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 xml:space="preserve">купли-продажи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1B30FF">
        <w:rPr>
          <w:rFonts w:ascii="Garamond" w:hAnsi="Garamond" w:cs="Garamond"/>
          <w:color w:val="000000"/>
        </w:rPr>
        <w:t>5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Pr="00BE1C9C" w:rsidRDefault="00BB2D06" w:rsidP="007E721E">
      <w:pPr>
        <w:widowControl w:val="0"/>
        <w:autoSpaceDE w:val="0"/>
        <w:autoSpaceDN w:val="0"/>
        <w:adjustRightInd w:val="0"/>
        <w:ind w:right="140" w:firstLine="24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      </w:t>
      </w:r>
      <w:proofErr w:type="gramStart"/>
      <w:r w:rsidR="007217EB"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Pr="00BE1C9C">
        <w:rPr>
          <w:rFonts w:ascii="Garamond" w:hAnsi="Garamond" w:cs="Garamond"/>
          <w:color w:val="000000"/>
        </w:rPr>
        <w:t>д</w:t>
      </w:r>
      <w:r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Pr="00BE1C9C">
        <w:rPr>
          <w:rFonts w:ascii="Garamond" w:hAnsi="Garamond"/>
        </w:rPr>
        <w:t xml:space="preserve"> </w:t>
      </w:r>
      <w:r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606679">
        <w:rPr>
          <w:rFonts w:ascii="Garamond" w:hAnsi="Garamond"/>
          <w:color w:val="000000"/>
        </w:rPr>
        <w:t xml:space="preserve">индивидуального предпринимателя </w:t>
      </w:r>
      <w:proofErr w:type="spellStart"/>
      <w:r w:rsidR="00606679">
        <w:rPr>
          <w:rFonts w:ascii="Garamond" w:hAnsi="Garamond"/>
          <w:color w:val="000000"/>
        </w:rPr>
        <w:t>Васёва</w:t>
      </w:r>
      <w:proofErr w:type="spellEnd"/>
      <w:r w:rsidR="00606679">
        <w:rPr>
          <w:rFonts w:ascii="Garamond" w:hAnsi="Garamond"/>
          <w:color w:val="000000"/>
        </w:rPr>
        <w:t xml:space="preserve"> </w:t>
      </w:r>
      <w:proofErr w:type="spellStart"/>
      <w:r w:rsidR="00606679">
        <w:rPr>
          <w:rFonts w:ascii="Garamond" w:hAnsi="Garamond"/>
          <w:color w:val="000000"/>
        </w:rPr>
        <w:t>Геральда</w:t>
      </w:r>
      <w:proofErr w:type="spellEnd"/>
      <w:r w:rsidR="00606679">
        <w:rPr>
          <w:rFonts w:ascii="Garamond" w:hAnsi="Garamond"/>
          <w:color w:val="000000"/>
        </w:rPr>
        <w:t xml:space="preserve"> Николаевича</w:t>
      </w:r>
      <w:r w:rsidR="00606679" w:rsidRPr="005E1883">
        <w:rPr>
          <w:rFonts w:ascii="Garamond" w:hAnsi="Garamond"/>
          <w:color w:val="000000"/>
        </w:rPr>
        <w:t>,</w:t>
      </w:r>
      <w:r w:rsidR="00516E10">
        <w:rPr>
          <w:rFonts w:ascii="Garamond" w:hAnsi="Garamond"/>
          <w:color w:val="000000"/>
        </w:rPr>
        <w:br/>
      </w:r>
      <w:r w:rsidR="00606679">
        <w:rPr>
          <w:rFonts w:ascii="Garamond" w:hAnsi="Garamond"/>
          <w:color w:val="000000"/>
        </w:rPr>
        <w:t>ИНН 143500586281</w:t>
      </w:r>
      <w:r w:rsidR="00606679" w:rsidRPr="00C2726F">
        <w:rPr>
          <w:rFonts w:ascii="Garamond" w:hAnsi="Garamond"/>
          <w:color w:val="000000"/>
        </w:rPr>
        <w:t>,</w:t>
      </w:r>
      <w:r w:rsidR="00606679">
        <w:rPr>
          <w:rFonts w:ascii="Garamond" w:hAnsi="Garamond"/>
          <w:color w:val="000000"/>
        </w:rPr>
        <w:t xml:space="preserve"> ОГРНИП 324554300041856,</w:t>
      </w:r>
      <w:r w:rsidR="00606679" w:rsidRPr="00C2726F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с одной стороны 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06679">
        <w:rPr>
          <w:rFonts w:ascii="Garamond" w:hAnsi="Garamond"/>
        </w:rPr>
        <w:t xml:space="preserve"> </w:t>
      </w:r>
      <w:r w:rsidR="00611217" w:rsidRPr="00705F50">
        <w:rPr>
          <w:rFonts w:ascii="Garamond" w:hAnsi="Garamond"/>
        </w:rPr>
        <w:t xml:space="preserve">на основании </w:t>
      </w:r>
      <w:r w:rsidR="00371E80">
        <w:rPr>
          <w:rFonts w:ascii="Garamond" w:hAnsi="Garamond"/>
        </w:rPr>
        <w:t>__________________</w:t>
      </w:r>
      <w:r w:rsidRPr="00BE1C9C">
        <w:rPr>
          <w:rFonts w:ascii="Garamond" w:hAnsi="Garamond"/>
        </w:rPr>
        <w:t xml:space="preserve">, </w:t>
      </w:r>
      <w:r w:rsidR="007217EB" w:rsidRPr="00BE1C9C">
        <w:rPr>
          <w:rFonts w:ascii="Garamond" w:hAnsi="Garamond" w:cs="Garamond"/>
          <w:color w:val="000000"/>
        </w:rPr>
        <w:t xml:space="preserve">с другой стороны,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606679">
        <w:rPr>
          <w:rFonts w:ascii="Garamond" w:hAnsi="Garamond" w:cs="Garamond"/>
          <w:color w:val="000000"/>
        </w:rPr>
        <w:t xml:space="preserve">нного договора </w:t>
      </w:r>
      <w:r w:rsidRPr="00BE1C9C">
        <w:rPr>
          <w:rFonts w:ascii="Garamond" w:hAnsi="Garamond" w:cs="Garamond"/>
          <w:color w:val="000000"/>
        </w:rPr>
        <w:t xml:space="preserve">купли-продажи </w:t>
      </w:r>
      <w:r w:rsidR="007217EB"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от</w:t>
      </w:r>
      <w:proofErr w:type="gramEnd"/>
      <w:r w:rsidR="003110AF" w:rsidRPr="00BE1C9C">
        <w:rPr>
          <w:rFonts w:ascii="Garamond" w:hAnsi="Garamond" w:cs="Garamond"/>
          <w:color w:val="000000"/>
        </w:rPr>
        <w:t xml:space="preserve">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произвели прием и передачу объекта</w:t>
      </w:r>
      <w:r w:rsidR="00D418E0" w:rsidRPr="00BE1C9C">
        <w:rPr>
          <w:rFonts w:ascii="Garamond" w:hAnsi="Garamond" w:cs="Garamond"/>
          <w:color w:val="000000"/>
        </w:rPr>
        <w:t xml:space="preserve"> незавершенного строительства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7E721E">
      <w:pPr>
        <w:widowControl w:val="0"/>
        <w:autoSpaceDE w:val="0"/>
        <w:autoSpaceDN w:val="0"/>
        <w:adjustRightInd w:val="0"/>
        <w:ind w:left="420" w:right="140" w:hanging="180"/>
        <w:rPr>
          <w:rFonts w:ascii="Garamond" w:hAnsi="Garamond" w:cs="Garamond"/>
          <w:color w:val="000000"/>
        </w:rPr>
      </w:pPr>
    </w:p>
    <w:p w:rsidR="00821833" w:rsidRPr="00C2726F" w:rsidRDefault="00371E80" w:rsidP="00821833">
      <w:pPr>
        <w:autoSpaceDE w:val="0"/>
        <w:autoSpaceDN w:val="0"/>
        <w:adjustRightInd w:val="0"/>
        <w:ind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proofErr w:type="gramStart"/>
      <w:r w:rsidR="00D75590" w:rsidRPr="00371E80">
        <w:rPr>
          <w:rFonts w:ascii="Garamond" w:hAnsi="Garamond"/>
          <w:color w:val="000000"/>
        </w:rPr>
        <w:t xml:space="preserve">В соответствии с договором купли-продажи № _______ от _____________ Продавец передает, а Покупатель принимает </w:t>
      </w:r>
      <w:r w:rsidR="00606679" w:rsidRPr="00C2726F">
        <w:rPr>
          <w:rFonts w:ascii="Garamond" w:hAnsi="Garamond"/>
          <w:color w:val="000000"/>
        </w:rPr>
        <w:t xml:space="preserve">объект </w:t>
      </w:r>
      <w:r w:rsidR="00606679" w:rsidRPr="00C2726F">
        <w:rPr>
          <w:rFonts w:ascii="Garamond" w:hAnsi="Garamond"/>
        </w:rPr>
        <w:t xml:space="preserve">незавершенного строительства с кадастровым номером </w:t>
      </w:r>
      <w:r w:rsidR="00606679">
        <w:rPr>
          <w:rFonts w:ascii="Garamond" w:eastAsia="TimesNewRomanPSMT" w:hAnsi="Garamond"/>
        </w:rPr>
        <w:t>55:36:130101:4088</w:t>
      </w:r>
      <w:r w:rsidR="00606679" w:rsidRPr="00C2726F">
        <w:rPr>
          <w:rFonts w:ascii="Garamond" w:hAnsi="Garamond"/>
        </w:rPr>
        <w:t>, площа</w:t>
      </w:r>
      <w:r w:rsidR="00606679">
        <w:rPr>
          <w:rFonts w:ascii="Garamond" w:hAnsi="Garamond"/>
        </w:rPr>
        <w:t>дью 386,4</w:t>
      </w:r>
      <w:r w:rsidR="00606679" w:rsidRPr="00C2726F">
        <w:rPr>
          <w:rFonts w:ascii="Garamond" w:hAnsi="Garamond"/>
        </w:rPr>
        <w:t xml:space="preserve"> кв. м</w:t>
      </w:r>
      <w:r w:rsidR="00606679">
        <w:rPr>
          <w:rFonts w:ascii="Garamond" w:hAnsi="Garamond"/>
        </w:rPr>
        <w:t>.</w:t>
      </w:r>
      <w:r w:rsidR="00606679" w:rsidRPr="00C2726F">
        <w:rPr>
          <w:rFonts w:ascii="Garamond" w:hAnsi="Garamond"/>
        </w:rPr>
        <w:t xml:space="preserve">, степенью готовности </w:t>
      </w:r>
      <w:r w:rsidR="00606679">
        <w:rPr>
          <w:rFonts w:ascii="Garamond" w:hAnsi="Garamond"/>
        </w:rPr>
        <w:t>23</w:t>
      </w:r>
      <w:r w:rsidR="00606679" w:rsidRPr="00C2726F">
        <w:rPr>
          <w:rFonts w:ascii="Garamond" w:hAnsi="Garamond"/>
        </w:rPr>
        <w:t>%</w:t>
      </w:r>
      <w:r w:rsidR="00606679">
        <w:rPr>
          <w:rFonts w:ascii="Garamond" w:hAnsi="Garamond"/>
        </w:rPr>
        <w:t>,</w:t>
      </w:r>
      <w:r w:rsidR="00606679" w:rsidRPr="00C2726F">
        <w:rPr>
          <w:rFonts w:ascii="Garamond" w:hAnsi="Garamond"/>
        </w:rPr>
        <w:t xml:space="preserve"> расположенный по адресу:</w:t>
      </w:r>
      <w:proofErr w:type="gramEnd"/>
      <w:r w:rsidR="00606679" w:rsidRPr="00C2726F">
        <w:rPr>
          <w:rFonts w:ascii="Garamond" w:hAnsi="Garamond"/>
        </w:rPr>
        <w:t xml:space="preserve"> </w:t>
      </w:r>
      <w:proofErr w:type="gramStart"/>
      <w:r w:rsidR="00606679">
        <w:rPr>
          <w:rFonts w:ascii="Garamond" w:hAnsi="Garamond"/>
        </w:rPr>
        <w:t xml:space="preserve">Омская обл., </w:t>
      </w:r>
      <w:r w:rsidR="00606679" w:rsidRPr="00C2726F">
        <w:rPr>
          <w:rFonts w:ascii="Garamond" w:hAnsi="Garamond"/>
        </w:rPr>
        <w:t xml:space="preserve">г. Омск, ул. </w:t>
      </w:r>
      <w:r w:rsidR="00606679">
        <w:rPr>
          <w:rFonts w:ascii="Garamond" w:hAnsi="Garamond"/>
        </w:rPr>
        <w:t xml:space="preserve">1-я </w:t>
      </w:r>
      <w:proofErr w:type="spellStart"/>
      <w:r w:rsidR="00606679">
        <w:rPr>
          <w:rFonts w:ascii="Garamond" w:hAnsi="Garamond"/>
        </w:rPr>
        <w:t>Любинская</w:t>
      </w:r>
      <w:proofErr w:type="spellEnd"/>
      <w:r w:rsidR="00606679">
        <w:rPr>
          <w:rFonts w:ascii="Garamond" w:hAnsi="Garamond"/>
        </w:rPr>
        <w:t>, д. 1, корп. 1</w:t>
      </w:r>
      <w:r w:rsidR="00606679" w:rsidRPr="00C2726F">
        <w:rPr>
          <w:rFonts w:ascii="Garamond" w:hAnsi="Garamond"/>
        </w:rPr>
        <w:t xml:space="preserve"> (далее – Объект).</w:t>
      </w:r>
      <w:proofErr w:type="gramEnd"/>
    </w:p>
    <w:p w:rsidR="00606679" w:rsidRDefault="00606679" w:rsidP="00606679">
      <w:pPr>
        <w:ind w:firstLine="706"/>
        <w:jc w:val="both"/>
        <w:rPr>
          <w:rFonts w:ascii="Garamond" w:hAnsi="Garamond"/>
          <w:color w:val="000000"/>
        </w:rPr>
      </w:pPr>
      <w:r w:rsidRPr="00C2726F">
        <w:rPr>
          <w:rFonts w:ascii="Garamond" w:hAnsi="Garamond"/>
          <w:color w:val="000000"/>
        </w:rPr>
        <w:t>Объект расположен на земельн</w:t>
      </w:r>
      <w:r>
        <w:rPr>
          <w:rFonts w:ascii="Garamond" w:hAnsi="Garamond"/>
          <w:color w:val="000000"/>
        </w:rPr>
        <w:t>ом</w:t>
      </w:r>
      <w:r w:rsidRPr="00C2726F">
        <w:rPr>
          <w:rFonts w:ascii="Garamond" w:hAnsi="Garamond"/>
          <w:color w:val="000000"/>
        </w:rPr>
        <w:t xml:space="preserve"> участк</w:t>
      </w:r>
      <w:r>
        <w:rPr>
          <w:rFonts w:ascii="Garamond" w:hAnsi="Garamond"/>
          <w:color w:val="000000"/>
        </w:rPr>
        <w:t xml:space="preserve">е </w:t>
      </w:r>
      <w:r w:rsidRPr="00C2726F">
        <w:rPr>
          <w:rFonts w:ascii="Garamond" w:hAnsi="Garamond"/>
          <w:color w:val="000000"/>
        </w:rPr>
        <w:t>с кадастровым номер</w:t>
      </w:r>
      <w:r>
        <w:rPr>
          <w:rFonts w:ascii="Garamond" w:hAnsi="Garamond"/>
          <w:color w:val="000000"/>
        </w:rPr>
        <w:t>ом</w:t>
      </w:r>
      <w:r w:rsidRPr="00C2726F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</w:rPr>
        <w:t>55:36:130101:3129</w:t>
      </w:r>
      <w:r w:rsidRPr="00B03755">
        <w:rPr>
          <w:rFonts w:ascii="Garamond" w:hAnsi="Garamond"/>
        </w:rPr>
        <w:t xml:space="preserve"> </w:t>
      </w:r>
      <w:r>
        <w:rPr>
          <w:rFonts w:ascii="Garamond" w:hAnsi="Garamond"/>
        </w:rPr>
        <w:t>площадью 9355,0 кв. м. (далее – Участок)</w:t>
      </w:r>
      <w:r w:rsidRPr="00C2726F">
        <w:rPr>
          <w:rFonts w:ascii="Garamond" w:hAnsi="Garamond"/>
          <w:color w:val="000000"/>
        </w:rPr>
        <w:t xml:space="preserve">. Местоположение </w:t>
      </w:r>
      <w:r>
        <w:rPr>
          <w:rFonts w:ascii="Garamond" w:hAnsi="Garamond"/>
          <w:color w:val="000000"/>
        </w:rPr>
        <w:t>установлено относительно ориентира, расположенного за пределами участка. Ориентир здание</w:t>
      </w:r>
      <w:r w:rsidRPr="00900A84">
        <w:rPr>
          <w:rFonts w:ascii="Garamond" w:hAnsi="Garamond"/>
          <w:color w:val="000000"/>
        </w:rPr>
        <w:t>.</w:t>
      </w:r>
      <w:r>
        <w:rPr>
          <w:rFonts w:ascii="Garamond" w:hAnsi="Garamond"/>
          <w:color w:val="000000"/>
        </w:rPr>
        <w:t xml:space="preserve"> Участок находится примерно в 57</w:t>
      </w:r>
      <w:r w:rsidRPr="00900A84">
        <w:rPr>
          <w:rFonts w:ascii="Garamond" w:hAnsi="Garamond"/>
          <w:color w:val="000000"/>
        </w:rPr>
        <w:t xml:space="preserve"> м, по направлению на </w:t>
      </w:r>
      <w:r>
        <w:rPr>
          <w:rFonts w:ascii="Garamond" w:hAnsi="Garamond"/>
          <w:color w:val="000000"/>
        </w:rPr>
        <w:t>северо</w:t>
      </w:r>
      <w:r w:rsidRPr="00900A84">
        <w:rPr>
          <w:rFonts w:ascii="Garamond" w:hAnsi="Garamond"/>
          <w:color w:val="000000"/>
        </w:rPr>
        <w:t xml:space="preserve">-запад от ориентира. Почтовый адрес ориентира: </w:t>
      </w:r>
      <w:proofErr w:type="gramStart"/>
      <w:r w:rsidRPr="00900A84">
        <w:rPr>
          <w:rFonts w:ascii="Garamond" w:hAnsi="Garamond"/>
          <w:color w:val="000000"/>
        </w:rPr>
        <w:t xml:space="preserve">Омская обл., г. Омск, </w:t>
      </w:r>
      <w:r>
        <w:rPr>
          <w:rFonts w:ascii="Garamond" w:hAnsi="Garamond"/>
          <w:color w:val="000000"/>
        </w:rPr>
        <w:t>Кировский АО, ул. 7-я Солнечная, д. 3</w:t>
      </w:r>
      <w:r w:rsidRPr="00900A84">
        <w:rPr>
          <w:rFonts w:ascii="Garamond" w:hAnsi="Garamond"/>
          <w:color w:val="000000"/>
        </w:rPr>
        <w:t>.</w:t>
      </w:r>
      <w:proofErr w:type="gramEnd"/>
    </w:p>
    <w:p w:rsidR="00606679" w:rsidRDefault="00606679" w:rsidP="00606679">
      <w:pPr>
        <w:ind w:firstLine="706"/>
        <w:jc w:val="both"/>
        <w:rPr>
          <w:rFonts w:ascii="Garamond" w:eastAsia="TimesNewRomanPSMT" w:hAnsi="Garamond"/>
        </w:rPr>
      </w:pPr>
      <w:r w:rsidRPr="00C2726F">
        <w:rPr>
          <w:rFonts w:ascii="Garamond" w:hAnsi="Garamond"/>
          <w:color w:val="000000"/>
        </w:rPr>
        <w:t>Вид разрешенного использования</w:t>
      </w:r>
      <w:r>
        <w:rPr>
          <w:rFonts w:ascii="Garamond" w:hAnsi="Garamond"/>
          <w:color w:val="000000"/>
        </w:rPr>
        <w:t xml:space="preserve"> земельного участка</w:t>
      </w:r>
      <w:r w:rsidRPr="00C2726F">
        <w:rPr>
          <w:rFonts w:ascii="Garamond" w:hAnsi="Garamond"/>
          <w:color w:val="000000"/>
        </w:rPr>
        <w:t xml:space="preserve">: </w:t>
      </w:r>
      <w:r>
        <w:rPr>
          <w:rFonts w:ascii="Garamond" w:eastAsia="TimesNewRomanPSMT" w:hAnsi="Garamond"/>
        </w:rPr>
        <w:t>промышленные объекты                        и производства, коммунально-складские объекты, не являющиеся источником воздействия на среду обитания и здоровье человека.</w:t>
      </w:r>
    </w:p>
    <w:p w:rsidR="00606679" w:rsidRPr="00BF77E7" w:rsidRDefault="00606679" w:rsidP="00606679">
      <w:pPr>
        <w:ind w:firstLine="706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Категория земель: земли населенных пунктов.</w:t>
      </w:r>
    </w:p>
    <w:p w:rsidR="00606679" w:rsidRPr="00900A84" w:rsidRDefault="00606679" w:rsidP="00606679">
      <w:pPr>
        <w:ind w:firstLine="706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Территориальная зона: У</w:t>
      </w:r>
      <w:r w:rsidRPr="00DD1235">
        <w:rPr>
          <w:rFonts w:ascii="Garamond" w:hAnsi="Garamond"/>
          <w:color w:val="000000"/>
        </w:rPr>
        <w:t xml:space="preserve">часток с кадастровым номером </w:t>
      </w:r>
      <w:r>
        <w:rPr>
          <w:rFonts w:ascii="Garamond" w:hAnsi="Garamond"/>
        </w:rPr>
        <w:t>55:36:130101:3129</w:t>
      </w:r>
      <w:r w:rsidRPr="00B03755">
        <w:rPr>
          <w:rFonts w:ascii="Garamond" w:hAnsi="Garamond"/>
        </w:rPr>
        <w:t xml:space="preserve"> </w:t>
      </w:r>
      <w:r w:rsidRPr="00DD1235">
        <w:rPr>
          <w:rFonts w:ascii="Garamond" w:hAnsi="Garamond"/>
          <w:color w:val="000000"/>
        </w:rPr>
        <w:t xml:space="preserve">относится </w:t>
      </w:r>
      <w:r>
        <w:rPr>
          <w:rFonts w:ascii="Garamond" w:hAnsi="Garamond"/>
          <w:color w:val="000000"/>
        </w:rPr>
        <w:br/>
      </w:r>
      <w:r w:rsidRPr="00DD1235">
        <w:rPr>
          <w:rFonts w:ascii="Garamond" w:hAnsi="Garamond"/>
          <w:color w:val="000000"/>
        </w:rPr>
        <w:t xml:space="preserve">к зоне </w:t>
      </w:r>
      <w:r>
        <w:rPr>
          <w:rFonts w:ascii="Garamond" w:hAnsi="Garamond"/>
          <w:color w:val="000000"/>
        </w:rPr>
        <w:t>обслуживания объектов, необходимых для осуществления производственной                             и предпринимательской деятельности ОД-2/133.</w:t>
      </w:r>
    </w:p>
    <w:p w:rsidR="00480A7B" w:rsidRPr="00BE1C9C" w:rsidRDefault="00BE1C9C" w:rsidP="00371E80">
      <w:pPr>
        <w:ind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606679">
        <w:rPr>
          <w:rFonts w:ascii="Garamond" w:hAnsi="Garamond" w:cs="Garamond"/>
          <w:color w:val="000000"/>
        </w:rPr>
        <w:t>3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606679">
        <w:rPr>
          <w:rFonts w:ascii="Garamond" w:hAnsi="Garamond" w:cs="Garamond"/>
          <w:color w:val="000000"/>
        </w:rPr>
        <w:t>два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18E0" w:rsidRPr="00BE1C9C" w:rsidRDefault="00D418E0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606679" w:rsidRDefault="00606679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индивидуального предпринимателя </w:t>
      </w:r>
    </w:p>
    <w:p w:rsidR="00606679" w:rsidRDefault="00606679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proofErr w:type="spellStart"/>
      <w:r>
        <w:rPr>
          <w:rFonts w:ascii="Garamond" w:hAnsi="Garamond"/>
          <w:color w:val="000000"/>
        </w:rPr>
        <w:t>Васёва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Геральда</w:t>
      </w:r>
      <w:proofErr w:type="spellEnd"/>
      <w:r>
        <w:rPr>
          <w:rFonts w:ascii="Garamond" w:hAnsi="Garamond"/>
          <w:color w:val="000000"/>
        </w:rPr>
        <w:t xml:space="preserve"> Николаевича</w:t>
      </w:r>
    </w:p>
    <w:p w:rsidR="00C933DA" w:rsidRPr="00E144F9" w:rsidRDefault="00C933DA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 w:cs="Garamond"/>
          <w:color w:val="000000"/>
        </w:rPr>
        <w:tab/>
      </w:r>
      <w:r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C933DA" w:rsidRPr="00C933DA" w:rsidRDefault="00666B66" w:rsidP="00C933DA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C933DA" w:rsidRPr="00C933DA">
              <w:rPr>
                <w:rFonts w:ascii="Garamond" w:hAnsi="Garamond"/>
                <w:lang w:eastAsia="en-US"/>
              </w:rPr>
              <w:t>отношений Администрации</w:t>
            </w:r>
            <w:r>
              <w:rPr>
                <w:rFonts w:ascii="Garamond" w:hAnsi="Garamond"/>
                <w:lang w:eastAsia="en-US"/>
              </w:rPr>
              <w:t xml:space="preserve"> </w:t>
            </w:r>
            <w:r w:rsidR="00C933DA"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644024, г. Омск, ул. </w:t>
            </w:r>
            <w:proofErr w:type="gramStart"/>
            <w:r w:rsidRPr="00C933DA">
              <w:rPr>
                <w:rFonts w:ascii="Garamond" w:hAnsi="Garamond"/>
                <w:lang w:eastAsia="en-US"/>
              </w:rPr>
              <w:t>Краснофлотская</w:t>
            </w:r>
            <w:proofErr w:type="gramEnd"/>
            <w:r w:rsidRPr="00C933DA">
              <w:rPr>
                <w:rFonts w:ascii="Garamond" w:hAnsi="Garamond"/>
                <w:lang w:eastAsia="en-US"/>
              </w:rPr>
              <w:t>, д. 8</w:t>
            </w:r>
          </w:p>
          <w:p w:rsid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666B66" w:rsidRPr="00C933DA" w:rsidRDefault="00666B66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C933DA" w:rsidRPr="00C933D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606679">
      <w:footerReference w:type="default" r:id="rId8"/>
      <w:pgSz w:w="11906" w:h="16838"/>
      <w:pgMar w:top="567" w:right="425" w:bottom="567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B5D" w:rsidRDefault="00951B5D" w:rsidP="003B0A53">
      <w:r>
        <w:separator/>
      </w:r>
    </w:p>
  </w:endnote>
  <w:endnote w:type="continuationSeparator" w:id="0">
    <w:p w:rsidR="00951B5D" w:rsidRDefault="00951B5D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B5D" w:rsidRDefault="00951B5D" w:rsidP="003B0A53">
      <w:r>
        <w:separator/>
      </w:r>
    </w:p>
  </w:footnote>
  <w:footnote w:type="continuationSeparator" w:id="0">
    <w:p w:rsidR="00951B5D" w:rsidRDefault="00951B5D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C96"/>
    <w:rsid w:val="000939AD"/>
    <w:rsid w:val="0009490A"/>
    <w:rsid w:val="00097984"/>
    <w:rsid w:val="000A07C3"/>
    <w:rsid w:val="000A33C5"/>
    <w:rsid w:val="000A3FB7"/>
    <w:rsid w:val="000A7666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2290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0FF"/>
    <w:rsid w:val="001B37D9"/>
    <w:rsid w:val="001B3886"/>
    <w:rsid w:val="001B6EED"/>
    <w:rsid w:val="001B712C"/>
    <w:rsid w:val="001B788E"/>
    <w:rsid w:val="001C6329"/>
    <w:rsid w:val="001D098B"/>
    <w:rsid w:val="001D0BFE"/>
    <w:rsid w:val="001D21AE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80C44"/>
    <w:rsid w:val="00380D8C"/>
    <w:rsid w:val="00382ED4"/>
    <w:rsid w:val="0038458D"/>
    <w:rsid w:val="003865B9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30F55"/>
    <w:rsid w:val="00432D7B"/>
    <w:rsid w:val="0043366A"/>
    <w:rsid w:val="00434173"/>
    <w:rsid w:val="004370DF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6E10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6679"/>
    <w:rsid w:val="00607A7D"/>
    <w:rsid w:val="00610E7C"/>
    <w:rsid w:val="00611217"/>
    <w:rsid w:val="00612D96"/>
    <w:rsid w:val="00612DDE"/>
    <w:rsid w:val="00612FBA"/>
    <w:rsid w:val="00620409"/>
    <w:rsid w:val="00621962"/>
    <w:rsid w:val="006239E6"/>
    <w:rsid w:val="00624612"/>
    <w:rsid w:val="0062728D"/>
    <w:rsid w:val="006324A6"/>
    <w:rsid w:val="00635C75"/>
    <w:rsid w:val="00637808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66B66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7E5B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3B0D"/>
    <w:rsid w:val="00843E41"/>
    <w:rsid w:val="00844E6D"/>
    <w:rsid w:val="00845377"/>
    <w:rsid w:val="00845BA3"/>
    <w:rsid w:val="00846431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97F25"/>
    <w:rsid w:val="008A1935"/>
    <w:rsid w:val="008A63AE"/>
    <w:rsid w:val="008A6910"/>
    <w:rsid w:val="008B13EC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3B29"/>
    <w:rsid w:val="009346D8"/>
    <w:rsid w:val="00934AD1"/>
    <w:rsid w:val="00935AF7"/>
    <w:rsid w:val="00940E68"/>
    <w:rsid w:val="0094392E"/>
    <w:rsid w:val="009469D0"/>
    <w:rsid w:val="00947EA2"/>
    <w:rsid w:val="009501AD"/>
    <w:rsid w:val="00950C15"/>
    <w:rsid w:val="00951B5D"/>
    <w:rsid w:val="00963A1E"/>
    <w:rsid w:val="00967F0F"/>
    <w:rsid w:val="00975202"/>
    <w:rsid w:val="00976290"/>
    <w:rsid w:val="00977AB3"/>
    <w:rsid w:val="00983B43"/>
    <w:rsid w:val="00986AD3"/>
    <w:rsid w:val="00990207"/>
    <w:rsid w:val="00992ED2"/>
    <w:rsid w:val="009976BC"/>
    <w:rsid w:val="009977A2"/>
    <w:rsid w:val="009A07B3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97A"/>
    <w:rsid w:val="009D18B9"/>
    <w:rsid w:val="009D74A9"/>
    <w:rsid w:val="009E31A4"/>
    <w:rsid w:val="009E601E"/>
    <w:rsid w:val="009E6338"/>
    <w:rsid w:val="009E6E01"/>
    <w:rsid w:val="009F0981"/>
    <w:rsid w:val="00A00565"/>
    <w:rsid w:val="00A0208A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458D5"/>
    <w:rsid w:val="00A5032A"/>
    <w:rsid w:val="00A5089B"/>
    <w:rsid w:val="00A53BCB"/>
    <w:rsid w:val="00A56DB6"/>
    <w:rsid w:val="00A609C4"/>
    <w:rsid w:val="00A62F33"/>
    <w:rsid w:val="00A71976"/>
    <w:rsid w:val="00A71A11"/>
    <w:rsid w:val="00A752FB"/>
    <w:rsid w:val="00A76E62"/>
    <w:rsid w:val="00A86577"/>
    <w:rsid w:val="00A924E4"/>
    <w:rsid w:val="00A92EC1"/>
    <w:rsid w:val="00A934EE"/>
    <w:rsid w:val="00A95B9F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213A3"/>
    <w:rsid w:val="00B22926"/>
    <w:rsid w:val="00B235CD"/>
    <w:rsid w:val="00B3100F"/>
    <w:rsid w:val="00B31DAE"/>
    <w:rsid w:val="00B33C49"/>
    <w:rsid w:val="00B37F13"/>
    <w:rsid w:val="00B40357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334D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5245"/>
    <w:rsid w:val="00D75590"/>
    <w:rsid w:val="00D75654"/>
    <w:rsid w:val="00D758B8"/>
    <w:rsid w:val="00D76277"/>
    <w:rsid w:val="00D77AD7"/>
    <w:rsid w:val="00D808E4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622B"/>
    <w:rsid w:val="00E30592"/>
    <w:rsid w:val="00E37E03"/>
    <w:rsid w:val="00E405B4"/>
    <w:rsid w:val="00E40B7F"/>
    <w:rsid w:val="00E418E3"/>
    <w:rsid w:val="00E42126"/>
    <w:rsid w:val="00E5250E"/>
    <w:rsid w:val="00E52CF5"/>
    <w:rsid w:val="00E62062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673A"/>
    <w:rsid w:val="00EB7B69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  <w:rsid w:val="00FF7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271AE-C5F2-4A11-82AE-D7E61EDCF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72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ASVlasyuk</cp:lastModifiedBy>
  <cp:revision>34</cp:revision>
  <cp:lastPrinted>2024-11-25T09:03:00Z</cp:lastPrinted>
  <dcterms:created xsi:type="dcterms:W3CDTF">2021-06-01T08:12:00Z</dcterms:created>
  <dcterms:modified xsi:type="dcterms:W3CDTF">2024-11-25T09:06:00Z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