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2A4" w:rsidRDefault="00AB41C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 xml:space="preserve">НЕЖИЛОГО </w:t>
      </w:r>
      <w:r w:rsidR="00CB22D5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0A7DCB">
      <w:pPr>
        <w:ind w:firstLine="360"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="00027A2A">
        <w:rPr>
          <w:rFonts w:ascii="Garamond" w:hAnsi="Garamond"/>
          <w:sz w:val="20"/>
          <w:szCs w:val="20"/>
        </w:rPr>
        <w:t>на</w:t>
      </w:r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CB22D5">
        <w:rPr>
          <w:rFonts w:ascii="Garamond" w:hAnsi="Garamond"/>
          <w:sz w:val="20"/>
          <w:szCs w:val="20"/>
        </w:rPr>
        <w:t xml:space="preserve"> здание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027A2A" w:rsidRPr="00027A2A">
        <w:rPr>
          <w:rFonts w:ascii="Garamond" w:hAnsi="Garamond"/>
          <w:b/>
          <w:sz w:val="20"/>
          <w:szCs w:val="20"/>
        </w:rPr>
        <w:t>252,7</w:t>
      </w:r>
      <w:r w:rsidR="00DD13D9" w:rsidRPr="00C219ED">
        <w:rPr>
          <w:rFonts w:ascii="Garamond" w:hAnsi="Garamond"/>
          <w:b/>
          <w:bCs/>
          <w:sz w:val="20"/>
          <w:szCs w:val="20"/>
        </w:rPr>
        <w:t xml:space="preserve"> </w:t>
      </w:r>
      <w:r w:rsidRPr="00C219ED">
        <w:rPr>
          <w:rFonts w:ascii="Garamond" w:hAnsi="Garamond"/>
          <w:b/>
          <w:sz w:val="20"/>
          <w:szCs w:val="20"/>
        </w:rPr>
        <w:t>кв.</w:t>
      </w:r>
      <w:r w:rsidR="00630CD6" w:rsidRPr="00C219ED">
        <w:rPr>
          <w:rFonts w:ascii="Garamond" w:hAnsi="Garamond"/>
          <w:b/>
          <w:sz w:val="20"/>
          <w:szCs w:val="20"/>
        </w:rPr>
        <w:t xml:space="preserve"> </w:t>
      </w:r>
      <w:r w:rsidRPr="00C219ED">
        <w:rPr>
          <w:rFonts w:ascii="Garamond" w:hAnsi="Garamond"/>
          <w:b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8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8"/>
      <w:r w:rsidR="00027A2A">
        <w:rPr>
          <w:rFonts w:ascii="Garamond" w:hAnsi="Garamond"/>
          <w:b/>
          <w:sz w:val="20"/>
          <w:szCs w:val="20"/>
        </w:rPr>
        <w:t>Горный переулок, стр. 1/1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027A2A" w:rsidRPr="007835CB" w:rsidRDefault="00205A2D" w:rsidP="00027A2A">
      <w:pPr>
        <w:pStyle w:val="ae"/>
        <w:spacing w:after="0"/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 w:rsidR="000A7DCB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0A7DCB">
        <w:rPr>
          <w:rFonts w:ascii="Garamond" w:hAnsi="Garamond"/>
          <w:sz w:val="20"/>
          <w:szCs w:val="20"/>
        </w:rPr>
        <w:t xml:space="preserve"> по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9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bookmarkStart w:id="10" w:name="_Hlk33618798"/>
      <w:bookmarkEnd w:id="9"/>
      <w:r w:rsidR="00027A2A">
        <w:rPr>
          <w:rFonts w:ascii="Garamond" w:hAnsi="Garamond"/>
          <w:b/>
          <w:sz w:val="20"/>
          <w:szCs w:val="20"/>
        </w:rPr>
        <w:t>Горный переулок, стр</w:t>
      </w:r>
      <w:r w:rsidR="000857DC">
        <w:rPr>
          <w:rFonts w:ascii="Garamond" w:hAnsi="Garamond"/>
          <w:b/>
          <w:sz w:val="20"/>
          <w:szCs w:val="20"/>
        </w:rPr>
        <w:t xml:space="preserve">. </w:t>
      </w:r>
      <w:r w:rsidR="00CB22D5">
        <w:rPr>
          <w:rFonts w:ascii="Garamond" w:hAnsi="Garamond"/>
          <w:b/>
          <w:sz w:val="20"/>
          <w:szCs w:val="20"/>
        </w:rPr>
        <w:t>1</w:t>
      </w:r>
      <w:r w:rsidR="00027A2A">
        <w:rPr>
          <w:rFonts w:ascii="Garamond" w:hAnsi="Garamond"/>
          <w:b/>
          <w:sz w:val="20"/>
          <w:szCs w:val="20"/>
        </w:rPr>
        <w:t>/1</w:t>
      </w:r>
      <w:r w:rsidR="000857DC">
        <w:rPr>
          <w:rFonts w:ascii="Garamond" w:hAnsi="Garamond"/>
          <w:b/>
          <w:sz w:val="20"/>
          <w:szCs w:val="20"/>
        </w:rPr>
        <w:t xml:space="preserve">, </w:t>
      </w:r>
      <w:r w:rsidR="00206A7E" w:rsidRPr="00206A7E">
        <w:rPr>
          <w:rFonts w:ascii="Garamond" w:hAnsi="Garamond"/>
          <w:sz w:val="20"/>
          <w:szCs w:val="20"/>
        </w:rPr>
        <w:t xml:space="preserve">(далее – </w:t>
      </w:r>
      <w:r w:rsidR="00CB22D5">
        <w:rPr>
          <w:rFonts w:ascii="Garamond" w:hAnsi="Garamond"/>
          <w:sz w:val="20"/>
          <w:szCs w:val="20"/>
        </w:rPr>
        <w:t>здание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1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0"/>
      <w:bookmarkEnd w:id="11"/>
      <w:r w:rsidR="00CB22D5">
        <w:rPr>
          <w:rFonts w:ascii="Garamond" w:hAnsi="Garamond"/>
          <w:b/>
          <w:bCs/>
          <w:sz w:val="20"/>
          <w:szCs w:val="20"/>
        </w:rPr>
        <w:t>0</w:t>
      </w:r>
      <w:r w:rsidR="00027A2A">
        <w:rPr>
          <w:rFonts w:ascii="Garamond" w:hAnsi="Garamond"/>
          <w:b/>
          <w:bCs/>
          <w:sz w:val="20"/>
          <w:szCs w:val="20"/>
        </w:rPr>
        <w:t>70106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="00027A2A">
        <w:rPr>
          <w:rFonts w:ascii="Garamond" w:hAnsi="Garamond"/>
          <w:b/>
          <w:bCs/>
          <w:sz w:val="20"/>
          <w:szCs w:val="20"/>
        </w:rPr>
        <w:t>6205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027A2A">
        <w:rPr>
          <w:rFonts w:ascii="Garamond" w:hAnsi="Garamond"/>
          <w:sz w:val="20"/>
          <w:szCs w:val="20"/>
        </w:rPr>
        <w:t>252,7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</w:t>
      </w:r>
      <w:r w:rsidR="00027A2A" w:rsidRPr="00027A2A">
        <w:rPr>
          <w:rFonts w:ascii="Garamond" w:hAnsi="Garamond"/>
          <w:b/>
          <w:sz w:val="20"/>
          <w:szCs w:val="20"/>
        </w:rPr>
        <w:t xml:space="preserve"> </w:t>
      </w:r>
      <w:r w:rsidR="00027A2A" w:rsidRPr="007835CB">
        <w:rPr>
          <w:rFonts w:ascii="Garamond" w:hAnsi="Garamond"/>
          <w:b/>
          <w:sz w:val="20"/>
          <w:szCs w:val="20"/>
        </w:rPr>
        <w:t>административно-хозяйственная деятельность, не запрещенная законодательством Российской Федерации с учетом требований правовых актов в отношении объектов культурного наследия.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CB22D5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027A2A">
        <w:rPr>
          <w:rFonts w:ascii="Garamond" w:hAnsi="Garamond"/>
          <w:b/>
          <w:bCs/>
          <w:sz w:val="20"/>
          <w:szCs w:val="20"/>
        </w:rPr>
        <w:t>252,7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CB22D5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206A7E">
        <w:rPr>
          <w:rFonts w:ascii="Garamond" w:hAnsi="Garamond"/>
          <w:sz w:val="20"/>
          <w:szCs w:val="20"/>
        </w:rPr>
        <w:t xml:space="preserve"> </w:t>
      </w:r>
      <w:r w:rsidR="00027A2A">
        <w:rPr>
          <w:rFonts w:ascii="Garamond" w:hAnsi="Garamond"/>
          <w:b/>
          <w:sz w:val="20"/>
          <w:szCs w:val="20"/>
        </w:rPr>
        <w:t>2 861 326,42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F9205D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027A2A" w:rsidRPr="00027A2A">
        <w:rPr>
          <w:rFonts w:ascii="Garamond" w:hAnsi="Garamond"/>
          <w:b/>
          <w:sz w:val="20"/>
          <w:szCs w:val="20"/>
        </w:rPr>
        <w:t>30.05</w:t>
      </w:r>
      <w:r w:rsidR="00506ABA" w:rsidRPr="00027A2A">
        <w:rPr>
          <w:rFonts w:ascii="Garamond" w:hAnsi="Garamond"/>
          <w:b/>
          <w:sz w:val="20"/>
          <w:szCs w:val="20"/>
        </w:rPr>
        <w:t>.</w:t>
      </w:r>
      <w:r w:rsidR="00506ABA" w:rsidRPr="00506ABA">
        <w:rPr>
          <w:rFonts w:ascii="Garamond" w:hAnsi="Garamond"/>
          <w:b/>
          <w:sz w:val="20"/>
          <w:szCs w:val="20"/>
        </w:rPr>
        <w:t>2024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CB22D5">
        <w:rPr>
          <w:rFonts w:ascii="Garamond" w:hAnsi="Garamond"/>
          <w:b/>
          <w:bCs/>
          <w:sz w:val="20"/>
          <w:szCs w:val="20"/>
        </w:rPr>
        <w:t>2</w:t>
      </w:r>
      <w:r w:rsidR="00027A2A">
        <w:rPr>
          <w:rFonts w:ascii="Garamond" w:hAnsi="Garamond"/>
          <w:b/>
          <w:bCs/>
          <w:sz w:val="20"/>
          <w:szCs w:val="20"/>
        </w:rPr>
        <w:t>017</w:t>
      </w:r>
      <w:r w:rsidR="00CB22D5">
        <w:rPr>
          <w:rFonts w:ascii="Garamond" w:hAnsi="Garamond"/>
          <w:b/>
          <w:bCs/>
          <w:sz w:val="20"/>
          <w:szCs w:val="20"/>
        </w:rPr>
        <w:t>/24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E84C4D">
        <w:rPr>
          <w:rFonts w:ascii="Garamond" w:hAnsi="Garamond"/>
          <w:b/>
          <w:bCs/>
          <w:sz w:val="20"/>
          <w:szCs w:val="20"/>
        </w:rPr>
        <w:t>5</w:t>
      </w:r>
      <w:r w:rsidR="00323E4B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7E0047">
        <w:rPr>
          <w:rFonts w:ascii="Garamond" w:hAnsi="Garamond"/>
          <w:sz w:val="20"/>
          <w:szCs w:val="20"/>
        </w:rPr>
        <w:t>здани</w:t>
      </w:r>
      <w:r w:rsidR="00206A7E">
        <w:rPr>
          <w:rFonts w:ascii="Garamond" w:hAnsi="Garamond"/>
          <w:sz w:val="20"/>
          <w:szCs w:val="20"/>
        </w:rPr>
        <w:t>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CB22D5">
        <w:rPr>
          <w:rFonts w:ascii="Garamond" w:hAnsi="Garamond"/>
          <w:sz w:val="20"/>
          <w:szCs w:val="20"/>
        </w:rPr>
        <w:t>здание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027A2A">
        <w:rPr>
          <w:rFonts w:ascii="Garamond" w:hAnsi="Garamond"/>
          <w:b/>
          <w:sz w:val="20"/>
          <w:szCs w:val="20"/>
        </w:rPr>
        <w:t>Горный переулок</w:t>
      </w:r>
      <w:r w:rsidR="00FD0C5A">
        <w:rPr>
          <w:rFonts w:ascii="Garamond" w:hAnsi="Garamond"/>
          <w:b/>
          <w:sz w:val="20"/>
          <w:szCs w:val="20"/>
        </w:rPr>
        <w:t xml:space="preserve">, </w:t>
      </w:r>
      <w:r w:rsidR="00E35A69">
        <w:rPr>
          <w:rFonts w:ascii="Garamond" w:hAnsi="Garamond"/>
          <w:b/>
          <w:sz w:val="20"/>
          <w:szCs w:val="20"/>
        </w:rPr>
        <w:t>стр. 1/1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после подписания сторонами договора аренды предоставить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с момента подписания договора аренды принять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C02FE5" w:rsidRDefault="00641420" w:rsidP="00C02FE5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его использование другими лицами.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При входе в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Содержать арендуемое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641420" w:rsidRPr="006A6FF2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6A6FF2" w:rsidRPr="006A6FF2" w:rsidRDefault="006A6FF2" w:rsidP="006A6FF2">
      <w:pPr>
        <w:widowControl w:val="0"/>
        <w:numPr>
          <w:ilvl w:val="2"/>
          <w:numId w:val="11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Pr="00BA1522">
        <w:rPr>
          <w:rFonts w:ascii="Garamond" w:hAnsi="Garamond"/>
          <w:color w:val="000000"/>
          <w:sz w:val="20"/>
          <w:szCs w:val="20"/>
        </w:rPr>
        <w:t>дать</w:t>
      </w:r>
      <w:r>
        <w:rPr>
          <w:rFonts w:ascii="Garamond" w:hAnsi="Garamond"/>
          <w:color w:val="000000"/>
          <w:sz w:val="20"/>
          <w:szCs w:val="20"/>
        </w:rPr>
        <w:t xml:space="preserve"> по акту приема-передачи</w:t>
      </w:r>
      <w:r w:rsidRPr="00BA1522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Арендодателю либо третьему лицу, письменно им указанному, в исправном состоянии с учетом нормального износа.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Освободить в 5-дневный срок арендуемое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641420" w:rsidRDefault="006A6FF2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6745EB"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="00641420"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 w:rsidR="00641420"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 w:rsidR="00641420"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 w:rsidR="00641420">
        <w:rPr>
          <w:rFonts w:ascii="Garamond" w:hAnsi="Garamond" w:cs="Garamond"/>
          <w:color w:val="000000"/>
          <w:sz w:val="20"/>
          <w:szCs w:val="20"/>
        </w:rPr>
        <w:t>.</w:t>
      </w:r>
    </w:p>
    <w:p w:rsidR="00641420" w:rsidRDefault="00641420" w:rsidP="00641420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6745EB">
        <w:rPr>
          <w:rFonts w:ascii="Garamond" w:hAnsi="Garamond" w:cs="Garamond"/>
          <w:b/>
          <w:bCs/>
          <w:color w:val="000000"/>
          <w:sz w:val="20"/>
          <w:szCs w:val="20"/>
        </w:rPr>
        <w:t>2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92975"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6A6FF2" w:rsidRPr="007009D6" w:rsidRDefault="00641420" w:rsidP="006A6FF2">
      <w:pPr>
        <w:widowControl w:val="0"/>
        <w:tabs>
          <w:tab w:val="left" w:pos="567"/>
        </w:tabs>
        <w:overflowPunct/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6745EB">
        <w:rPr>
          <w:rFonts w:ascii="Garamond" w:hAnsi="Garamond" w:cs="Garamond"/>
          <w:b/>
          <w:bCs/>
          <w:color w:val="000000"/>
          <w:sz w:val="20"/>
          <w:szCs w:val="20"/>
        </w:rPr>
        <w:t>3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6A6FF2" w:rsidRPr="007009D6">
        <w:rPr>
          <w:rFonts w:ascii="Garamond" w:hAnsi="Garamond"/>
          <w:color w:val="000000"/>
          <w:sz w:val="20"/>
          <w:szCs w:val="20"/>
        </w:rPr>
        <w:t>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641420" w:rsidRDefault="006A6FF2" w:rsidP="00641420">
      <w:pPr>
        <w:widowControl w:val="0"/>
        <w:tabs>
          <w:tab w:val="left" w:pos="567"/>
        </w:tabs>
        <w:jc w:val="both"/>
      </w:pPr>
      <w:r w:rsidRPr="006A6FF2">
        <w:rPr>
          <w:rFonts w:ascii="Garamond" w:hAnsi="Garamond" w:cs="Garamond"/>
          <w:b/>
          <w:color w:val="000000"/>
          <w:sz w:val="20"/>
          <w:szCs w:val="20"/>
        </w:rPr>
        <w:t>2.2.1</w:t>
      </w:r>
      <w:r w:rsidR="006745EB">
        <w:rPr>
          <w:rFonts w:ascii="Garamond" w:hAnsi="Garamond" w:cs="Garamond"/>
          <w:b/>
          <w:color w:val="000000"/>
          <w:sz w:val="20"/>
          <w:szCs w:val="20"/>
        </w:rPr>
        <w:t>4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641420">
        <w:rPr>
          <w:rFonts w:ascii="Garamond" w:hAnsi="Garamond" w:cs="Garamond"/>
          <w:color w:val="000000"/>
          <w:sz w:val="20"/>
          <w:szCs w:val="20"/>
        </w:rPr>
        <w:t>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</w:t>
      </w:r>
      <w:r w:rsidR="006745EB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bCs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</w:t>
      </w:r>
      <w:r>
        <w:rPr>
          <w:rFonts w:ascii="Garamond" w:hAnsi="Garamond"/>
          <w:sz w:val="20"/>
          <w:szCs w:val="20"/>
        </w:rPr>
        <w:lastRenderedPageBreak/>
        <w:t xml:space="preserve">новогоднее световое оформление). </w:t>
      </w:r>
    </w:p>
    <w:p w:rsidR="006745EB" w:rsidRPr="006745EB" w:rsidRDefault="00E65474" w:rsidP="006745EB">
      <w:pPr>
        <w:pStyle w:val="ae"/>
        <w:widowControl w:val="0"/>
        <w:numPr>
          <w:ilvl w:val="2"/>
          <w:numId w:val="18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6745EB">
        <w:rPr>
          <w:rFonts w:ascii="Garamond" w:hAnsi="Garamond"/>
          <w:sz w:val="20"/>
          <w:szCs w:val="20"/>
        </w:rPr>
        <w:t>Выполнять требования в отношении ОКН, включенного в единый государственный реестр объектов культурного наследия (памятники истории и культуры) народов Российской Федерации, предусмотренные пунктами 1,3 статьи 47.3 Федерального закона от 25.06.2002 № 73-ФЗ «Об объектах культурного наследия (памятниках истории и культуры) народов Российской Федерации».</w:t>
      </w:r>
    </w:p>
    <w:p w:rsidR="006745EB" w:rsidRDefault="00E65474" w:rsidP="006745EB">
      <w:pPr>
        <w:pStyle w:val="ae"/>
        <w:widowControl w:val="0"/>
        <w:numPr>
          <w:ilvl w:val="2"/>
          <w:numId w:val="18"/>
        </w:numPr>
        <w:tabs>
          <w:tab w:val="left" w:pos="567"/>
        </w:tabs>
        <w:overflowPunct/>
        <w:autoSpaceDE w:val="0"/>
        <w:autoSpaceDN w:val="0"/>
        <w:adjustRightInd w:val="0"/>
        <w:jc w:val="both"/>
        <w:rPr>
          <w:rFonts w:ascii="Garamond" w:hAnsi="Garamond"/>
          <w:color w:val="76923C"/>
          <w:sz w:val="20"/>
          <w:szCs w:val="20"/>
        </w:rPr>
      </w:pPr>
      <w:r w:rsidRPr="006745EB">
        <w:rPr>
          <w:rFonts w:ascii="Garamond" w:hAnsi="Garamond"/>
          <w:color w:val="000000"/>
          <w:sz w:val="20"/>
          <w:szCs w:val="20"/>
        </w:rPr>
        <w:t>Содержать закрепленную за Арендатором территорию в надлежащем санитарном состоянии.</w:t>
      </w:r>
      <w:r w:rsidRPr="006745EB">
        <w:rPr>
          <w:rFonts w:ascii="Garamond" w:hAnsi="Garamond"/>
          <w:sz w:val="20"/>
          <w:szCs w:val="20"/>
        </w:rPr>
        <w:t xml:space="preserve"> </w:t>
      </w:r>
    </w:p>
    <w:p w:rsidR="00A00264" w:rsidRDefault="00A00264" w:rsidP="00A00264">
      <w:pPr>
        <w:pStyle w:val="ae"/>
        <w:widowControl w:val="0"/>
        <w:numPr>
          <w:ilvl w:val="2"/>
          <w:numId w:val="18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sz w:val="20"/>
          <w:szCs w:val="20"/>
        </w:rPr>
      </w:pPr>
      <w:r w:rsidRPr="00887B64">
        <w:rPr>
          <w:rFonts w:ascii="Garamond" w:hAnsi="Garamond"/>
          <w:sz w:val="20"/>
          <w:szCs w:val="20"/>
        </w:rPr>
        <w:t>Выполнять требования, предусмотренные охранным обязательством</w:t>
      </w:r>
      <w:r>
        <w:rPr>
          <w:rFonts w:ascii="Garamond" w:hAnsi="Garamond"/>
          <w:sz w:val="20"/>
          <w:szCs w:val="20"/>
        </w:rPr>
        <w:t xml:space="preserve"> от 08 ноября 2019 года № 649-рм</w:t>
      </w:r>
      <w:r w:rsidRPr="00887B64">
        <w:rPr>
          <w:rFonts w:ascii="Garamond" w:hAnsi="Garamond"/>
          <w:sz w:val="20"/>
          <w:szCs w:val="20"/>
        </w:rPr>
        <w:t>, ОКН в порядке и в соответствии с условиями, установленными охранным обязательством, являющимся неотъемлемой частью настоящего договора</w:t>
      </w:r>
      <w:r>
        <w:rPr>
          <w:rFonts w:ascii="Garamond" w:hAnsi="Garamond"/>
          <w:sz w:val="20"/>
          <w:szCs w:val="20"/>
        </w:rPr>
        <w:t>, а также иным охранным обязательством, утвержденным уполномоченным органом.</w:t>
      </w:r>
    </w:p>
    <w:p w:rsidR="000439F0" w:rsidRPr="006745EB" w:rsidRDefault="00641420" w:rsidP="006745EB">
      <w:pPr>
        <w:pStyle w:val="ae"/>
        <w:widowControl w:val="0"/>
        <w:numPr>
          <w:ilvl w:val="2"/>
          <w:numId w:val="18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76923C"/>
          <w:sz w:val="20"/>
          <w:szCs w:val="20"/>
        </w:rPr>
      </w:pPr>
      <w:r w:rsidRPr="006745EB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0439F0" w:rsidRPr="00205072" w:rsidRDefault="000439F0" w:rsidP="000439F0">
      <w:pPr>
        <w:pStyle w:val="ae"/>
        <w:widowControl w:val="0"/>
        <w:tabs>
          <w:tab w:val="left" w:pos="567"/>
        </w:tabs>
        <w:overflowPunct/>
        <w:autoSpaceDE w:val="0"/>
        <w:autoSpaceDN w:val="0"/>
        <w:adjustRightInd w:val="0"/>
        <w:ind w:left="0"/>
        <w:jc w:val="both"/>
        <w:rPr>
          <w:rFonts w:ascii="Garamond" w:hAnsi="Garamond"/>
          <w:spacing w:val="-6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 xml:space="preserve">             </w:t>
      </w:r>
      <w:r w:rsidR="00641420" w:rsidRPr="000439F0"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7D02A4" w:rsidRPr="002A7D06" w:rsidRDefault="00D10874" w:rsidP="0059709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7E0047">
        <w:rPr>
          <w:rFonts w:ascii="Garamond" w:hAnsi="Garamond"/>
          <w:sz w:val="20"/>
          <w:szCs w:val="20"/>
        </w:rPr>
        <w:t>здан</w:t>
      </w:r>
      <w:r w:rsidR="0046710E">
        <w:rPr>
          <w:rFonts w:ascii="Garamond" w:hAnsi="Garamond"/>
          <w:sz w:val="20"/>
          <w:szCs w:val="20"/>
        </w:rPr>
        <w:t>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F27885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При фактическом длительном (более 1-го месяца) не использовании Арендатором арендуемого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произвел любые перепланировки и переоборудование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0439F0" w:rsidRPr="000439F0" w:rsidRDefault="000439F0" w:rsidP="000439F0">
      <w:pPr>
        <w:widowControl w:val="0"/>
        <w:numPr>
          <w:ilvl w:val="2"/>
          <w:numId w:val="11"/>
        </w:numPr>
        <w:tabs>
          <w:tab w:val="left" w:pos="426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нарушении пунктов 2.2.3, 2.2.5, 2.2.6 настоящего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Арендодателя в арендуемом </w:t>
      </w:r>
      <w:r w:rsidR="007E0047">
        <w:rPr>
          <w:rFonts w:ascii="Garamond" w:hAnsi="Garamond"/>
          <w:sz w:val="20"/>
          <w:szCs w:val="20"/>
        </w:rPr>
        <w:t>здании</w:t>
      </w:r>
      <w:r>
        <w:rPr>
          <w:rFonts w:ascii="Garamond" w:hAnsi="Garamond"/>
          <w:sz w:val="20"/>
          <w:szCs w:val="20"/>
        </w:rPr>
        <w:t xml:space="preserve">, либо отвода в установленном законом порядке участка, на котором расположено арендуемое </w:t>
      </w:r>
      <w:r w:rsidR="007E0047">
        <w:rPr>
          <w:rFonts w:ascii="Garamond" w:hAnsi="Garamond"/>
          <w:sz w:val="20"/>
          <w:szCs w:val="20"/>
        </w:rPr>
        <w:t>здание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</w:t>
      </w:r>
      <w:r w:rsidR="00CB02D4"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</w:t>
      </w:r>
      <w:r w:rsidR="00C219ED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 xml:space="preserve">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7E0047">
        <w:rPr>
          <w:rFonts w:ascii="Garamond" w:hAnsi="Garamond"/>
          <w:color w:val="000000"/>
          <w:sz w:val="20"/>
          <w:szCs w:val="20"/>
        </w:rPr>
        <w:t>зданием</w:t>
      </w:r>
      <w:r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  <w:bookmarkEnd w:id="19"/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7E0047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0439F0" w:rsidRPr="00CB02D4" w:rsidRDefault="000439F0" w:rsidP="000439F0">
      <w:pPr>
        <w:widowControl w:val="0"/>
        <w:numPr>
          <w:ilvl w:val="1"/>
          <w:numId w:val="2"/>
        </w:numPr>
        <w:tabs>
          <w:tab w:val="left" w:pos="0"/>
        </w:tabs>
        <w:overflowPunct/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После заключения настоящего договора Арендатор </w:t>
      </w:r>
      <w:r w:rsidR="00574EC8">
        <w:rPr>
          <w:rFonts w:ascii="Garamond" w:hAnsi="Garamond"/>
          <w:color w:val="000000"/>
          <w:sz w:val="20"/>
          <w:szCs w:val="20"/>
        </w:rPr>
        <w:t>обращается</w:t>
      </w:r>
      <w:r>
        <w:rPr>
          <w:rFonts w:ascii="Garamond" w:hAnsi="Garamond"/>
          <w:color w:val="000000"/>
          <w:sz w:val="20"/>
          <w:szCs w:val="20"/>
        </w:rPr>
        <w:t xml:space="preserve"> в Министерство культуры Омской области с просьбой о внесении изменений в охранное обязательство и приложения к нему.</w:t>
      </w:r>
    </w:p>
    <w:p w:rsidR="000439F0" w:rsidRPr="00205072" w:rsidRDefault="00D10874" w:rsidP="000439F0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0439F0" w:rsidRPr="00205072" w:rsidRDefault="00D10874" w:rsidP="000439F0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0439F0" w:rsidRDefault="000439F0" w:rsidP="000439F0">
      <w:pPr>
        <w:widowControl w:val="0"/>
        <w:tabs>
          <w:tab w:val="left" w:pos="0"/>
        </w:tabs>
        <w:rPr>
          <w:rFonts w:ascii="Garamond" w:hAnsi="Garamond" w:cs="Garamond"/>
          <w:b/>
          <w:sz w:val="20"/>
          <w:szCs w:val="20"/>
        </w:rPr>
      </w:pP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323E4B">
        <w:rPr>
          <w:rFonts w:ascii="Garamond" w:hAnsi="Garamond"/>
          <w:b/>
          <w:bCs/>
          <w:sz w:val="20"/>
          <w:szCs w:val="20"/>
        </w:rPr>
        <w:t>55:36:</w:t>
      </w:r>
      <w:r w:rsidR="00CA4264">
        <w:rPr>
          <w:rFonts w:ascii="Garamond" w:hAnsi="Garamond"/>
          <w:b/>
          <w:bCs/>
          <w:sz w:val="20"/>
          <w:szCs w:val="20"/>
        </w:rPr>
        <w:t>070106</w:t>
      </w:r>
      <w:r w:rsidR="000857DC" w:rsidRPr="00323E4B">
        <w:rPr>
          <w:rFonts w:ascii="Garamond" w:hAnsi="Garamond"/>
          <w:b/>
          <w:bCs/>
          <w:sz w:val="20"/>
          <w:szCs w:val="20"/>
        </w:rPr>
        <w:t>:</w:t>
      </w:r>
      <w:r w:rsidR="00CA4264">
        <w:rPr>
          <w:rFonts w:ascii="Garamond" w:hAnsi="Garamond"/>
          <w:b/>
          <w:bCs/>
          <w:sz w:val="20"/>
          <w:szCs w:val="20"/>
        </w:rPr>
        <w:t>6205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A4264" w:rsidRDefault="00CA4264" w:rsidP="00CA4264">
      <w:pPr>
        <w:pStyle w:val="ConsPlusNormal"/>
        <w:widowControl/>
        <w:numPr>
          <w:ilvl w:val="0"/>
          <w:numId w:val="4"/>
        </w:numPr>
        <w:ind w:left="993" w:hanging="284"/>
        <w:contextualSpacing/>
        <w:jc w:val="both"/>
        <w:rPr>
          <w:rFonts w:ascii="Garamond" w:hAnsi="Garamond" w:cs="Times New Roman"/>
        </w:rPr>
      </w:pPr>
      <w:r w:rsidRPr="00BA1522">
        <w:rPr>
          <w:rFonts w:ascii="Garamond" w:hAnsi="Garamond" w:cs="Times New Roman"/>
        </w:rPr>
        <w:t>Охранное обязательство</w:t>
      </w:r>
      <w:r>
        <w:rPr>
          <w:rFonts w:ascii="Garamond" w:hAnsi="Garamond" w:cs="Times New Roman"/>
        </w:rPr>
        <w:t xml:space="preserve"> от 08.11.2019 № 649-рм.</w:t>
      </w:r>
    </w:p>
    <w:p w:rsidR="00CA4264" w:rsidRPr="00BA1522" w:rsidRDefault="00CA4264" w:rsidP="00CA4264">
      <w:pPr>
        <w:pStyle w:val="ConsPlusNormal"/>
        <w:widowControl/>
        <w:numPr>
          <w:ilvl w:val="0"/>
          <w:numId w:val="4"/>
        </w:numPr>
        <w:tabs>
          <w:tab w:val="left" w:pos="993"/>
        </w:tabs>
        <w:ind w:left="709" w:firstLine="0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А</w:t>
      </w:r>
      <w:r w:rsidRPr="00240DB4">
        <w:rPr>
          <w:rFonts w:ascii="Garamond" w:hAnsi="Garamond"/>
          <w:color w:val="000000"/>
        </w:rPr>
        <w:t>кт</w:t>
      </w:r>
      <w:r>
        <w:rPr>
          <w:rFonts w:ascii="Garamond" w:hAnsi="Garamond"/>
          <w:color w:val="000000"/>
        </w:rPr>
        <w:t xml:space="preserve"> </w:t>
      </w:r>
      <w:r w:rsidRPr="00240DB4">
        <w:rPr>
          <w:rFonts w:ascii="Garamond" w:hAnsi="Garamond"/>
          <w:color w:val="000000"/>
        </w:rPr>
        <w:t xml:space="preserve">от </w:t>
      </w:r>
      <w:r>
        <w:rPr>
          <w:rFonts w:ascii="Garamond" w:hAnsi="Garamond"/>
          <w:color w:val="000000"/>
        </w:rPr>
        <w:t>05 июня</w:t>
      </w:r>
      <w:r w:rsidRPr="00240DB4">
        <w:rPr>
          <w:rFonts w:ascii="Garamond" w:hAnsi="Garamond"/>
          <w:color w:val="000000"/>
        </w:rPr>
        <w:t xml:space="preserve"> 20</w:t>
      </w:r>
      <w:r>
        <w:rPr>
          <w:rFonts w:ascii="Garamond" w:hAnsi="Garamond"/>
          <w:color w:val="000000"/>
        </w:rPr>
        <w:t>24</w:t>
      </w:r>
      <w:r w:rsidRPr="00240DB4">
        <w:rPr>
          <w:rFonts w:ascii="Garamond" w:hAnsi="Garamond"/>
          <w:color w:val="000000"/>
        </w:rPr>
        <w:t xml:space="preserve"> года</w:t>
      </w:r>
      <w:r>
        <w:rPr>
          <w:rFonts w:ascii="Garamond" w:hAnsi="Garamond"/>
          <w:color w:val="00000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 удовлетворительном состоянии.</w:t>
      </w:r>
    </w:p>
    <w:p w:rsidR="00CA4264" w:rsidRDefault="00CA4264" w:rsidP="00CA4264">
      <w:pPr>
        <w:widowControl w:val="0"/>
        <w:tabs>
          <w:tab w:val="left" w:pos="993"/>
        </w:tabs>
        <w:ind w:left="709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 w:rsidRPr="00CA4264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 w:rsidRPr="00F27885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F27885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31F18"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F27885" w:rsidRDefault="00F27885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F27885" w:rsidRDefault="00F27885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F27885" w:rsidRDefault="00F27885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3" w:name="Bookmark74"/>
            <w:bookmarkEnd w:id="23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4" w:name="Bookmark75"/>
            <w:bookmarkEnd w:id="24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5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5"/>
          </w:p>
        </w:tc>
      </w:tr>
    </w:tbl>
    <w:p w:rsidR="00592975" w:rsidRDefault="00592975">
      <w:pPr>
        <w:rPr>
          <w:rFonts w:ascii="Garamond" w:hAnsi="Garamond" w:cs="Garamond"/>
          <w:color w:val="000000"/>
          <w:sz w:val="20"/>
          <w:szCs w:val="20"/>
        </w:rPr>
      </w:pPr>
    </w:p>
    <w:p w:rsidR="00F27885" w:rsidRDefault="00F27885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6" w:name="ActPPDate"/>
      <w:bookmarkEnd w:id="26"/>
    </w:p>
    <w:p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7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7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</w:t>
      </w:r>
      <w:r w:rsidR="00C219E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__________,</w:t>
      </w:r>
      <w:bookmarkStart w:id="28" w:name="Bookmark61"/>
      <w:bookmarkEnd w:id="28"/>
      <w:r w:rsidR="00C219E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9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9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</w:t>
      </w:r>
      <w:r w:rsidRPr="00C219ED">
        <w:rPr>
          <w:rFonts w:ascii="Garamond" w:hAnsi="Garamond" w:cs="Garamond"/>
          <w:color w:val="000000"/>
          <w:sz w:val="20"/>
          <w:szCs w:val="20"/>
        </w:rPr>
        <w:t xml:space="preserve">от </w:t>
      </w:r>
      <w:r w:rsidRPr="00C219ED">
        <w:rPr>
          <w:rFonts w:ascii="Garamond" w:hAnsi="Garamond" w:cs="Garamond"/>
          <w:color w:val="000000"/>
          <w:sz w:val="20"/>
          <w:szCs w:val="20"/>
          <w:lang w:val="en-US"/>
        </w:rPr>
        <w:t> </w:t>
      </w:r>
      <w:r w:rsidR="000C2087" w:rsidRPr="00C219ED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CA4264">
        <w:rPr>
          <w:rFonts w:ascii="Garamond" w:hAnsi="Garamond"/>
          <w:b/>
          <w:sz w:val="20"/>
          <w:szCs w:val="20"/>
        </w:rPr>
        <w:t>Горный переулок</w:t>
      </w:r>
      <w:r w:rsidR="00FD0C5A">
        <w:rPr>
          <w:rFonts w:ascii="Garamond" w:hAnsi="Garamond"/>
          <w:b/>
          <w:sz w:val="20"/>
          <w:szCs w:val="20"/>
        </w:rPr>
        <w:t xml:space="preserve">, </w:t>
      </w:r>
      <w:r w:rsidR="00CA4264">
        <w:rPr>
          <w:rFonts w:ascii="Garamond" w:hAnsi="Garamond"/>
          <w:b/>
          <w:sz w:val="20"/>
          <w:szCs w:val="20"/>
        </w:rPr>
        <w:t>стр</w:t>
      </w:r>
      <w:r w:rsidR="00FD0C5A">
        <w:rPr>
          <w:rFonts w:ascii="Garamond" w:hAnsi="Garamond"/>
          <w:b/>
          <w:sz w:val="20"/>
          <w:szCs w:val="20"/>
        </w:rPr>
        <w:t xml:space="preserve">. </w:t>
      </w:r>
      <w:r w:rsidR="00CA4264">
        <w:rPr>
          <w:rFonts w:ascii="Garamond" w:hAnsi="Garamond"/>
          <w:b/>
          <w:sz w:val="20"/>
          <w:szCs w:val="20"/>
        </w:rPr>
        <w:t>1/1</w:t>
      </w:r>
      <w:r w:rsidR="00506ABA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CA4264">
        <w:rPr>
          <w:rFonts w:ascii="Garamond" w:hAnsi="Garamond"/>
          <w:sz w:val="20"/>
          <w:szCs w:val="20"/>
        </w:rPr>
        <w:t>070106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CA4264">
        <w:rPr>
          <w:rFonts w:ascii="Garamond" w:hAnsi="Garamond"/>
          <w:sz w:val="20"/>
          <w:szCs w:val="20"/>
        </w:rPr>
        <w:t>6205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A4264">
        <w:rPr>
          <w:rFonts w:ascii="Garamond" w:hAnsi="Garamond"/>
          <w:b/>
          <w:bCs/>
          <w:sz w:val="20"/>
          <w:szCs w:val="20"/>
        </w:rPr>
        <w:t>252,7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left="426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3.1. </w:t>
      </w:r>
      <w:r w:rsidRPr="009D2316">
        <w:rPr>
          <w:rFonts w:ascii="Garamond" w:hAnsi="Garamond" w:cs="Garamond"/>
          <w:color w:val="000000"/>
          <w:sz w:val="20"/>
          <w:szCs w:val="20"/>
        </w:rPr>
        <w:t xml:space="preserve">Согласно акту </w:t>
      </w:r>
      <w:r w:rsidRPr="009D2316">
        <w:rPr>
          <w:rFonts w:ascii="Garamond" w:hAnsi="Garamond"/>
          <w:color w:val="000000"/>
          <w:sz w:val="20"/>
          <w:szCs w:val="20"/>
        </w:rPr>
        <w:t xml:space="preserve">от </w:t>
      </w:r>
      <w:r w:rsidR="00F304D4">
        <w:rPr>
          <w:rFonts w:ascii="Garamond" w:hAnsi="Garamond"/>
          <w:color w:val="000000"/>
          <w:sz w:val="20"/>
          <w:szCs w:val="20"/>
        </w:rPr>
        <w:t>05</w:t>
      </w:r>
      <w:r w:rsidRPr="009D2316">
        <w:rPr>
          <w:rFonts w:ascii="Garamond" w:hAnsi="Garamond"/>
          <w:color w:val="000000"/>
          <w:sz w:val="20"/>
          <w:szCs w:val="20"/>
        </w:rPr>
        <w:t> </w:t>
      </w:r>
      <w:r w:rsidR="00F304D4">
        <w:rPr>
          <w:rFonts w:ascii="Garamond" w:hAnsi="Garamond"/>
          <w:color w:val="000000"/>
          <w:sz w:val="20"/>
          <w:szCs w:val="20"/>
        </w:rPr>
        <w:t>июня</w:t>
      </w:r>
      <w:r w:rsidRPr="009D2316">
        <w:rPr>
          <w:rFonts w:ascii="Garamond" w:hAnsi="Garamond"/>
          <w:color w:val="000000"/>
          <w:sz w:val="20"/>
          <w:szCs w:val="20"/>
        </w:rPr>
        <w:t xml:space="preserve"> 202</w:t>
      </w:r>
      <w:r w:rsidR="00F304D4">
        <w:rPr>
          <w:rFonts w:ascii="Garamond" w:hAnsi="Garamond"/>
          <w:color w:val="000000"/>
          <w:sz w:val="20"/>
          <w:szCs w:val="20"/>
        </w:rPr>
        <w:t>4</w:t>
      </w:r>
      <w:r w:rsidRPr="009D2316">
        <w:rPr>
          <w:rFonts w:ascii="Garamond" w:hAnsi="Garamond"/>
          <w:color w:val="000000"/>
          <w:sz w:val="20"/>
          <w:szCs w:val="20"/>
        </w:rPr>
        <w:t xml:space="preserve"> года отнесения объекта культурного наследия (памятника истории и культуры) народов Российской Федерации к объектам культурного наследия, находящимся в</w:t>
      </w:r>
      <w:r w:rsidR="00F304D4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 xml:space="preserve">удовлетворительном состоянии: </w:t>
      </w:r>
    </w:p>
    <w:p w:rsidR="00CA4264" w:rsidRDefault="00F304D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- инженерные коммуникации отсутствуют;</w:t>
      </w:r>
    </w:p>
    <w:p w:rsidR="00F304D4" w:rsidRDefault="00F304D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- деформация фундамента не предусмотрена;</w:t>
      </w:r>
    </w:p>
    <w:p w:rsidR="00F304D4" w:rsidRDefault="00F304D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- стены кирпичные, с многочисленными вентиляционными отверстиями;</w:t>
      </w:r>
    </w:p>
    <w:p w:rsidR="00F304D4" w:rsidRDefault="00F304D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- покрытие кровли земляная насыпь;</w:t>
      </w:r>
    </w:p>
    <w:p w:rsidR="00F304D4" w:rsidRDefault="00F304D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- </w:t>
      </w:r>
      <w:r w:rsidR="00E47854">
        <w:rPr>
          <w:rFonts w:ascii="Garamond" w:hAnsi="Garamond" w:cs="Garamond"/>
          <w:color w:val="000000"/>
          <w:sz w:val="20"/>
          <w:szCs w:val="20"/>
        </w:rPr>
        <w:t>радиально уложенные швеллера, на которые опираются бетонные перекрытия, потолки – своды Монье;</w:t>
      </w:r>
    </w:p>
    <w:p w:rsidR="00E47854" w:rsidRDefault="00E4785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- двери отсутствуют, входы кирпичные, забиты досками (один проем заложен </w:t>
      </w:r>
      <w:proofErr w:type="spellStart"/>
      <w:r>
        <w:rPr>
          <w:rFonts w:ascii="Garamond" w:hAnsi="Garamond" w:cs="Garamond"/>
          <w:color w:val="000000"/>
          <w:sz w:val="20"/>
          <w:szCs w:val="20"/>
        </w:rPr>
        <w:t>кирпичем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>);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 w:rsidRPr="00C219ED">
        <w:rPr>
          <w:rFonts w:ascii="Garamond" w:hAnsi="Garamond" w:cs="Garamond"/>
          <w:color w:val="000000"/>
          <w:sz w:val="20"/>
          <w:szCs w:val="20"/>
        </w:rPr>
        <w:t>________________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.</w:t>
      </w:r>
    </w:p>
    <w:p w:rsidR="00F27885" w:rsidRDefault="00F27885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0" w:name="Bookmark22"/>
      <w:bookmarkEnd w:id="30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proofErr w:type="spellStart"/>
      <w:r w:rsidR="00D10874">
        <w:rPr>
          <w:rFonts w:ascii="Garamond" w:hAnsi="Garamond" w:cs="Garamond"/>
          <w:color w:val="000000"/>
          <w:sz w:val="20"/>
          <w:szCs w:val="20"/>
        </w:rPr>
        <w:t>м.п</w:t>
      </w:r>
      <w:proofErr w:type="spellEnd"/>
      <w:r w:rsidR="00D10874"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p w:rsidR="0038650C" w:rsidRDefault="0038650C"/>
    <w:p w:rsidR="0038650C" w:rsidRDefault="0038650C"/>
    <w:p w:rsidR="0038650C" w:rsidRDefault="0038650C"/>
    <w:p w:rsidR="0038650C" w:rsidRDefault="0038650C" w:rsidP="0038650C">
      <w:pPr>
        <w:tabs>
          <w:tab w:val="left" w:pos="-284"/>
        </w:tabs>
        <w:contextualSpacing/>
        <w:rPr>
          <w:sz w:val="28"/>
        </w:rPr>
      </w:pPr>
    </w:p>
    <w:p w:rsidR="0038650C" w:rsidRDefault="0038650C" w:rsidP="0038650C">
      <w:pPr>
        <w:tabs>
          <w:tab w:val="left" w:pos="-284"/>
        </w:tabs>
        <w:contextualSpacing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Default="0038650C" w:rsidP="0038650C">
      <w:pPr>
        <w:contextualSpacing/>
        <w:jc w:val="both"/>
        <w:rPr>
          <w:sz w:val="28"/>
        </w:rPr>
      </w:pPr>
    </w:p>
    <w:p w:rsidR="0038650C" w:rsidRPr="001E1192" w:rsidRDefault="0038650C" w:rsidP="0038650C">
      <w:pPr>
        <w:contextualSpacing/>
        <w:jc w:val="both"/>
        <w:rPr>
          <w:sz w:val="28"/>
        </w:rPr>
      </w:pP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 xml:space="preserve">Начальник управления </w:t>
      </w: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>правового обеспечения</w:t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                              </w:t>
      </w:r>
      <w:r>
        <w:t xml:space="preserve">            </w:t>
      </w:r>
      <w:r w:rsidRPr="003524B9">
        <w:t xml:space="preserve">          О.А. Авраменко</w:t>
      </w:r>
    </w:p>
    <w:p w:rsidR="0038650C" w:rsidRPr="003524B9" w:rsidRDefault="0038650C" w:rsidP="0038650C">
      <w:pPr>
        <w:tabs>
          <w:tab w:val="left" w:pos="-426"/>
        </w:tabs>
        <w:contextualSpacing/>
      </w:pP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>Начальник экспертно-правового отдела</w:t>
      </w:r>
      <w:r w:rsidRPr="003524B9">
        <w:tab/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</w:t>
      </w:r>
      <w:r>
        <w:t xml:space="preserve">                 </w:t>
      </w:r>
      <w:r w:rsidRPr="003524B9">
        <w:t>В.А. Ан</w:t>
      </w:r>
      <w:r>
        <w:t>н</w:t>
      </w:r>
      <w:r w:rsidRPr="003524B9">
        <w:t xml:space="preserve">енкова </w:t>
      </w:r>
      <w:r w:rsidRPr="003524B9">
        <w:tab/>
      </w:r>
      <w:r w:rsidRPr="003524B9">
        <w:tab/>
      </w:r>
      <w:r w:rsidRPr="003524B9">
        <w:tab/>
        <w:t xml:space="preserve">                                                           </w:t>
      </w: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 xml:space="preserve">Начальник </w:t>
      </w:r>
      <w:bookmarkStart w:id="31" w:name="_Hlk45190763"/>
      <w:r w:rsidRPr="003524B9">
        <w:t xml:space="preserve">управления аренды и приватизации </w:t>
      </w: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>недвижимого имущества</w:t>
      </w:r>
      <w:bookmarkEnd w:id="31"/>
      <w:r w:rsidRPr="003524B9">
        <w:tab/>
      </w:r>
      <w:r w:rsidRPr="003524B9">
        <w:tab/>
      </w:r>
      <w:r w:rsidRPr="003524B9">
        <w:tab/>
        <w:t xml:space="preserve">                                       </w:t>
      </w:r>
      <w:r>
        <w:t xml:space="preserve">                        </w:t>
      </w:r>
      <w:r w:rsidRPr="003524B9">
        <w:t xml:space="preserve">     Р.А. Толкачева</w:t>
      </w:r>
    </w:p>
    <w:p w:rsidR="0038650C" w:rsidRPr="003524B9" w:rsidRDefault="0038650C" w:rsidP="0038650C">
      <w:pPr>
        <w:tabs>
          <w:tab w:val="left" w:pos="-284"/>
        </w:tabs>
        <w:contextualSpacing/>
      </w:pP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 xml:space="preserve">Начальник сектора аренды </w:t>
      </w:r>
    </w:p>
    <w:p w:rsidR="0038650C" w:rsidRPr="003524B9" w:rsidRDefault="0038650C" w:rsidP="0038650C">
      <w:pPr>
        <w:tabs>
          <w:tab w:val="left" w:pos="-284"/>
        </w:tabs>
        <w:contextualSpacing/>
      </w:pPr>
      <w:r w:rsidRPr="003524B9">
        <w:t>недвижимого имущества</w:t>
      </w:r>
      <w:r w:rsidRPr="003524B9">
        <w:tab/>
      </w:r>
      <w:r w:rsidRPr="003524B9">
        <w:tab/>
        <w:t xml:space="preserve">                                         </w:t>
      </w:r>
      <w:r>
        <w:t xml:space="preserve">                          </w:t>
      </w:r>
      <w:r w:rsidRPr="003524B9">
        <w:t xml:space="preserve">     С.М. </w:t>
      </w:r>
      <w:proofErr w:type="spellStart"/>
      <w:r w:rsidRPr="003524B9">
        <w:t>Канчуковский</w:t>
      </w:r>
      <w:proofErr w:type="spellEnd"/>
    </w:p>
    <w:p w:rsidR="0038650C" w:rsidRPr="003524B9" w:rsidRDefault="0038650C" w:rsidP="0038650C"/>
    <w:p w:rsidR="0038650C" w:rsidRDefault="0038650C"/>
    <w:sectPr w:rsidR="0038650C" w:rsidSect="00205072">
      <w:footerReference w:type="default" r:id="rId8"/>
      <w:pgSz w:w="11906" w:h="16838"/>
      <w:pgMar w:top="284" w:right="454" w:bottom="568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75A9" w:rsidRDefault="002275A9">
      <w:r>
        <w:separator/>
      </w:r>
    </w:p>
  </w:endnote>
  <w:endnote w:type="continuationSeparator" w:id="0">
    <w:p w:rsidR="002275A9" w:rsidRDefault="0022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9709B" w:rsidRDefault="0059709B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75A9" w:rsidRDefault="002275A9">
      <w:r>
        <w:separator/>
      </w:r>
    </w:p>
  </w:footnote>
  <w:footnote w:type="continuationSeparator" w:id="0">
    <w:p w:rsidR="002275A9" w:rsidRDefault="0022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FEA0F27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35D46"/>
    <w:multiLevelType w:val="multilevel"/>
    <w:tmpl w:val="2766CCA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8013201"/>
    <w:multiLevelType w:val="hybridMultilevel"/>
    <w:tmpl w:val="11AEAEC2"/>
    <w:lvl w:ilvl="0" w:tplc="53F8A52C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8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A3A292B"/>
    <w:multiLevelType w:val="multilevel"/>
    <w:tmpl w:val="073E4BD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  <w:color w:val="auto"/>
      </w:rPr>
    </w:lvl>
    <w:lvl w:ilvl="2">
      <w:start w:val="16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EAB2249"/>
    <w:multiLevelType w:val="multilevel"/>
    <w:tmpl w:val="C9462E3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  <w:color w:val="000000"/>
      </w:rPr>
    </w:lvl>
    <w:lvl w:ilvl="2">
      <w:start w:val="21"/>
      <w:numFmt w:val="decimal"/>
      <w:lvlText w:val="%1.%2.%3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 w15:restartNumberingAfterBreak="0">
    <w:nsid w:val="60015F60"/>
    <w:multiLevelType w:val="multilevel"/>
    <w:tmpl w:val="36B4EF7A"/>
    <w:numStyleLink w:val="2"/>
  </w:abstractNum>
  <w:abstractNum w:abstractNumId="13" w15:restartNumberingAfterBreak="0">
    <w:nsid w:val="71621655"/>
    <w:multiLevelType w:val="multilevel"/>
    <w:tmpl w:val="D0DC412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F53EDD5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16" w15:restartNumberingAfterBreak="0">
    <w:nsid w:val="7D906078"/>
    <w:multiLevelType w:val="multilevel"/>
    <w:tmpl w:val="48E84B08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  <w:b/>
        <w:color w:val="auto"/>
      </w:rPr>
    </w:lvl>
    <w:lvl w:ilvl="2">
      <w:start w:val="16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</w:rPr>
    </w:lvl>
  </w:abstractNum>
  <w:num w:numId="1" w16cid:durableId="362097022">
    <w:abstractNumId w:val="5"/>
  </w:num>
  <w:num w:numId="2" w16cid:durableId="1148864146">
    <w:abstractNumId w:val="15"/>
  </w:num>
  <w:num w:numId="3" w16cid:durableId="221134569">
    <w:abstractNumId w:val="14"/>
  </w:num>
  <w:num w:numId="4" w16cid:durableId="1271011120">
    <w:abstractNumId w:val="8"/>
  </w:num>
  <w:num w:numId="5" w16cid:durableId="571158336">
    <w:abstractNumId w:val="1"/>
  </w:num>
  <w:num w:numId="6" w16cid:durableId="159779776">
    <w:abstractNumId w:val="4"/>
  </w:num>
  <w:num w:numId="7" w16cid:durableId="187048762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1003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881980">
    <w:abstractNumId w:val="0"/>
  </w:num>
  <w:num w:numId="10" w16cid:durableId="1530530596">
    <w:abstractNumId w:val="10"/>
  </w:num>
  <w:num w:numId="11" w16cid:durableId="42651135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8548787">
    <w:abstractNumId w:val="7"/>
  </w:num>
  <w:num w:numId="13" w16cid:durableId="1870990028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9479187">
    <w:abstractNumId w:val="13"/>
  </w:num>
  <w:num w:numId="15" w16cid:durableId="1621301146">
    <w:abstractNumId w:val="9"/>
  </w:num>
  <w:num w:numId="16" w16cid:durableId="1901358407">
    <w:abstractNumId w:val="11"/>
  </w:num>
  <w:num w:numId="17" w16cid:durableId="1538202362">
    <w:abstractNumId w:val="6"/>
  </w:num>
  <w:num w:numId="18" w16cid:durableId="2021540988">
    <w:abstractNumId w:val="16"/>
  </w:num>
  <w:num w:numId="19" w16cid:durableId="1374580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27A2A"/>
    <w:rsid w:val="000439F0"/>
    <w:rsid w:val="00044029"/>
    <w:rsid w:val="00071F99"/>
    <w:rsid w:val="00074748"/>
    <w:rsid w:val="00077FA2"/>
    <w:rsid w:val="000857DC"/>
    <w:rsid w:val="000973F1"/>
    <w:rsid w:val="000A7DCB"/>
    <w:rsid w:val="000B25D4"/>
    <w:rsid w:val="000B50D6"/>
    <w:rsid w:val="000C2087"/>
    <w:rsid w:val="001028D1"/>
    <w:rsid w:val="00106598"/>
    <w:rsid w:val="0012621D"/>
    <w:rsid w:val="00180574"/>
    <w:rsid w:val="001A2F86"/>
    <w:rsid w:val="001C7193"/>
    <w:rsid w:val="001D3043"/>
    <w:rsid w:val="001D54FD"/>
    <w:rsid w:val="001E558F"/>
    <w:rsid w:val="00201A28"/>
    <w:rsid w:val="00205072"/>
    <w:rsid w:val="00205A2D"/>
    <w:rsid w:val="002064F0"/>
    <w:rsid w:val="00206A7E"/>
    <w:rsid w:val="002107A0"/>
    <w:rsid w:val="002119C1"/>
    <w:rsid w:val="002275A9"/>
    <w:rsid w:val="002474A4"/>
    <w:rsid w:val="002663C8"/>
    <w:rsid w:val="0028648C"/>
    <w:rsid w:val="00296ECA"/>
    <w:rsid w:val="002A1C31"/>
    <w:rsid w:val="002A1CFD"/>
    <w:rsid w:val="002A7D06"/>
    <w:rsid w:val="002D4C07"/>
    <w:rsid w:val="002F1EC2"/>
    <w:rsid w:val="00323E4B"/>
    <w:rsid w:val="0037085D"/>
    <w:rsid w:val="003710BA"/>
    <w:rsid w:val="0038650C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06ABA"/>
    <w:rsid w:val="00516DFA"/>
    <w:rsid w:val="005179E1"/>
    <w:rsid w:val="00531199"/>
    <w:rsid w:val="005439DE"/>
    <w:rsid w:val="00552D2D"/>
    <w:rsid w:val="00572254"/>
    <w:rsid w:val="00574EC8"/>
    <w:rsid w:val="00592975"/>
    <w:rsid w:val="0059709B"/>
    <w:rsid w:val="005A7A1E"/>
    <w:rsid w:val="005D550E"/>
    <w:rsid w:val="0061733E"/>
    <w:rsid w:val="00630CD6"/>
    <w:rsid w:val="00641420"/>
    <w:rsid w:val="0066539A"/>
    <w:rsid w:val="0067179A"/>
    <w:rsid w:val="006745EB"/>
    <w:rsid w:val="00683008"/>
    <w:rsid w:val="0068381B"/>
    <w:rsid w:val="0069024C"/>
    <w:rsid w:val="006A6FF2"/>
    <w:rsid w:val="00723A8F"/>
    <w:rsid w:val="007723C6"/>
    <w:rsid w:val="00772B73"/>
    <w:rsid w:val="00774F5D"/>
    <w:rsid w:val="00775016"/>
    <w:rsid w:val="00790716"/>
    <w:rsid w:val="007C377D"/>
    <w:rsid w:val="007D02A4"/>
    <w:rsid w:val="007E0047"/>
    <w:rsid w:val="00831F18"/>
    <w:rsid w:val="00856B7D"/>
    <w:rsid w:val="00863253"/>
    <w:rsid w:val="00875D5A"/>
    <w:rsid w:val="008A0D12"/>
    <w:rsid w:val="008E31EF"/>
    <w:rsid w:val="008F450F"/>
    <w:rsid w:val="00902A14"/>
    <w:rsid w:val="009117B6"/>
    <w:rsid w:val="00922E9C"/>
    <w:rsid w:val="00927034"/>
    <w:rsid w:val="00937C88"/>
    <w:rsid w:val="00965299"/>
    <w:rsid w:val="009868DF"/>
    <w:rsid w:val="009A1D18"/>
    <w:rsid w:val="009A5C49"/>
    <w:rsid w:val="009A6DA3"/>
    <w:rsid w:val="009B05EC"/>
    <w:rsid w:val="009C5923"/>
    <w:rsid w:val="009E4B38"/>
    <w:rsid w:val="00A00264"/>
    <w:rsid w:val="00A12CDD"/>
    <w:rsid w:val="00A1448E"/>
    <w:rsid w:val="00A217FC"/>
    <w:rsid w:val="00A27E4C"/>
    <w:rsid w:val="00A33234"/>
    <w:rsid w:val="00A4607D"/>
    <w:rsid w:val="00A73774"/>
    <w:rsid w:val="00AA4CEC"/>
    <w:rsid w:val="00AB0F02"/>
    <w:rsid w:val="00AB41C4"/>
    <w:rsid w:val="00AC08B5"/>
    <w:rsid w:val="00AD7B6D"/>
    <w:rsid w:val="00B01EF9"/>
    <w:rsid w:val="00B42DED"/>
    <w:rsid w:val="00B5092F"/>
    <w:rsid w:val="00B61B5B"/>
    <w:rsid w:val="00B61F4A"/>
    <w:rsid w:val="00B958B1"/>
    <w:rsid w:val="00BB389B"/>
    <w:rsid w:val="00BD7F6F"/>
    <w:rsid w:val="00BF2670"/>
    <w:rsid w:val="00BF7C35"/>
    <w:rsid w:val="00C02FE5"/>
    <w:rsid w:val="00C219ED"/>
    <w:rsid w:val="00C35E6C"/>
    <w:rsid w:val="00C65393"/>
    <w:rsid w:val="00C73A89"/>
    <w:rsid w:val="00CA4264"/>
    <w:rsid w:val="00CB02D4"/>
    <w:rsid w:val="00CB22D5"/>
    <w:rsid w:val="00CB2448"/>
    <w:rsid w:val="00CB5544"/>
    <w:rsid w:val="00CC3525"/>
    <w:rsid w:val="00CD7DF6"/>
    <w:rsid w:val="00CF615A"/>
    <w:rsid w:val="00D02AC6"/>
    <w:rsid w:val="00D10874"/>
    <w:rsid w:val="00D152AA"/>
    <w:rsid w:val="00D23127"/>
    <w:rsid w:val="00D3321F"/>
    <w:rsid w:val="00D544FC"/>
    <w:rsid w:val="00D77F50"/>
    <w:rsid w:val="00D8218F"/>
    <w:rsid w:val="00DB1970"/>
    <w:rsid w:val="00DB6EE4"/>
    <w:rsid w:val="00DC686A"/>
    <w:rsid w:val="00DD1358"/>
    <w:rsid w:val="00DD13D9"/>
    <w:rsid w:val="00DD79DD"/>
    <w:rsid w:val="00DE151E"/>
    <w:rsid w:val="00DE466C"/>
    <w:rsid w:val="00DE5675"/>
    <w:rsid w:val="00DE6822"/>
    <w:rsid w:val="00E00C89"/>
    <w:rsid w:val="00E35A69"/>
    <w:rsid w:val="00E470B7"/>
    <w:rsid w:val="00E47854"/>
    <w:rsid w:val="00E51D47"/>
    <w:rsid w:val="00E65474"/>
    <w:rsid w:val="00E718CA"/>
    <w:rsid w:val="00E806EE"/>
    <w:rsid w:val="00E84C4D"/>
    <w:rsid w:val="00EA0218"/>
    <w:rsid w:val="00ED1C6E"/>
    <w:rsid w:val="00ED2062"/>
    <w:rsid w:val="00ED4C57"/>
    <w:rsid w:val="00F27885"/>
    <w:rsid w:val="00F304D4"/>
    <w:rsid w:val="00F464EA"/>
    <w:rsid w:val="00F80767"/>
    <w:rsid w:val="00F9205D"/>
    <w:rsid w:val="00FD097C"/>
    <w:rsid w:val="00FD0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7E1C"/>
  <w15:docId w15:val="{B8AA4DDC-D445-4AD8-BC4C-C2769A79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  <w:style w:type="paragraph" w:customStyle="1" w:styleId="ConsPlusNormal">
    <w:name w:val="ConsPlusNormal"/>
    <w:rsid w:val="00CA42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kern w:val="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16FD-561F-4F23-9319-36E5B7A5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Овчинникова Валерия Олеговна</cp:lastModifiedBy>
  <cp:revision>74</cp:revision>
  <cp:lastPrinted>2024-11-14T09:47:00Z</cp:lastPrinted>
  <dcterms:created xsi:type="dcterms:W3CDTF">2021-11-16T06:07:00Z</dcterms:created>
  <dcterms:modified xsi:type="dcterms:W3CDTF">2024-11-14T10:04:00Z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