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ОМСКА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от 25 мая 2020 г. N 283-п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"УТВЕРЖДЕНИЕ СХЕМЫ РАСПОЛОЖЕНИЯ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ЗЕМЕЛЬНОГО УЧАСТКА ИЛИ ЗЕМЕЛЬНЫХ УЧАСТКОВ НА КАДАСТРОВОМ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ПЛАНЕ ТЕРРИТОРИИ ИЗ ЗЕМЕЛЬ И (ИЛИ) ЗЕМЕЛЬНЫХ УЧАСТКОВ,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НАХОДЯЩИХСЯ В МУНИЦИПАЛЬНОЙ СОБСТВЕННОСТИ ГОРОДА ОМСКА,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А ТАКЖЕ ГОСУДАРСТВЕННАЯ СОБСТВЕННОСТЬ НА КОТОРЫЕ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НЕ РАЗГРАНИЧЕНА, РАСПОЛОЖЕННЫХ НА ТЕРРИТОРИИ ГОРОДА ОМСКА"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06CA2" w:rsidRPr="00406C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Омска от 26.01.2021 </w:t>
            </w:r>
            <w:hyperlink r:id="rId4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10.12.2021 </w:t>
            </w:r>
            <w:hyperlink r:id="rId5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770-п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14.09.2022 </w:t>
            </w:r>
            <w:hyperlink r:id="rId6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700-п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24.04.2023 </w:t>
            </w:r>
            <w:hyperlink r:id="rId7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396-п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14.11.2023 </w:t>
            </w:r>
            <w:hyperlink r:id="rId8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969-п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05.06.2024 </w:t>
            </w:r>
            <w:hyperlink r:id="rId9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442-п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руководствуясь Федеральным </w:t>
      </w:r>
      <w:hyperlink r:id="rId1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города Омска, </w:t>
      </w:r>
      <w:hyperlink r:id="rId1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18 февраля 2011 года N 139-п "Об утверждении Порядка разработки и утверждения административных регламентов предоставления муниципальных услуг, Порядка проведения мониторинга качества и доступности предоставления муниципальных услуг", постановляю: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"Утверждение схемы расположения земельного участка или земельных участков на кадастровом плане территории из земель и (или) земельных участков, находящихся в муниципальной собственности города Омска, а также государственная собственность на которые не разграничена, расположенных на территории города Омска" согласно приложению к настоящему постановлению.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2.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"Интернет" на официальном сайте Администрации города Омска.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Мэр города Омска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О.Н.Фадина</w:t>
      </w:r>
      <w:proofErr w:type="spellEnd"/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от 25 мая 2020 г. N 283-п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406CA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"Утверждение схемы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расположения земельного участка или земельных участков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на кадастровом плане территории из земель и (или) земельных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участков, находящихся в муниципальной собственности города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Омска, а также государственная собственность на которые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не разграничена, расположенных на территории города Омска"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06CA2" w:rsidRPr="00406C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Омска от 26.01.2021 </w:t>
            </w:r>
            <w:hyperlink r:id="rId14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10.12.2021 </w:t>
            </w:r>
            <w:hyperlink r:id="rId15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770-п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14.09.2022 </w:t>
            </w:r>
            <w:hyperlink r:id="rId16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700-п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24.04.2023 </w:t>
            </w:r>
            <w:hyperlink r:id="rId17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396-п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14.11.2023 </w:t>
            </w:r>
            <w:hyperlink r:id="rId18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969-п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05.06.2024 </w:t>
            </w:r>
            <w:hyperlink r:id="rId19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442-п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1. Предмет регулирования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"Утверждение схемы расположения земельного участка или земельных участков на кадастровом плане территории из земель и (или) земельных участков, находящихся в муниципальной собственности города Омска, а также государственная собственность на которые не разграничена, расположенных на территории города Омска" (далее - административный регламент) регулирует порядок рассмотрения заявлений об утверждении схемы расположения земельного участка или земельных участков на кадастровом плане территории из земель и (или) земельных участков, находящихся в муниципальной собственности города Омска, а также государственная собственность на которые не разграничена, расположенных на территории города Омска.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2. Круг заявителей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406CA2">
        <w:rPr>
          <w:rFonts w:ascii="Times New Roman" w:hAnsi="Times New Roman" w:cs="Times New Roman"/>
          <w:sz w:val="24"/>
          <w:szCs w:val="24"/>
        </w:rPr>
        <w:t>2. Заявителями при предоставлении муниципальной услуги являются физические или юридические лица, заинтересованные в образовании земельного участка путем раздела земельного участка, находящегося в муниципальной собственности города Омска, а также государственная собственность на который не разграничена, на территории города Омска, предоставленного им на праве постоянного (бессрочного) пользования, аренды или безвозмездного пользования, а также в целях заключения соглашения об установлении сервитута в отношении такого земельного участка или части такого земельного участка (далее - заявители), либо их уполномоченные представители.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Раздел II. Стандарт предоставления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3. Наименование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3. Наименование муниципальной услуги - "Утверждение схемы расположения земельного участка или земельных участков на кадастровом плане территории из земель и (или) земельных участков, находящихся в муниципальной собственности города Омска, а </w:t>
      </w:r>
      <w:r w:rsidRPr="00406CA2">
        <w:rPr>
          <w:rFonts w:ascii="Times New Roman" w:hAnsi="Times New Roman" w:cs="Times New Roman"/>
          <w:sz w:val="24"/>
          <w:szCs w:val="24"/>
        </w:rPr>
        <w:lastRenderedPageBreak/>
        <w:t>также государственная собственность на которые не разграничена, расположенных на территории города Омска" (далее - муниципальная услуга).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4. Наименование органа, предоставляющего муниципальную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услугу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4. Муниципальная услуга предоставляется Администрацией города Омска в лице уполномоченного структурного подразделения - департамента архитектуры и градостроительства Администрации города Омска (далее - Департамент) в соответствии с функциями, предусмотренными </w:t>
      </w:r>
      <w:hyperlink r:id="rId2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о департаменте архитектуры и градостроительства Администрации города Омска, утвержденным Решением Омского городского Совета от 11 апреля 2012 года N 3 "О департаменте архитектуры и градостроительства Администрации города Омска".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</w:t>
      </w:r>
      <w:hyperlink r:id="rId2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утвержденный Решением Омского городского Совета от 28 сентября 2011 года N 439 "Об услугах,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услуг" (далее - перечень услуг, которые являются необходимыми и обязательными для предоставления муниципальных услуг).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14.09.2022 N 700-п)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5. Результат предоставления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5. Результатом предоставления муниципальной услуги является: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распоряжение директора Департамента об утверждении схемы расположения земельного участка на кадастровом плане территории;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мотивированный отказ в предоставлении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6. Срок предоставления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6. Срок предоставления муниципальной услуги - 20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24.04.2023 N 396-п)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06CA2" w:rsidRPr="00406C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изменений, внесенных </w:t>
            </w:r>
            <w:hyperlink r:id="rId25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 от 05.06.2024 N 442-п в </w:t>
            </w:r>
            <w:proofErr w:type="spellStart"/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</w:t>
            </w:r>
            <w:proofErr w:type="spellEnd"/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2 п. 6, </w:t>
            </w:r>
            <w:hyperlink r:id="rId26" w:history="1">
              <w:r w:rsidRPr="00406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распространяется</w:t>
              </w:r>
            </w:hyperlink>
            <w:r w:rsidRPr="00406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правоотношения, возникшие с 06.02.2024.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в 2022 - 2024 годах составляет 14 календарных дней со дня регистрации заявления и прилагаемых к нему документов в соответствии с настоящим административным регламентом.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27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14.09.2022 N 700-п; в ред. Постановлений Администрации города Омска от 24.04.2023 </w:t>
      </w:r>
      <w:hyperlink r:id="rId28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396-п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, от 05.06.2024 </w:t>
      </w:r>
      <w:hyperlink r:id="rId29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442-п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>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7. Правовые основания для предоставления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от 10.12.2021 N 770-п)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7. Перечень нормативных правовых актов, регулирующих отношения, возникающие в связи с предоставлением муниципальной услуги (с указанием их реквизитов), размещается в сети "Интернет" на официальном сайте Администрации города Омска с доменным именем admomsk.gosuslugi.ru, федеральной государственной информационной системе "Единый портал государственных и муниципальных услуг (функций)" по адресу: www.gosuslugi.ru (далее - Единый портал) и (или) государственной информационной системе Омской области "Портал государственных и муниципальных услуг Омской области" по адресу: pgu.omskportal.ru (далее - Региональный портал).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05.06.2024 N 442-п)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8. Исчерпывающий перечень документов, необходимых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 соответствии с нормативными правовыми актами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3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10.12.2021 N 770-п.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9. Исчерпывающий перечень документов, необходимых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 соответствии с нормативными правовыми актами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услуги,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подлежащих представлению заявителем самостоятельно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2"/>
      <w:bookmarkEnd w:id="2"/>
      <w:r w:rsidRPr="00406CA2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 для предоставления муниципальной услуги, подлежащих представлению заявителем самостоятельно при обращении с заявлением об утверждении схемы: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8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территории по форме согласно приложению N 1 к настоящему административному регламенту (далее - заявление);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10.12.2021 N 770-п)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или земельных участков на кадастровом плане территории;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3) копии правоустанавливающих или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на земельный участок не зарегистрировано в Едином государственном реестре недвижимости (далее - ЕГРН);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10.12.2021 N 770-п)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об утверждении схемы обращается представитель заявителя;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5) копия документа, удостоверяющего личность (при подаче заявления физическим лицом).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9.1. В целях предоставления муниципальной услуги в ходе личного приема устанавливается личность заявителя (представителя) посредством предъявления документа, удостоверяющего его личность (паспорта гражданина Российской Федерации либо иного документа, удостоверяющего личность в соответствии с законодательством Российской Федерации), а также документа, подтверждающего полномочия представителя </w:t>
      </w:r>
      <w:r w:rsidRPr="00406CA2">
        <w:rPr>
          <w:rFonts w:ascii="Times New Roman" w:hAnsi="Times New Roman" w:cs="Times New Roman"/>
          <w:sz w:val="24"/>
          <w:szCs w:val="24"/>
        </w:rPr>
        <w:lastRenderedPageBreak/>
        <w:t>действовать от имени заявителя (в случае если заявление подается представителем), или при наличии технической возможности посредством идентификации и аутентификации.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- ЕСИА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(п. 9.1 в ред. </w:t>
      </w:r>
      <w:hyperlink r:id="rId35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24.04.2023 N 396-п)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10. Исчерпывающий перечень документов, необходимых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 соответствии с нормативными правовыми актами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услуги, которые находятся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 распоряжении государственных органов, органов местного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самоуправления и иных организаций и которые заявитель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вправе представить по собственной инициативе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 w:rsidRPr="00406CA2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выписка из ЕГРН на исходный земельный участок и на здания или сооружения, находящиеся на земельном участке (при наличии на земельном участке зданий или сооружений);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(далее - ЕГРЮЛ) (при подаче заявления юридическим лицом).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10.12.2021 N 770-п)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10-1. Департамент не вправе требовать от заявителя: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Департамента, а также государственных органов, органов местного самоуправления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Омской области, муниципальными правовыми актами города Омска, за исключением документов, предусмотренных </w:t>
      </w:r>
      <w:hyperlink r:id="rId37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 xml:space="preserve">4) предоставления на бумажном носителе документов, информации, электронные образы которых ранее были заверены в соответствии с </w:t>
      </w:r>
      <w:hyperlink r:id="rId39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пунктом 7.2 части 1 статьи 16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(п. 10.1 введен </w:t>
      </w:r>
      <w:hyperlink r:id="rId4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24.04.2023 N 396-п)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11. Исчерпывающий перечень оснований для отказа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 приеме документов, необходимых для предоставления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8"/>
      <w:bookmarkEnd w:id="4"/>
      <w:r w:rsidRPr="00406CA2">
        <w:rPr>
          <w:rFonts w:ascii="Times New Roman" w:hAnsi="Times New Roman" w:cs="Times New Roman"/>
          <w:sz w:val="24"/>
          <w:szCs w:val="24"/>
        </w:rPr>
        <w:t>11. Основаниями для отказа в приеме документов для предоставления муниципальной услуги являются следующие: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текст заявления не поддается прочтению, имеет подчистки или помарки, серьезные повреждения, наличие которых не позволяет однозначно истолковать его содержание, исполнен карандашом или легко удаляемым с бумажного носителя красителем;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в случае поступления документов в электронной форме основанием для отказа в приеме документов является невозможность прочтения в полном объеме текста документов и его реквизитов, а также отсутствие документа, подтверждающего полномочия представителя заявителя (в случае, если заявление подается представителем заявителя). При этом заявителю должны быть указаны причины отказа в приеме документов для предоставления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12. Исчерпывающий перечень оснований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для приостановления или отказа в предоставлении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12. Основания для приостановления предоставления муниципальной услуги отсутствуют.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406CA2">
        <w:rPr>
          <w:rFonts w:ascii="Times New Roman" w:hAnsi="Times New Roman" w:cs="Times New Roman"/>
          <w:sz w:val="24"/>
          <w:szCs w:val="24"/>
        </w:rPr>
        <w:t>13. Основаниями для отказа в предоставлении муниципальной услуги являются: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1) несоответствие схемы расположения земельного участка или земельных участков на кадастровом плане территории ее форме, формату или требованиям к ее подготовке, которые установлены в соответствии с </w:t>
      </w:r>
      <w:hyperlink r:id="rId4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пунктом 12 статьи 11.10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4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статьей 11.9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05.06.2024 N 442-п)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 xml:space="preserve">. 6 введен </w:t>
      </w:r>
      <w:hyperlink r:id="rId44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05.06.2024 N 442-п)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13. Порядок, размер и основания взимания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государственной пошлины или иной платы, взимаемой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за предоставление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14. За предоставление муниципальной услуги плата не взимается.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14. Максимальный срок ожидания в очереди при подаче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заявления о предоставлении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15. Максимальный срок ожидания в очереди при подаче заявления о предоставлении муниципальной услуги и документов, необходимых для предоставления муниципальной услуги, а также при получении результата предоставления муниципальной услуги не должен превышать 15 минут.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70"/>
      <w:bookmarkEnd w:id="6"/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15. Срок и порядок регистрации заявления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услуги, в том числе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16. Регистрация заявления, поступившего в Департамент от заявителя (представителя заявителя) лично или посредством почтового отправления осуществляется специалистом отдела документооборота, делопроизводства и контроля Департамента (далее - отдел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ДДиК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>) в системе электронного документооборота и делопроизводства Администрации города Омска (далее - СЭДД) в день его поступления в Департамент.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Регистрация заявления, поступившего от заявителя (представителя заявителя) лично в отдел "Служба одного окна", регистрируется в СЭДД специалистом Департамента, ответственным за прием заявлений по принципу "одного окна", в день поступления заявления.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17. Регистрация заявления, поступившего в форме электронного документа через Единый портал и (или) через Региональный портал, осуществляется специалистом отдела "Служба одного окна" Казенного учреждения города Омска "Управление по обеспечению деятельности Администрации города Омска" (далее - отдел "Служба одного окна") в СЭДД не позднее одного рабочего дня, следующего за днем поступления заявления.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(п. 17 в ред. </w:t>
      </w:r>
      <w:hyperlink r:id="rId45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10.12.2021 N 770-п)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16. Требования к помещениям, в которых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предоставляется муниципальная услуга, к залу ожидания,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местам для заполнения заявлений о предоставлении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информационным стендам с образцами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заполнения заявления и исчерпывающим перечнем документов,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 соответствии с нормативными правовыми актами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18.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</w:t>
      </w:r>
      <w:hyperlink r:id="rId46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Федерального закона "О социальной защите инвалидов в Российской Федерации".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>19.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 и хранения верхней одежды (гардероба) для заявителей.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20. На территории, прилегающей к зданию, в котором предоставляется муниципальная услуга, должны быть организованы места для парковки автотранспортных средств.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21. Зал ожидания и места для заполнения заявления о предоставлении муниципальной услуги должны быть оборудованы стульями (кресельными секциями) или скамьями (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>), столом и необходимыми канцелярскими принадлежностями для заполнения заявления о предоставлении муниципальной услуги. Количество мест ожидания определяется исходя из фактической нагрузки и возможностей для их размещения в помещениях Департамента, но не менее 3 мест.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22. Место непосредственного приема заявителей должно соответствовать комфортным условиям для заявителей и оптимальным условиям работы специалиста Департамента (специалиста отдела "Службы одного окна"), осуществляющего прием документов в рамках предоставления муниципальной услуги. Также в месте непосредственного приема заявителей должна быть предусмотрена информационная табличка (вывеска) с указанием: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23. Каждое рабочее место специалиста Департамента, осуществляющего предоставление муниципальной услуги, должно быть оборудовано персональным компьютером с возможностью доступа к правовым и информационным базам данных, печатающим и копирующим устройствами, средствами связи (телефон, электронная почта), канцелярскими принадлежностями.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24. На информационном стенде в вестибюле Департамента размещаются следующие информационные материалы: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текст настоящего административного регламента;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часы работы Департамента;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3) перечень документов, представляемых для получения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4) образцы заполнения документов;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5) адреса Единого портала и (или) Регионального портала, официального сайта Администрации города Омска, адрес, номера телефонов и факса, график приема заявителей по вопросу предоставления муниципальной услуги Департаментом;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6)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7) </w:t>
      </w:r>
      <w:hyperlink w:anchor="Par52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согласно приложению N 2 к настоящему административному регламенту (далее - блок-схема);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8) перечень оснований для отказа в предоставлении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9) перечень услуг, которые являются необходимыми и обязательными для предоставления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17. Требования к порядку информирования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9"/>
      <w:bookmarkEnd w:id="7"/>
      <w:r w:rsidRPr="00406CA2">
        <w:rPr>
          <w:rFonts w:ascii="Times New Roman" w:hAnsi="Times New Roman" w:cs="Times New Roman"/>
          <w:sz w:val="24"/>
          <w:szCs w:val="24"/>
        </w:rPr>
        <w:t>25. Информирование (консультирование) производится: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в Департаменте, расположенном в здании по адресу: 644099, город Омск, улица Гагарина, дом 32, корпус 1, телефон: (3812)21-67-11, факс: (3812)21-67-55, электронный адрес: deparch@admomsk.ru;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>2) в отделе "Служба одного окна", расположенном в здании по адресу: 644099, город Омск, улица Гагарина, дом 32, корпус 1, телефон: 78-79-01, электронный адрес: odnookno@admomsk.omskportal.ru.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05.06.2024 N 442-п)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26. График работы Департамента, отдела "Служба одного окна":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понедельник - четверг: с 8 часов 30 минут до 17 часов 45 минут;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пятница - с 8 часов 30 минут до 16 часов 30 минут;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3) суббота, воскресенье - выходной;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4) обеденный перерыв - с 13 до 14 часов;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5) в день, непосредственно предшествующий нерабочему праздничному дню, время работы сокращается на один час.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27. Информация о порядке предоставления муниципальной услуги доводится до заявителей следующими способами: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путем размещения на информационных стендах в помещениях Департамента и отдела "Службы одного окна";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должностными лицами Департамента при личном обращении заявителей с использованием средств телефонной и факсимильной связи, посредством письменных ответов специалистами Департамента на письменные обращения заявителей, в том числе по электронной почте;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3) посредством размещения на официальном сайте Администрации города Омска с доменным именем admomsk.gosuslugi.ru;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05.06.2024 N 442-п)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4) с использованием Единого портала и (или) Регионального портала;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5) посредством размещения в средствах массовой информации.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28. График проведения консультаций специалистами Департамента: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361"/>
        <w:gridCol w:w="1247"/>
        <w:gridCol w:w="1757"/>
        <w:gridCol w:w="1984"/>
      </w:tblGrid>
      <w:tr w:rsidR="00406CA2" w:rsidRPr="00406C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Департамента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Дни и время приема специалистами Департамента при личном посещении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Дни и время проведения индивидуальных устных консультаций по телефону</w:t>
            </w:r>
          </w:p>
        </w:tc>
      </w:tr>
      <w:tr w:rsidR="00406CA2" w:rsidRPr="00406C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ДДиК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21-67-55</w:t>
            </w:r>
          </w:p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21-67-57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вторник, среда с 14 до 17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с 9 до 16 часов</w:t>
            </w:r>
          </w:p>
        </w:tc>
      </w:tr>
      <w:tr w:rsidR="00406CA2" w:rsidRPr="00406C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Управление землеустройства Департамента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21-67-58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A2" w:rsidRPr="00406C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Департамента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2">
              <w:rPr>
                <w:rFonts w:ascii="Times New Roman" w:hAnsi="Times New Roman" w:cs="Times New Roman"/>
                <w:sz w:val="24"/>
                <w:szCs w:val="24"/>
              </w:rPr>
              <w:t>21-67-21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2" w:rsidRPr="00406CA2" w:rsidRDefault="00406CA2" w:rsidP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29. График приема письменных заявлений для получения информации о порядке и сроках предоставления муниципальной услуги, а также заявлений по вопросам обжалования решений и действий (бездействия) Департамента, должностного лица Департамента либо муниципального служащего: понедельник - четверг с 9 до 16 часов.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30. На письменное обращение ответ предоставляется в простой, четкой и понятной форме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</w:t>
      </w:r>
      <w:r w:rsidRPr="00406CA2">
        <w:rPr>
          <w:rFonts w:ascii="Times New Roman" w:hAnsi="Times New Roman" w:cs="Times New Roman"/>
          <w:sz w:val="24"/>
          <w:szCs w:val="24"/>
        </w:rPr>
        <w:lastRenderedPageBreak/>
        <w:t>доставки ответа, указанного в письменном обращении или способа обращения гражданина) в течение тридцати дней со дня регистрации письменного обращения.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18. Показатели доступности и качества муниципальной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31. Показателями доступности и качества муниципальной услуги являются: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19. Требования, учитывающие особенности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в электронной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форме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2"/>
      <w:bookmarkEnd w:id="8"/>
      <w:r w:rsidRPr="00406CA2">
        <w:rPr>
          <w:rFonts w:ascii="Times New Roman" w:hAnsi="Times New Roman" w:cs="Times New Roman"/>
          <w:sz w:val="24"/>
          <w:szCs w:val="24"/>
        </w:rPr>
        <w:t>32. Для получения муниципальной услуги заявителям предоставляется возможность представить заявление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подписью, через Единый портал и (или) Региональный портал.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33. 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запись на прием в Департамент для подачи запроса о предоставлении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3) формирование запроса о предоставлении муниципальной услуги путем заполнения электронной формы заявления;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4) прием и регистрация отделом "Служба одного окна" заявления и документов, необходимых для предоставления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6) получение сведений о ходе рассмотрения заявления о предоставлении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7) осуществление оценки качества предоставления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8) досудебное (внесудебное) обжалование решений и действий (бездействия) Департамента, должностного лица Департамента либо муниципального служащего.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34. Заявителю в качестве результата предоставления услуги обеспечивается возможность получения: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1) распоряжения директора Департамента об утверждении схемы расположения земельного участка на кадастровом плане территории по выбору заявителя в форме электронного документа, подписанного уполномоченным должностным лицом с </w:t>
      </w:r>
      <w:r w:rsidRPr="00406CA2">
        <w:rPr>
          <w:rFonts w:ascii="Times New Roman" w:hAnsi="Times New Roman" w:cs="Times New Roman"/>
          <w:sz w:val="24"/>
          <w:szCs w:val="24"/>
        </w:rPr>
        <w:lastRenderedPageBreak/>
        <w:t>использованием усиленной квалифицированной электронной подписи, или на бумажном носителе;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уведомления об отказе в предоставлении муниципальной услуги по выбору заявителя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на бумажном носителе.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34-1. Вне зависимости от способа обращения за предоставлением муниципальной услуги, а также от способа предоставления заявителю результатов предоставления муниципальной услуги обеспечивается направление в личный кабинет заявителя на Едином портале сведений, предусмотренных </w:t>
      </w:r>
      <w:hyperlink r:id="rId5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5 части 3 статьи 21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в определенном Правительством Российской Федерации порядке.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(п. 34-1 введен </w:t>
      </w:r>
      <w:hyperlink r:id="rId5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10.12.2021 N 770-п)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Раздел III. Состав, последовательность и сроки выполнения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20. Состав административных процедур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35. Предоставление муниципальной услуги включает в себя следующие административные процедуры: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прием, первичная проверка и регистрация в СЭДД заявления и прилагаемых к нему документов;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запрос документов и недостающей информации в рамках межведомственного информационного взаимодействия;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3) рассмотрение заявления и прилагаемых к нему документов и принятие решения о предоставлении или об отказе в предоставлении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4) выдача результата предоставления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21. Последовательность и сроки выполнения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при предоставлении муниципальной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36. Последовательность административных процедур отражена в </w:t>
      </w:r>
      <w:hyperlink w:anchor="Par52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406CA2">
        <w:rPr>
          <w:rFonts w:ascii="Times New Roman" w:hAnsi="Times New Roman" w:cs="Times New Roman"/>
          <w:sz w:val="24"/>
          <w:szCs w:val="24"/>
        </w:rPr>
        <w:t>, которая приводится в приложении N 2 к настоящему административному регламенту.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§ 1. Прием, первичная проверка и регистрация в СЭДД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заявления и прилагаемых к нему документов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37. Основанием для начала выполнения административной процедуры является поступление заявления и приложенных к нему документов, указанных в </w:t>
      </w:r>
      <w:hyperlink w:anchor="Par10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поданных заявителем (представителем заявителя):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лично в Департамент;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2) в письменной форме по почтовому адресу, указанному в </w:t>
      </w:r>
      <w:hyperlink w:anchor="Par209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пункте 25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3) в форме электронного документа в порядке, предусмотренном </w:t>
      </w:r>
      <w:hyperlink w:anchor="Par26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>4) в отдел "Служба одного окна".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38. Прием и регистрация заявления и приложенных к нему документов, представленных заявителем (представителем заявителя) лично в Департамент или по почте, осуществляются специалистом отдела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ДДиК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>, лично в отдел "Служба одного окна" - специалистом Департамента, ответственным за прием заявлений по принципу "одного окна", а в случае направления через Единый портал и (или) Региональный портал - специалистом отдела "Служба одного окна".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В случае если электронные документы, указанные в </w:t>
      </w:r>
      <w:hyperlink w:anchor="Par10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поступившие в электронной форме, не подписаны в установленном порядке соответствующей электронной подписью, специалист отдела "Служба одного окна", осуществляющий регистрацию заявления, уведомляет через личный кабинет заявителя о необходимости предъявления в срок не более трех рабочих дней со дня регистрации заявления оригиналов указанных документов, о месте и времени их предъявления.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обеспечивает представление оригиналов документов в отдел "Служба одного окна" в день и время, указанные в уведомлении, либо в иное приемное время, но не позднее трех рабочих дней со дня регистрации заявления.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39. При приеме заявления и приложенных к нему документов специалисты отдела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ДДиК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 xml:space="preserve">, специалист Департамента, ответственный за прием заявлений по принципу "одного окна", проверяют заявление и приложенные к нему документы на наличие или отсутствие оснований для отказа в приеме документов, указанных в </w:t>
      </w:r>
      <w:hyperlink w:anchor="Par138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случае если имеются основания для отказа в приеме документов, специалисты отдела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ДДиК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>, специалист Департамента, ответственный за прием заявлений по принципу "одного окна", возвращают заявление заявителю с объяснением причин возврата и способа устранения замечаний.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поступивших через Единый портал и (или) Региональный портал, специалист отдела "Служба одного окна" не позднее одного рабочего дня, следующего за днем поступления заявления, информирует заявителя через личный кабинет об отказе в приеме документов с указанием причины отказа и способа устранения замечаний.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специалист отдела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ДДиК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 xml:space="preserve">, специалист Департамента, ответственный за прием заявлений по принципу "одного окна", или специалист отдела "Служба одного окна" регистрирует заявление в СЭДД в сроки, указанные в </w:t>
      </w:r>
      <w:hyperlink w:anchor="Par17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главе 15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40. По просьбе заявителя специалист отдела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ДДиК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 xml:space="preserve"> делает отметку на экземпляре заявителя о приеме заявления и документов, специалист Департамента, ответственный за прием заявлений по принципу "одного окна", составляет опись документов в двух экземплярах, один экземпляр описи документов выдается заявителю, второй экземпляр описи документов с заявлением и пакетом документов передается в управление землеустройства Департамента (далее - Управление).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41. Специалист отдела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ДДиК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 xml:space="preserve"> передает поступившее заявление директору департамента для рассмотрения и наложения резолюции по исполнению заявления, после чего направляет пакет документов в адрес начальника Управления.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42. Результатом исполнения административной процедуры является регистрация в СЭДД заявления и передача его и приложенных к нему документов, предусмотренных </w:t>
      </w:r>
      <w:hyperlink w:anchor="Par10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начальнику Управления.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43. Максимальный срок исполнения данной административной процедуры составляет 3 дня с момента поступления заявления о предоставлении муниципальной услуги в Департамент.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§ 2. Запрос документов и недостающей информации в рамках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межведомственного информационного взаимодействия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44. В случае непредставления заявителем документов, указанных в </w:t>
      </w:r>
      <w:hyperlink w:anchor="Par12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Департамента, ответственный за прием заявлений по принципу "одного окна", уведомляет в рамках межведомственного взаимодействия отдел информатизации и организации предоставления муниципальных услуг управления делами Администрации города Омска (далее - отдел информации и организации предоставления муниципальных услуг) о необходимости направления запросов: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14.11.2023 N 969-п)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в Управление Федеральной налоговой службы по Омской области о представлении выписки из ЕГРЮЛ;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в филиал публично-правовой компании "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>" по Омской области о представлении выписки из ЕГРН об объекте недвижимости (о земельном участке, здании или сооружениях, расположенных на земельном участке).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05.06.2024 N 442-п)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45. В течение пяти рабочих дней с даты регистрации заявления о предоставлении муниципальной услуги отдел информации и организации предоставления муниципальных услуг представляет в Департамент документы, полученные в результате межведомственного взаимодействия.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Омска от 24.04.2023 </w:t>
      </w:r>
      <w:hyperlink r:id="rId56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396-п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, от 14.11.2023 </w:t>
      </w:r>
      <w:hyperlink r:id="rId57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969-п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>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5 рабочих дней.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24.04.2023 N 396-п)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§ 3. Рассмотрение заявления и прилагаемых к нему документов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и принятие решения о предоставлении или об отказе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46. Основанием для начала административной процедуры является поступление в Управление заявления и прилагаемых к нему документов.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47. Поступившее в Управление заявление и прилагаемые документы в течение одного рабочего дня передаются начальником Управления на исполнение начальнику отдела земельных отношений Управления, а затем начальником отдела земельных отношений Управления согласно его резолюции - ответственному специалисту отдела земельных отношений Управления.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Ответственный специалист отдела земельных отношений Управления после получения документов в рамках межведомственного взаимодействия рассматривает заявление и прилагаемые документы.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При наличии основания, предусмотренного </w:t>
      </w:r>
      <w:hyperlink w:anchor="Par147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одного рабочего дня со дня поступления ему на рассмотрение заявления и документов в рамках межведомственного взаимодействия ответственный специалист отдела земельных отношений Управления готовит проект уведомления об отказе в предоставлении муниципальной услуги с указанием всех оснований для отказа.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24.04.2023 N 396-п)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Ответственный специалист отдела земельных отношений Управления согласовывает проект уведомления об отказе в предоставлении муниципальной услуги с начальником отдела земельных отношений Управления, начальником Управления и юридическим управлением Департамента в течение двух рабочих дней. Ответственный специалист отдела земельных отношений Управления передает согласованный проект уведомления об </w:t>
      </w:r>
      <w:r w:rsidRPr="00406CA2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муниципальной услуги на подпись директору Департамента или должностному лицу, уполномоченному директором Департамента на подписание уведомления об отказе в предоставлении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Омска от 10.12.2021 </w:t>
      </w:r>
      <w:hyperlink r:id="rId6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770-п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, от 14.09.2022 </w:t>
      </w:r>
      <w:hyperlink r:id="rId6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700-п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, от 14.11.2023 </w:t>
      </w:r>
      <w:hyperlink r:id="rId6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969-п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>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48. Уведомление об отказе в предоставлении муниципальной услуги подписывается директором Департамента или должностным лицом, уполномоченным директором Департамента на подписание уведомления об отказе в предоставлении муниципальной услуги, регистрируется специалистом отдела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ДДиК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 xml:space="preserve"> и передается в отдел "Служба одного окна" для выдачи заявителю.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Омска от 10.12.2021 </w:t>
      </w:r>
      <w:hyperlink r:id="rId6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770-п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, от 14.09.2022 </w:t>
      </w:r>
      <w:hyperlink r:id="rId64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700-п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, от 14.11.2023 </w:t>
      </w:r>
      <w:hyperlink r:id="rId65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969-п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>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49. При отсутствии оснований для отказа в предоставлении муниципальной услуги ответственный специалист отдела земельных отношений Управления в течение одного рабочего дня со дня поступления ему на рассмотрение заявления и документов в рамках межведомственного взаимодействия готовит проект распоряжения директора Департамента об утверждении схемы расположения земельного участка на кадастровом плане территории (далее - проект распоряжения) и передает его на согласование начальнику отдела земельных отношений Управления, а затем начальнику Управления.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Омска от 26.01.2021 </w:t>
      </w:r>
      <w:hyperlink r:id="rId66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28-п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, от 24.04.2023 </w:t>
      </w:r>
      <w:hyperlink r:id="rId67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396-п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>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Проект распоряжения в течение одного рабочего дня со дня его поступления визируется начальником Управления и передается на согласование в юридическое управление Департамента.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24.04.2023 N 396-п)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Срок согласования проекта распоряжения в юридическом управлении Департамента составляет один рабочий день со дня его поступления.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14.11.2023 N 969-п)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Согласованный юридическим управлением Департамента проект распоряжения передается на согласование первому заместителю директора Департамента. Срок согласования проекта распоряжения первым заместителем директора Департамента составляет один рабочий день со дня его поступления.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14.11.2023 N 969-п)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7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14.09.2022 N 700-п.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Согласованный юридическим управлением Департамента, первым заместителем директора Департамента проект распоряжения передается на подпись директору Департамента. Срок подписания распоряжения директором Департамента составляет два рабочих дня.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Омска от 14.09.2022 </w:t>
      </w:r>
      <w:hyperlink r:id="rId7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700-п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, от 14.11.2023 </w:t>
      </w:r>
      <w:hyperlink r:id="rId7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969-п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>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Подписанное директором Департамента распоряжение в течение одного рабочего дня регистрируется специалистом отдела 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ДДиК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>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Заверенные копии распоряжений передаются Департаментом в отдел "Служба одного окна" для выдачи заявителю специалистом отдела "Служба одного окна".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О готовности результата предоставления муниципальной услуги заявитель уведомляется посредством СМС-сообщения, а также уведомления в личный кабинет заявителя (в случае поступления заявления о предоставлении муниципальной услуги в электронном виде).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13 календарных дней.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75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24.04.2023 N 396-п)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§ 4. Выдача результата предоставления муниципальной услуги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50. Выдача распоряжения директора Департамента об утверждении схемы расположения земельного участка на кадастровом плане территории, уведомления об отказе в предоставлении муниципальной услуги на бумажном носителе осуществляется специалистом отдела "Служба одного окна" в помещении отдела "Служба одного окна".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51. По выбору заявителя распоряжение директора Департамента об утверждении схемы расположения земельного участка на кадастровом плане территории, уведомление об отказе в предоставлении муниципальной услуги могут быть направлены в форме электронного документа.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Распоряжение директора Департамента об утверждении схемы расположения земельного участка на кадастровом плане территории, уведомление об отказе в предоставлении муниципальной услуги в электронном виде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22. Требования к порядку выполнения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52.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23. Случаи и порядок предоставления муниципальной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услуги в упреждающем (</w:t>
      </w:r>
      <w:proofErr w:type="spellStart"/>
      <w:r w:rsidRPr="00406CA2">
        <w:rPr>
          <w:rFonts w:ascii="Times New Roman" w:hAnsi="Times New Roman" w:cs="Times New Roman"/>
          <w:b/>
          <w:bCs/>
          <w:sz w:val="24"/>
          <w:szCs w:val="24"/>
        </w:rPr>
        <w:t>проактивном</w:t>
      </w:r>
      <w:proofErr w:type="spellEnd"/>
      <w:r w:rsidRPr="00406CA2">
        <w:rPr>
          <w:rFonts w:ascii="Times New Roman" w:hAnsi="Times New Roman" w:cs="Times New Roman"/>
          <w:b/>
          <w:bCs/>
          <w:sz w:val="24"/>
          <w:szCs w:val="24"/>
        </w:rPr>
        <w:t>) режиме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79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от 10.12.2021 N 770-п)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52-1. Предоставление муниципальной услуги в упреждающем (</w:t>
      </w:r>
      <w:proofErr w:type="spellStart"/>
      <w:r w:rsidRPr="00406CA2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406CA2">
        <w:rPr>
          <w:rFonts w:ascii="Times New Roman" w:hAnsi="Times New Roman" w:cs="Times New Roman"/>
          <w:sz w:val="24"/>
          <w:szCs w:val="24"/>
        </w:rPr>
        <w:t>) режиме не предусмотрено.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Глава 24. Варианты предоставления муниципальной услуги,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включающие порядок предоставления указанной услуги отдельным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категориям заявителей, объединенных общими признаками, в том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числе в отношении результата муниципальной услуги,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6CA2">
        <w:rPr>
          <w:rFonts w:ascii="Times New Roman" w:hAnsi="Times New Roman" w:cs="Times New Roman"/>
          <w:b/>
          <w:bCs/>
          <w:sz w:val="24"/>
          <w:szCs w:val="24"/>
        </w:rPr>
        <w:t>за получением</w:t>
      </w:r>
      <w:proofErr w:type="gramEnd"/>
      <w:r w:rsidRPr="00406CA2">
        <w:rPr>
          <w:rFonts w:ascii="Times New Roman" w:hAnsi="Times New Roman" w:cs="Times New Roman"/>
          <w:b/>
          <w:bCs/>
          <w:sz w:val="24"/>
          <w:szCs w:val="24"/>
        </w:rPr>
        <w:t xml:space="preserve"> которого они обратились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8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от 10.12.2021 N 770-п)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>52-2.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Раздел IV. Формы контроля за исполнением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53. Текущий контроль за соблюдением и исполнением должностными лицами Департамента, осуществляющими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директор департамента путем проведения плановых и внеплановых проверок полноты и качества предоставления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54. Плановые проверки полноты и качества предоставления муниципальной услуги проводятся на основании соответствующих планов работы Департамента не реже одного раза в год.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Омска от 26.01.2021 </w:t>
      </w:r>
      <w:hyperlink r:id="rId8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28-п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, от 24.04.2023 </w:t>
      </w:r>
      <w:hyperlink r:id="rId8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N 396-п</w:t>
        </w:r>
      </w:hyperlink>
      <w:r w:rsidRPr="00406CA2">
        <w:rPr>
          <w:rFonts w:ascii="Times New Roman" w:hAnsi="Times New Roman" w:cs="Times New Roman"/>
          <w:sz w:val="24"/>
          <w:szCs w:val="24"/>
        </w:rPr>
        <w:t>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54-1.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департамента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(п. 54-1 введен </w:t>
      </w:r>
      <w:hyperlink r:id="rId84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24.04.2023 N 396-п)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55. Должностные лица Департамента, ответственные за выполнение административных процедур по настоящему административному регламенту,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Персональная ответственность указанных должностных лиц закрепляется в должностных инструкциях.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56. В случае выявления нарушений прав заявителей при предоставлении муниципальной услуги к виновным должностным лицам департамента применяются меры ответственности в порядке, установленном законодательством Российской Федерации.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Раздел V. Досудебный (внесудебный) порядок обжалования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заявителем решений и действий (бездействия) органа,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услугу, должностного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лица органа, предоставляющего муниципальную услугу,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A2">
        <w:rPr>
          <w:rFonts w:ascii="Times New Roman" w:hAnsi="Times New Roman" w:cs="Times New Roman"/>
          <w:b/>
          <w:bCs/>
          <w:sz w:val="24"/>
          <w:szCs w:val="24"/>
        </w:rPr>
        <w:t>либо муниципальных служащих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57. Заявитель может обратиться с жалобой, в том числе в следующих случаях: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3) требование от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</w:t>
      </w:r>
      <w:r w:rsidRPr="00406CA2">
        <w:rPr>
          <w:rFonts w:ascii="Times New Roman" w:hAnsi="Times New Roman" w:cs="Times New Roman"/>
          <w:sz w:val="24"/>
          <w:szCs w:val="24"/>
        </w:rPr>
        <w:lastRenderedPageBreak/>
        <w:t>области, муниципальными правовыми актами города Омска для предоставления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города Омска для предоставления муниципальной услуги, у заявителя;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или иными нормативными правовыми актами Омской области, муниципальными правовыми актами города Омска;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 города Омска;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7) отказ Департамента,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 города Омска;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5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58. </w:t>
      </w:r>
      <w:hyperlink w:anchor="Par58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 по рекомендуемой форме согласно приложению N 3 к настоящему административному регламенту: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директору Департамента на решения и действия (бездействие), принятые (осуществляемые) в ходе предоставления муниципальной услуги должностными лицами, муниципальными служащими Департамента;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Мэру города Омска на решения и действия (бездействие), принятые (осуществляемые) в ходе предоставления муниципальной услуги директором Департамента.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59. Жалоба на решения и действия (бездействие) Департамента, должностного лица Департамента, муниципального служащего, директора департамента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8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26.01.2021 N 28-п)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60. Жалоба должна содержать: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Департамента, должностного лица Департамента либо муниципального служащего;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61. Жалоба, поступившая в Департамент, Администрацию города Омска,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62. Особенности подачи и рассмотрения жалобы установлены </w:t>
      </w:r>
      <w:hyperlink r:id="rId89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 июня 2017 года N 647-п "Об особенностях подачи и рассмотрения жалоб на решения и действия (бездействие) структурных подразделений Администрации города Омска и их должностных лиц, муниципальных служащих Администрации города Омска".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63. По результатам рассмотрения жалобы принимается одно из следующих решений: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города Омска;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64. 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65. В случае признания жалобы подлежащей удовлетворению в ответе заявителю дается информация о действиях, осуществляемых Департаментом,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66.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67.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68. Юридические лица и индивидуальные предприниматели, указанные в </w:t>
      </w:r>
      <w:hyperlink w:anchor="Par53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являющиеся субъектами градостроительных </w:t>
      </w:r>
      <w:r w:rsidRPr="00406CA2">
        <w:rPr>
          <w:rFonts w:ascii="Times New Roman" w:hAnsi="Times New Roman" w:cs="Times New Roman"/>
          <w:sz w:val="24"/>
          <w:szCs w:val="24"/>
        </w:rPr>
        <w:lastRenderedPageBreak/>
        <w:t>отношений, процедур, включенных в исчерпывающие перечни документов, сведений, материалов, согласований, предусмотренных нормативными правовыми актами Российской Федерации и необходимых для выполнения мероприятий при реализации проекта по строительству объекта капитального строительства, вправе обратиться в федеральный антимонопольный орган и его территориальные органы с жалобой на действия (бездействие) и (или) решения, принятые (осуществляемые) в ходе предоставления муниципальной услуги Департаментом, должностным лицом Департамента, муниципальным служащим.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До вступления в силу утвержденного Правительством Российской Федерации исчерпывающего перечня документов, сведений, материалов, согласований, предусмотренного </w:t>
      </w:r>
      <w:hyperlink r:id="rId90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5.2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при подготовке документации по планировке территории, архитектурно-строительном проектировании, строительстве, реконструкции объектов капитального строительства применяются исчерпывающие перечни процедур в сферах строительства, утвержденные Правительством Российской Федерации в соответствии с </w:t>
      </w:r>
      <w:hyperlink r:id="rId91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(в редакции, действовавшей до 1 сентября 2021 года).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 xml:space="preserve">(п. 68 введен </w:t>
      </w:r>
      <w:hyperlink r:id="rId92" w:history="1">
        <w:r w:rsidRPr="00406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6CA2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10.12.2021 N 770-п)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A2">
        <w:rPr>
          <w:rFonts w:ascii="Times New Roman" w:hAnsi="Times New Roman" w:cs="Times New Roman"/>
          <w:sz w:val="24"/>
          <w:szCs w:val="24"/>
        </w:rPr>
        <w:t>_______________</w:t>
      </w: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A2" w:rsidRP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_GoBack"/>
      <w:bookmarkEnd w:id="9"/>
      <w:r>
        <w:rPr>
          <w:rFonts w:ascii="Calibri" w:hAnsi="Calibri" w:cs="Calibri"/>
        </w:rPr>
        <w:t>Приложение N 1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"Утверждение схемы расположения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или земельных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 на кадастровом плане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из земель и (или)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находящихся в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города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Омска, а также государственная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разграничена, расположенных на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города Омска"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В департамент архитектуры и градостроительства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Администрации города Омска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от 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(Ф.И.О.  физического лица или полное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наименование юридического лица или Ф.И.О.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представителя заявителя, адрес места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жительства для физического лица или адрес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места нахождения юридического лица)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0" w:name="Par480"/>
      <w:bookmarkEnd w:id="1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об утверждении схемы расположения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земельного участка (земельных участков)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на кадастровом плане территории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утвердить  схему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расположения  земельного  участка  (земельных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участков)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кадастровом плане территории площадью 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spellStart"/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кв.м</w:t>
      </w:r>
      <w:proofErr w:type="spellEnd"/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цель использования (вид разрешенного использования) 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расположенного по адресу (или иное описание местоположения): 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 заявлению приложены следующие документы: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 адрес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(или)  адрес электронной почты, телефон для связи с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заявителем: ______________________________________________________________.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Результат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муниципальной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услуги  прошу  направить  на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бумажном носителе/в электронной форме (ненужное зачеркнуть).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"Утверждение схемы расположения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или земельных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 на кадастровом плане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из земель и (или)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находящихся в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города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Омска, а также государственная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разграничена, расположенных на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города Омска"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520"/>
      <w:bookmarkEnd w:id="11"/>
      <w:r>
        <w:rPr>
          <w:rFonts w:ascii="Calibri" w:hAnsi="Calibri" w:cs="Calibri"/>
          <w:b/>
          <w:bCs/>
        </w:rPr>
        <w:t>БЛОК-СХЕМА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последовательности административных процедур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┌──────────────────────────────────────────────────────────┐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│     Заявление о предоставлении муниципальной услуги     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└────────────┬─────────────────────────────────────┬───────┘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\/                                    \/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┌───────────────────────────────────────────────┐   ┌─────────────────────┐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│Отдел "Служба одного окна" Казенного учреждения│   │Единый портал и (или)│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города Омска "Управление по обеспечению    │   │ Региональный портал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деятельности Администрации города Омска"    │   │                    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└───────────────────────┬───────────────────────┘   └─────────┬───────────┘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\/                                    \/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    Прием, первичная проверка и регистрация в СЭДД заявления и    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                     прилагаемых к нему документов                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└─────────────────────────────────┬─────────────────────────────────┘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\/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        Запрос документов и недостающей информации в рамках       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         межведомственного информационного взаимодействия         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└─────────────────────────────────┬─────────────────────────────────┘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\/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 Рассмотрение заявления и прилагаемых к нему документов и принятие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      решения о предоставлении или об отказе в предоставлении     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                       муниципальной услуги                       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└─────────────────────────────────┬─────────────────────────────────┘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\/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       Выдача результата предоставления муниципальной услуги       │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"Утверждение схемы расположения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или земельных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участков на кадастровом плане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из земель и (или)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находящихся в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города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Омска, а также государственная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разграничена, расположенных на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города Омска"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06C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Default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Default="0040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CA2" w:rsidRDefault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06CA2" w:rsidRDefault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Омска от 26.01.2021 N 28-п)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CA2" w:rsidRDefault="0040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_________________________________________________________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(Мэру города Омска, директору департамента архитектуры и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градостроительства Администрации города Омска)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от 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(полное (сокращенное) наименование юридического лица,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адрес места нахождения юридического лица, телефон/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ф.и.о.</w:t>
      </w:r>
      <w:proofErr w:type="spellEnd"/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физического лица, адрес места жительства физического лица,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телефон, адрес электронной почты)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2" w:name="Par581"/>
      <w:bookmarkEnd w:id="1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ЖАЛОБА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на решения, действия (бездействие) органа, предоставляющего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муниципальную услугу, должностного лица органа,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предоставляющего муниципальную услугу, муниципального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служащего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(наименование органа или должность, Ф.И.О. должностного лица,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муниципального служащего департамента архитектуры и градостроительства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Администрации города Омска, решение, действия (бездействие) которого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обжалуется)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Существо жалобы: __________________________________________________________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(краткое изложение обжалуемых решений, действий (бездействия), указать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основания, по которым лицо, подающее жалобу, не согласно с вынесенным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решением, действием (бездействием))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Ответ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жалобу  прошу направить на бумажном носителе/в электронной форме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(ненужное зачеркнуть).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Перечень прилагаемых документов: __________________________________________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     ___________________/_____________________</w:t>
      </w:r>
    </w:p>
    <w:p w:rsidR="00406CA2" w:rsidRDefault="00406CA2" w:rsidP="0040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(подпись)          (расшифровка)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CA2" w:rsidRDefault="00406CA2" w:rsidP="00406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CA2" w:rsidRDefault="00406CA2" w:rsidP="00406CA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92B61" w:rsidRDefault="00CA24C2"/>
    <w:sectPr w:rsidR="00692B61" w:rsidSect="00C36C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95"/>
    <w:rsid w:val="00166C95"/>
    <w:rsid w:val="00406CA2"/>
    <w:rsid w:val="004D176B"/>
    <w:rsid w:val="00CA24C2"/>
    <w:rsid w:val="00D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70BF"/>
  <w15:chartTrackingRefBased/>
  <w15:docId w15:val="{EEF10574-1303-4858-B212-6A585F1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48&amp;n=213484&amp;dst=100055" TargetMode="External"/><Relationship Id="rId21" Type="http://schemas.openxmlformats.org/officeDocument/2006/relationships/hyperlink" Target="https://login.consultant.ru/link/?req=doc&amp;base=RLAW148&amp;n=177558&amp;dst=100113" TargetMode="External"/><Relationship Id="rId42" Type="http://schemas.openxmlformats.org/officeDocument/2006/relationships/hyperlink" Target="https://login.consultant.ru/link/?req=doc&amp;base=LAW&amp;n=454318&amp;dst=165" TargetMode="External"/><Relationship Id="rId47" Type="http://schemas.openxmlformats.org/officeDocument/2006/relationships/hyperlink" Target="https://login.consultant.ru/link/?req=doc&amp;base=RLAW148&amp;n=213484&amp;dst=100052" TargetMode="External"/><Relationship Id="rId63" Type="http://schemas.openxmlformats.org/officeDocument/2006/relationships/hyperlink" Target="https://login.consultant.ru/link/?req=doc&amp;base=RLAW148&amp;n=192815&amp;dst=100018" TargetMode="External"/><Relationship Id="rId68" Type="http://schemas.openxmlformats.org/officeDocument/2006/relationships/hyperlink" Target="https://login.consultant.ru/link/?req=doc&amp;base=RLAW148&amp;n=197720&amp;dst=100079" TargetMode="External"/><Relationship Id="rId84" Type="http://schemas.openxmlformats.org/officeDocument/2006/relationships/hyperlink" Target="https://login.consultant.ru/link/?req=doc&amp;base=RLAW148&amp;n=197720&amp;dst=100082" TargetMode="External"/><Relationship Id="rId89" Type="http://schemas.openxmlformats.org/officeDocument/2006/relationships/hyperlink" Target="https://login.consultant.ru/link/?req=doc&amp;base=RLAW148&amp;n=130659" TargetMode="External"/><Relationship Id="rId16" Type="http://schemas.openxmlformats.org/officeDocument/2006/relationships/hyperlink" Target="https://login.consultant.ru/link/?req=doc&amp;base=RLAW148&amp;n=192816&amp;dst=100076" TargetMode="External"/><Relationship Id="rId11" Type="http://schemas.openxmlformats.org/officeDocument/2006/relationships/hyperlink" Target="https://login.consultant.ru/link/?req=doc&amp;base=LAW&amp;n=476449" TargetMode="External"/><Relationship Id="rId32" Type="http://schemas.openxmlformats.org/officeDocument/2006/relationships/hyperlink" Target="https://login.consultant.ru/link/?req=doc&amp;base=RLAW148&amp;n=192815&amp;dst=100009" TargetMode="External"/><Relationship Id="rId37" Type="http://schemas.openxmlformats.org/officeDocument/2006/relationships/hyperlink" Target="https://login.consultant.ru/link/?req=doc&amp;base=LAW&amp;n=465798&amp;dst=43" TargetMode="External"/><Relationship Id="rId53" Type="http://schemas.openxmlformats.org/officeDocument/2006/relationships/hyperlink" Target="https://login.consultant.ru/link/?req=doc&amp;base=RLAW148&amp;n=163159&amp;dst=100154" TargetMode="External"/><Relationship Id="rId58" Type="http://schemas.openxmlformats.org/officeDocument/2006/relationships/hyperlink" Target="https://login.consultant.ru/link/?req=doc&amp;base=RLAW148&amp;n=197720&amp;dst=100075" TargetMode="External"/><Relationship Id="rId74" Type="http://schemas.openxmlformats.org/officeDocument/2006/relationships/hyperlink" Target="https://login.consultant.ru/link/?req=doc&amp;base=RLAW148&amp;n=163159&amp;dst=100158" TargetMode="External"/><Relationship Id="rId79" Type="http://schemas.openxmlformats.org/officeDocument/2006/relationships/hyperlink" Target="https://login.consultant.ru/link/?req=doc&amp;base=RLAW148&amp;n=192815&amp;dst=100019" TargetMode="External"/><Relationship Id="rId5" Type="http://schemas.openxmlformats.org/officeDocument/2006/relationships/hyperlink" Target="https://login.consultant.ru/link/?req=doc&amp;base=RLAW148&amp;n=192815&amp;dst=100005" TargetMode="External"/><Relationship Id="rId90" Type="http://schemas.openxmlformats.org/officeDocument/2006/relationships/hyperlink" Target="https://login.consultant.ru/link/?req=doc&amp;base=LAW&amp;n=461102&amp;dst=373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RLAW148&amp;n=192816&amp;dst=100077" TargetMode="External"/><Relationship Id="rId27" Type="http://schemas.openxmlformats.org/officeDocument/2006/relationships/hyperlink" Target="https://login.consultant.ru/link/?req=doc&amp;base=RLAW148&amp;n=192816&amp;dst=100079" TargetMode="External"/><Relationship Id="rId43" Type="http://schemas.openxmlformats.org/officeDocument/2006/relationships/hyperlink" Target="https://login.consultant.ru/link/?req=doc&amp;base=RLAW148&amp;n=213484&amp;dst=100049" TargetMode="External"/><Relationship Id="rId48" Type="http://schemas.openxmlformats.org/officeDocument/2006/relationships/hyperlink" Target="https://login.consultant.ru/link/?req=doc&amp;base=RLAW148&amp;n=213484&amp;dst=100053" TargetMode="External"/><Relationship Id="rId64" Type="http://schemas.openxmlformats.org/officeDocument/2006/relationships/hyperlink" Target="https://login.consultant.ru/link/?req=doc&amp;base=RLAW148&amp;n=192816&amp;dst=100087" TargetMode="External"/><Relationship Id="rId69" Type="http://schemas.openxmlformats.org/officeDocument/2006/relationships/hyperlink" Target="https://login.consultant.ru/link/?req=doc&amp;base=RLAW148&amp;n=205074&amp;dst=100078" TargetMode="External"/><Relationship Id="rId8" Type="http://schemas.openxmlformats.org/officeDocument/2006/relationships/hyperlink" Target="https://login.consultant.ru/link/?req=doc&amp;base=RLAW148&amp;n=205074&amp;dst=100072" TargetMode="External"/><Relationship Id="rId51" Type="http://schemas.openxmlformats.org/officeDocument/2006/relationships/hyperlink" Target="https://login.consultant.ru/link/?req=doc&amp;base=LAW&amp;n=465798&amp;dst=100195" TargetMode="External"/><Relationship Id="rId72" Type="http://schemas.openxmlformats.org/officeDocument/2006/relationships/hyperlink" Target="https://login.consultant.ru/link/?req=doc&amp;base=RLAW148&amp;n=192816&amp;dst=100090" TargetMode="External"/><Relationship Id="rId80" Type="http://schemas.openxmlformats.org/officeDocument/2006/relationships/hyperlink" Target="https://login.consultant.ru/link/?req=doc&amp;base=RLAW148&amp;n=192815&amp;dst=100022" TargetMode="External"/><Relationship Id="rId85" Type="http://schemas.openxmlformats.org/officeDocument/2006/relationships/hyperlink" Target="https://login.consultant.ru/link/?req=doc&amp;base=LAW&amp;n=465798&amp;dst=290" TargetMode="External"/><Relationship Id="rId93" Type="http://schemas.openxmlformats.org/officeDocument/2006/relationships/hyperlink" Target="https://login.consultant.ru/link/?req=doc&amp;base=RLAW148&amp;n=163159&amp;dst=1001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48&amp;n=211960&amp;dst=100693" TargetMode="External"/><Relationship Id="rId17" Type="http://schemas.openxmlformats.org/officeDocument/2006/relationships/hyperlink" Target="https://login.consultant.ru/link/?req=doc&amp;base=RLAW148&amp;n=197720&amp;dst=100058" TargetMode="External"/><Relationship Id="rId25" Type="http://schemas.openxmlformats.org/officeDocument/2006/relationships/hyperlink" Target="https://login.consultant.ru/link/?req=doc&amp;base=RLAW148&amp;n=213484&amp;dst=100046" TargetMode="External"/><Relationship Id="rId33" Type="http://schemas.openxmlformats.org/officeDocument/2006/relationships/hyperlink" Target="https://login.consultant.ru/link/?req=doc&amp;base=RLAW148&amp;n=192815&amp;dst=100011" TargetMode="External"/><Relationship Id="rId38" Type="http://schemas.openxmlformats.org/officeDocument/2006/relationships/hyperlink" Target="https://login.consultant.ru/link/?req=doc&amp;base=LAW&amp;n=465798&amp;dst=290" TargetMode="External"/><Relationship Id="rId46" Type="http://schemas.openxmlformats.org/officeDocument/2006/relationships/hyperlink" Target="https://login.consultant.ru/link/?req=doc&amp;base=LAW&amp;n=477409&amp;dst=252" TargetMode="External"/><Relationship Id="rId59" Type="http://schemas.openxmlformats.org/officeDocument/2006/relationships/hyperlink" Target="https://login.consultant.ru/link/?req=doc&amp;base=RLAW148&amp;n=197720&amp;dst=100076" TargetMode="External"/><Relationship Id="rId67" Type="http://schemas.openxmlformats.org/officeDocument/2006/relationships/hyperlink" Target="https://login.consultant.ru/link/?req=doc&amp;base=RLAW148&amp;n=197720&amp;dst=100078" TargetMode="External"/><Relationship Id="rId20" Type="http://schemas.openxmlformats.org/officeDocument/2006/relationships/hyperlink" Target="https://login.consultant.ru/link/?req=doc&amp;base=RLAW148&amp;n=212591&amp;dst=100015" TargetMode="External"/><Relationship Id="rId41" Type="http://schemas.openxmlformats.org/officeDocument/2006/relationships/hyperlink" Target="https://login.consultant.ru/link/?req=doc&amp;base=LAW&amp;n=454318&amp;dst=360" TargetMode="External"/><Relationship Id="rId54" Type="http://schemas.openxmlformats.org/officeDocument/2006/relationships/hyperlink" Target="https://login.consultant.ru/link/?req=doc&amp;base=RLAW148&amp;n=205074&amp;dst=100073" TargetMode="External"/><Relationship Id="rId62" Type="http://schemas.openxmlformats.org/officeDocument/2006/relationships/hyperlink" Target="https://login.consultant.ru/link/?req=doc&amp;base=RLAW148&amp;n=205074&amp;dst=100075" TargetMode="External"/><Relationship Id="rId70" Type="http://schemas.openxmlformats.org/officeDocument/2006/relationships/hyperlink" Target="https://login.consultant.ru/link/?req=doc&amp;base=RLAW148&amp;n=205074&amp;dst=100079" TargetMode="External"/><Relationship Id="rId75" Type="http://schemas.openxmlformats.org/officeDocument/2006/relationships/hyperlink" Target="https://login.consultant.ru/link/?req=doc&amp;base=RLAW148&amp;n=197720&amp;dst=100080" TargetMode="External"/><Relationship Id="rId83" Type="http://schemas.openxmlformats.org/officeDocument/2006/relationships/hyperlink" Target="https://login.consultant.ru/link/?req=doc&amp;base=RLAW148&amp;n=197720&amp;dst=100081" TargetMode="External"/><Relationship Id="rId88" Type="http://schemas.openxmlformats.org/officeDocument/2006/relationships/hyperlink" Target="https://login.consultant.ru/link/?req=doc&amp;base=RLAW148&amp;n=163159&amp;dst=100167" TargetMode="External"/><Relationship Id="rId91" Type="http://schemas.openxmlformats.org/officeDocument/2006/relationships/hyperlink" Target="https://login.consultant.ru/link/?req=doc&amp;base=LAW&amp;n=461102&amp;dst=1018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8&amp;n=192816&amp;dst=100076" TargetMode="External"/><Relationship Id="rId15" Type="http://schemas.openxmlformats.org/officeDocument/2006/relationships/hyperlink" Target="https://login.consultant.ru/link/?req=doc&amp;base=RLAW148&amp;n=192815&amp;dst=100005" TargetMode="External"/><Relationship Id="rId23" Type="http://schemas.openxmlformats.org/officeDocument/2006/relationships/hyperlink" Target="https://login.consultant.ru/link/?req=doc&amp;base=RLAW148&amp;n=163159&amp;dst=100152" TargetMode="External"/><Relationship Id="rId28" Type="http://schemas.openxmlformats.org/officeDocument/2006/relationships/hyperlink" Target="https://login.consultant.ru/link/?req=doc&amp;base=RLAW148&amp;n=197720&amp;dst=100061" TargetMode="External"/><Relationship Id="rId36" Type="http://schemas.openxmlformats.org/officeDocument/2006/relationships/hyperlink" Target="https://login.consultant.ru/link/?req=doc&amp;base=RLAW148&amp;n=192815&amp;dst=100013" TargetMode="External"/><Relationship Id="rId49" Type="http://schemas.openxmlformats.org/officeDocument/2006/relationships/hyperlink" Target="https://login.consultant.ru/link/?req=doc&amp;base=RLAW148&amp;n=163159&amp;dst=100153" TargetMode="External"/><Relationship Id="rId57" Type="http://schemas.openxmlformats.org/officeDocument/2006/relationships/hyperlink" Target="https://login.consultant.ru/link/?req=doc&amp;base=RLAW148&amp;n=205074&amp;dst=100074" TargetMode="External"/><Relationship Id="rId10" Type="http://schemas.openxmlformats.org/officeDocument/2006/relationships/hyperlink" Target="https://login.consultant.ru/link/?req=doc&amp;base=LAW&amp;n=465798&amp;dst=100094" TargetMode="External"/><Relationship Id="rId31" Type="http://schemas.openxmlformats.org/officeDocument/2006/relationships/hyperlink" Target="https://login.consultant.ru/link/?req=doc&amp;base=RLAW148&amp;n=213484&amp;dst=100047" TargetMode="External"/><Relationship Id="rId44" Type="http://schemas.openxmlformats.org/officeDocument/2006/relationships/hyperlink" Target="https://login.consultant.ru/link/?req=doc&amp;base=RLAW148&amp;n=213484&amp;dst=100050" TargetMode="External"/><Relationship Id="rId52" Type="http://schemas.openxmlformats.org/officeDocument/2006/relationships/hyperlink" Target="https://login.consultant.ru/link/?req=doc&amp;base=RLAW148&amp;n=192815&amp;dst=100016" TargetMode="External"/><Relationship Id="rId60" Type="http://schemas.openxmlformats.org/officeDocument/2006/relationships/hyperlink" Target="https://login.consultant.ru/link/?req=doc&amp;base=RLAW148&amp;n=192815&amp;dst=100018" TargetMode="External"/><Relationship Id="rId65" Type="http://schemas.openxmlformats.org/officeDocument/2006/relationships/hyperlink" Target="https://login.consultant.ru/link/?req=doc&amp;base=RLAW148&amp;n=205074&amp;dst=100076" TargetMode="External"/><Relationship Id="rId73" Type="http://schemas.openxmlformats.org/officeDocument/2006/relationships/hyperlink" Target="https://login.consultant.ru/link/?req=doc&amp;base=RLAW148&amp;n=205074&amp;dst=100081" TargetMode="External"/><Relationship Id="rId78" Type="http://schemas.openxmlformats.org/officeDocument/2006/relationships/hyperlink" Target="https://login.consultant.ru/link/?req=doc&amp;base=RLAW148&amp;n=163159&amp;dst=100159" TargetMode="External"/><Relationship Id="rId81" Type="http://schemas.openxmlformats.org/officeDocument/2006/relationships/hyperlink" Target="https://login.consultant.ru/link/?req=doc&amp;base=RLAW148&amp;n=163159&amp;dst=100161" TargetMode="External"/><Relationship Id="rId86" Type="http://schemas.openxmlformats.org/officeDocument/2006/relationships/hyperlink" Target="https://login.consultant.ru/link/?req=doc&amp;base=RLAW148&amp;n=163159&amp;dst=100165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48&amp;n=163159&amp;dst=100151" TargetMode="External"/><Relationship Id="rId9" Type="http://schemas.openxmlformats.org/officeDocument/2006/relationships/hyperlink" Target="https://login.consultant.ru/link/?req=doc&amp;base=RLAW148&amp;n=213484&amp;dst=100045" TargetMode="External"/><Relationship Id="rId13" Type="http://schemas.openxmlformats.org/officeDocument/2006/relationships/hyperlink" Target="https://login.consultant.ru/link/?req=doc&amp;base=RLAW148&amp;n=211259&amp;dst=100155" TargetMode="External"/><Relationship Id="rId18" Type="http://schemas.openxmlformats.org/officeDocument/2006/relationships/hyperlink" Target="https://login.consultant.ru/link/?req=doc&amp;base=RLAW148&amp;n=205074&amp;dst=100072" TargetMode="External"/><Relationship Id="rId39" Type="http://schemas.openxmlformats.org/officeDocument/2006/relationships/hyperlink" Target="https://login.consultant.ru/link/?req=doc&amp;base=LAW&amp;n=465798&amp;dst=359" TargetMode="External"/><Relationship Id="rId34" Type="http://schemas.openxmlformats.org/officeDocument/2006/relationships/hyperlink" Target="https://login.consultant.ru/link/?req=doc&amp;base=RLAW148&amp;n=192815&amp;dst=100012" TargetMode="External"/><Relationship Id="rId50" Type="http://schemas.openxmlformats.org/officeDocument/2006/relationships/hyperlink" Target="https://login.consultant.ru/link/?req=doc&amp;base=LAW&amp;n=465798&amp;dst=275" TargetMode="External"/><Relationship Id="rId55" Type="http://schemas.openxmlformats.org/officeDocument/2006/relationships/hyperlink" Target="https://login.consultant.ru/link/?req=doc&amp;base=RLAW148&amp;n=213484&amp;dst=100054" TargetMode="External"/><Relationship Id="rId76" Type="http://schemas.openxmlformats.org/officeDocument/2006/relationships/hyperlink" Target="https://login.consultant.ru/link/?req=doc&amp;base=RLAW148&amp;n=163159&amp;dst=100159" TargetMode="External"/><Relationship Id="rId7" Type="http://schemas.openxmlformats.org/officeDocument/2006/relationships/hyperlink" Target="https://login.consultant.ru/link/?req=doc&amp;base=RLAW148&amp;n=197720&amp;dst=100058" TargetMode="External"/><Relationship Id="rId71" Type="http://schemas.openxmlformats.org/officeDocument/2006/relationships/hyperlink" Target="https://login.consultant.ru/link/?req=doc&amp;base=RLAW148&amp;n=192816&amp;dst=100089" TargetMode="External"/><Relationship Id="rId92" Type="http://schemas.openxmlformats.org/officeDocument/2006/relationships/hyperlink" Target="https://login.consultant.ru/link/?req=doc&amp;base=RLAW148&amp;n=192815&amp;dst=1000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48&amp;n=213484&amp;dst=100046" TargetMode="External"/><Relationship Id="rId24" Type="http://schemas.openxmlformats.org/officeDocument/2006/relationships/hyperlink" Target="https://login.consultant.ru/link/?req=doc&amp;base=RLAW148&amp;n=197720&amp;dst=100060" TargetMode="External"/><Relationship Id="rId40" Type="http://schemas.openxmlformats.org/officeDocument/2006/relationships/hyperlink" Target="https://login.consultant.ru/link/?req=doc&amp;base=RLAW148&amp;n=197720&amp;dst=100067" TargetMode="External"/><Relationship Id="rId45" Type="http://schemas.openxmlformats.org/officeDocument/2006/relationships/hyperlink" Target="https://login.consultant.ru/link/?req=doc&amp;base=RLAW148&amp;n=192815&amp;dst=100014" TargetMode="External"/><Relationship Id="rId66" Type="http://schemas.openxmlformats.org/officeDocument/2006/relationships/hyperlink" Target="https://login.consultant.ru/link/?req=doc&amp;base=RLAW148&amp;n=163159&amp;dst=100156" TargetMode="External"/><Relationship Id="rId87" Type="http://schemas.openxmlformats.org/officeDocument/2006/relationships/hyperlink" Target="https://login.consultant.ru/link/?req=doc&amp;base=RLAW148&amp;n=163159&amp;dst=100166" TargetMode="External"/><Relationship Id="rId61" Type="http://schemas.openxmlformats.org/officeDocument/2006/relationships/hyperlink" Target="https://login.consultant.ru/link/?req=doc&amp;base=RLAW148&amp;n=192816&amp;dst=100086" TargetMode="External"/><Relationship Id="rId82" Type="http://schemas.openxmlformats.org/officeDocument/2006/relationships/hyperlink" Target="https://login.consultant.ru/link/?req=doc&amp;base=RLAW148&amp;n=163159&amp;dst=100162" TargetMode="External"/><Relationship Id="rId19" Type="http://schemas.openxmlformats.org/officeDocument/2006/relationships/hyperlink" Target="https://login.consultant.ru/link/?req=doc&amp;base=RLAW148&amp;n=213484&amp;dst=100045" TargetMode="External"/><Relationship Id="rId14" Type="http://schemas.openxmlformats.org/officeDocument/2006/relationships/hyperlink" Target="https://login.consultant.ru/link/?req=doc&amp;base=RLAW148&amp;n=163159&amp;dst=100151" TargetMode="External"/><Relationship Id="rId30" Type="http://schemas.openxmlformats.org/officeDocument/2006/relationships/hyperlink" Target="https://login.consultant.ru/link/?req=doc&amp;base=RLAW148&amp;n=192815&amp;dst=100006" TargetMode="External"/><Relationship Id="rId35" Type="http://schemas.openxmlformats.org/officeDocument/2006/relationships/hyperlink" Target="https://login.consultant.ru/link/?req=doc&amp;base=RLAW148&amp;n=197720&amp;dst=100062" TargetMode="External"/><Relationship Id="rId56" Type="http://schemas.openxmlformats.org/officeDocument/2006/relationships/hyperlink" Target="https://login.consultant.ru/link/?req=doc&amp;base=RLAW148&amp;n=197720&amp;dst=100074" TargetMode="External"/><Relationship Id="rId77" Type="http://schemas.openxmlformats.org/officeDocument/2006/relationships/hyperlink" Target="https://login.consultant.ru/link/?req=doc&amp;base=RLAW148&amp;n=163159&amp;dst=10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10471</Words>
  <Characters>59688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Колодкина</dc:creator>
  <cp:keywords/>
  <dc:description/>
  <cp:lastModifiedBy>Екатерина В. Колодкина</cp:lastModifiedBy>
  <cp:revision>2</cp:revision>
  <cp:lastPrinted>2024-06-20T05:20:00Z</cp:lastPrinted>
  <dcterms:created xsi:type="dcterms:W3CDTF">2024-06-20T05:10:00Z</dcterms:created>
  <dcterms:modified xsi:type="dcterms:W3CDTF">2024-06-20T05:22:00Z</dcterms:modified>
</cp:coreProperties>
</file>