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769" w:rsidRPr="00E9295F" w:rsidRDefault="00E74769" w:rsidP="00E74769">
      <w:pPr>
        <w:pStyle w:val="a8"/>
        <w:ind w:left="885" w:right="-2"/>
        <w:jc w:val="right"/>
        <w:rPr>
          <w:sz w:val="28"/>
          <w:szCs w:val="28"/>
        </w:rPr>
      </w:pPr>
      <w:r w:rsidRPr="008C09A4">
        <w:rPr>
          <w:sz w:val="28"/>
          <w:szCs w:val="28"/>
        </w:rPr>
        <w:t>Приложение №</w:t>
      </w:r>
      <w:r w:rsidR="000B7FF0">
        <w:rPr>
          <w:sz w:val="28"/>
          <w:szCs w:val="28"/>
        </w:rPr>
        <w:t xml:space="preserve"> 2</w:t>
      </w:r>
      <w:r>
        <w:rPr>
          <w:sz w:val="28"/>
          <w:szCs w:val="28"/>
        </w:rPr>
        <w:br/>
      </w:r>
      <w:r w:rsidRPr="00E9295F">
        <w:rPr>
          <w:sz w:val="28"/>
          <w:szCs w:val="28"/>
        </w:rPr>
        <w:t>к постановлению Администрации города Омска</w:t>
      </w:r>
    </w:p>
    <w:p w:rsidR="00E74769" w:rsidRDefault="00E74769" w:rsidP="00E74769">
      <w:pPr>
        <w:pStyle w:val="a8"/>
        <w:ind w:left="885" w:right="-2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от________________________№</w:t>
      </w:r>
      <w:proofErr w:type="spellEnd"/>
      <w:r>
        <w:rPr>
          <w:sz w:val="28"/>
          <w:szCs w:val="28"/>
        </w:rPr>
        <w:t>_____________</w:t>
      </w:r>
    </w:p>
    <w:p w:rsidR="00791137" w:rsidRDefault="00791137">
      <w:pPr>
        <w:pStyle w:val="a8"/>
        <w:tabs>
          <w:tab w:val="left" w:pos="3402"/>
        </w:tabs>
        <w:jc w:val="right"/>
        <w:rPr>
          <w:sz w:val="28"/>
          <w:szCs w:val="28"/>
        </w:rPr>
      </w:pPr>
    </w:p>
    <w:p w:rsidR="00791137" w:rsidRDefault="007309FE" w:rsidP="009617F3">
      <w:pPr>
        <w:pStyle w:val="a8"/>
        <w:tabs>
          <w:tab w:val="left" w:pos="3402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621F2A">
        <w:rPr>
          <w:sz w:val="28"/>
          <w:szCs w:val="28"/>
        </w:rPr>
        <w:t>Таблица № 6</w:t>
      </w:r>
    </w:p>
    <w:p w:rsidR="009617F3" w:rsidRPr="009617F3" w:rsidRDefault="009617F3" w:rsidP="009617F3">
      <w:pPr>
        <w:pStyle w:val="a8"/>
        <w:tabs>
          <w:tab w:val="left" w:pos="3402"/>
        </w:tabs>
        <w:jc w:val="right"/>
        <w:rPr>
          <w:sz w:val="28"/>
          <w:szCs w:val="28"/>
        </w:rPr>
      </w:pPr>
    </w:p>
    <w:p w:rsidR="009617F3" w:rsidRPr="006D0BF1" w:rsidRDefault="009617F3">
      <w:pPr>
        <w:spacing w:after="0" w:line="240" w:lineRule="auto"/>
        <w:jc w:val="center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6D0BF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Основные технико-экономические показатели проекта планировки территории</w:t>
      </w:r>
      <w:r w:rsidR="0012465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,</w:t>
      </w:r>
      <w:r w:rsidR="00621F2A" w:rsidRPr="006D0BF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br/>
      </w:r>
      <w:r w:rsidR="00621F2A" w:rsidRPr="006D0BF1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расположенной в границах </w:t>
      </w:r>
      <w:r w:rsidR="00621F2A" w:rsidRPr="006D0B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элементов планировочной структуры №№ 3.1, 3.2, 3.3, 3.4, 5.1, 5.2, 6, 4-1.ИТ49, 4-1.ИТ93, 4-1.ИТ94, 4-1.ИТ96.1, 4-1.ИТ97, </w:t>
      </w:r>
      <w:r w:rsidR="006D0BF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621F2A" w:rsidRPr="006D0B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4-1.ИТ97.1, 4-1.ИТ106.3,4-1.ИТ106.4, 4-1.ИТ106.5, 4-1.ИТ107 </w:t>
      </w:r>
      <w:r w:rsidR="006D0BF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621F2A" w:rsidRPr="006D0B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микрорайона № 13 </w:t>
      </w:r>
      <w:r w:rsidR="00621F2A" w:rsidRPr="006D0BF1">
        <w:rPr>
          <w:rFonts w:ascii="Times New Roman" w:hAnsi="Times New Roman" w:cs="Times New Roman"/>
          <w:sz w:val="28"/>
          <w:szCs w:val="28"/>
        </w:rPr>
        <w:t xml:space="preserve">планировочного района </w:t>
      </w:r>
      <w:r w:rsidR="00621F2A" w:rsidRPr="006D0BF1">
        <w:rPr>
          <w:rFonts w:ascii="Times New Roman" w:hAnsi="Times New Roman" w:cs="Times New Roman"/>
          <w:sz w:val="28"/>
          <w:szCs w:val="28"/>
          <w:lang w:val="en-US"/>
        </w:rPr>
        <w:t>III</w:t>
      </w:r>
    </w:p>
    <w:p w:rsidR="009617F3" w:rsidRDefault="009617F3">
      <w:pPr>
        <w:spacing w:after="0" w:line="240" w:lineRule="auto"/>
        <w:jc w:val="center"/>
        <w:rPr>
          <w:rFonts w:ascii="PT Serif" w:hAnsi="PT Serif"/>
          <w:color w:val="22272F"/>
          <w:sz w:val="23"/>
          <w:szCs w:val="23"/>
          <w:shd w:val="clear" w:color="auto" w:fill="FFFFFF"/>
        </w:rPr>
      </w:pPr>
    </w:p>
    <w:tbl>
      <w:tblPr>
        <w:tblW w:w="10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0"/>
        <w:gridCol w:w="2348"/>
        <w:gridCol w:w="703"/>
        <w:gridCol w:w="850"/>
        <w:gridCol w:w="661"/>
        <w:gridCol w:w="662"/>
        <w:gridCol w:w="662"/>
        <w:gridCol w:w="709"/>
        <w:gridCol w:w="708"/>
        <w:gridCol w:w="709"/>
        <w:gridCol w:w="709"/>
        <w:gridCol w:w="844"/>
      </w:tblGrid>
      <w:tr w:rsidR="00621F2A" w:rsidRPr="00621F2A" w:rsidTr="00E40746">
        <w:trPr>
          <w:trHeight w:val="240"/>
          <w:tblHeader/>
        </w:trPr>
        <w:tc>
          <w:tcPr>
            <w:tcW w:w="650" w:type="dxa"/>
            <w:vMerge w:val="restart"/>
            <w:shd w:val="clear" w:color="auto" w:fill="FFFFFF"/>
            <w:noWrap/>
            <w:vAlign w:val="center"/>
            <w:hideMark/>
          </w:tcPr>
          <w:p w:rsidR="00621F2A" w:rsidRPr="00621F2A" w:rsidRDefault="00621F2A" w:rsidP="00E4074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№</w:t>
            </w: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br/>
            </w:r>
            <w:proofErr w:type="spellStart"/>
            <w:proofErr w:type="gramStart"/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п</w:t>
            </w:r>
            <w:proofErr w:type="spellEnd"/>
            <w:proofErr w:type="gramEnd"/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/</w:t>
            </w:r>
            <w:proofErr w:type="spellStart"/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48" w:type="dxa"/>
            <w:vMerge w:val="restart"/>
            <w:shd w:val="clear" w:color="auto" w:fill="FFFFFF"/>
            <w:noWrap/>
            <w:vAlign w:val="center"/>
            <w:hideMark/>
          </w:tcPr>
          <w:p w:rsidR="00621F2A" w:rsidRPr="00621F2A" w:rsidRDefault="00621F2A" w:rsidP="00E4074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Наименование</w:t>
            </w:r>
          </w:p>
        </w:tc>
        <w:tc>
          <w:tcPr>
            <w:tcW w:w="703" w:type="dxa"/>
            <w:vMerge w:val="restart"/>
            <w:shd w:val="clear" w:color="auto" w:fill="FFFFFF"/>
            <w:noWrap/>
            <w:textDirection w:val="btLr"/>
            <w:vAlign w:val="center"/>
            <w:hideMark/>
          </w:tcPr>
          <w:p w:rsidR="00621F2A" w:rsidRPr="00621F2A" w:rsidRDefault="00621F2A" w:rsidP="00E40746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Единица измерения</w:t>
            </w:r>
          </w:p>
        </w:tc>
        <w:tc>
          <w:tcPr>
            <w:tcW w:w="850" w:type="dxa"/>
            <w:vMerge w:val="restart"/>
            <w:shd w:val="clear" w:color="auto" w:fill="FFFFFF"/>
            <w:noWrap/>
            <w:textDirection w:val="btLr"/>
            <w:vAlign w:val="center"/>
            <w:hideMark/>
          </w:tcPr>
          <w:p w:rsidR="00621F2A" w:rsidRPr="00621F2A" w:rsidRDefault="00621F2A" w:rsidP="00E40746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proofErr w:type="gramStart"/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Существующее</w:t>
            </w:r>
            <w:proofErr w:type="gramEnd"/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 xml:space="preserve">/ планируемое </w:t>
            </w:r>
            <w:r w:rsidR="001E38E5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br/>
            </w:r>
            <w:r w:rsidR="00E41936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(далее –</w:t>
            </w: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 xml:space="preserve"> сущ./план.)</w:t>
            </w:r>
          </w:p>
        </w:tc>
        <w:tc>
          <w:tcPr>
            <w:tcW w:w="4820" w:type="dxa"/>
            <w:gridSpan w:val="7"/>
            <w:shd w:val="clear" w:color="auto" w:fill="FFFFFF"/>
            <w:noWrap/>
            <w:vAlign w:val="center"/>
            <w:hideMark/>
          </w:tcPr>
          <w:p w:rsidR="00621F2A" w:rsidRPr="00621F2A" w:rsidRDefault="00621F2A" w:rsidP="001E38E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Номер элемента планировочной структуры</w:t>
            </w:r>
          </w:p>
        </w:tc>
        <w:tc>
          <w:tcPr>
            <w:tcW w:w="844" w:type="dxa"/>
            <w:vMerge w:val="restart"/>
            <w:shd w:val="clear" w:color="auto" w:fill="FFFFFF"/>
            <w:noWrap/>
            <w:vAlign w:val="center"/>
            <w:hideMark/>
          </w:tcPr>
          <w:p w:rsidR="00621F2A" w:rsidRPr="00621F2A" w:rsidRDefault="00621F2A" w:rsidP="001E38E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Итого</w:t>
            </w:r>
          </w:p>
        </w:tc>
      </w:tr>
      <w:tr w:rsidR="0092447C" w:rsidRPr="00621F2A" w:rsidTr="002B6D09">
        <w:trPr>
          <w:cantSplit/>
          <w:trHeight w:val="1693"/>
          <w:tblHeader/>
        </w:trPr>
        <w:tc>
          <w:tcPr>
            <w:tcW w:w="650" w:type="dxa"/>
            <w:vMerge/>
            <w:shd w:val="clear" w:color="auto" w:fill="FFFFFF"/>
            <w:noWrap/>
            <w:vAlign w:val="center"/>
            <w:hideMark/>
          </w:tcPr>
          <w:p w:rsidR="0092447C" w:rsidRPr="00621F2A" w:rsidRDefault="0092447C" w:rsidP="00621F2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348" w:type="dxa"/>
            <w:vMerge/>
            <w:shd w:val="clear" w:color="auto" w:fill="FFFFFF"/>
            <w:noWrap/>
            <w:vAlign w:val="center"/>
            <w:hideMark/>
          </w:tcPr>
          <w:p w:rsidR="0092447C" w:rsidRPr="00621F2A" w:rsidRDefault="0092447C" w:rsidP="00621F2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703" w:type="dxa"/>
            <w:vMerge/>
            <w:shd w:val="clear" w:color="auto" w:fill="FFFFFF"/>
            <w:noWrap/>
            <w:vAlign w:val="center"/>
            <w:hideMark/>
          </w:tcPr>
          <w:p w:rsidR="0092447C" w:rsidRPr="00621F2A" w:rsidRDefault="0092447C" w:rsidP="001E38E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/>
            <w:noWrap/>
            <w:vAlign w:val="center"/>
            <w:hideMark/>
          </w:tcPr>
          <w:p w:rsidR="0092447C" w:rsidRPr="00621F2A" w:rsidRDefault="0092447C" w:rsidP="00621F2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661" w:type="dxa"/>
            <w:shd w:val="clear" w:color="auto" w:fill="FFFFFF"/>
            <w:noWrap/>
            <w:vAlign w:val="center"/>
            <w:hideMark/>
          </w:tcPr>
          <w:p w:rsidR="0092447C" w:rsidRPr="00621F2A" w:rsidRDefault="00BE143F" w:rsidP="00BE143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3.1</w:t>
            </w:r>
          </w:p>
        </w:tc>
        <w:tc>
          <w:tcPr>
            <w:tcW w:w="662" w:type="dxa"/>
            <w:shd w:val="clear" w:color="auto" w:fill="FFFFFF"/>
            <w:noWrap/>
            <w:vAlign w:val="center"/>
          </w:tcPr>
          <w:p w:rsidR="0092447C" w:rsidRPr="00621F2A" w:rsidRDefault="00BE143F" w:rsidP="00BE143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3.2</w:t>
            </w:r>
          </w:p>
        </w:tc>
        <w:tc>
          <w:tcPr>
            <w:tcW w:w="662" w:type="dxa"/>
            <w:shd w:val="clear" w:color="auto" w:fill="FFFFFF"/>
            <w:noWrap/>
            <w:vAlign w:val="center"/>
          </w:tcPr>
          <w:p w:rsidR="00621F2A" w:rsidRPr="00621F2A" w:rsidRDefault="00BE143F" w:rsidP="00BE143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3.3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621F2A" w:rsidRPr="00621F2A" w:rsidRDefault="00BE143F" w:rsidP="00BE143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3.4</w:t>
            </w:r>
          </w:p>
        </w:tc>
        <w:tc>
          <w:tcPr>
            <w:tcW w:w="708" w:type="dxa"/>
            <w:shd w:val="clear" w:color="auto" w:fill="FFFFFF"/>
            <w:noWrap/>
            <w:vAlign w:val="center"/>
            <w:hideMark/>
          </w:tcPr>
          <w:p w:rsidR="00621F2A" w:rsidRPr="00621F2A" w:rsidRDefault="00BE143F" w:rsidP="00BE143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5.1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621F2A" w:rsidRPr="00621F2A" w:rsidRDefault="00BE143F" w:rsidP="00BE143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5.2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621F2A" w:rsidRPr="00621F2A" w:rsidRDefault="00BE143F" w:rsidP="00BE143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6</w:t>
            </w:r>
          </w:p>
        </w:tc>
        <w:tc>
          <w:tcPr>
            <w:tcW w:w="844" w:type="dxa"/>
            <w:vMerge/>
            <w:shd w:val="clear" w:color="auto" w:fill="FFFFFF"/>
            <w:noWrap/>
            <w:vAlign w:val="center"/>
            <w:hideMark/>
          </w:tcPr>
          <w:p w:rsidR="0092447C" w:rsidRPr="00621F2A" w:rsidRDefault="0092447C" w:rsidP="00621F2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</w:tr>
      <w:tr w:rsidR="00203C3C" w:rsidRPr="00621F2A" w:rsidTr="002B6D09">
        <w:trPr>
          <w:cantSplit/>
          <w:trHeight w:val="194"/>
          <w:tblHeader/>
        </w:trPr>
        <w:tc>
          <w:tcPr>
            <w:tcW w:w="650" w:type="dxa"/>
            <w:shd w:val="clear" w:color="auto" w:fill="FFFFFF"/>
            <w:noWrap/>
            <w:vAlign w:val="center"/>
            <w:hideMark/>
          </w:tcPr>
          <w:p w:rsidR="00203C3C" w:rsidRPr="00621F2A" w:rsidRDefault="00184F3C" w:rsidP="00184F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2348" w:type="dxa"/>
            <w:shd w:val="clear" w:color="auto" w:fill="FFFFFF"/>
            <w:noWrap/>
            <w:vAlign w:val="center"/>
            <w:hideMark/>
          </w:tcPr>
          <w:p w:rsidR="00203C3C" w:rsidRPr="00621F2A" w:rsidRDefault="00184F3C" w:rsidP="00184F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2</w:t>
            </w:r>
          </w:p>
        </w:tc>
        <w:tc>
          <w:tcPr>
            <w:tcW w:w="703" w:type="dxa"/>
            <w:shd w:val="clear" w:color="auto" w:fill="FFFFFF"/>
            <w:noWrap/>
            <w:vAlign w:val="center"/>
            <w:hideMark/>
          </w:tcPr>
          <w:p w:rsidR="00203C3C" w:rsidRPr="00621F2A" w:rsidRDefault="00184F3C" w:rsidP="00184F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FFFFFF"/>
            <w:noWrap/>
            <w:vAlign w:val="center"/>
            <w:hideMark/>
          </w:tcPr>
          <w:p w:rsidR="00203C3C" w:rsidRPr="00621F2A" w:rsidRDefault="00184F3C" w:rsidP="00184F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4</w:t>
            </w:r>
          </w:p>
        </w:tc>
        <w:tc>
          <w:tcPr>
            <w:tcW w:w="661" w:type="dxa"/>
            <w:shd w:val="clear" w:color="auto" w:fill="FFFFFF"/>
            <w:noWrap/>
            <w:vAlign w:val="center"/>
            <w:hideMark/>
          </w:tcPr>
          <w:p w:rsidR="00203C3C" w:rsidRDefault="00184F3C" w:rsidP="00184F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5</w:t>
            </w:r>
          </w:p>
        </w:tc>
        <w:tc>
          <w:tcPr>
            <w:tcW w:w="662" w:type="dxa"/>
            <w:shd w:val="clear" w:color="auto" w:fill="FFFFFF"/>
            <w:noWrap/>
            <w:vAlign w:val="center"/>
          </w:tcPr>
          <w:p w:rsidR="00203C3C" w:rsidRDefault="00184F3C" w:rsidP="00184F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6</w:t>
            </w:r>
          </w:p>
        </w:tc>
        <w:tc>
          <w:tcPr>
            <w:tcW w:w="662" w:type="dxa"/>
            <w:shd w:val="clear" w:color="auto" w:fill="FFFFFF"/>
            <w:noWrap/>
            <w:vAlign w:val="center"/>
          </w:tcPr>
          <w:p w:rsidR="00203C3C" w:rsidRDefault="00184F3C" w:rsidP="00184F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203C3C" w:rsidRDefault="00184F3C" w:rsidP="00184F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8</w:t>
            </w:r>
          </w:p>
        </w:tc>
        <w:tc>
          <w:tcPr>
            <w:tcW w:w="708" w:type="dxa"/>
            <w:shd w:val="clear" w:color="auto" w:fill="FFFFFF"/>
            <w:noWrap/>
            <w:vAlign w:val="center"/>
            <w:hideMark/>
          </w:tcPr>
          <w:p w:rsidR="00203C3C" w:rsidRDefault="00184F3C" w:rsidP="00184F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203C3C" w:rsidRDefault="00184F3C" w:rsidP="00184F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203C3C" w:rsidRDefault="00184F3C" w:rsidP="00184F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11</w:t>
            </w:r>
          </w:p>
        </w:tc>
        <w:tc>
          <w:tcPr>
            <w:tcW w:w="844" w:type="dxa"/>
            <w:shd w:val="clear" w:color="auto" w:fill="FFFFFF"/>
            <w:noWrap/>
            <w:vAlign w:val="center"/>
            <w:hideMark/>
          </w:tcPr>
          <w:p w:rsidR="00203C3C" w:rsidRPr="00621F2A" w:rsidRDefault="00184F3C" w:rsidP="00184F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12</w:t>
            </w:r>
          </w:p>
        </w:tc>
      </w:tr>
      <w:tr w:rsidR="004B75EF" w:rsidRPr="00621F2A" w:rsidTr="002B6D09">
        <w:tc>
          <w:tcPr>
            <w:tcW w:w="650" w:type="dxa"/>
            <w:shd w:val="clear" w:color="auto" w:fill="FFFFFF"/>
            <w:noWrap/>
            <w:hideMark/>
          </w:tcPr>
          <w:p w:rsidR="004B75EF" w:rsidRPr="00621F2A" w:rsidRDefault="004B75EF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2348" w:type="dxa"/>
            <w:shd w:val="clear" w:color="auto" w:fill="FFFFFF"/>
            <w:noWrap/>
            <w:hideMark/>
          </w:tcPr>
          <w:p w:rsidR="004B75EF" w:rsidRPr="00621F2A" w:rsidRDefault="00EB644B" w:rsidP="00B92D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Площадь проектируемой</w:t>
            </w:r>
            <w:r w:rsidR="00F575F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 xml:space="preserve"> </w:t>
            </w:r>
            <w:r w:rsidR="00F575F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br/>
              <w:t>т</w:t>
            </w:r>
            <w:r w:rsidR="004B75EF"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еррито</w:t>
            </w: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рии</w:t>
            </w:r>
          </w:p>
        </w:tc>
        <w:tc>
          <w:tcPr>
            <w:tcW w:w="703" w:type="dxa"/>
            <w:shd w:val="clear" w:color="auto" w:fill="FFFFFF"/>
            <w:noWrap/>
            <w:vAlign w:val="center"/>
            <w:hideMark/>
          </w:tcPr>
          <w:p w:rsidR="004B75EF" w:rsidRPr="00621F2A" w:rsidRDefault="004B75EF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га</w:t>
            </w:r>
          </w:p>
        </w:tc>
        <w:tc>
          <w:tcPr>
            <w:tcW w:w="850" w:type="dxa"/>
            <w:shd w:val="clear" w:color="auto" w:fill="FFFFFF"/>
            <w:noWrap/>
            <w:vAlign w:val="center"/>
            <w:hideMark/>
          </w:tcPr>
          <w:p w:rsidR="004B75EF" w:rsidRPr="00621F2A" w:rsidRDefault="00712EE4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всего</w:t>
            </w:r>
          </w:p>
        </w:tc>
        <w:tc>
          <w:tcPr>
            <w:tcW w:w="4820" w:type="dxa"/>
            <w:gridSpan w:val="7"/>
            <w:shd w:val="clear" w:color="auto" w:fill="FFFFFF"/>
            <w:noWrap/>
            <w:vAlign w:val="center"/>
            <w:hideMark/>
          </w:tcPr>
          <w:p w:rsidR="004B75EF" w:rsidRPr="00621F2A" w:rsidRDefault="00580C28" w:rsidP="006864A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15,49</w:t>
            </w:r>
          </w:p>
        </w:tc>
        <w:tc>
          <w:tcPr>
            <w:tcW w:w="844" w:type="dxa"/>
            <w:shd w:val="clear" w:color="auto" w:fill="FFFFFF"/>
            <w:noWrap/>
            <w:vAlign w:val="center"/>
            <w:hideMark/>
          </w:tcPr>
          <w:p w:rsidR="004B75EF" w:rsidRPr="00621F2A" w:rsidRDefault="00580C28" w:rsidP="006864A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15,49</w:t>
            </w:r>
          </w:p>
        </w:tc>
      </w:tr>
      <w:tr w:rsidR="00524B2E" w:rsidRPr="00621F2A" w:rsidTr="002B6D09">
        <w:trPr>
          <w:trHeight w:val="825"/>
        </w:trPr>
        <w:tc>
          <w:tcPr>
            <w:tcW w:w="650" w:type="dxa"/>
            <w:vMerge w:val="restart"/>
            <w:shd w:val="clear" w:color="auto" w:fill="FFFFFF"/>
            <w:noWrap/>
            <w:hideMark/>
          </w:tcPr>
          <w:p w:rsidR="00524B2E" w:rsidRPr="00621F2A" w:rsidRDefault="00524B2E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1.1</w:t>
            </w:r>
          </w:p>
        </w:tc>
        <w:tc>
          <w:tcPr>
            <w:tcW w:w="2348" w:type="dxa"/>
            <w:shd w:val="clear" w:color="auto" w:fill="FFFFFF"/>
            <w:noWrap/>
            <w:hideMark/>
          </w:tcPr>
          <w:p w:rsidR="00524B2E" w:rsidRPr="00621F2A" w:rsidRDefault="00524B2E" w:rsidP="00B92D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 xml:space="preserve">Площадь элементов </w:t>
            </w:r>
            <w:r w:rsidR="006925DE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br/>
            </w: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планировочной структуры, в том числе:</w:t>
            </w:r>
          </w:p>
        </w:tc>
        <w:tc>
          <w:tcPr>
            <w:tcW w:w="703" w:type="dxa"/>
            <w:shd w:val="clear" w:color="auto" w:fill="FFFFFF"/>
            <w:noWrap/>
            <w:vAlign w:val="center"/>
            <w:hideMark/>
          </w:tcPr>
          <w:p w:rsidR="00524B2E" w:rsidRPr="00621F2A" w:rsidRDefault="00524B2E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га</w:t>
            </w:r>
          </w:p>
        </w:tc>
        <w:tc>
          <w:tcPr>
            <w:tcW w:w="850" w:type="dxa"/>
            <w:shd w:val="clear" w:color="auto" w:fill="FFFFFF"/>
            <w:noWrap/>
            <w:vAlign w:val="center"/>
            <w:hideMark/>
          </w:tcPr>
          <w:p w:rsidR="00524B2E" w:rsidRPr="00621F2A" w:rsidRDefault="00524B2E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661" w:type="dxa"/>
            <w:shd w:val="clear" w:color="auto" w:fill="FFFFFF"/>
            <w:noWrap/>
            <w:vAlign w:val="center"/>
            <w:hideMark/>
          </w:tcPr>
          <w:p w:rsidR="00524B2E" w:rsidRPr="00621F2A" w:rsidRDefault="00524B2E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1,05</w:t>
            </w:r>
          </w:p>
        </w:tc>
        <w:tc>
          <w:tcPr>
            <w:tcW w:w="662" w:type="dxa"/>
            <w:shd w:val="clear" w:color="auto" w:fill="FFFFFF"/>
            <w:noWrap/>
            <w:vAlign w:val="center"/>
          </w:tcPr>
          <w:p w:rsidR="00524B2E" w:rsidRPr="00621F2A" w:rsidRDefault="00524B2E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0,73</w:t>
            </w:r>
          </w:p>
        </w:tc>
        <w:tc>
          <w:tcPr>
            <w:tcW w:w="662" w:type="dxa"/>
            <w:shd w:val="clear" w:color="auto" w:fill="FFFFFF"/>
            <w:noWrap/>
            <w:vAlign w:val="center"/>
          </w:tcPr>
          <w:p w:rsidR="00524B2E" w:rsidRPr="00621F2A" w:rsidRDefault="00524B2E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0,72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524B2E" w:rsidRPr="00621F2A" w:rsidRDefault="00524B2E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0,91</w:t>
            </w:r>
          </w:p>
        </w:tc>
        <w:tc>
          <w:tcPr>
            <w:tcW w:w="708" w:type="dxa"/>
            <w:shd w:val="clear" w:color="auto" w:fill="FFFFFF"/>
            <w:noWrap/>
            <w:vAlign w:val="center"/>
            <w:hideMark/>
          </w:tcPr>
          <w:p w:rsidR="00524B2E" w:rsidRPr="00621F2A" w:rsidRDefault="00524B2E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2,67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524B2E" w:rsidRPr="00621F2A" w:rsidRDefault="00524B2E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2,12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524B2E" w:rsidRPr="00621F2A" w:rsidRDefault="00524B2E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2,54</w:t>
            </w:r>
          </w:p>
        </w:tc>
        <w:tc>
          <w:tcPr>
            <w:tcW w:w="844" w:type="dxa"/>
            <w:shd w:val="clear" w:color="auto" w:fill="FFFFFF"/>
            <w:noWrap/>
            <w:vAlign w:val="center"/>
            <w:hideMark/>
          </w:tcPr>
          <w:p w:rsidR="00524B2E" w:rsidRPr="00621F2A" w:rsidRDefault="00524B2E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10,74</w:t>
            </w:r>
          </w:p>
        </w:tc>
      </w:tr>
      <w:tr w:rsidR="0092447C" w:rsidRPr="00621F2A" w:rsidTr="002B6D09">
        <w:trPr>
          <w:trHeight w:val="358"/>
        </w:trPr>
        <w:tc>
          <w:tcPr>
            <w:tcW w:w="650" w:type="dxa"/>
            <w:vMerge/>
            <w:shd w:val="clear" w:color="auto" w:fill="FFFFFF"/>
            <w:noWrap/>
            <w:vAlign w:val="center"/>
            <w:hideMark/>
          </w:tcPr>
          <w:p w:rsidR="0092447C" w:rsidRPr="00621F2A" w:rsidRDefault="0092447C" w:rsidP="00B92D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348" w:type="dxa"/>
            <w:vMerge w:val="restart"/>
            <w:shd w:val="clear" w:color="auto" w:fill="FFFFFF"/>
            <w:noWrap/>
            <w:hideMark/>
          </w:tcPr>
          <w:p w:rsidR="00621F2A" w:rsidRPr="00621F2A" w:rsidRDefault="0092447C" w:rsidP="00B92D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 xml:space="preserve">- площадь зон жилой </w:t>
            </w:r>
            <w:r w:rsidR="00F575F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br/>
            </w: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 xml:space="preserve">застройки (кварталы, </w:t>
            </w:r>
            <w:r w:rsidR="00DE306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br/>
            </w: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микрорайоны и другие элементы)</w:t>
            </w:r>
          </w:p>
        </w:tc>
        <w:tc>
          <w:tcPr>
            <w:tcW w:w="703" w:type="dxa"/>
            <w:vMerge w:val="restart"/>
            <w:shd w:val="clear" w:color="auto" w:fill="FFFFFF"/>
            <w:noWrap/>
            <w:vAlign w:val="center"/>
            <w:hideMark/>
          </w:tcPr>
          <w:p w:rsidR="00621F2A" w:rsidRPr="00621F2A" w:rsidRDefault="0092447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га</w:t>
            </w:r>
          </w:p>
        </w:tc>
        <w:tc>
          <w:tcPr>
            <w:tcW w:w="850" w:type="dxa"/>
            <w:shd w:val="clear" w:color="auto" w:fill="FFFFFF"/>
            <w:noWrap/>
            <w:vAlign w:val="center"/>
            <w:hideMark/>
          </w:tcPr>
          <w:p w:rsidR="00621F2A" w:rsidRPr="00621F2A" w:rsidRDefault="0092447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сущ.</w:t>
            </w:r>
          </w:p>
        </w:tc>
        <w:tc>
          <w:tcPr>
            <w:tcW w:w="661" w:type="dxa"/>
            <w:shd w:val="clear" w:color="auto" w:fill="FFFFFF"/>
            <w:noWrap/>
            <w:vAlign w:val="center"/>
            <w:hideMark/>
          </w:tcPr>
          <w:p w:rsidR="00621F2A" w:rsidRPr="00621F2A" w:rsidRDefault="00996CC6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1,05</w:t>
            </w:r>
          </w:p>
        </w:tc>
        <w:tc>
          <w:tcPr>
            <w:tcW w:w="662" w:type="dxa"/>
            <w:shd w:val="clear" w:color="auto" w:fill="FFFFFF"/>
            <w:noWrap/>
            <w:vAlign w:val="center"/>
          </w:tcPr>
          <w:p w:rsidR="0092447C" w:rsidRPr="00621F2A" w:rsidRDefault="00996CC6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662" w:type="dxa"/>
            <w:shd w:val="clear" w:color="auto" w:fill="FFFFFF"/>
            <w:noWrap/>
            <w:vAlign w:val="center"/>
          </w:tcPr>
          <w:p w:rsidR="0092447C" w:rsidRPr="00621F2A" w:rsidRDefault="00996CC6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621F2A" w:rsidRPr="00621F2A" w:rsidRDefault="00996CC6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0,91</w:t>
            </w:r>
          </w:p>
        </w:tc>
        <w:tc>
          <w:tcPr>
            <w:tcW w:w="708" w:type="dxa"/>
            <w:shd w:val="clear" w:color="auto" w:fill="FFFFFF"/>
            <w:noWrap/>
            <w:vAlign w:val="center"/>
            <w:hideMark/>
          </w:tcPr>
          <w:p w:rsidR="00621F2A" w:rsidRPr="00621F2A" w:rsidRDefault="00996CC6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2,14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621F2A" w:rsidRPr="00621F2A" w:rsidRDefault="00996CC6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621F2A" w:rsidRPr="00621F2A" w:rsidRDefault="00996CC6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1,77</w:t>
            </w:r>
          </w:p>
        </w:tc>
        <w:tc>
          <w:tcPr>
            <w:tcW w:w="844" w:type="dxa"/>
            <w:shd w:val="clear" w:color="auto" w:fill="FFFFFF"/>
            <w:noWrap/>
            <w:vAlign w:val="center"/>
            <w:hideMark/>
          </w:tcPr>
          <w:p w:rsidR="00621F2A" w:rsidRPr="00621F2A" w:rsidRDefault="00996CC6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5,87</w:t>
            </w:r>
          </w:p>
        </w:tc>
      </w:tr>
      <w:tr w:rsidR="0092447C" w:rsidRPr="00621F2A" w:rsidTr="002B6D09">
        <w:tc>
          <w:tcPr>
            <w:tcW w:w="650" w:type="dxa"/>
            <w:vMerge/>
            <w:shd w:val="clear" w:color="auto" w:fill="FFFFFF"/>
            <w:noWrap/>
            <w:vAlign w:val="center"/>
            <w:hideMark/>
          </w:tcPr>
          <w:p w:rsidR="0092447C" w:rsidRPr="00621F2A" w:rsidRDefault="0092447C" w:rsidP="00B92D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348" w:type="dxa"/>
            <w:vMerge/>
            <w:shd w:val="clear" w:color="auto" w:fill="FFFFFF"/>
            <w:noWrap/>
            <w:vAlign w:val="center"/>
            <w:hideMark/>
          </w:tcPr>
          <w:p w:rsidR="0092447C" w:rsidRPr="00621F2A" w:rsidRDefault="0092447C" w:rsidP="00B92D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703" w:type="dxa"/>
            <w:vMerge/>
            <w:shd w:val="clear" w:color="auto" w:fill="FFFFFF"/>
            <w:noWrap/>
            <w:vAlign w:val="center"/>
            <w:hideMark/>
          </w:tcPr>
          <w:p w:rsidR="0092447C" w:rsidRPr="00621F2A" w:rsidRDefault="0092447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  <w:noWrap/>
            <w:vAlign w:val="center"/>
            <w:hideMark/>
          </w:tcPr>
          <w:p w:rsidR="00621F2A" w:rsidRPr="00621F2A" w:rsidRDefault="0092447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план.</w:t>
            </w:r>
          </w:p>
        </w:tc>
        <w:tc>
          <w:tcPr>
            <w:tcW w:w="661" w:type="dxa"/>
            <w:shd w:val="clear" w:color="auto" w:fill="FFFFFF"/>
            <w:noWrap/>
            <w:vAlign w:val="center"/>
            <w:hideMark/>
          </w:tcPr>
          <w:p w:rsidR="00621F2A" w:rsidRPr="00621F2A" w:rsidRDefault="00996CC6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662" w:type="dxa"/>
            <w:shd w:val="clear" w:color="auto" w:fill="FFFFFF"/>
            <w:noWrap/>
            <w:vAlign w:val="center"/>
          </w:tcPr>
          <w:p w:rsidR="0092447C" w:rsidRPr="00621F2A" w:rsidRDefault="00996CC6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0,65</w:t>
            </w:r>
          </w:p>
        </w:tc>
        <w:tc>
          <w:tcPr>
            <w:tcW w:w="662" w:type="dxa"/>
            <w:shd w:val="clear" w:color="auto" w:fill="FFFFFF"/>
            <w:noWrap/>
            <w:vAlign w:val="center"/>
          </w:tcPr>
          <w:p w:rsidR="0092447C" w:rsidRPr="00621F2A" w:rsidRDefault="00996CC6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0,63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621F2A" w:rsidRPr="00621F2A" w:rsidRDefault="00996CC6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noWrap/>
            <w:vAlign w:val="center"/>
            <w:hideMark/>
          </w:tcPr>
          <w:p w:rsidR="00621F2A" w:rsidRPr="00621F2A" w:rsidRDefault="00996CC6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621F2A" w:rsidRPr="00621F2A" w:rsidRDefault="006C3E28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1,04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621F2A" w:rsidRPr="00621F2A" w:rsidRDefault="00996CC6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844" w:type="dxa"/>
            <w:shd w:val="clear" w:color="auto" w:fill="FFFFFF"/>
            <w:noWrap/>
            <w:vAlign w:val="center"/>
            <w:hideMark/>
          </w:tcPr>
          <w:p w:rsidR="00621F2A" w:rsidRPr="00621F2A" w:rsidRDefault="006C3E28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2,32</w:t>
            </w:r>
          </w:p>
        </w:tc>
      </w:tr>
      <w:tr w:rsidR="0092447C" w:rsidRPr="00621F2A" w:rsidTr="002B6D09">
        <w:trPr>
          <w:trHeight w:val="240"/>
        </w:trPr>
        <w:tc>
          <w:tcPr>
            <w:tcW w:w="650" w:type="dxa"/>
            <w:vMerge/>
            <w:shd w:val="clear" w:color="auto" w:fill="FFFFFF"/>
            <w:noWrap/>
            <w:vAlign w:val="center"/>
            <w:hideMark/>
          </w:tcPr>
          <w:p w:rsidR="0092447C" w:rsidRPr="00621F2A" w:rsidRDefault="0092447C" w:rsidP="00B92D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348" w:type="dxa"/>
            <w:shd w:val="clear" w:color="auto" w:fill="FFFFFF"/>
            <w:noWrap/>
            <w:hideMark/>
          </w:tcPr>
          <w:p w:rsidR="00621F2A" w:rsidRPr="00EF2052" w:rsidRDefault="0092447C" w:rsidP="00B92D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EF2052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 xml:space="preserve">- площадь </w:t>
            </w:r>
            <w:r w:rsidR="00B002F4" w:rsidRPr="00EF2052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 xml:space="preserve">зон </w:t>
            </w:r>
            <w:r w:rsidRPr="00EF2052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 xml:space="preserve">объектов </w:t>
            </w:r>
            <w:r w:rsidR="000308B7" w:rsidRPr="00EF2052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 xml:space="preserve">дошкольного, начального и среднего общего </w:t>
            </w:r>
            <w:r w:rsidR="00B002F4" w:rsidRPr="00EF2052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br/>
            </w:r>
            <w:r w:rsidR="000308B7" w:rsidRPr="00EF2052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образования</w:t>
            </w:r>
          </w:p>
        </w:tc>
        <w:tc>
          <w:tcPr>
            <w:tcW w:w="703" w:type="dxa"/>
            <w:shd w:val="clear" w:color="auto" w:fill="FFFFFF"/>
            <w:noWrap/>
            <w:vAlign w:val="center"/>
            <w:hideMark/>
          </w:tcPr>
          <w:p w:rsidR="00621F2A" w:rsidRPr="00EF2052" w:rsidRDefault="0092447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EF2052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га</w:t>
            </w:r>
          </w:p>
        </w:tc>
        <w:tc>
          <w:tcPr>
            <w:tcW w:w="850" w:type="dxa"/>
            <w:shd w:val="clear" w:color="auto" w:fill="FFFFFF"/>
            <w:noWrap/>
            <w:vAlign w:val="center"/>
            <w:hideMark/>
          </w:tcPr>
          <w:p w:rsidR="00621F2A" w:rsidRPr="00EF2052" w:rsidRDefault="00996CC6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EF2052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план.</w:t>
            </w:r>
          </w:p>
        </w:tc>
        <w:tc>
          <w:tcPr>
            <w:tcW w:w="661" w:type="dxa"/>
            <w:shd w:val="clear" w:color="auto" w:fill="FFFFFF"/>
            <w:noWrap/>
            <w:vAlign w:val="center"/>
            <w:hideMark/>
          </w:tcPr>
          <w:p w:rsidR="00621F2A" w:rsidRPr="00EF2052" w:rsidRDefault="00BC562B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EF2052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662" w:type="dxa"/>
            <w:shd w:val="clear" w:color="auto" w:fill="FFFFFF"/>
            <w:noWrap/>
            <w:vAlign w:val="center"/>
          </w:tcPr>
          <w:p w:rsidR="0092447C" w:rsidRPr="00EF2052" w:rsidRDefault="00BC562B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EF2052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662" w:type="dxa"/>
            <w:shd w:val="clear" w:color="auto" w:fill="FFFFFF"/>
            <w:noWrap/>
            <w:vAlign w:val="center"/>
          </w:tcPr>
          <w:p w:rsidR="0092447C" w:rsidRPr="00EF2052" w:rsidRDefault="00BC562B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EF2052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621F2A" w:rsidRPr="00EF2052" w:rsidRDefault="00BC562B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EF2052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noWrap/>
            <w:vAlign w:val="center"/>
            <w:hideMark/>
          </w:tcPr>
          <w:p w:rsidR="00621F2A" w:rsidRPr="00EF2052" w:rsidRDefault="00BC562B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EF2052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621F2A" w:rsidRPr="00EF2052" w:rsidRDefault="006C3E28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EF2052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0,43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621F2A" w:rsidRPr="00EF2052" w:rsidRDefault="00BC562B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EF2052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844" w:type="dxa"/>
            <w:shd w:val="clear" w:color="auto" w:fill="FFFFFF"/>
            <w:noWrap/>
            <w:vAlign w:val="center"/>
            <w:hideMark/>
          </w:tcPr>
          <w:p w:rsidR="00621F2A" w:rsidRPr="00EF2052" w:rsidRDefault="006C3E28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EF2052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0,43</w:t>
            </w:r>
          </w:p>
        </w:tc>
      </w:tr>
      <w:tr w:rsidR="0092447C" w:rsidRPr="00621F2A" w:rsidTr="002B6D09">
        <w:trPr>
          <w:trHeight w:val="240"/>
        </w:trPr>
        <w:tc>
          <w:tcPr>
            <w:tcW w:w="650" w:type="dxa"/>
            <w:vMerge/>
            <w:shd w:val="clear" w:color="auto" w:fill="FFFFFF"/>
            <w:noWrap/>
            <w:vAlign w:val="center"/>
            <w:hideMark/>
          </w:tcPr>
          <w:p w:rsidR="0092447C" w:rsidRPr="00621F2A" w:rsidRDefault="0092447C" w:rsidP="00B92D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348" w:type="dxa"/>
            <w:shd w:val="clear" w:color="auto" w:fill="FFFFFF"/>
            <w:noWrap/>
            <w:hideMark/>
          </w:tcPr>
          <w:p w:rsidR="00621F2A" w:rsidRPr="00621F2A" w:rsidRDefault="0092447C" w:rsidP="00B92D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 xml:space="preserve">- площадь зон объектов социально-культурного и коммунально-бытового назначения (кроме </w:t>
            </w:r>
            <w:r w:rsidR="00DE306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br/>
            </w:r>
            <w:proofErr w:type="spellStart"/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микрорайонного</w:t>
            </w:r>
            <w:proofErr w:type="spellEnd"/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 xml:space="preserve"> значения)</w:t>
            </w:r>
          </w:p>
        </w:tc>
        <w:tc>
          <w:tcPr>
            <w:tcW w:w="703" w:type="dxa"/>
            <w:shd w:val="clear" w:color="auto" w:fill="FFFFFF"/>
            <w:noWrap/>
            <w:vAlign w:val="center"/>
            <w:hideMark/>
          </w:tcPr>
          <w:p w:rsidR="00621F2A" w:rsidRPr="00621F2A" w:rsidRDefault="0092447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га</w:t>
            </w:r>
          </w:p>
        </w:tc>
        <w:tc>
          <w:tcPr>
            <w:tcW w:w="850" w:type="dxa"/>
            <w:shd w:val="clear" w:color="auto" w:fill="FFFFFF"/>
            <w:noWrap/>
            <w:vAlign w:val="center"/>
            <w:hideMark/>
          </w:tcPr>
          <w:p w:rsidR="00621F2A" w:rsidRPr="00621F2A" w:rsidRDefault="00BC562B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план.</w:t>
            </w:r>
          </w:p>
        </w:tc>
        <w:tc>
          <w:tcPr>
            <w:tcW w:w="661" w:type="dxa"/>
            <w:shd w:val="clear" w:color="auto" w:fill="FFFFFF"/>
            <w:noWrap/>
            <w:vAlign w:val="center"/>
            <w:hideMark/>
          </w:tcPr>
          <w:p w:rsidR="00621F2A" w:rsidRPr="00621F2A" w:rsidRDefault="00BC562B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662" w:type="dxa"/>
            <w:shd w:val="clear" w:color="auto" w:fill="FFFFFF"/>
            <w:noWrap/>
            <w:vAlign w:val="center"/>
          </w:tcPr>
          <w:p w:rsidR="0092447C" w:rsidRPr="00621F2A" w:rsidRDefault="00BC562B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662" w:type="dxa"/>
            <w:shd w:val="clear" w:color="auto" w:fill="FFFFFF"/>
            <w:noWrap/>
            <w:vAlign w:val="center"/>
          </w:tcPr>
          <w:p w:rsidR="0092447C" w:rsidRPr="00621F2A" w:rsidRDefault="00BC562B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621F2A" w:rsidRPr="00621F2A" w:rsidRDefault="00BC562B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noWrap/>
            <w:vAlign w:val="center"/>
            <w:hideMark/>
          </w:tcPr>
          <w:p w:rsidR="00621F2A" w:rsidRPr="00621F2A" w:rsidRDefault="00BC562B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621F2A" w:rsidRPr="00621F2A" w:rsidRDefault="00BC562B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621F2A" w:rsidRPr="00621F2A" w:rsidRDefault="00BC562B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0,19</w:t>
            </w:r>
          </w:p>
        </w:tc>
        <w:tc>
          <w:tcPr>
            <w:tcW w:w="844" w:type="dxa"/>
            <w:shd w:val="clear" w:color="auto" w:fill="FFFFFF"/>
            <w:noWrap/>
            <w:vAlign w:val="center"/>
            <w:hideMark/>
          </w:tcPr>
          <w:p w:rsidR="00621F2A" w:rsidRPr="00621F2A" w:rsidRDefault="00BC562B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0,19</w:t>
            </w:r>
          </w:p>
        </w:tc>
      </w:tr>
      <w:tr w:rsidR="0092447C" w:rsidRPr="00621F2A" w:rsidTr="002B6D09">
        <w:trPr>
          <w:trHeight w:val="240"/>
        </w:trPr>
        <w:tc>
          <w:tcPr>
            <w:tcW w:w="650" w:type="dxa"/>
            <w:vMerge/>
            <w:shd w:val="clear" w:color="auto" w:fill="FFFFFF"/>
            <w:noWrap/>
            <w:vAlign w:val="center"/>
            <w:hideMark/>
          </w:tcPr>
          <w:p w:rsidR="0092447C" w:rsidRPr="00621F2A" w:rsidRDefault="0092447C" w:rsidP="00B92D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348" w:type="dxa"/>
            <w:shd w:val="clear" w:color="auto" w:fill="FFFFFF"/>
            <w:noWrap/>
            <w:hideMark/>
          </w:tcPr>
          <w:p w:rsidR="00621F2A" w:rsidRPr="00621F2A" w:rsidRDefault="0092447C" w:rsidP="00B92D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 площадь зон зеленых насаждений</w:t>
            </w:r>
          </w:p>
        </w:tc>
        <w:tc>
          <w:tcPr>
            <w:tcW w:w="703" w:type="dxa"/>
            <w:shd w:val="clear" w:color="auto" w:fill="FFFFFF"/>
            <w:noWrap/>
            <w:vAlign w:val="center"/>
            <w:hideMark/>
          </w:tcPr>
          <w:p w:rsidR="00621F2A" w:rsidRPr="00621F2A" w:rsidRDefault="0092447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га</w:t>
            </w:r>
          </w:p>
        </w:tc>
        <w:tc>
          <w:tcPr>
            <w:tcW w:w="850" w:type="dxa"/>
            <w:shd w:val="clear" w:color="auto" w:fill="FFFFFF"/>
            <w:noWrap/>
            <w:vAlign w:val="center"/>
            <w:hideMark/>
          </w:tcPr>
          <w:p w:rsidR="00621F2A" w:rsidRPr="00621F2A" w:rsidRDefault="005B608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план.</w:t>
            </w:r>
          </w:p>
        </w:tc>
        <w:tc>
          <w:tcPr>
            <w:tcW w:w="661" w:type="dxa"/>
            <w:shd w:val="clear" w:color="auto" w:fill="FFFFFF"/>
            <w:noWrap/>
            <w:vAlign w:val="center"/>
            <w:hideMark/>
          </w:tcPr>
          <w:p w:rsidR="00621F2A" w:rsidRPr="00621F2A" w:rsidRDefault="005B608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662" w:type="dxa"/>
            <w:shd w:val="clear" w:color="auto" w:fill="FFFFFF"/>
            <w:noWrap/>
            <w:vAlign w:val="center"/>
          </w:tcPr>
          <w:p w:rsidR="0092447C" w:rsidRPr="00621F2A" w:rsidRDefault="005B608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0,08</w:t>
            </w:r>
          </w:p>
        </w:tc>
        <w:tc>
          <w:tcPr>
            <w:tcW w:w="662" w:type="dxa"/>
            <w:shd w:val="clear" w:color="auto" w:fill="FFFFFF"/>
            <w:noWrap/>
            <w:vAlign w:val="center"/>
          </w:tcPr>
          <w:p w:rsidR="0092447C" w:rsidRPr="00621F2A" w:rsidRDefault="005B608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0,09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621F2A" w:rsidRPr="00621F2A" w:rsidRDefault="005B608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noWrap/>
            <w:vAlign w:val="center"/>
            <w:hideMark/>
          </w:tcPr>
          <w:p w:rsidR="00621F2A" w:rsidRPr="00621F2A" w:rsidRDefault="005B608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621F2A" w:rsidRPr="00621F2A" w:rsidRDefault="005B608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0,20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621F2A" w:rsidRPr="00621F2A" w:rsidRDefault="005B608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844" w:type="dxa"/>
            <w:shd w:val="clear" w:color="auto" w:fill="FFFFFF"/>
            <w:noWrap/>
            <w:vAlign w:val="center"/>
            <w:hideMark/>
          </w:tcPr>
          <w:p w:rsidR="00621F2A" w:rsidRPr="00621F2A" w:rsidRDefault="005B608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0,37</w:t>
            </w:r>
          </w:p>
        </w:tc>
      </w:tr>
      <w:tr w:rsidR="0092447C" w:rsidRPr="00621F2A" w:rsidTr="002B6D09">
        <w:trPr>
          <w:trHeight w:val="240"/>
        </w:trPr>
        <w:tc>
          <w:tcPr>
            <w:tcW w:w="650" w:type="dxa"/>
            <w:vMerge/>
            <w:shd w:val="clear" w:color="auto" w:fill="FFFFFF"/>
            <w:noWrap/>
            <w:vAlign w:val="center"/>
            <w:hideMark/>
          </w:tcPr>
          <w:p w:rsidR="0092447C" w:rsidRPr="00621F2A" w:rsidRDefault="0092447C" w:rsidP="00B92D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348" w:type="dxa"/>
            <w:vMerge w:val="restart"/>
            <w:shd w:val="clear" w:color="auto" w:fill="FFFFFF"/>
            <w:noWrap/>
            <w:hideMark/>
          </w:tcPr>
          <w:p w:rsidR="00621F2A" w:rsidRPr="00621F2A" w:rsidRDefault="0092447C" w:rsidP="00B92D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 площадь иных зон</w:t>
            </w:r>
          </w:p>
        </w:tc>
        <w:tc>
          <w:tcPr>
            <w:tcW w:w="703" w:type="dxa"/>
            <w:vMerge w:val="restart"/>
            <w:shd w:val="clear" w:color="auto" w:fill="FFFFFF"/>
            <w:noWrap/>
            <w:vAlign w:val="center"/>
            <w:hideMark/>
          </w:tcPr>
          <w:p w:rsidR="00621F2A" w:rsidRPr="00621F2A" w:rsidRDefault="0092447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га</w:t>
            </w:r>
          </w:p>
        </w:tc>
        <w:tc>
          <w:tcPr>
            <w:tcW w:w="850" w:type="dxa"/>
            <w:shd w:val="clear" w:color="auto" w:fill="FFFFFF"/>
            <w:noWrap/>
            <w:vAlign w:val="center"/>
            <w:hideMark/>
          </w:tcPr>
          <w:p w:rsidR="00621F2A" w:rsidRPr="00621F2A" w:rsidRDefault="0092447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сущ.</w:t>
            </w:r>
          </w:p>
        </w:tc>
        <w:tc>
          <w:tcPr>
            <w:tcW w:w="661" w:type="dxa"/>
            <w:shd w:val="clear" w:color="auto" w:fill="FFFFFF"/>
            <w:noWrap/>
            <w:vAlign w:val="center"/>
            <w:hideMark/>
          </w:tcPr>
          <w:p w:rsidR="00621F2A" w:rsidRPr="00621F2A" w:rsidRDefault="005B608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662" w:type="dxa"/>
            <w:shd w:val="clear" w:color="auto" w:fill="FFFFFF"/>
            <w:noWrap/>
            <w:vAlign w:val="center"/>
          </w:tcPr>
          <w:p w:rsidR="0092447C" w:rsidRPr="00621F2A" w:rsidRDefault="005B608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662" w:type="dxa"/>
            <w:shd w:val="clear" w:color="auto" w:fill="FFFFFF"/>
            <w:noWrap/>
            <w:vAlign w:val="center"/>
          </w:tcPr>
          <w:p w:rsidR="0092447C" w:rsidRPr="00621F2A" w:rsidRDefault="005B608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621F2A" w:rsidRPr="00621F2A" w:rsidRDefault="005B608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noWrap/>
            <w:vAlign w:val="center"/>
            <w:hideMark/>
          </w:tcPr>
          <w:p w:rsidR="00621F2A" w:rsidRPr="00621F2A" w:rsidRDefault="005B608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621F2A" w:rsidRPr="00621F2A" w:rsidRDefault="005B608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621F2A" w:rsidRPr="00621F2A" w:rsidRDefault="005B608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0,01</w:t>
            </w:r>
          </w:p>
        </w:tc>
        <w:tc>
          <w:tcPr>
            <w:tcW w:w="844" w:type="dxa"/>
            <w:shd w:val="clear" w:color="auto" w:fill="FFFFFF"/>
            <w:noWrap/>
            <w:vAlign w:val="center"/>
            <w:hideMark/>
          </w:tcPr>
          <w:p w:rsidR="00621F2A" w:rsidRPr="00621F2A" w:rsidRDefault="005B608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0,01</w:t>
            </w:r>
          </w:p>
        </w:tc>
      </w:tr>
      <w:tr w:rsidR="0092447C" w:rsidRPr="00621F2A" w:rsidTr="002B6D09">
        <w:tc>
          <w:tcPr>
            <w:tcW w:w="650" w:type="dxa"/>
            <w:vMerge/>
            <w:shd w:val="clear" w:color="auto" w:fill="FFFFFF"/>
            <w:noWrap/>
            <w:vAlign w:val="center"/>
            <w:hideMark/>
          </w:tcPr>
          <w:p w:rsidR="0092447C" w:rsidRPr="00621F2A" w:rsidRDefault="0092447C" w:rsidP="00B92D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348" w:type="dxa"/>
            <w:vMerge/>
            <w:shd w:val="clear" w:color="auto" w:fill="FFFFFF"/>
            <w:noWrap/>
            <w:vAlign w:val="center"/>
            <w:hideMark/>
          </w:tcPr>
          <w:p w:rsidR="0092447C" w:rsidRPr="00621F2A" w:rsidRDefault="0092447C" w:rsidP="00B92D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703" w:type="dxa"/>
            <w:vMerge/>
            <w:shd w:val="clear" w:color="auto" w:fill="FFFFFF"/>
            <w:noWrap/>
            <w:vAlign w:val="center"/>
            <w:hideMark/>
          </w:tcPr>
          <w:p w:rsidR="0092447C" w:rsidRPr="00621F2A" w:rsidRDefault="0092447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  <w:noWrap/>
            <w:vAlign w:val="center"/>
            <w:hideMark/>
          </w:tcPr>
          <w:p w:rsidR="00621F2A" w:rsidRPr="00621F2A" w:rsidRDefault="0092447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план.</w:t>
            </w:r>
          </w:p>
        </w:tc>
        <w:tc>
          <w:tcPr>
            <w:tcW w:w="661" w:type="dxa"/>
            <w:shd w:val="clear" w:color="auto" w:fill="FFFFFF"/>
            <w:noWrap/>
            <w:vAlign w:val="center"/>
            <w:hideMark/>
          </w:tcPr>
          <w:p w:rsidR="00621F2A" w:rsidRPr="00621F2A" w:rsidRDefault="005B608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662" w:type="dxa"/>
            <w:shd w:val="clear" w:color="auto" w:fill="FFFFFF"/>
            <w:noWrap/>
            <w:vAlign w:val="center"/>
          </w:tcPr>
          <w:p w:rsidR="0092447C" w:rsidRPr="00621F2A" w:rsidRDefault="005B608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662" w:type="dxa"/>
            <w:shd w:val="clear" w:color="auto" w:fill="FFFFFF"/>
            <w:noWrap/>
            <w:vAlign w:val="center"/>
          </w:tcPr>
          <w:p w:rsidR="0092447C" w:rsidRPr="00621F2A" w:rsidRDefault="005B608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621F2A" w:rsidRPr="00621F2A" w:rsidRDefault="005B608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noWrap/>
            <w:vAlign w:val="center"/>
            <w:hideMark/>
          </w:tcPr>
          <w:p w:rsidR="00621F2A" w:rsidRPr="00621F2A" w:rsidRDefault="005B608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0,53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621F2A" w:rsidRPr="00621F2A" w:rsidRDefault="005B608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0,45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621F2A" w:rsidRPr="00621F2A" w:rsidRDefault="005B608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0,57</w:t>
            </w:r>
          </w:p>
        </w:tc>
        <w:tc>
          <w:tcPr>
            <w:tcW w:w="844" w:type="dxa"/>
            <w:shd w:val="clear" w:color="auto" w:fill="FFFFFF"/>
            <w:noWrap/>
            <w:vAlign w:val="center"/>
            <w:hideMark/>
          </w:tcPr>
          <w:p w:rsidR="00621F2A" w:rsidRPr="00621F2A" w:rsidRDefault="005B608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1,55</w:t>
            </w:r>
          </w:p>
        </w:tc>
      </w:tr>
      <w:tr w:rsidR="00A129E5" w:rsidRPr="00621F2A" w:rsidTr="002B6D09">
        <w:tc>
          <w:tcPr>
            <w:tcW w:w="650" w:type="dxa"/>
            <w:shd w:val="clear" w:color="auto" w:fill="FFFFFF"/>
            <w:noWrap/>
            <w:hideMark/>
          </w:tcPr>
          <w:p w:rsidR="00A129E5" w:rsidRPr="00621F2A" w:rsidRDefault="00A129E5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1.2</w:t>
            </w:r>
          </w:p>
        </w:tc>
        <w:tc>
          <w:tcPr>
            <w:tcW w:w="2348" w:type="dxa"/>
            <w:shd w:val="clear" w:color="auto" w:fill="FFFFFF"/>
            <w:noWrap/>
            <w:hideMark/>
          </w:tcPr>
          <w:p w:rsidR="00A129E5" w:rsidRPr="00621F2A" w:rsidRDefault="00F575F4" w:rsidP="00B92D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 xml:space="preserve">Площадь </w:t>
            </w: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 xml:space="preserve">элементов </w:t>
            </w: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br/>
              <w:t>планировочной структуры</w:t>
            </w: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br/>
              <w:t>(улично-дорожная сеть)</w:t>
            </w:r>
          </w:p>
        </w:tc>
        <w:tc>
          <w:tcPr>
            <w:tcW w:w="703" w:type="dxa"/>
            <w:shd w:val="clear" w:color="auto" w:fill="FFFFFF"/>
            <w:noWrap/>
            <w:vAlign w:val="center"/>
            <w:hideMark/>
          </w:tcPr>
          <w:p w:rsidR="00A129E5" w:rsidRPr="00621F2A" w:rsidRDefault="00A129E5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га</w:t>
            </w:r>
          </w:p>
        </w:tc>
        <w:tc>
          <w:tcPr>
            <w:tcW w:w="850" w:type="dxa"/>
            <w:shd w:val="clear" w:color="auto" w:fill="FFFFFF"/>
            <w:noWrap/>
            <w:vAlign w:val="center"/>
            <w:hideMark/>
          </w:tcPr>
          <w:p w:rsidR="00A129E5" w:rsidRPr="00621F2A" w:rsidRDefault="00DE3067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план.</w:t>
            </w:r>
          </w:p>
        </w:tc>
        <w:tc>
          <w:tcPr>
            <w:tcW w:w="4820" w:type="dxa"/>
            <w:gridSpan w:val="7"/>
            <w:shd w:val="clear" w:color="auto" w:fill="FFFFFF"/>
            <w:noWrap/>
            <w:vAlign w:val="center"/>
            <w:hideMark/>
          </w:tcPr>
          <w:p w:rsidR="00A129E5" w:rsidRPr="00621F2A" w:rsidRDefault="007C2AD1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4,75</w:t>
            </w:r>
          </w:p>
        </w:tc>
        <w:tc>
          <w:tcPr>
            <w:tcW w:w="844" w:type="dxa"/>
            <w:shd w:val="clear" w:color="auto" w:fill="FFFFFF"/>
            <w:noWrap/>
            <w:vAlign w:val="center"/>
            <w:hideMark/>
          </w:tcPr>
          <w:p w:rsidR="00A129E5" w:rsidRPr="00621F2A" w:rsidRDefault="00712EE4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4,75</w:t>
            </w:r>
          </w:p>
        </w:tc>
      </w:tr>
      <w:tr w:rsidR="00386363" w:rsidRPr="00621F2A" w:rsidTr="002B6D09">
        <w:trPr>
          <w:trHeight w:val="283"/>
        </w:trPr>
        <w:tc>
          <w:tcPr>
            <w:tcW w:w="650" w:type="dxa"/>
            <w:shd w:val="clear" w:color="auto" w:fill="FFFFFF"/>
            <w:noWrap/>
            <w:hideMark/>
          </w:tcPr>
          <w:p w:rsidR="00386363" w:rsidRPr="00621F2A" w:rsidRDefault="00386363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2</w:t>
            </w:r>
          </w:p>
        </w:tc>
        <w:tc>
          <w:tcPr>
            <w:tcW w:w="9565" w:type="dxa"/>
            <w:gridSpan w:val="11"/>
            <w:shd w:val="clear" w:color="auto" w:fill="FFFFFF"/>
            <w:noWrap/>
            <w:vAlign w:val="center"/>
            <w:hideMark/>
          </w:tcPr>
          <w:p w:rsidR="00386363" w:rsidRPr="00621F2A" w:rsidRDefault="00386363" w:rsidP="0038636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Жилищный фонд</w:t>
            </w:r>
          </w:p>
        </w:tc>
      </w:tr>
      <w:tr w:rsidR="0092447C" w:rsidRPr="00621F2A" w:rsidTr="002B6D09">
        <w:trPr>
          <w:trHeight w:val="240"/>
        </w:trPr>
        <w:tc>
          <w:tcPr>
            <w:tcW w:w="650" w:type="dxa"/>
            <w:vMerge w:val="restart"/>
            <w:shd w:val="clear" w:color="auto" w:fill="FFFFFF"/>
            <w:noWrap/>
            <w:hideMark/>
          </w:tcPr>
          <w:p w:rsidR="00621F2A" w:rsidRPr="00621F2A" w:rsidRDefault="0092447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2.1</w:t>
            </w:r>
          </w:p>
        </w:tc>
        <w:tc>
          <w:tcPr>
            <w:tcW w:w="2348" w:type="dxa"/>
            <w:vMerge w:val="restart"/>
            <w:shd w:val="clear" w:color="auto" w:fill="FFFFFF"/>
            <w:noWrap/>
            <w:hideMark/>
          </w:tcPr>
          <w:p w:rsidR="00621F2A" w:rsidRPr="00621F2A" w:rsidRDefault="0092447C" w:rsidP="00B92D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Общая площадь жилого фонда, всего, в том числе:</w:t>
            </w:r>
          </w:p>
        </w:tc>
        <w:tc>
          <w:tcPr>
            <w:tcW w:w="703" w:type="dxa"/>
            <w:vMerge w:val="restart"/>
            <w:shd w:val="clear" w:color="auto" w:fill="FFFFFF"/>
            <w:noWrap/>
            <w:vAlign w:val="center"/>
            <w:hideMark/>
          </w:tcPr>
          <w:p w:rsidR="00621F2A" w:rsidRPr="00621F2A" w:rsidRDefault="0092447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 xml:space="preserve">тыс. </w:t>
            </w: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br/>
            </w: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кв. м</w:t>
            </w:r>
          </w:p>
        </w:tc>
        <w:tc>
          <w:tcPr>
            <w:tcW w:w="850" w:type="dxa"/>
            <w:shd w:val="clear" w:color="auto" w:fill="FFFFFF"/>
            <w:noWrap/>
            <w:vAlign w:val="center"/>
            <w:hideMark/>
          </w:tcPr>
          <w:p w:rsidR="00621F2A" w:rsidRPr="00621F2A" w:rsidRDefault="0092447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всего</w:t>
            </w:r>
          </w:p>
        </w:tc>
        <w:tc>
          <w:tcPr>
            <w:tcW w:w="661" w:type="dxa"/>
            <w:shd w:val="clear" w:color="auto" w:fill="FFFFFF"/>
            <w:noWrap/>
            <w:hideMark/>
          </w:tcPr>
          <w:p w:rsidR="00621F2A" w:rsidRPr="00621F2A" w:rsidRDefault="00DB150E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2,51</w:t>
            </w:r>
          </w:p>
        </w:tc>
        <w:tc>
          <w:tcPr>
            <w:tcW w:w="662" w:type="dxa"/>
            <w:shd w:val="clear" w:color="auto" w:fill="FFFFFF"/>
            <w:noWrap/>
          </w:tcPr>
          <w:p w:rsidR="0092447C" w:rsidRPr="00D56963" w:rsidRDefault="008630DE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D5696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3,99</w:t>
            </w:r>
          </w:p>
        </w:tc>
        <w:tc>
          <w:tcPr>
            <w:tcW w:w="662" w:type="dxa"/>
            <w:shd w:val="clear" w:color="auto" w:fill="FFFFFF"/>
            <w:noWrap/>
          </w:tcPr>
          <w:p w:rsidR="0092447C" w:rsidRPr="00D56963" w:rsidRDefault="008630DE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D5696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3,99</w:t>
            </w:r>
          </w:p>
        </w:tc>
        <w:tc>
          <w:tcPr>
            <w:tcW w:w="709" w:type="dxa"/>
            <w:shd w:val="clear" w:color="auto" w:fill="FFFFFF"/>
            <w:noWrap/>
            <w:hideMark/>
          </w:tcPr>
          <w:p w:rsidR="00621F2A" w:rsidRPr="00D56963" w:rsidRDefault="00DB150E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D5696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2,26</w:t>
            </w:r>
          </w:p>
        </w:tc>
        <w:tc>
          <w:tcPr>
            <w:tcW w:w="708" w:type="dxa"/>
            <w:shd w:val="clear" w:color="auto" w:fill="FFFFFF"/>
            <w:noWrap/>
            <w:hideMark/>
          </w:tcPr>
          <w:p w:rsidR="00621F2A" w:rsidRPr="00D56963" w:rsidRDefault="00DB150E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D5696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7,3</w:t>
            </w:r>
            <w:r w:rsidR="00DE3E09" w:rsidRPr="00D5696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FFFFFF"/>
            <w:noWrap/>
            <w:hideMark/>
          </w:tcPr>
          <w:p w:rsidR="00621F2A" w:rsidRPr="00D56963" w:rsidRDefault="008630DE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D5696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9,35</w:t>
            </w:r>
          </w:p>
        </w:tc>
        <w:tc>
          <w:tcPr>
            <w:tcW w:w="709" w:type="dxa"/>
            <w:shd w:val="clear" w:color="auto" w:fill="FFFFFF"/>
            <w:noWrap/>
            <w:hideMark/>
          </w:tcPr>
          <w:p w:rsidR="00621F2A" w:rsidRPr="00621F2A" w:rsidRDefault="00DE3E09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6,72</w:t>
            </w:r>
          </w:p>
        </w:tc>
        <w:tc>
          <w:tcPr>
            <w:tcW w:w="844" w:type="dxa"/>
            <w:shd w:val="clear" w:color="auto" w:fill="FFFFFF"/>
            <w:noWrap/>
            <w:hideMark/>
          </w:tcPr>
          <w:p w:rsidR="00621F2A" w:rsidRPr="00621F2A" w:rsidRDefault="00D56963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36,13</w:t>
            </w:r>
          </w:p>
        </w:tc>
      </w:tr>
      <w:tr w:rsidR="00DB150E" w:rsidRPr="00621F2A" w:rsidTr="002B6D09">
        <w:tc>
          <w:tcPr>
            <w:tcW w:w="650" w:type="dxa"/>
            <w:vMerge/>
            <w:shd w:val="clear" w:color="auto" w:fill="FFFFFF"/>
            <w:noWrap/>
            <w:vAlign w:val="center"/>
            <w:hideMark/>
          </w:tcPr>
          <w:p w:rsidR="00DB150E" w:rsidRPr="00621F2A" w:rsidRDefault="00DB150E" w:rsidP="00B92D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348" w:type="dxa"/>
            <w:vMerge/>
            <w:shd w:val="clear" w:color="auto" w:fill="FFFFFF"/>
            <w:noWrap/>
            <w:vAlign w:val="center"/>
            <w:hideMark/>
          </w:tcPr>
          <w:p w:rsidR="00DB150E" w:rsidRPr="00621F2A" w:rsidRDefault="00DB150E" w:rsidP="00B92D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703" w:type="dxa"/>
            <w:vMerge/>
            <w:shd w:val="clear" w:color="auto" w:fill="FFFFFF"/>
            <w:noWrap/>
            <w:vAlign w:val="center"/>
            <w:hideMark/>
          </w:tcPr>
          <w:p w:rsidR="00DB150E" w:rsidRPr="00621F2A" w:rsidRDefault="00DB150E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  <w:noWrap/>
            <w:vAlign w:val="center"/>
            <w:hideMark/>
          </w:tcPr>
          <w:p w:rsidR="00DB150E" w:rsidRPr="00621F2A" w:rsidRDefault="00DB150E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сущ.</w:t>
            </w:r>
          </w:p>
        </w:tc>
        <w:tc>
          <w:tcPr>
            <w:tcW w:w="661" w:type="dxa"/>
            <w:shd w:val="clear" w:color="auto" w:fill="FFFFFF"/>
            <w:noWrap/>
            <w:vAlign w:val="center"/>
            <w:hideMark/>
          </w:tcPr>
          <w:p w:rsidR="00DB150E" w:rsidRPr="00621F2A" w:rsidRDefault="00DB150E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2,51</w:t>
            </w:r>
          </w:p>
        </w:tc>
        <w:tc>
          <w:tcPr>
            <w:tcW w:w="662" w:type="dxa"/>
            <w:shd w:val="clear" w:color="auto" w:fill="FFFFFF"/>
            <w:noWrap/>
            <w:vAlign w:val="center"/>
          </w:tcPr>
          <w:p w:rsidR="00DB150E" w:rsidRPr="00D56963" w:rsidRDefault="00DB150E" w:rsidP="00203C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D5696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662" w:type="dxa"/>
            <w:shd w:val="clear" w:color="auto" w:fill="FFFFFF"/>
            <w:noWrap/>
            <w:vAlign w:val="center"/>
          </w:tcPr>
          <w:p w:rsidR="00DB150E" w:rsidRPr="00D56963" w:rsidRDefault="00DB150E" w:rsidP="00203C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D5696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DB150E" w:rsidRPr="00D56963" w:rsidRDefault="00DB150E" w:rsidP="00203C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D5696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2,26</w:t>
            </w:r>
          </w:p>
        </w:tc>
        <w:tc>
          <w:tcPr>
            <w:tcW w:w="708" w:type="dxa"/>
            <w:shd w:val="clear" w:color="auto" w:fill="FFFFFF"/>
            <w:noWrap/>
            <w:vAlign w:val="center"/>
            <w:hideMark/>
          </w:tcPr>
          <w:p w:rsidR="00DB150E" w:rsidRPr="00D56963" w:rsidRDefault="00DB150E" w:rsidP="00203C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D5696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7,3</w:t>
            </w:r>
            <w:r w:rsidR="00DE3E09" w:rsidRPr="00D5696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DB150E" w:rsidRPr="00D56963" w:rsidRDefault="00DB150E" w:rsidP="00203C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D5696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DB150E" w:rsidRPr="00621F2A" w:rsidRDefault="00DE3E09" w:rsidP="00203C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6,72</w:t>
            </w:r>
          </w:p>
        </w:tc>
        <w:tc>
          <w:tcPr>
            <w:tcW w:w="844" w:type="dxa"/>
            <w:shd w:val="clear" w:color="auto" w:fill="FFFFFF"/>
            <w:noWrap/>
            <w:vAlign w:val="center"/>
            <w:hideMark/>
          </w:tcPr>
          <w:p w:rsidR="00DB150E" w:rsidRPr="00621F2A" w:rsidRDefault="00D56963" w:rsidP="00203C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18,80</w:t>
            </w:r>
          </w:p>
        </w:tc>
      </w:tr>
      <w:tr w:rsidR="008630DE" w:rsidRPr="00621F2A" w:rsidTr="005660E6">
        <w:tc>
          <w:tcPr>
            <w:tcW w:w="650" w:type="dxa"/>
            <w:vMerge/>
            <w:shd w:val="clear" w:color="auto" w:fill="FFFFFF"/>
            <w:noWrap/>
            <w:vAlign w:val="center"/>
            <w:hideMark/>
          </w:tcPr>
          <w:p w:rsidR="008630DE" w:rsidRPr="00621F2A" w:rsidRDefault="008630DE" w:rsidP="00B92D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348" w:type="dxa"/>
            <w:vMerge/>
            <w:shd w:val="clear" w:color="auto" w:fill="FFFFFF"/>
            <w:noWrap/>
            <w:vAlign w:val="center"/>
            <w:hideMark/>
          </w:tcPr>
          <w:p w:rsidR="008630DE" w:rsidRPr="00621F2A" w:rsidRDefault="008630DE" w:rsidP="00B92D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703" w:type="dxa"/>
            <w:vMerge/>
            <w:shd w:val="clear" w:color="auto" w:fill="FFFFFF"/>
            <w:noWrap/>
            <w:vAlign w:val="center"/>
            <w:hideMark/>
          </w:tcPr>
          <w:p w:rsidR="008630DE" w:rsidRPr="00621F2A" w:rsidRDefault="008630DE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  <w:noWrap/>
            <w:vAlign w:val="center"/>
            <w:hideMark/>
          </w:tcPr>
          <w:p w:rsidR="008630DE" w:rsidRPr="00621F2A" w:rsidRDefault="008630DE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план.</w:t>
            </w:r>
          </w:p>
        </w:tc>
        <w:tc>
          <w:tcPr>
            <w:tcW w:w="661" w:type="dxa"/>
            <w:shd w:val="clear" w:color="auto" w:fill="FFFFFF"/>
            <w:noWrap/>
            <w:vAlign w:val="center"/>
            <w:hideMark/>
          </w:tcPr>
          <w:p w:rsidR="008630DE" w:rsidRPr="00621F2A" w:rsidRDefault="008630DE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662" w:type="dxa"/>
            <w:shd w:val="clear" w:color="auto" w:fill="FFFFFF"/>
            <w:noWrap/>
          </w:tcPr>
          <w:p w:rsidR="008630DE" w:rsidRPr="00D56963" w:rsidRDefault="008630DE" w:rsidP="00530D9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D5696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3,99</w:t>
            </w:r>
          </w:p>
        </w:tc>
        <w:tc>
          <w:tcPr>
            <w:tcW w:w="662" w:type="dxa"/>
            <w:shd w:val="clear" w:color="auto" w:fill="FFFFFF"/>
            <w:noWrap/>
          </w:tcPr>
          <w:p w:rsidR="008630DE" w:rsidRPr="00D56963" w:rsidRDefault="008630DE" w:rsidP="00530D9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D5696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3,99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8630DE" w:rsidRPr="00D56963" w:rsidRDefault="008630DE" w:rsidP="00203C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D5696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noWrap/>
            <w:vAlign w:val="center"/>
            <w:hideMark/>
          </w:tcPr>
          <w:p w:rsidR="008630DE" w:rsidRPr="00D56963" w:rsidRDefault="008630DE" w:rsidP="00203C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D5696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8630DE" w:rsidRPr="00D56963" w:rsidRDefault="008630DE" w:rsidP="00203C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D5696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9,35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8630DE" w:rsidRPr="00621F2A" w:rsidRDefault="008630DE" w:rsidP="00203C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844" w:type="dxa"/>
            <w:shd w:val="clear" w:color="auto" w:fill="FFFFFF"/>
            <w:noWrap/>
            <w:vAlign w:val="center"/>
            <w:hideMark/>
          </w:tcPr>
          <w:p w:rsidR="008630DE" w:rsidRPr="00621F2A" w:rsidRDefault="005F13A3" w:rsidP="00203C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17,33</w:t>
            </w:r>
          </w:p>
        </w:tc>
      </w:tr>
      <w:tr w:rsidR="0092447C" w:rsidRPr="00621F2A" w:rsidTr="002B6D09">
        <w:trPr>
          <w:trHeight w:val="240"/>
        </w:trPr>
        <w:tc>
          <w:tcPr>
            <w:tcW w:w="650" w:type="dxa"/>
            <w:vMerge/>
            <w:shd w:val="clear" w:color="auto" w:fill="FFFFFF"/>
            <w:noWrap/>
            <w:vAlign w:val="center"/>
            <w:hideMark/>
          </w:tcPr>
          <w:p w:rsidR="0092447C" w:rsidRPr="00621F2A" w:rsidRDefault="0092447C" w:rsidP="00B92D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348" w:type="dxa"/>
            <w:shd w:val="clear" w:color="auto" w:fill="FFFFFF"/>
            <w:noWrap/>
            <w:hideMark/>
          </w:tcPr>
          <w:p w:rsidR="00621F2A" w:rsidRPr="00621F2A" w:rsidRDefault="0092447C" w:rsidP="00B92D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 индивидуальная жилая застройка</w:t>
            </w:r>
          </w:p>
        </w:tc>
        <w:tc>
          <w:tcPr>
            <w:tcW w:w="703" w:type="dxa"/>
            <w:shd w:val="clear" w:color="auto" w:fill="FFFFFF"/>
            <w:noWrap/>
            <w:vAlign w:val="center"/>
            <w:hideMark/>
          </w:tcPr>
          <w:p w:rsidR="00621F2A" w:rsidRPr="00621F2A" w:rsidRDefault="0092447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тыс. кв. м</w:t>
            </w:r>
          </w:p>
        </w:tc>
        <w:tc>
          <w:tcPr>
            <w:tcW w:w="850" w:type="dxa"/>
            <w:shd w:val="clear" w:color="auto" w:fill="FFFFFF"/>
            <w:noWrap/>
            <w:vAlign w:val="center"/>
            <w:hideMark/>
          </w:tcPr>
          <w:p w:rsidR="00621F2A" w:rsidRPr="00621F2A" w:rsidRDefault="0092447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сущ.</w:t>
            </w:r>
          </w:p>
        </w:tc>
        <w:tc>
          <w:tcPr>
            <w:tcW w:w="661" w:type="dxa"/>
            <w:shd w:val="clear" w:color="auto" w:fill="FFFFFF"/>
            <w:noWrap/>
            <w:vAlign w:val="center"/>
            <w:hideMark/>
          </w:tcPr>
          <w:p w:rsidR="00621F2A" w:rsidRPr="00621F2A" w:rsidRDefault="00DE5369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2,51</w:t>
            </w:r>
          </w:p>
        </w:tc>
        <w:tc>
          <w:tcPr>
            <w:tcW w:w="662" w:type="dxa"/>
            <w:shd w:val="clear" w:color="auto" w:fill="FFFFFF"/>
            <w:noWrap/>
            <w:vAlign w:val="center"/>
          </w:tcPr>
          <w:p w:rsidR="0092447C" w:rsidRPr="00D56963" w:rsidRDefault="00DE5369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D5696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662" w:type="dxa"/>
            <w:shd w:val="clear" w:color="auto" w:fill="FFFFFF"/>
            <w:noWrap/>
            <w:vAlign w:val="center"/>
          </w:tcPr>
          <w:p w:rsidR="0092447C" w:rsidRPr="00D56963" w:rsidRDefault="00DE5369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D5696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621F2A" w:rsidRPr="00D56963" w:rsidRDefault="00DE5369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D5696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2,26</w:t>
            </w:r>
          </w:p>
        </w:tc>
        <w:tc>
          <w:tcPr>
            <w:tcW w:w="708" w:type="dxa"/>
            <w:shd w:val="clear" w:color="auto" w:fill="FFFFFF"/>
            <w:noWrap/>
            <w:vAlign w:val="center"/>
            <w:hideMark/>
          </w:tcPr>
          <w:p w:rsidR="00621F2A" w:rsidRPr="00D56963" w:rsidRDefault="00DE5369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D5696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7,3</w:t>
            </w:r>
            <w:r w:rsidR="00DE3E09" w:rsidRPr="00D5696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621F2A" w:rsidRPr="00D56963" w:rsidRDefault="00DE5369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D5696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621F2A" w:rsidRPr="00621F2A" w:rsidRDefault="00DE3E09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6,72</w:t>
            </w:r>
          </w:p>
        </w:tc>
        <w:tc>
          <w:tcPr>
            <w:tcW w:w="844" w:type="dxa"/>
            <w:shd w:val="clear" w:color="auto" w:fill="FFFFFF"/>
            <w:noWrap/>
            <w:vAlign w:val="center"/>
            <w:hideMark/>
          </w:tcPr>
          <w:p w:rsidR="00621F2A" w:rsidRPr="00621F2A" w:rsidRDefault="00E50A55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18,80</w:t>
            </w:r>
          </w:p>
        </w:tc>
      </w:tr>
      <w:tr w:rsidR="008630DE" w:rsidRPr="00621F2A" w:rsidTr="00BA41AB">
        <w:trPr>
          <w:trHeight w:val="240"/>
        </w:trPr>
        <w:tc>
          <w:tcPr>
            <w:tcW w:w="650" w:type="dxa"/>
            <w:vMerge/>
            <w:shd w:val="clear" w:color="auto" w:fill="FFFFFF"/>
            <w:noWrap/>
            <w:vAlign w:val="center"/>
            <w:hideMark/>
          </w:tcPr>
          <w:p w:rsidR="008630DE" w:rsidRPr="00621F2A" w:rsidRDefault="008630DE" w:rsidP="00B92D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348" w:type="dxa"/>
            <w:shd w:val="clear" w:color="auto" w:fill="FFFFFF"/>
            <w:noWrap/>
            <w:hideMark/>
          </w:tcPr>
          <w:p w:rsidR="008630DE" w:rsidRPr="00621F2A" w:rsidRDefault="008630DE" w:rsidP="00B92D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 xml:space="preserve">- малоэтажная </w:t>
            </w: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br/>
            </w: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 xml:space="preserve">многоквартирная жилая </w:t>
            </w: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lastRenderedPageBreak/>
              <w:t>застройка</w:t>
            </w:r>
          </w:p>
        </w:tc>
        <w:tc>
          <w:tcPr>
            <w:tcW w:w="703" w:type="dxa"/>
            <w:shd w:val="clear" w:color="auto" w:fill="FFFFFF"/>
            <w:noWrap/>
            <w:vAlign w:val="center"/>
            <w:hideMark/>
          </w:tcPr>
          <w:p w:rsidR="008630DE" w:rsidRPr="00621F2A" w:rsidRDefault="008630DE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lastRenderedPageBreak/>
              <w:t>тыс. кв. м</w:t>
            </w:r>
          </w:p>
        </w:tc>
        <w:tc>
          <w:tcPr>
            <w:tcW w:w="850" w:type="dxa"/>
            <w:shd w:val="clear" w:color="auto" w:fill="FFFFFF"/>
            <w:noWrap/>
            <w:vAlign w:val="center"/>
            <w:hideMark/>
          </w:tcPr>
          <w:p w:rsidR="008630DE" w:rsidRPr="00621F2A" w:rsidRDefault="008630DE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план.</w:t>
            </w:r>
          </w:p>
        </w:tc>
        <w:tc>
          <w:tcPr>
            <w:tcW w:w="661" w:type="dxa"/>
            <w:shd w:val="clear" w:color="auto" w:fill="FFFFFF"/>
            <w:noWrap/>
            <w:vAlign w:val="center"/>
            <w:hideMark/>
          </w:tcPr>
          <w:p w:rsidR="008630DE" w:rsidRPr="00621F2A" w:rsidRDefault="008630DE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662" w:type="dxa"/>
            <w:shd w:val="clear" w:color="auto" w:fill="FFFFFF"/>
            <w:noWrap/>
          </w:tcPr>
          <w:p w:rsidR="008630DE" w:rsidRPr="00D56963" w:rsidRDefault="008630DE" w:rsidP="00530D9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D5696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3,99</w:t>
            </w:r>
          </w:p>
        </w:tc>
        <w:tc>
          <w:tcPr>
            <w:tcW w:w="662" w:type="dxa"/>
            <w:shd w:val="clear" w:color="auto" w:fill="FFFFFF"/>
            <w:noWrap/>
          </w:tcPr>
          <w:p w:rsidR="008630DE" w:rsidRPr="00D56963" w:rsidRDefault="008630DE" w:rsidP="00530D9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D5696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3,99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8630DE" w:rsidRPr="00D56963" w:rsidRDefault="008630DE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D5696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noWrap/>
            <w:vAlign w:val="center"/>
            <w:hideMark/>
          </w:tcPr>
          <w:p w:rsidR="008630DE" w:rsidRPr="00D56963" w:rsidRDefault="008630DE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D5696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8630DE" w:rsidRPr="00D56963" w:rsidRDefault="008630DE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D5696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9,35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8630DE" w:rsidRPr="00621F2A" w:rsidRDefault="008630DE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844" w:type="dxa"/>
            <w:shd w:val="clear" w:color="auto" w:fill="FFFFFF"/>
            <w:noWrap/>
            <w:vAlign w:val="center"/>
            <w:hideMark/>
          </w:tcPr>
          <w:p w:rsidR="008630DE" w:rsidRPr="00621F2A" w:rsidRDefault="00E50A55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17,33</w:t>
            </w:r>
          </w:p>
        </w:tc>
      </w:tr>
      <w:tr w:rsidR="002660DD" w:rsidRPr="00621F2A" w:rsidTr="002B6D09">
        <w:trPr>
          <w:trHeight w:val="240"/>
        </w:trPr>
        <w:tc>
          <w:tcPr>
            <w:tcW w:w="650" w:type="dxa"/>
            <w:vMerge w:val="restart"/>
            <w:shd w:val="clear" w:color="auto" w:fill="FFFFFF"/>
            <w:noWrap/>
            <w:hideMark/>
          </w:tcPr>
          <w:p w:rsidR="002660DD" w:rsidRPr="00621F2A" w:rsidRDefault="002660DD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lastRenderedPageBreak/>
              <w:t>2.2</w:t>
            </w:r>
          </w:p>
        </w:tc>
        <w:tc>
          <w:tcPr>
            <w:tcW w:w="2348" w:type="dxa"/>
            <w:vMerge w:val="restart"/>
            <w:shd w:val="clear" w:color="auto" w:fill="FFFFFF"/>
            <w:noWrap/>
            <w:hideMark/>
          </w:tcPr>
          <w:p w:rsidR="002660DD" w:rsidRPr="00621F2A" w:rsidRDefault="002660DD" w:rsidP="00B92D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Расчетная обеспеченность общей площадью жилых помещений</w:t>
            </w:r>
          </w:p>
        </w:tc>
        <w:tc>
          <w:tcPr>
            <w:tcW w:w="703" w:type="dxa"/>
            <w:vMerge w:val="restart"/>
            <w:shd w:val="clear" w:color="auto" w:fill="FFFFFF"/>
            <w:noWrap/>
            <w:vAlign w:val="center"/>
            <w:hideMark/>
          </w:tcPr>
          <w:p w:rsidR="002660DD" w:rsidRPr="00621F2A" w:rsidRDefault="002660DD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кв. м/ чел.</w:t>
            </w:r>
          </w:p>
        </w:tc>
        <w:tc>
          <w:tcPr>
            <w:tcW w:w="850" w:type="dxa"/>
            <w:shd w:val="clear" w:color="auto" w:fill="FFFFFF"/>
            <w:noWrap/>
            <w:vAlign w:val="center"/>
            <w:hideMark/>
          </w:tcPr>
          <w:p w:rsidR="002660DD" w:rsidRPr="00621F2A" w:rsidRDefault="002660DD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сущ.</w:t>
            </w:r>
          </w:p>
        </w:tc>
        <w:tc>
          <w:tcPr>
            <w:tcW w:w="661" w:type="dxa"/>
            <w:shd w:val="clear" w:color="auto" w:fill="FFFFFF"/>
            <w:noWrap/>
            <w:vAlign w:val="center"/>
            <w:hideMark/>
          </w:tcPr>
          <w:p w:rsidR="002660DD" w:rsidRPr="00621F2A" w:rsidRDefault="002660DD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18,0</w:t>
            </w:r>
          </w:p>
        </w:tc>
        <w:tc>
          <w:tcPr>
            <w:tcW w:w="662" w:type="dxa"/>
            <w:shd w:val="clear" w:color="auto" w:fill="FFFFFF"/>
            <w:noWrap/>
            <w:vAlign w:val="center"/>
          </w:tcPr>
          <w:p w:rsidR="002660DD" w:rsidRPr="00621F2A" w:rsidRDefault="002660DD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662" w:type="dxa"/>
            <w:shd w:val="clear" w:color="auto" w:fill="FFFFFF"/>
            <w:noWrap/>
            <w:vAlign w:val="center"/>
          </w:tcPr>
          <w:p w:rsidR="002660DD" w:rsidRPr="00621F2A" w:rsidRDefault="002660DD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2660DD" w:rsidRPr="00621F2A" w:rsidRDefault="00732297" w:rsidP="002660D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18,0</w:t>
            </w:r>
          </w:p>
        </w:tc>
        <w:tc>
          <w:tcPr>
            <w:tcW w:w="708" w:type="dxa"/>
            <w:shd w:val="clear" w:color="auto" w:fill="FFFFFF"/>
            <w:noWrap/>
            <w:vAlign w:val="center"/>
            <w:hideMark/>
          </w:tcPr>
          <w:p w:rsidR="002660DD" w:rsidRPr="00621F2A" w:rsidRDefault="002660DD" w:rsidP="002660D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18,0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2660DD" w:rsidRPr="00621F2A" w:rsidRDefault="002660DD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2660DD" w:rsidRPr="00621F2A" w:rsidRDefault="002660DD" w:rsidP="002660D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18,0</w:t>
            </w:r>
          </w:p>
        </w:tc>
        <w:tc>
          <w:tcPr>
            <w:tcW w:w="844" w:type="dxa"/>
            <w:shd w:val="clear" w:color="auto" w:fill="FFFFFF"/>
            <w:noWrap/>
            <w:vAlign w:val="center"/>
            <w:hideMark/>
          </w:tcPr>
          <w:p w:rsidR="002660DD" w:rsidRPr="00621F2A" w:rsidRDefault="002660DD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18,0</w:t>
            </w:r>
          </w:p>
        </w:tc>
      </w:tr>
      <w:tr w:rsidR="002660DD" w:rsidRPr="00621F2A" w:rsidTr="002B6D09">
        <w:trPr>
          <w:trHeight w:val="240"/>
        </w:trPr>
        <w:tc>
          <w:tcPr>
            <w:tcW w:w="650" w:type="dxa"/>
            <w:vMerge/>
            <w:shd w:val="clear" w:color="auto" w:fill="FFFFFF"/>
            <w:noWrap/>
            <w:hideMark/>
          </w:tcPr>
          <w:p w:rsidR="002660DD" w:rsidRPr="00621F2A" w:rsidRDefault="002660DD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348" w:type="dxa"/>
            <w:vMerge/>
            <w:shd w:val="clear" w:color="auto" w:fill="FFFFFF"/>
            <w:noWrap/>
            <w:hideMark/>
          </w:tcPr>
          <w:p w:rsidR="002660DD" w:rsidRPr="00621F2A" w:rsidRDefault="002660DD" w:rsidP="00B92D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703" w:type="dxa"/>
            <w:vMerge/>
            <w:shd w:val="clear" w:color="auto" w:fill="FFFFFF"/>
            <w:noWrap/>
            <w:vAlign w:val="center"/>
            <w:hideMark/>
          </w:tcPr>
          <w:p w:rsidR="002660DD" w:rsidRPr="00621F2A" w:rsidRDefault="002660DD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  <w:noWrap/>
            <w:vAlign w:val="center"/>
            <w:hideMark/>
          </w:tcPr>
          <w:p w:rsidR="002660DD" w:rsidRPr="00621F2A" w:rsidRDefault="002660DD" w:rsidP="002660D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план.</w:t>
            </w:r>
          </w:p>
        </w:tc>
        <w:tc>
          <w:tcPr>
            <w:tcW w:w="661" w:type="dxa"/>
            <w:shd w:val="clear" w:color="auto" w:fill="FFFFFF"/>
            <w:noWrap/>
            <w:vAlign w:val="center"/>
            <w:hideMark/>
          </w:tcPr>
          <w:p w:rsidR="002660DD" w:rsidRPr="00621F2A" w:rsidRDefault="002660DD" w:rsidP="002660D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662" w:type="dxa"/>
            <w:shd w:val="clear" w:color="auto" w:fill="FFFFFF"/>
            <w:noWrap/>
            <w:vAlign w:val="center"/>
          </w:tcPr>
          <w:p w:rsidR="002660DD" w:rsidRPr="00621F2A" w:rsidRDefault="002660DD" w:rsidP="002660D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30,0</w:t>
            </w:r>
          </w:p>
        </w:tc>
        <w:tc>
          <w:tcPr>
            <w:tcW w:w="662" w:type="dxa"/>
            <w:shd w:val="clear" w:color="auto" w:fill="FFFFFF"/>
            <w:noWrap/>
            <w:vAlign w:val="center"/>
          </w:tcPr>
          <w:p w:rsidR="002660DD" w:rsidRPr="00621F2A" w:rsidRDefault="002660DD" w:rsidP="002660D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30,0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2660DD" w:rsidRPr="00621F2A" w:rsidRDefault="002660DD" w:rsidP="002660D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noWrap/>
            <w:vAlign w:val="center"/>
            <w:hideMark/>
          </w:tcPr>
          <w:p w:rsidR="002660DD" w:rsidRPr="00621F2A" w:rsidRDefault="002660DD" w:rsidP="002660D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2660DD" w:rsidRPr="00621F2A" w:rsidRDefault="002660DD" w:rsidP="002660D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30,0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2660DD" w:rsidRPr="00621F2A" w:rsidRDefault="002660DD" w:rsidP="002660D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844" w:type="dxa"/>
            <w:shd w:val="clear" w:color="auto" w:fill="FFFFFF"/>
            <w:noWrap/>
            <w:vAlign w:val="center"/>
            <w:hideMark/>
          </w:tcPr>
          <w:p w:rsidR="002660DD" w:rsidRPr="00621F2A" w:rsidRDefault="002660DD" w:rsidP="002660D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30,0</w:t>
            </w:r>
          </w:p>
        </w:tc>
      </w:tr>
      <w:tr w:rsidR="00887DA2" w:rsidRPr="00621F2A" w:rsidTr="002B6D09">
        <w:trPr>
          <w:trHeight w:val="240"/>
        </w:trPr>
        <w:tc>
          <w:tcPr>
            <w:tcW w:w="650" w:type="dxa"/>
            <w:shd w:val="clear" w:color="auto" w:fill="FFFFFF"/>
            <w:noWrap/>
            <w:hideMark/>
          </w:tcPr>
          <w:p w:rsidR="00887DA2" w:rsidRPr="002E1545" w:rsidRDefault="00887DA2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2E1545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2.3</w:t>
            </w:r>
          </w:p>
        </w:tc>
        <w:tc>
          <w:tcPr>
            <w:tcW w:w="2348" w:type="dxa"/>
            <w:shd w:val="clear" w:color="auto" w:fill="FFFFFF"/>
            <w:noWrap/>
            <w:hideMark/>
          </w:tcPr>
          <w:p w:rsidR="00887DA2" w:rsidRPr="002E1545" w:rsidRDefault="00887DA2" w:rsidP="00B92D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2E1545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Расчетная площадь, занятая под зданиями и сооружениями</w:t>
            </w:r>
          </w:p>
        </w:tc>
        <w:tc>
          <w:tcPr>
            <w:tcW w:w="703" w:type="dxa"/>
            <w:shd w:val="clear" w:color="auto" w:fill="FFFFFF"/>
            <w:noWrap/>
            <w:vAlign w:val="center"/>
            <w:hideMark/>
          </w:tcPr>
          <w:p w:rsidR="00887DA2" w:rsidRPr="00621F2A" w:rsidRDefault="00887DA2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 xml:space="preserve">тыс. </w:t>
            </w: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br/>
            </w: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кв. м</w:t>
            </w:r>
          </w:p>
        </w:tc>
        <w:tc>
          <w:tcPr>
            <w:tcW w:w="850" w:type="dxa"/>
            <w:shd w:val="clear" w:color="auto" w:fill="FFFFFF"/>
            <w:noWrap/>
            <w:vAlign w:val="center"/>
            <w:hideMark/>
          </w:tcPr>
          <w:p w:rsidR="00887DA2" w:rsidRPr="00E77A75" w:rsidRDefault="00E77A75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E77A75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всего</w:t>
            </w:r>
          </w:p>
        </w:tc>
        <w:tc>
          <w:tcPr>
            <w:tcW w:w="661" w:type="dxa"/>
            <w:shd w:val="clear" w:color="auto" w:fill="FFFFFF"/>
            <w:noWrap/>
            <w:vAlign w:val="center"/>
            <w:hideMark/>
          </w:tcPr>
          <w:p w:rsidR="00887DA2" w:rsidRPr="0075196A" w:rsidRDefault="0075196A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,07</w:t>
            </w:r>
          </w:p>
        </w:tc>
        <w:tc>
          <w:tcPr>
            <w:tcW w:w="662" w:type="dxa"/>
            <w:shd w:val="clear" w:color="auto" w:fill="FFFFFF"/>
            <w:noWrap/>
            <w:vAlign w:val="center"/>
          </w:tcPr>
          <w:p w:rsidR="00887DA2" w:rsidRDefault="00597AC0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2,03</w:t>
            </w:r>
          </w:p>
        </w:tc>
        <w:tc>
          <w:tcPr>
            <w:tcW w:w="662" w:type="dxa"/>
            <w:shd w:val="clear" w:color="auto" w:fill="FFFFFF"/>
            <w:noWrap/>
            <w:vAlign w:val="center"/>
          </w:tcPr>
          <w:p w:rsidR="00887DA2" w:rsidRDefault="00597AC0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1,90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887DA2" w:rsidRDefault="00597AC0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1,86</w:t>
            </w:r>
          </w:p>
        </w:tc>
        <w:tc>
          <w:tcPr>
            <w:tcW w:w="708" w:type="dxa"/>
            <w:shd w:val="clear" w:color="auto" w:fill="FFFFFF"/>
            <w:noWrap/>
            <w:vAlign w:val="center"/>
            <w:hideMark/>
          </w:tcPr>
          <w:p w:rsidR="00887DA2" w:rsidRDefault="00597AC0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5,98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887DA2" w:rsidRDefault="00597AC0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3,85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887DA2" w:rsidRDefault="00597AC0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4,78</w:t>
            </w:r>
          </w:p>
        </w:tc>
        <w:tc>
          <w:tcPr>
            <w:tcW w:w="844" w:type="dxa"/>
            <w:shd w:val="clear" w:color="auto" w:fill="FFFFFF"/>
            <w:noWrap/>
            <w:vAlign w:val="center"/>
            <w:hideMark/>
          </w:tcPr>
          <w:p w:rsidR="00887DA2" w:rsidRDefault="00D24A9A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22,47</w:t>
            </w:r>
          </w:p>
        </w:tc>
      </w:tr>
      <w:tr w:rsidR="001E1151" w:rsidRPr="00621F2A" w:rsidTr="002B6D09">
        <w:trPr>
          <w:trHeight w:val="240"/>
        </w:trPr>
        <w:tc>
          <w:tcPr>
            <w:tcW w:w="650" w:type="dxa"/>
            <w:shd w:val="clear" w:color="auto" w:fill="FFFFFF"/>
            <w:noWrap/>
            <w:hideMark/>
          </w:tcPr>
          <w:p w:rsidR="001E1151" w:rsidRPr="002E1545" w:rsidRDefault="001E1151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2E1545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2.</w:t>
            </w:r>
            <w:r w:rsidR="00887DA2" w:rsidRPr="002E1545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4</w:t>
            </w:r>
          </w:p>
        </w:tc>
        <w:tc>
          <w:tcPr>
            <w:tcW w:w="2348" w:type="dxa"/>
            <w:shd w:val="clear" w:color="auto" w:fill="FFFFFF"/>
            <w:noWrap/>
            <w:hideMark/>
          </w:tcPr>
          <w:p w:rsidR="001E1151" w:rsidRPr="002E1545" w:rsidRDefault="001E1151" w:rsidP="006F7AF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2E154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Расчетная </w:t>
            </w:r>
            <w:r w:rsidR="006F7AFB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суммарная поэтажная </w:t>
            </w:r>
            <w:r w:rsidRPr="002E154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площадь </w:t>
            </w:r>
            <w:r w:rsidR="006F7AFB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зданий и сооружений</w:t>
            </w:r>
          </w:p>
        </w:tc>
        <w:tc>
          <w:tcPr>
            <w:tcW w:w="703" w:type="dxa"/>
            <w:shd w:val="clear" w:color="auto" w:fill="FFFFFF"/>
            <w:noWrap/>
            <w:vAlign w:val="center"/>
            <w:hideMark/>
          </w:tcPr>
          <w:p w:rsidR="001E1151" w:rsidRPr="006F276E" w:rsidRDefault="00654989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highlight w:val="yellow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 xml:space="preserve">тыс. </w:t>
            </w: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br/>
            </w: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кв. м</w:t>
            </w:r>
          </w:p>
        </w:tc>
        <w:tc>
          <w:tcPr>
            <w:tcW w:w="850" w:type="dxa"/>
            <w:shd w:val="clear" w:color="auto" w:fill="FFFFFF"/>
            <w:noWrap/>
            <w:vAlign w:val="center"/>
            <w:hideMark/>
          </w:tcPr>
          <w:p w:rsidR="001E1151" w:rsidRPr="00E77A75" w:rsidRDefault="00E77A75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E77A75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всего</w:t>
            </w:r>
          </w:p>
        </w:tc>
        <w:tc>
          <w:tcPr>
            <w:tcW w:w="661" w:type="dxa"/>
            <w:shd w:val="clear" w:color="auto" w:fill="FFFFFF"/>
            <w:noWrap/>
            <w:vAlign w:val="center"/>
            <w:hideMark/>
          </w:tcPr>
          <w:p w:rsidR="001E1151" w:rsidRPr="0075196A" w:rsidRDefault="00496A79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5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2,51</w:t>
            </w:r>
          </w:p>
        </w:tc>
        <w:tc>
          <w:tcPr>
            <w:tcW w:w="662" w:type="dxa"/>
            <w:shd w:val="clear" w:color="auto" w:fill="FFFFFF"/>
            <w:noWrap/>
            <w:vAlign w:val="center"/>
          </w:tcPr>
          <w:p w:rsidR="001E1151" w:rsidRPr="00597AC0" w:rsidRDefault="00597AC0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97A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5,57</w:t>
            </w:r>
          </w:p>
        </w:tc>
        <w:tc>
          <w:tcPr>
            <w:tcW w:w="662" w:type="dxa"/>
            <w:shd w:val="clear" w:color="auto" w:fill="FFFFFF"/>
            <w:noWrap/>
            <w:vAlign w:val="center"/>
          </w:tcPr>
          <w:p w:rsidR="001E1151" w:rsidRPr="00597AC0" w:rsidRDefault="00597AC0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97A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5,44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1E1151" w:rsidRPr="00597AC0" w:rsidRDefault="00597AC0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97A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2,26</w:t>
            </w:r>
          </w:p>
        </w:tc>
        <w:tc>
          <w:tcPr>
            <w:tcW w:w="708" w:type="dxa"/>
            <w:shd w:val="clear" w:color="auto" w:fill="FFFFFF"/>
            <w:noWrap/>
            <w:vAlign w:val="center"/>
            <w:hideMark/>
          </w:tcPr>
          <w:p w:rsidR="001E1151" w:rsidRPr="00597AC0" w:rsidRDefault="00597AC0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97A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7,31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1E1151" w:rsidRPr="00597AC0" w:rsidRDefault="00597AC0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97A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13,78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1E1151" w:rsidRPr="00597AC0" w:rsidRDefault="00597AC0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97AC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6,72</w:t>
            </w:r>
          </w:p>
        </w:tc>
        <w:tc>
          <w:tcPr>
            <w:tcW w:w="844" w:type="dxa"/>
            <w:shd w:val="clear" w:color="auto" w:fill="FFFFFF"/>
            <w:noWrap/>
            <w:vAlign w:val="center"/>
            <w:hideMark/>
          </w:tcPr>
          <w:p w:rsidR="001E1151" w:rsidRPr="006F276E" w:rsidRDefault="00D24A9A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highlight w:val="yellow"/>
              </w:rPr>
            </w:pPr>
            <w:r w:rsidRPr="00D24A9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43,59</w:t>
            </w:r>
          </w:p>
        </w:tc>
      </w:tr>
      <w:tr w:rsidR="00280E27" w:rsidRPr="00621F2A" w:rsidTr="002B6D09">
        <w:trPr>
          <w:trHeight w:val="240"/>
        </w:trPr>
        <w:tc>
          <w:tcPr>
            <w:tcW w:w="650" w:type="dxa"/>
            <w:shd w:val="clear" w:color="auto" w:fill="FFFFFF"/>
            <w:noWrap/>
            <w:hideMark/>
          </w:tcPr>
          <w:p w:rsidR="00280E27" w:rsidRPr="00001C1C" w:rsidRDefault="00280E27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001C1C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2.5</w:t>
            </w:r>
          </w:p>
        </w:tc>
        <w:tc>
          <w:tcPr>
            <w:tcW w:w="2348" w:type="dxa"/>
            <w:shd w:val="clear" w:color="auto" w:fill="FFFFFF"/>
            <w:noWrap/>
            <w:hideMark/>
          </w:tcPr>
          <w:p w:rsidR="00280E27" w:rsidRPr="00001C1C" w:rsidRDefault="00280E27" w:rsidP="00B92D69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001C1C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Коэффициент застройки</w:t>
            </w:r>
          </w:p>
        </w:tc>
        <w:tc>
          <w:tcPr>
            <w:tcW w:w="703" w:type="dxa"/>
            <w:shd w:val="clear" w:color="auto" w:fill="FFFFFF"/>
            <w:noWrap/>
            <w:vAlign w:val="center"/>
            <w:hideMark/>
          </w:tcPr>
          <w:p w:rsidR="00280E27" w:rsidRPr="00001C1C" w:rsidRDefault="00280E27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  <w:noWrap/>
            <w:vAlign w:val="center"/>
            <w:hideMark/>
          </w:tcPr>
          <w:p w:rsidR="00280E27" w:rsidRPr="00001C1C" w:rsidRDefault="00280E27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661" w:type="dxa"/>
            <w:shd w:val="clear" w:color="auto" w:fill="FFFFFF"/>
            <w:noWrap/>
            <w:vAlign w:val="center"/>
            <w:hideMark/>
          </w:tcPr>
          <w:p w:rsidR="00280E27" w:rsidRPr="00001C1C" w:rsidRDefault="0075196A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C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0,2</w:t>
            </w:r>
            <w:r w:rsidR="00A67DA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62" w:type="dxa"/>
            <w:shd w:val="clear" w:color="auto" w:fill="FFFFFF"/>
            <w:noWrap/>
            <w:vAlign w:val="center"/>
          </w:tcPr>
          <w:p w:rsidR="00280E27" w:rsidRPr="00001C1C" w:rsidRDefault="00597AC0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C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0,28</w:t>
            </w:r>
          </w:p>
        </w:tc>
        <w:tc>
          <w:tcPr>
            <w:tcW w:w="662" w:type="dxa"/>
            <w:shd w:val="clear" w:color="auto" w:fill="FFFFFF"/>
            <w:noWrap/>
            <w:vAlign w:val="center"/>
          </w:tcPr>
          <w:p w:rsidR="00280E27" w:rsidRPr="00001C1C" w:rsidRDefault="00597AC0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C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0,26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280E27" w:rsidRPr="00001C1C" w:rsidRDefault="00597AC0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C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0,20</w:t>
            </w:r>
          </w:p>
        </w:tc>
        <w:tc>
          <w:tcPr>
            <w:tcW w:w="708" w:type="dxa"/>
            <w:shd w:val="clear" w:color="auto" w:fill="FFFFFF"/>
            <w:noWrap/>
            <w:vAlign w:val="center"/>
            <w:hideMark/>
          </w:tcPr>
          <w:p w:rsidR="00280E27" w:rsidRPr="00001C1C" w:rsidRDefault="00597AC0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C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0,22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280E27" w:rsidRPr="00001C1C" w:rsidRDefault="00597AC0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C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0,18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280E27" w:rsidRPr="00001C1C" w:rsidRDefault="00597AC0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C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0,19</w:t>
            </w:r>
          </w:p>
        </w:tc>
        <w:tc>
          <w:tcPr>
            <w:tcW w:w="844" w:type="dxa"/>
            <w:shd w:val="clear" w:color="auto" w:fill="FFFFFF"/>
            <w:noWrap/>
            <w:vAlign w:val="center"/>
            <w:hideMark/>
          </w:tcPr>
          <w:p w:rsidR="00280E27" w:rsidRPr="00001C1C" w:rsidRDefault="00597AC0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C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0,22</w:t>
            </w:r>
          </w:p>
        </w:tc>
      </w:tr>
      <w:tr w:rsidR="0092447C" w:rsidRPr="00621F2A" w:rsidTr="002B6D09">
        <w:trPr>
          <w:trHeight w:val="240"/>
        </w:trPr>
        <w:tc>
          <w:tcPr>
            <w:tcW w:w="650" w:type="dxa"/>
            <w:shd w:val="clear" w:color="auto" w:fill="FFFFFF"/>
            <w:noWrap/>
            <w:hideMark/>
          </w:tcPr>
          <w:p w:rsidR="00621F2A" w:rsidRPr="00001C1C" w:rsidRDefault="001E1151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001C1C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2.</w:t>
            </w:r>
            <w:r w:rsidR="00280E27" w:rsidRPr="00001C1C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6</w:t>
            </w:r>
          </w:p>
        </w:tc>
        <w:tc>
          <w:tcPr>
            <w:tcW w:w="2348" w:type="dxa"/>
            <w:shd w:val="clear" w:color="auto" w:fill="FFFFFF"/>
            <w:noWrap/>
            <w:hideMark/>
          </w:tcPr>
          <w:p w:rsidR="00621F2A" w:rsidRPr="00001C1C" w:rsidRDefault="0055346E" w:rsidP="00B92D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001C1C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Коэффициент плотности</w:t>
            </w:r>
            <w:r w:rsidR="00B002F4" w:rsidRPr="00001C1C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br/>
            </w:r>
            <w:r w:rsidR="0092447C" w:rsidRPr="00001C1C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застройки</w:t>
            </w:r>
          </w:p>
        </w:tc>
        <w:tc>
          <w:tcPr>
            <w:tcW w:w="703" w:type="dxa"/>
            <w:shd w:val="clear" w:color="auto" w:fill="FFFFFF"/>
            <w:noWrap/>
            <w:vAlign w:val="center"/>
            <w:hideMark/>
          </w:tcPr>
          <w:p w:rsidR="00621F2A" w:rsidRPr="00001C1C" w:rsidRDefault="00621F2A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  <w:noWrap/>
            <w:vAlign w:val="center"/>
            <w:hideMark/>
          </w:tcPr>
          <w:p w:rsidR="00621F2A" w:rsidRPr="00001C1C" w:rsidRDefault="00621F2A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661" w:type="dxa"/>
            <w:shd w:val="clear" w:color="auto" w:fill="FFFFFF"/>
            <w:noWrap/>
            <w:vAlign w:val="center"/>
            <w:hideMark/>
          </w:tcPr>
          <w:p w:rsidR="00621F2A" w:rsidRPr="00001C1C" w:rsidRDefault="00093FD0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C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0,24</w:t>
            </w:r>
          </w:p>
        </w:tc>
        <w:tc>
          <w:tcPr>
            <w:tcW w:w="662" w:type="dxa"/>
            <w:shd w:val="clear" w:color="auto" w:fill="FFFFFF"/>
            <w:noWrap/>
            <w:vAlign w:val="center"/>
          </w:tcPr>
          <w:p w:rsidR="0092447C" w:rsidRPr="00001C1C" w:rsidRDefault="00001C1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C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0,76</w:t>
            </w:r>
          </w:p>
        </w:tc>
        <w:tc>
          <w:tcPr>
            <w:tcW w:w="662" w:type="dxa"/>
            <w:shd w:val="clear" w:color="auto" w:fill="FFFFFF"/>
            <w:noWrap/>
            <w:vAlign w:val="center"/>
          </w:tcPr>
          <w:p w:rsidR="0092447C" w:rsidRPr="00001C1C" w:rsidRDefault="00093FD0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C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0,76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621F2A" w:rsidRPr="00001C1C" w:rsidRDefault="00093FD0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C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0,25</w:t>
            </w:r>
          </w:p>
        </w:tc>
        <w:tc>
          <w:tcPr>
            <w:tcW w:w="708" w:type="dxa"/>
            <w:shd w:val="clear" w:color="auto" w:fill="FFFFFF"/>
            <w:noWrap/>
            <w:vAlign w:val="center"/>
            <w:hideMark/>
          </w:tcPr>
          <w:p w:rsidR="00621F2A" w:rsidRPr="00001C1C" w:rsidRDefault="00093FD0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C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0,27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621F2A" w:rsidRPr="00001C1C" w:rsidRDefault="00001C1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C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0,65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621F2A" w:rsidRPr="00001C1C" w:rsidRDefault="00093FD0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1C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0,26</w:t>
            </w:r>
          </w:p>
        </w:tc>
        <w:tc>
          <w:tcPr>
            <w:tcW w:w="844" w:type="dxa"/>
            <w:shd w:val="clear" w:color="auto" w:fill="FFFFFF"/>
            <w:noWrap/>
            <w:vAlign w:val="center"/>
            <w:hideMark/>
          </w:tcPr>
          <w:p w:rsidR="00621F2A" w:rsidRPr="00001C1C" w:rsidRDefault="00937F85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0,49</w:t>
            </w:r>
          </w:p>
        </w:tc>
      </w:tr>
      <w:tr w:rsidR="00105B27" w:rsidRPr="00621F2A" w:rsidTr="002B6D09">
        <w:tc>
          <w:tcPr>
            <w:tcW w:w="650" w:type="dxa"/>
            <w:shd w:val="clear" w:color="auto" w:fill="FFFFFF"/>
            <w:noWrap/>
            <w:hideMark/>
          </w:tcPr>
          <w:p w:rsidR="00105B27" w:rsidRPr="00621F2A" w:rsidRDefault="00105B27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3</w:t>
            </w:r>
          </w:p>
        </w:tc>
        <w:tc>
          <w:tcPr>
            <w:tcW w:w="9565" w:type="dxa"/>
            <w:gridSpan w:val="11"/>
            <w:shd w:val="clear" w:color="auto" w:fill="FFFFFF"/>
            <w:noWrap/>
            <w:vAlign w:val="center"/>
            <w:hideMark/>
          </w:tcPr>
          <w:p w:rsidR="00105B27" w:rsidRPr="00621F2A" w:rsidRDefault="00105B27" w:rsidP="00B92D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Население</w:t>
            </w:r>
          </w:p>
        </w:tc>
      </w:tr>
      <w:tr w:rsidR="00732297" w:rsidRPr="00621F2A" w:rsidTr="002B6D09">
        <w:trPr>
          <w:trHeight w:val="240"/>
        </w:trPr>
        <w:tc>
          <w:tcPr>
            <w:tcW w:w="650" w:type="dxa"/>
            <w:vMerge w:val="restart"/>
            <w:shd w:val="clear" w:color="auto" w:fill="FFFFFF"/>
            <w:noWrap/>
            <w:hideMark/>
          </w:tcPr>
          <w:p w:rsidR="00732297" w:rsidRPr="00621F2A" w:rsidRDefault="00732297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3.1</w:t>
            </w:r>
          </w:p>
        </w:tc>
        <w:tc>
          <w:tcPr>
            <w:tcW w:w="2348" w:type="dxa"/>
            <w:vMerge w:val="restart"/>
            <w:shd w:val="clear" w:color="auto" w:fill="FFFFFF"/>
            <w:noWrap/>
            <w:hideMark/>
          </w:tcPr>
          <w:p w:rsidR="00732297" w:rsidRPr="00621F2A" w:rsidRDefault="00732297" w:rsidP="00B92D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Расчетная численность населения</w:t>
            </w:r>
          </w:p>
        </w:tc>
        <w:tc>
          <w:tcPr>
            <w:tcW w:w="703" w:type="dxa"/>
            <w:vMerge w:val="restart"/>
            <w:shd w:val="clear" w:color="auto" w:fill="FFFFFF"/>
            <w:noWrap/>
            <w:vAlign w:val="center"/>
            <w:hideMark/>
          </w:tcPr>
          <w:p w:rsidR="00732297" w:rsidRPr="00621F2A" w:rsidRDefault="00732297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тыс. чел.</w:t>
            </w:r>
          </w:p>
        </w:tc>
        <w:tc>
          <w:tcPr>
            <w:tcW w:w="850" w:type="dxa"/>
            <w:shd w:val="clear" w:color="auto" w:fill="FFFFFF"/>
            <w:noWrap/>
            <w:vAlign w:val="center"/>
            <w:hideMark/>
          </w:tcPr>
          <w:p w:rsidR="00732297" w:rsidRPr="00621F2A" w:rsidRDefault="00732297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сущ.</w:t>
            </w:r>
          </w:p>
        </w:tc>
        <w:tc>
          <w:tcPr>
            <w:tcW w:w="661" w:type="dxa"/>
            <w:shd w:val="clear" w:color="auto" w:fill="FFFFFF"/>
            <w:noWrap/>
            <w:vAlign w:val="center"/>
            <w:hideMark/>
          </w:tcPr>
          <w:p w:rsidR="00732297" w:rsidRPr="00455C81" w:rsidRDefault="00732297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55C81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0,</w:t>
            </w:r>
            <w:r w:rsidR="00174D80" w:rsidRPr="00455C81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14</w:t>
            </w:r>
          </w:p>
        </w:tc>
        <w:tc>
          <w:tcPr>
            <w:tcW w:w="662" w:type="dxa"/>
            <w:shd w:val="clear" w:color="auto" w:fill="FFFFFF"/>
            <w:noWrap/>
            <w:vAlign w:val="center"/>
          </w:tcPr>
          <w:p w:rsidR="00732297" w:rsidRPr="00455C81" w:rsidRDefault="00B95DC2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55C81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662" w:type="dxa"/>
            <w:shd w:val="clear" w:color="auto" w:fill="FFFFFF"/>
            <w:noWrap/>
            <w:vAlign w:val="center"/>
          </w:tcPr>
          <w:p w:rsidR="00732297" w:rsidRPr="00455C81" w:rsidRDefault="00B95DC2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55C81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732297" w:rsidRPr="00455C81" w:rsidRDefault="00174D80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55C81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0,13</w:t>
            </w:r>
          </w:p>
        </w:tc>
        <w:tc>
          <w:tcPr>
            <w:tcW w:w="708" w:type="dxa"/>
            <w:shd w:val="clear" w:color="auto" w:fill="FFFFFF"/>
            <w:noWrap/>
            <w:vAlign w:val="center"/>
            <w:hideMark/>
          </w:tcPr>
          <w:p w:rsidR="00732297" w:rsidRPr="00455C81" w:rsidRDefault="00426E49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55C81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0,41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732297" w:rsidRPr="00455C81" w:rsidRDefault="00B95DC2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55C81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732297" w:rsidRPr="00455C81" w:rsidRDefault="002B0134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55C81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0,37</w:t>
            </w:r>
          </w:p>
        </w:tc>
        <w:tc>
          <w:tcPr>
            <w:tcW w:w="844" w:type="dxa"/>
            <w:shd w:val="clear" w:color="auto" w:fill="FFFFFF"/>
            <w:noWrap/>
            <w:vAlign w:val="center"/>
            <w:hideMark/>
          </w:tcPr>
          <w:p w:rsidR="00732297" w:rsidRPr="00455C81" w:rsidRDefault="00455C81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55C81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1,05</w:t>
            </w:r>
          </w:p>
        </w:tc>
      </w:tr>
      <w:tr w:rsidR="00732297" w:rsidRPr="00621F2A" w:rsidTr="002B6D09">
        <w:trPr>
          <w:trHeight w:val="240"/>
        </w:trPr>
        <w:tc>
          <w:tcPr>
            <w:tcW w:w="650" w:type="dxa"/>
            <w:vMerge/>
            <w:shd w:val="clear" w:color="auto" w:fill="FFFFFF"/>
            <w:noWrap/>
            <w:hideMark/>
          </w:tcPr>
          <w:p w:rsidR="00732297" w:rsidRPr="00621F2A" w:rsidRDefault="00732297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348" w:type="dxa"/>
            <w:vMerge/>
            <w:shd w:val="clear" w:color="auto" w:fill="FFFFFF"/>
            <w:noWrap/>
            <w:hideMark/>
          </w:tcPr>
          <w:p w:rsidR="00732297" w:rsidRPr="00621F2A" w:rsidRDefault="00732297" w:rsidP="00B92D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703" w:type="dxa"/>
            <w:vMerge/>
            <w:shd w:val="clear" w:color="auto" w:fill="FFFFFF"/>
            <w:noWrap/>
            <w:vAlign w:val="center"/>
            <w:hideMark/>
          </w:tcPr>
          <w:p w:rsidR="00732297" w:rsidRPr="00621F2A" w:rsidRDefault="00732297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  <w:noWrap/>
            <w:vAlign w:val="center"/>
            <w:hideMark/>
          </w:tcPr>
          <w:p w:rsidR="00732297" w:rsidRPr="00621F2A" w:rsidRDefault="00732297" w:rsidP="003862C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план.</w:t>
            </w:r>
          </w:p>
        </w:tc>
        <w:tc>
          <w:tcPr>
            <w:tcW w:w="661" w:type="dxa"/>
            <w:shd w:val="clear" w:color="auto" w:fill="FFFFFF"/>
            <w:noWrap/>
            <w:vAlign w:val="center"/>
            <w:hideMark/>
          </w:tcPr>
          <w:p w:rsidR="00732297" w:rsidRPr="00621F2A" w:rsidRDefault="00732297" w:rsidP="003862C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662" w:type="dxa"/>
            <w:shd w:val="clear" w:color="auto" w:fill="FFFFFF"/>
            <w:noWrap/>
            <w:vAlign w:val="center"/>
          </w:tcPr>
          <w:p w:rsidR="00732297" w:rsidRPr="007931B7" w:rsidRDefault="007931B7" w:rsidP="003862C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7931B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0,13</w:t>
            </w:r>
          </w:p>
        </w:tc>
        <w:tc>
          <w:tcPr>
            <w:tcW w:w="662" w:type="dxa"/>
            <w:shd w:val="clear" w:color="auto" w:fill="FFFFFF"/>
            <w:noWrap/>
            <w:vAlign w:val="center"/>
          </w:tcPr>
          <w:p w:rsidR="00732297" w:rsidRPr="007931B7" w:rsidRDefault="00732297" w:rsidP="003862C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7931B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0,1</w:t>
            </w:r>
            <w:r w:rsidR="007931B7" w:rsidRPr="007931B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732297" w:rsidRPr="007931B7" w:rsidRDefault="00B95DC2" w:rsidP="003862C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7931B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noWrap/>
            <w:vAlign w:val="center"/>
            <w:hideMark/>
          </w:tcPr>
          <w:p w:rsidR="00732297" w:rsidRPr="007931B7" w:rsidRDefault="00732297" w:rsidP="003862C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7931B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732297" w:rsidRPr="005E1DCE" w:rsidRDefault="007931B7" w:rsidP="003862C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highlight w:val="yellow"/>
              </w:rPr>
            </w:pPr>
            <w:r w:rsidRPr="007931B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0,3</w:t>
            </w:r>
            <w:r w:rsidR="00732297" w:rsidRPr="007931B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732297" w:rsidRPr="00621F2A" w:rsidRDefault="00B95DC2" w:rsidP="003862C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844" w:type="dxa"/>
            <w:shd w:val="clear" w:color="auto" w:fill="FFFFFF"/>
            <w:noWrap/>
            <w:vAlign w:val="center"/>
            <w:hideMark/>
          </w:tcPr>
          <w:p w:rsidR="00732297" w:rsidRPr="00B95DC2" w:rsidRDefault="007931B7" w:rsidP="003862C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highlight w:val="yellow"/>
              </w:rPr>
            </w:pPr>
            <w:r w:rsidRPr="007931B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0,57</w:t>
            </w:r>
          </w:p>
        </w:tc>
      </w:tr>
      <w:tr w:rsidR="0092447C" w:rsidRPr="00621F2A" w:rsidTr="002B6D09">
        <w:trPr>
          <w:trHeight w:val="240"/>
        </w:trPr>
        <w:tc>
          <w:tcPr>
            <w:tcW w:w="650" w:type="dxa"/>
            <w:vMerge w:val="restart"/>
            <w:shd w:val="clear" w:color="auto" w:fill="FFFFFF"/>
            <w:noWrap/>
            <w:hideMark/>
          </w:tcPr>
          <w:p w:rsidR="00621F2A" w:rsidRPr="00621F2A" w:rsidRDefault="0092447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3.2</w:t>
            </w:r>
          </w:p>
        </w:tc>
        <w:tc>
          <w:tcPr>
            <w:tcW w:w="2348" w:type="dxa"/>
            <w:vMerge w:val="restart"/>
            <w:shd w:val="clear" w:color="auto" w:fill="FFFFFF"/>
            <w:noWrap/>
            <w:hideMark/>
          </w:tcPr>
          <w:p w:rsidR="00621F2A" w:rsidRPr="00AF4E2F" w:rsidRDefault="0092447C" w:rsidP="00B92D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AF4E2F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 xml:space="preserve">Расчетная плотность </w:t>
            </w:r>
            <w:r w:rsidR="00B002F4" w:rsidRPr="00AF4E2F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br/>
            </w:r>
            <w:r w:rsidRPr="00AF4E2F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населения</w:t>
            </w:r>
          </w:p>
        </w:tc>
        <w:tc>
          <w:tcPr>
            <w:tcW w:w="703" w:type="dxa"/>
            <w:vMerge w:val="restart"/>
            <w:shd w:val="clear" w:color="auto" w:fill="FFFFFF"/>
            <w:noWrap/>
            <w:vAlign w:val="center"/>
            <w:hideMark/>
          </w:tcPr>
          <w:p w:rsidR="00621F2A" w:rsidRPr="00AF4E2F" w:rsidRDefault="0092447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AF4E2F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чел./</w:t>
            </w:r>
            <w:proofErr w:type="gramStart"/>
            <w:r w:rsidRPr="00AF4E2F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850" w:type="dxa"/>
            <w:shd w:val="clear" w:color="auto" w:fill="FFFFFF"/>
            <w:noWrap/>
            <w:vAlign w:val="center"/>
            <w:hideMark/>
          </w:tcPr>
          <w:p w:rsidR="00621F2A" w:rsidRPr="00AF4E2F" w:rsidRDefault="0092447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AF4E2F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сущ.</w:t>
            </w:r>
          </w:p>
        </w:tc>
        <w:tc>
          <w:tcPr>
            <w:tcW w:w="661" w:type="dxa"/>
            <w:shd w:val="clear" w:color="auto" w:fill="FFFFFF"/>
            <w:noWrap/>
            <w:vAlign w:val="center"/>
            <w:hideMark/>
          </w:tcPr>
          <w:p w:rsidR="00621F2A" w:rsidRPr="00E778C3" w:rsidRDefault="00571BF0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E778C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133</w:t>
            </w:r>
          </w:p>
        </w:tc>
        <w:tc>
          <w:tcPr>
            <w:tcW w:w="662" w:type="dxa"/>
            <w:shd w:val="clear" w:color="auto" w:fill="FFFFFF"/>
            <w:noWrap/>
            <w:vAlign w:val="center"/>
          </w:tcPr>
          <w:p w:rsidR="0092447C" w:rsidRPr="00E778C3" w:rsidRDefault="00F609F1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E778C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662" w:type="dxa"/>
            <w:shd w:val="clear" w:color="auto" w:fill="FFFFFF"/>
            <w:noWrap/>
            <w:vAlign w:val="center"/>
          </w:tcPr>
          <w:p w:rsidR="0092447C" w:rsidRPr="00E778C3" w:rsidRDefault="00F609F1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E778C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621F2A" w:rsidRPr="00E778C3" w:rsidRDefault="009B7733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E778C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143</w:t>
            </w:r>
          </w:p>
        </w:tc>
        <w:tc>
          <w:tcPr>
            <w:tcW w:w="708" w:type="dxa"/>
            <w:shd w:val="clear" w:color="auto" w:fill="FFFFFF"/>
            <w:noWrap/>
            <w:vAlign w:val="center"/>
            <w:hideMark/>
          </w:tcPr>
          <w:p w:rsidR="00621F2A" w:rsidRPr="00E778C3" w:rsidRDefault="00480210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E778C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154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621F2A" w:rsidRPr="00E778C3" w:rsidRDefault="00F609F1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E778C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621F2A" w:rsidRPr="00E778C3" w:rsidRDefault="00E778C3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E778C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146</w:t>
            </w:r>
          </w:p>
        </w:tc>
        <w:tc>
          <w:tcPr>
            <w:tcW w:w="844" w:type="dxa"/>
            <w:shd w:val="clear" w:color="auto" w:fill="FFFFFF"/>
            <w:noWrap/>
            <w:vAlign w:val="center"/>
            <w:hideMark/>
          </w:tcPr>
          <w:p w:rsidR="00621F2A" w:rsidRPr="00E778C3" w:rsidRDefault="00E778C3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E778C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144</w:t>
            </w:r>
          </w:p>
        </w:tc>
      </w:tr>
      <w:tr w:rsidR="0092447C" w:rsidRPr="00621F2A" w:rsidTr="002B6D09">
        <w:tc>
          <w:tcPr>
            <w:tcW w:w="650" w:type="dxa"/>
            <w:vMerge/>
            <w:shd w:val="clear" w:color="auto" w:fill="FFFFFF"/>
            <w:noWrap/>
            <w:vAlign w:val="center"/>
            <w:hideMark/>
          </w:tcPr>
          <w:p w:rsidR="0092447C" w:rsidRPr="00621F2A" w:rsidRDefault="0092447C" w:rsidP="00B92D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348" w:type="dxa"/>
            <w:vMerge/>
            <w:shd w:val="clear" w:color="auto" w:fill="FFFFFF"/>
            <w:noWrap/>
            <w:vAlign w:val="center"/>
            <w:hideMark/>
          </w:tcPr>
          <w:p w:rsidR="0092447C" w:rsidRPr="00AF4E2F" w:rsidRDefault="0092447C" w:rsidP="00B92D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703" w:type="dxa"/>
            <w:vMerge/>
            <w:shd w:val="clear" w:color="auto" w:fill="FFFFFF"/>
            <w:noWrap/>
            <w:vAlign w:val="center"/>
            <w:hideMark/>
          </w:tcPr>
          <w:p w:rsidR="0092447C" w:rsidRPr="00AF4E2F" w:rsidRDefault="0092447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  <w:noWrap/>
            <w:vAlign w:val="center"/>
            <w:hideMark/>
          </w:tcPr>
          <w:p w:rsidR="00621F2A" w:rsidRPr="00AF4E2F" w:rsidRDefault="0092447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AF4E2F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план.</w:t>
            </w:r>
          </w:p>
        </w:tc>
        <w:tc>
          <w:tcPr>
            <w:tcW w:w="661" w:type="dxa"/>
            <w:shd w:val="clear" w:color="auto" w:fill="FFFFFF"/>
            <w:noWrap/>
            <w:vAlign w:val="center"/>
            <w:hideMark/>
          </w:tcPr>
          <w:p w:rsidR="00621F2A" w:rsidRPr="00F609F1" w:rsidRDefault="00F609F1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F609F1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662" w:type="dxa"/>
            <w:shd w:val="clear" w:color="auto" w:fill="FFFFFF"/>
            <w:noWrap/>
            <w:vAlign w:val="center"/>
          </w:tcPr>
          <w:p w:rsidR="0092447C" w:rsidRPr="00F609F1" w:rsidRDefault="0092447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FFFFFF"/>
            <w:noWrap/>
            <w:vAlign w:val="center"/>
          </w:tcPr>
          <w:p w:rsidR="0092447C" w:rsidRPr="00F609F1" w:rsidRDefault="0092447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621F2A" w:rsidRPr="00F609F1" w:rsidRDefault="00F609F1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F609F1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noWrap/>
            <w:vAlign w:val="center"/>
            <w:hideMark/>
          </w:tcPr>
          <w:p w:rsidR="00621F2A" w:rsidRPr="00F609F1" w:rsidRDefault="00F609F1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F609F1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621F2A" w:rsidRPr="00F609F1" w:rsidRDefault="00621F2A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621F2A" w:rsidRPr="00F609F1" w:rsidRDefault="00F609F1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F609F1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844" w:type="dxa"/>
            <w:shd w:val="clear" w:color="auto" w:fill="FFFFFF"/>
            <w:noWrap/>
            <w:vAlign w:val="center"/>
            <w:hideMark/>
          </w:tcPr>
          <w:p w:rsidR="00621F2A" w:rsidRPr="00BC6F24" w:rsidRDefault="00621F2A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highlight w:val="yellow"/>
              </w:rPr>
            </w:pPr>
          </w:p>
        </w:tc>
      </w:tr>
      <w:tr w:rsidR="00105B27" w:rsidRPr="00621F2A" w:rsidTr="002B6D09">
        <w:tc>
          <w:tcPr>
            <w:tcW w:w="650" w:type="dxa"/>
            <w:shd w:val="clear" w:color="auto" w:fill="FFFFFF"/>
            <w:noWrap/>
            <w:hideMark/>
          </w:tcPr>
          <w:p w:rsidR="00105B27" w:rsidRPr="00621F2A" w:rsidRDefault="00105B27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4</w:t>
            </w:r>
          </w:p>
        </w:tc>
        <w:tc>
          <w:tcPr>
            <w:tcW w:w="9565" w:type="dxa"/>
            <w:gridSpan w:val="11"/>
            <w:shd w:val="clear" w:color="auto" w:fill="FFFFFF"/>
            <w:noWrap/>
            <w:vAlign w:val="center"/>
            <w:hideMark/>
          </w:tcPr>
          <w:p w:rsidR="00105B27" w:rsidRPr="00621F2A" w:rsidRDefault="00105B27" w:rsidP="00B92D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Объекты социально-культурного назначения</w:t>
            </w:r>
          </w:p>
        </w:tc>
      </w:tr>
      <w:tr w:rsidR="0092447C" w:rsidRPr="00621F2A" w:rsidTr="002B6D09">
        <w:tc>
          <w:tcPr>
            <w:tcW w:w="650" w:type="dxa"/>
            <w:vMerge w:val="restart"/>
            <w:shd w:val="clear" w:color="auto" w:fill="FFFFFF"/>
            <w:noWrap/>
            <w:hideMark/>
          </w:tcPr>
          <w:p w:rsidR="0092447C" w:rsidRPr="00621F2A" w:rsidRDefault="0092447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4.1</w:t>
            </w:r>
          </w:p>
        </w:tc>
        <w:tc>
          <w:tcPr>
            <w:tcW w:w="2348" w:type="dxa"/>
            <w:shd w:val="clear" w:color="auto" w:fill="FFFFFF"/>
            <w:noWrap/>
            <w:hideMark/>
          </w:tcPr>
          <w:p w:rsidR="0092447C" w:rsidRPr="00621F2A" w:rsidRDefault="0092447C" w:rsidP="00B92D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Объекты образования (минимальное количество мест), в том числе:</w:t>
            </w:r>
          </w:p>
        </w:tc>
        <w:tc>
          <w:tcPr>
            <w:tcW w:w="703" w:type="dxa"/>
            <w:shd w:val="clear" w:color="auto" w:fill="FFFFFF"/>
            <w:noWrap/>
            <w:vAlign w:val="center"/>
            <w:hideMark/>
          </w:tcPr>
          <w:p w:rsidR="0092447C" w:rsidRPr="00621F2A" w:rsidRDefault="0092447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  <w:noWrap/>
            <w:vAlign w:val="center"/>
            <w:hideMark/>
          </w:tcPr>
          <w:p w:rsidR="0092447C" w:rsidRPr="00621F2A" w:rsidRDefault="0092447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661" w:type="dxa"/>
            <w:shd w:val="clear" w:color="auto" w:fill="FFFFFF"/>
            <w:noWrap/>
            <w:vAlign w:val="center"/>
            <w:hideMark/>
          </w:tcPr>
          <w:p w:rsidR="0092447C" w:rsidRPr="00621F2A" w:rsidRDefault="0092447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FFFFFF"/>
            <w:noWrap/>
            <w:vAlign w:val="center"/>
          </w:tcPr>
          <w:p w:rsidR="0092447C" w:rsidRPr="00621F2A" w:rsidRDefault="0092447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FFFFFF"/>
            <w:noWrap/>
            <w:vAlign w:val="center"/>
          </w:tcPr>
          <w:p w:rsidR="0092447C" w:rsidRPr="00621F2A" w:rsidRDefault="0092447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92447C" w:rsidRPr="00621F2A" w:rsidRDefault="0092447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  <w:noWrap/>
            <w:vAlign w:val="center"/>
            <w:hideMark/>
          </w:tcPr>
          <w:p w:rsidR="0092447C" w:rsidRPr="00621F2A" w:rsidRDefault="0092447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92447C" w:rsidRPr="00621F2A" w:rsidRDefault="0092447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92447C" w:rsidRPr="00621F2A" w:rsidRDefault="0092447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844" w:type="dxa"/>
            <w:shd w:val="clear" w:color="auto" w:fill="FFFFFF"/>
            <w:noWrap/>
            <w:vAlign w:val="center"/>
            <w:hideMark/>
          </w:tcPr>
          <w:p w:rsidR="0092447C" w:rsidRPr="00621F2A" w:rsidRDefault="0092447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</w:tr>
      <w:tr w:rsidR="0092447C" w:rsidRPr="00621F2A" w:rsidTr="002B6D09">
        <w:trPr>
          <w:trHeight w:val="240"/>
        </w:trPr>
        <w:tc>
          <w:tcPr>
            <w:tcW w:w="650" w:type="dxa"/>
            <w:vMerge/>
            <w:shd w:val="clear" w:color="auto" w:fill="FFFFFF"/>
            <w:noWrap/>
            <w:vAlign w:val="center"/>
            <w:hideMark/>
          </w:tcPr>
          <w:p w:rsidR="0092447C" w:rsidRPr="00621F2A" w:rsidRDefault="0092447C" w:rsidP="00B92D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348" w:type="dxa"/>
            <w:shd w:val="clear" w:color="auto" w:fill="FFFFFF"/>
            <w:noWrap/>
            <w:hideMark/>
          </w:tcPr>
          <w:p w:rsidR="00621F2A" w:rsidRPr="00621F2A" w:rsidRDefault="0092447C" w:rsidP="00B92D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 объекты дошкольного образования</w:t>
            </w:r>
          </w:p>
        </w:tc>
        <w:tc>
          <w:tcPr>
            <w:tcW w:w="703" w:type="dxa"/>
            <w:shd w:val="clear" w:color="auto" w:fill="FFFFFF"/>
            <w:noWrap/>
            <w:vAlign w:val="center"/>
            <w:hideMark/>
          </w:tcPr>
          <w:p w:rsidR="00621F2A" w:rsidRPr="00621F2A" w:rsidRDefault="0092447C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мест</w:t>
            </w:r>
          </w:p>
        </w:tc>
        <w:tc>
          <w:tcPr>
            <w:tcW w:w="850" w:type="dxa"/>
            <w:shd w:val="clear" w:color="auto" w:fill="FFFFFF"/>
            <w:noWrap/>
            <w:vAlign w:val="center"/>
            <w:hideMark/>
          </w:tcPr>
          <w:p w:rsidR="00621F2A" w:rsidRPr="00621F2A" w:rsidRDefault="00453838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621F2A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план.</w:t>
            </w:r>
          </w:p>
        </w:tc>
        <w:tc>
          <w:tcPr>
            <w:tcW w:w="661" w:type="dxa"/>
            <w:shd w:val="clear" w:color="auto" w:fill="FFFFFF"/>
            <w:noWrap/>
            <w:vAlign w:val="center"/>
            <w:hideMark/>
          </w:tcPr>
          <w:p w:rsidR="00621F2A" w:rsidRPr="00621F2A" w:rsidRDefault="00A7254A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662" w:type="dxa"/>
            <w:shd w:val="clear" w:color="auto" w:fill="FFFFFF"/>
            <w:noWrap/>
            <w:vAlign w:val="center"/>
          </w:tcPr>
          <w:p w:rsidR="0092447C" w:rsidRPr="00621F2A" w:rsidRDefault="00A7254A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662" w:type="dxa"/>
            <w:shd w:val="clear" w:color="auto" w:fill="FFFFFF"/>
            <w:noWrap/>
            <w:vAlign w:val="center"/>
          </w:tcPr>
          <w:p w:rsidR="0092447C" w:rsidRPr="00621F2A" w:rsidRDefault="00A7254A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621F2A" w:rsidRPr="00621F2A" w:rsidRDefault="00A7254A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noWrap/>
            <w:vAlign w:val="center"/>
            <w:hideMark/>
          </w:tcPr>
          <w:p w:rsidR="00621F2A" w:rsidRPr="00621F2A" w:rsidRDefault="00A7254A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621F2A" w:rsidRPr="001D4934" w:rsidRDefault="00A7254A" w:rsidP="005C536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val="en-US"/>
              </w:rPr>
            </w:pPr>
            <w:r w:rsidRPr="001D493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 xml:space="preserve">не менее </w:t>
            </w:r>
            <w:r w:rsidR="005C536B" w:rsidRPr="001D493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val="en-US"/>
              </w:rPr>
              <w:t>100</w:t>
            </w: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:rsidR="00621F2A" w:rsidRPr="001D4934" w:rsidRDefault="00A7254A" w:rsidP="00B92D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1D493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844" w:type="dxa"/>
            <w:shd w:val="clear" w:color="auto" w:fill="FFFFFF"/>
            <w:noWrap/>
            <w:vAlign w:val="center"/>
            <w:hideMark/>
          </w:tcPr>
          <w:p w:rsidR="00621F2A" w:rsidRPr="001D4934" w:rsidRDefault="00A7254A" w:rsidP="005C536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val="en-US"/>
              </w:rPr>
            </w:pPr>
            <w:r w:rsidRPr="001D493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 xml:space="preserve">не менее </w:t>
            </w:r>
            <w:r w:rsidR="005C536B" w:rsidRPr="001D493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val="en-US"/>
              </w:rPr>
              <w:t>100</w:t>
            </w:r>
          </w:p>
        </w:tc>
      </w:tr>
    </w:tbl>
    <w:p w:rsidR="009617F3" w:rsidRDefault="009617F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sectPr w:rsidR="009617F3" w:rsidSect="007E2E53">
      <w:headerReference w:type="default" r:id="rId7"/>
      <w:pgSz w:w="11906" w:h="16838"/>
      <w:pgMar w:top="1134" w:right="1134" w:bottom="1134" w:left="1134" w:header="0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60DD" w:rsidRDefault="002660DD" w:rsidP="00D73C2F">
      <w:pPr>
        <w:spacing w:after="0" w:line="240" w:lineRule="auto"/>
      </w:pPr>
      <w:r>
        <w:separator/>
      </w:r>
    </w:p>
  </w:endnote>
  <w:endnote w:type="continuationSeparator" w:id="1">
    <w:p w:rsidR="002660DD" w:rsidRDefault="002660DD" w:rsidP="00D73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60DD" w:rsidRDefault="002660DD" w:rsidP="00D73C2F">
      <w:pPr>
        <w:spacing w:after="0" w:line="240" w:lineRule="auto"/>
      </w:pPr>
      <w:r>
        <w:separator/>
      </w:r>
    </w:p>
  </w:footnote>
  <w:footnote w:type="continuationSeparator" w:id="1">
    <w:p w:rsidR="002660DD" w:rsidRDefault="002660DD" w:rsidP="00D73C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0DD" w:rsidRDefault="002660DD" w:rsidP="00D73C2F">
    <w:pPr>
      <w:pStyle w:val="1"/>
      <w:jc w:val="right"/>
      <w:rPr>
        <w:rFonts w:ascii="Times New Roman" w:hAnsi="Times New Roman"/>
        <w:sz w:val="28"/>
        <w:szCs w:val="28"/>
      </w:rPr>
    </w:pPr>
  </w:p>
  <w:p w:rsidR="002660DD" w:rsidRDefault="00DE680B" w:rsidP="00D73C2F">
    <w:pPr>
      <w:pStyle w:val="1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 w:rsidR="002660DD"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E41936">
      <w:rPr>
        <w:rFonts w:ascii="Times New Roman" w:hAnsi="Times New Roman"/>
        <w:noProof/>
        <w:sz w:val="28"/>
        <w:szCs w:val="28"/>
      </w:rPr>
      <w:t>2</w:t>
    </w:r>
    <w:r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defaultTabStop w:val="708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91137"/>
    <w:rsid w:val="00001C1C"/>
    <w:rsid w:val="00002D2A"/>
    <w:rsid w:val="00011706"/>
    <w:rsid w:val="000201CF"/>
    <w:rsid w:val="000308B7"/>
    <w:rsid w:val="00043FD7"/>
    <w:rsid w:val="000932DA"/>
    <w:rsid w:val="00093FD0"/>
    <w:rsid w:val="000B4AC0"/>
    <w:rsid w:val="000B7FF0"/>
    <w:rsid w:val="00105B27"/>
    <w:rsid w:val="0012465C"/>
    <w:rsid w:val="00157447"/>
    <w:rsid w:val="00165528"/>
    <w:rsid w:val="00174D80"/>
    <w:rsid w:val="001820E1"/>
    <w:rsid w:val="001832F8"/>
    <w:rsid w:val="00183444"/>
    <w:rsid w:val="00184F3C"/>
    <w:rsid w:val="00193E7E"/>
    <w:rsid w:val="001C56D5"/>
    <w:rsid w:val="001D2FEC"/>
    <w:rsid w:val="001D4934"/>
    <w:rsid w:val="001E1151"/>
    <w:rsid w:val="001E38E5"/>
    <w:rsid w:val="00203C3C"/>
    <w:rsid w:val="00224EF6"/>
    <w:rsid w:val="002660DD"/>
    <w:rsid w:val="00280E27"/>
    <w:rsid w:val="002B0134"/>
    <w:rsid w:val="002B6D09"/>
    <w:rsid w:val="002E1545"/>
    <w:rsid w:val="002F62DB"/>
    <w:rsid w:val="00333A8D"/>
    <w:rsid w:val="00345B23"/>
    <w:rsid w:val="0036706B"/>
    <w:rsid w:val="00386363"/>
    <w:rsid w:val="00390133"/>
    <w:rsid w:val="00390BBB"/>
    <w:rsid w:val="00397C1A"/>
    <w:rsid w:val="003A30BE"/>
    <w:rsid w:val="003C1131"/>
    <w:rsid w:val="003D5036"/>
    <w:rsid w:val="00422EF6"/>
    <w:rsid w:val="00426E49"/>
    <w:rsid w:val="00431B55"/>
    <w:rsid w:val="00437D50"/>
    <w:rsid w:val="00453838"/>
    <w:rsid w:val="00455C81"/>
    <w:rsid w:val="0047437C"/>
    <w:rsid w:val="00480210"/>
    <w:rsid w:val="00496A79"/>
    <w:rsid w:val="004B75EF"/>
    <w:rsid w:val="004C188E"/>
    <w:rsid w:val="004E73D9"/>
    <w:rsid w:val="00511586"/>
    <w:rsid w:val="00524B2E"/>
    <w:rsid w:val="00536D88"/>
    <w:rsid w:val="0055346E"/>
    <w:rsid w:val="0056403F"/>
    <w:rsid w:val="00571BF0"/>
    <w:rsid w:val="00571F10"/>
    <w:rsid w:val="00580C28"/>
    <w:rsid w:val="00597AC0"/>
    <w:rsid w:val="005A039A"/>
    <w:rsid w:val="005A723D"/>
    <w:rsid w:val="005B608C"/>
    <w:rsid w:val="005C536B"/>
    <w:rsid w:val="005E1DCE"/>
    <w:rsid w:val="005E5D7A"/>
    <w:rsid w:val="005F13A3"/>
    <w:rsid w:val="0061718A"/>
    <w:rsid w:val="00621F2A"/>
    <w:rsid w:val="0063418F"/>
    <w:rsid w:val="00634A1A"/>
    <w:rsid w:val="00654989"/>
    <w:rsid w:val="0068303B"/>
    <w:rsid w:val="006864A5"/>
    <w:rsid w:val="00691DA4"/>
    <w:rsid w:val="006925DE"/>
    <w:rsid w:val="00696C0B"/>
    <w:rsid w:val="006A07D8"/>
    <w:rsid w:val="006B7C12"/>
    <w:rsid w:val="006C3E28"/>
    <w:rsid w:val="006D0BF1"/>
    <w:rsid w:val="006F15D4"/>
    <w:rsid w:val="006F276E"/>
    <w:rsid w:val="006F70BD"/>
    <w:rsid w:val="006F7AFB"/>
    <w:rsid w:val="00702833"/>
    <w:rsid w:val="007073F9"/>
    <w:rsid w:val="00712EE4"/>
    <w:rsid w:val="007309FE"/>
    <w:rsid w:val="007314BF"/>
    <w:rsid w:val="00732297"/>
    <w:rsid w:val="00751356"/>
    <w:rsid w:val="0075196A"/>
    <w:rsid w:val="007666E7"/>
    <w:rsid w:val="00791137"/>
    <w:rsid w:val="007931B7"/>
    <w:rsid w:val="007B15B8"/>
    <w:rsid w:val="007B16FF"/>
    <w:rsid w:val="007C2AD1"/>
    <w:rsid w:val="007C3A73"/>
    <w:rsid w:val="007E2E53"/>
    <w:rsid w:val="007F70DA"/>
    <w:rsid w:val="008223A5"/>
    <w:rsid w:val="00850169"/>
    <w:rsid w:val="008625F1"/>
    <w:rsid w:val="008630DE"/>
    <w:rsid w:val="00867A41"/>
    <w:rsid w:val="00887DA2"/>
    <w:rsid w:val="008B600A"/>
    <w:rsid w:val="009018F5"/>
    <w:rsid w:val="00920F22"/>
    <w:rsid w:val="0092447C"/>
    <w:rsid w:val="00937F85"/>
    <w:rsid w:val="009617F3"/>
    <w:rsid w:val="00996CC6"/>
    <w:rsid w:val="009B1E7D"/>
    <w:rsid w:val="009B7733"/>
    <w:rsid w:val="00A129E5"/>
    <w:rsid w:val="00A34581"/>
    <w:rsid w:val="00A67DA0"/>
    <w:rsid w:val="00A7254A"/>
    <w:rsid w:val="00A75F6C"/>
    <w:rsid w:val="00A85008"/>
    <w:rsid w:val="00AC37C7"/>
    <w:rsid w:val="00AD4A90"/>
    <w:rsid w:val="00AF4E2F"/>
    <w:rsid w:val="00B002F4"/>
    <w:rsid w:val="00B24B7B"/>
    <w:rsid w:val="00B544D2"/>
    <w:rsid w:val="00B66B65"/>
    <w:rsid w:val="00B724BD"/>
    <w:rsid w:val="00B83FE6"/>
    <w:rsid w:val="00B92D69"/>
    <w:rsid w:val="00B95DC2"/>
    <w:rsid w:val="00BB3B42"/>
    <w:rsid w:val="00BB7FA1"/>
    <w:rsid w:val="00BC562B"/>
    <w:rsid w:val="00BC6F24"/>
    <w:rsid w:val="00BD24FB"/>
    <w:rsid w:val="00BE143F"/>
    <w:rsid w:val="00BF0BBC"/>
    <w:rsid w:val="00C11A24"/>
    <w:rsid w:val="00C1571C"/>
    <w:rsid w:val="00C1594C"/>
    <w:rsid w:val="00C30153"/>
    <w:rsid w:val="00C65307"/>
    <w:rsid w:val="00C67482"/>
    <w:rsid w:val="00C939DD"/>
    <w:rsid w:val="00D2377E"/>
    <w:rsid w:val="00D24A9A"/>
    <w:rsid w:val="00D56963"/>
    <w:rsid w:val="00D605A0"/>
    <w:rsid w:val="00D73C2F"/>
    <w:rsid w:val="00D74287"/>
    <w:rsid w:val="00D75EF1"/>
    <w:rsid w:val="00DB150E"/>
    <w:rsid w:val="00DC15B3"/>
    <w:rsid w:val="00DD5220"/>
    <w:rsid w:val="00DE3067"/>
    <w:rsid w:val="00DE3E09"/>
    <w:rsid w:val="00DE5369"/>
    <w:rsid w:val="00DE680B"/>
    <w:rsid w:val="00E40746"/>
    <w:rsid w:val="00E41936"/>
    <w:rsid w:val="00E434FB"/>
    <w:rsid w:val="00E47E56"/>
    <w:rsid w:val="00E50A55"/>
    <w:rsid w:val="00E74769"/>
    <w:rsid w:val="00E778C3"/>
    <w:rsid w:val="00E77A75"/>
    <w:rsid w:val="00E96EF3"/>
    <w:rsid w:val="00EA60E8"/>
    <w:rsid w:val="00EB644B"/>
    <w:rsid w:val="00EC0C65"/>
    <w:rsid w:val="00EE72BF"/>
    <w:rsid w:val="00EF2052"/>
    <w:rsid w:val="00EF5C99"/>
    <w:rsid w:val="00F2701A"/>
    <w:rsid w:val="00F50297"/>
    <w:rsid w:val="00F575F4"/>
    <w:rsid w:val="00F609F1"/>
    <w:rsid w:val="00F61C02"/>
    <w:rsid w:val="00F76B9F"/>
    <w:rsid w:val="00FB6D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E0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1"/>
    <w:uiPriority w:val="99"/>
    <w:qFormat/>
    <w:rsid w:val="00606707"/>
  </w:style>
  <w:style w:type="character" w:customStyle="1" w:styleId="a4">
    <w:name w:val="Нижний колонтитул Знак"/>
    <w:basedOn w:val="a0"/>
    <w:link w:val="10"/>
    <w:uiPriority w:val="99"/>
    <w:semiHidden/>
    <w:qFormat/>
    <w:rsid w:val="00606707"/>
  </w:style>
  <w:style w:type="character" w:customStyle="1" w:styleId="-">
    <w:name w:val="Интернет-ссылка"/>
    <w:rsid w:val="00791137"/>
    <w:rPr>
      <w:color w:val="000080"/>
      <w:u w:val="single"/>
    </w:rPr>
  </w:style>
  <w:style w:type="paragraph" w:customStyle="1" w:styleId="11">
    <w:name w:val="Заголовок1"/>
    <w:basedOn w:val="a"/>
    <w:next w:val="a5"/>
    <w:qFormat/>
    <w:rsid w:val="0079113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791137"/>
    <w:pPr>
      <w:spacing w:after="140"/>
    </w:pPr>
  </w:style>
  <w:style w:type="paragraph" w:styleId="a6">
    <w:name w:val="List"/>
    <w:basedOn w:val="a5"/>
    <w:rsid w:val="00791137"/>
    <w:rPr>
      <w:rFonts w:cs="Arial"/>
    </w:rPr>
  </w:style>
  <w:style w:type="paragraph" w:customStyle="1" w:styleId="12">
    <w:name w:val="Название объекта1"/>
    <w:basedOn w:val="a"/>
    <w:qFormat/>
    <w:rsid w:val="0079113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791137"/>
    <w:pPr>
      <w:suppressLineNumbers/>
    </w:pPr>
    <w:rPr>
      <w:rFonts w:cs="Arial"/>
    </w:rPr>
  </w:style>
  <w:style w:type="paragraph" w:customStyle="1" w:styleId="a8">
    <w:name w:val="ОГП_Содержимое таблицы"/>
    <w:basedOn w:val="a"/>
    <w:link w:val="a9"/>
    <w:qFormat/>
    <w:rsid w:val="0009534C"/>
    <w:pPr>
      <w:suppressLineNumber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8D10DE"/>
    <w:pPr>
      <w:ind w:left="720"/>
      <w:contextualSpacing/>
    </w:pPr>
  </w:style>
  <w:style w:type="paragraph" w:customStyle="1" w:styleId="ab">
    <w:name w:val="Колонтитул"/>
    <w:basedOn w:val="a"/>
    <w:qFormat/>
    <w:rsid w:val="00791137"/>
  </w:style>
  <w:style w:type="paragraph" w:customStyle="1" w:styleId="1">
    <w:name w:val="Верхний колонтитул1"/>
    <w:basedOn w:val="a"/>
    <w:link w:val="a3"/>
    <w:uiPriority w:val="99"/>
    <w:unhideWhenUsed/>
    <w:rsid w:val="0060670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0">
    <w:name w:val="Нижний колонтитул1"/>
    <w:basedOn w:val="a"/>
    <w:link w:val="a4"/>
    <w:uiPriority w:val="99"/>
    <w:semiHidden/>
    <w:unhideWhenUsed/>
    <w:rsid w:val="0060670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c">
    <w:name w:val="НЗФ_Текст_Список"/>
    <w:basedOn w:val="a"/>
    <w:qFormat/>
    <w:rsid w:val="0078134D"/>
    <w:pPr>
      <w:tabs>
        <w:tab w:val="left" w:pos="0"/>
        <w:tab w:val="left" w:pos="900"/>
      </w:tabs>
      <w:spacing w:after="0"/>
      <w:ind w:firstLine="706"/>
      <w:jc w:val="both"/>
    </w:pPr>
    <w:rPr>
      <w:rFonts w:ascii="Times New Roman" w:eastAsia="Calibri" w:hAnsi="Times New Roman" w:cs="Times New Roman"/>
      <w:sz w:val="24"/>
      <w:lang w:eastAsia="zh-CN"/>
    </w:rPr>
  </w:style>
  <w:style w:type="paragraph" w:customStyle="1" w:styleId="ConsPlusNormal">
    <w:name w:val="ConsPlusNormal"/>
    <w:qFormat/>
    <w:rsid w:val="007A64FC"/>
    <w:pPr>
      <w:widowControl w:val="0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d">
    <w:name w:val="Table Grid"/>
    <w:basedOn w:val="a1"/>
    <w:uiPriority w:val="59"/>
    <w:rsid w:val="00416A1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13"/>
    <w:uiPriority w:val="99"/>
    <w:unhideWhenUsed/>
    <w:rsid w:val="00D73C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e"/>
    <w:uiPriority w:val="99"/>
    <w:rsid w:val="00D73C2F"/>
  </w:style>
  <w:style w:type="paragraph" w:styleId="af">
    <w:name w:val="footer"/>
    <w:basedOn w:val="a"/>
    <w:link w:val="14"/>
    <w:uiPriority w:val="99"/>
    <w:semiHidden/>
    <w:unhideWhenUsed/>
    <w:rsid w:val="00D73C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f"/>
    <w:uiPriority w:val="99"/>
    <w:semiHidden/>
    <w:rsid w:val="00D73C2F"/>
  </w:style>
  <w:style w:type="character" w:customStyle="1" w:styleId="a9">
    <w:name w:val="ОГП_Содержимое таблицы Знак"/>
    <w:basedOn w:val="a0"/>
    <w:link w:val="a8"/>
    <w:rsid w:val="00E7476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1">
    <w:name w:val="s_1"/>
    <w:basedOn w:val="a"/>
    <w:rsid w:val="009617F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9617F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9617F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7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99634-5B17-4836-AEBD-340AEB04B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1538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города Омска от 16.07.2012 N 969-п(ред. от 21.03.2023)"Об утверждении проектов планировки некоторых частей территории муниципального образования городской округ город Омск Омской области"</vt:lpstr>
    </vt:vector>
  </TitlesOfParts>
  <Company>КонсультантПлюс Версия 4022.00.55</Company>
  <LinksUpToDate>false</LinksUpToDate>
  <CharactersWithSpaces>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Омска от 16.07.2012 N 969-п(ред. от 21.03.2023)"Об утверждении проектов планировки некоторых частей территории муниципального образования городской округ город Омск Омской области"</dc:title>
  <dc:creator>Администратор</dc:creator>
  <cp:lastModifiedBy>zyuzina</cp:lastModifiedBy>
  <cp:revision>133</cp:revision>
  <cp:lastPrinted>2024-11-08T08:31:00Z</cp:lastPrinted>
  <dcterms:created xsi:type="dcterms:W3CDTF">2024-04-08T05:43:00Z</dcterms:created>
  <dcterms:modified xsi:type="dcterms:W3CDTF">2024-11-08T08:31:00Z</dcterms:modified>
  <dc:language>ru-RU</dc:language>
</cp:coreProperties>
</file>