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B22" w:rsidRDefault="00926B22" w:rsidP="00926B2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17</w:t>
      </w:r>
    </w:p>
    <w:p w:rsidR="00926B22" w:rsidRDefault="00926B22" w:rsidP="00926B2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города Омска</w:t>
      </w:r>
    </w:p>
    <w:p w:rsidR="00926B22" w:rsidRDefault="00926B22" w:rsidP="00926B2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____________________________ № ________ </w:t>
      </w:r>
    </w:p>
    <w:p w:rsidR="00926B22" w:rsidRDefault="00926B22" w:rsidP="00926B2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926B22" w:rsidRDefault="00926B22" w:rsidP="00926B22">
      <w:pPr>
        <w:pStyle w:val="ConsPlusNonformat"/>
        <w:tabs>
          <w:tab w:val="left" w:pos="4365"/>
          <w:tab w:val="right" w:pos="14173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«Приложение № 11</w:t>
      </w:r>
    </w:p>
    <w:p w:rsidR="00926B22" w:rsidRDefault="00926B22" w:rsidP="00926B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муниципальной программе города Омска</w:t>
      </w:r>
    </w:p>
    <w:p w:rsidR="00926B22" w:rsidRDefault="00926B22" w:rsidP="00926B22">
      <w:pPr>
        <w:pStyle w:val="ConsPlusNonformat"/>
        <w:widowControl/>
        <w:jc w:val="center"/>
        <w:rPr>
          <w:rFonts w:ascii="Times New Roman" w:hAnsi="Times New Roman"/>
          <w:sz w:val="28"/>
          <w:szCs w:val="28"/>
        </w:rPr>
      </w:pPr>
    </w:p>
    <w:p w:rsidR="00D15B5F" w:rsidRDefault="00926B22" w:rsidP="00926B2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«Повышение эффективности системы муниципального управления»</w:t>
      </w:r>
    </w:p>
    <w:p w:rsidR="006F10B0" w:rsidRDefault="006F10B0" w:rsidP="00BC3C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10B0">
        <w:rPr>
          <w:rFonts w:ascii="Times New Roman" w:hAnsi="Times New Roman" w:cs="Times New Roman"/>
          <w:sz w:val="28"/>
          <w:szCs w:val="28"/>
        </w:rPr>
        <w:t>ПЛАНОВЫЕ ЗНАЧЕНИЯ</w:t>
      </w:r>
    </w:p>
    <w:p w:rsidR="00823C19" w:rsidRDefault="006F10B0" w:rsidP="00BC3C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10B0">
        <w:rPr>
          <w:rFonts w:ascii="Times New Roman" w:hAnsi="Times New Roman" w:cs="Times New Roman"/>
          <w:sz w:val="28"/>
          <w:szCs w:val="28"/>
        </w:rPr>
        <w:t>целевых индикаторов мероприятий подпрограммы</w:t>
      </w:r>
      <w:r w:rsidR="00823C19">
        <w:rPr>
          <w:rFonts w:ascii="Times New Roman" w:hAnsi="Times New Roman" w:cs="Times New Roman"/>
          <w:sz w:val="28"/>
          <w:szCs w:val="28"/>
        </w:rPr>
        <w:t xml:space="preserve"> 5 </w:t>
      </w:r>
      <w:r w:rsidR="00823C19" w:rsidRPr="00823C19">
        <w:rPr>
          <w:rFonts w:ascii="Times New Roman" w:hAnsi="Times New Roman" w:cs="Times New Roman"/>
          <w:sz w:val="28"/>
          <w:szCs w:val="28"/>
        </w:rPr>
        <w:t>«Обеспечение безопасности жизнедеятельности населения»</w:t>
      </w:r>
      <w:r w:rsidR="00823C19">
        <w:rPr>
          <w:rFonts w:ascii="Times New Roman" w:hAnsi="Times New Roman" w:cs="Times New Roman"/>
          <w:sz w:val="28"/>
          <w:szCs w:val="28"/>
        </w:rPr>
        <w:t xml:space="preserve"> </w:t>
      </w:r>
      <w:r w:rsidRPr="00823C19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 города Омска «</w:t>
      </w:r>
      <w:r w:rsidR="002B6744">
        <w:rPr>
          <w:rFonts w:ascii="Times New Roman" w:hAnsi="Times New Roman" w:cs="Times New Roman"/>
          <w:sz w:val="28"/>
          <w:szCs w:val="28"/>
        </w:rPr>
        <w:t xml:space="preserve">Повышение эффективности </w:t>
      </w:r>
      <w:r>
        <w:rPr>
          <w:rFonts w:ascii="Times New Roman" w:hAnsi="Times New Roman" w:cs="Times New Roman"/>
          <w:sz w:val="28"/>
          <w:szCs w:val="28"/>
        </w:rPr>
        <w:t>системы муниципального управления»</w:t>
      </w:r>
      <w:r w:rsidR="00894B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4BBC" w:rsidRDefault="00D15B5F" w:rsidP="00BC3C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F0653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F56FB2" w:rsidRDefault="00F56FB2" w:rsidP="00BC3C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000" w:type="dxa"/>
        <w:tblLayout w:type="fixed"/>
        <w:tblLook w:val="04A0"/>
      </w:tblPr>
      <w:tblGrid>
        <w:gridCol w:w="673"/>
        <w:gridCol w:w="2550"/>
        <w:gridCol w:w="1700"/>
        <w:gridCol w:w="2409"/>
        <w:gridCol w:w="1274"/>
        <w:gridCol w:w="1413"/>
        <w:gridCol w:w="1132"/>
        <w:gridCol w:w="1273"/>
        <w:gridCol w:w="1132"/>
        <w:gridCol w:w="1208"/>
        <w:gridCol w:w="236"/>
      </w:tblGrid>
      <w:tr w:rsidR="00C20E9C" w:rsidRPr="003C777B" w:rsidTr="00FC570A">
        <w:trPr>
          <w:gridAfter w:val="1"/>
          <w:wAfter w:w="236" w:type="dxa"/>
          <w:tblHeader/>
        </w:trPr>
        <w:tc>
          <w:tcPr>
            <w:tcW w:w="673" w:type="dxa"/>
            <w:vMerge w:val="restart"/>
          </w:tcPr>
          <w:p w:rsidR="00C20E9C" w:rsidRPr="003C777B" w:rsidRDefault="00C20E9C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77B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3C777B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3C777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3C777B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550" w:type="dxa"/>
            <w:vMerge w:val="restart"/>
          </w:tcPr>
          <w:p w:rsidR="00C20E9C" w:rsidRPr="003C777B" w:rsidRDefault="00C20E9C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77B">
              <w:rPr>
                <w:rFonts w:ascii="Times New Roman" w:hAnsi="Times New Roman" w:cs="Times New Roman"/>
                <w:sz w:val="20"/>
                <w:szCs w:val="20"/>
              </w:rPr>
              <w:t>Наименования мероприятия подпрограммы муниципальной программы города Омска (далее – подпрограмма)</w:t>
            </w:r>
          </w:p>
        </w:tc>
        <w:tc>
          <w:tcPr>
            <w:tcW w:w="1700" w:type="dxa"/>
            <w:vMerge w:val="restart"/>
          </w:tcPr>
          <w:p w:rsidR="00C20E9C" w:rsidRPr="003C777B" w:rsidRDefault="00C20E9C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77B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Участники муниципальной программы, ответственные за реализацию мероприятия подпрограммы </w:t>
            </w:r>
          </w:p>
        </w:tc>
        <w:tc>
          <w:tcPr>
            <w:tcW w:w="9841" w:type="dxa"/>
            <w:gridSpan w:val="7"/>
          </w:tcPr>
          <w:p w:rsidR="00C20E9C" w:rsidRPr="003C777B" w:rsidRDefault="00C20E9C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77B">
              <w:rPr>
                <w:rFonts w:ascii="Times New Roman" w:hAnsi="Times New Roman" w:cs="Times New Roman"/>
                <w:sz w:val="20"/>
                <w:szCs w:val="20"/>
              </w:rPr>
              <w:t xml:space="preserve">Целевые индикаторы реализации мероприятия подпрограммы </w:t>
            </w:r>
          </w:p>
        </w:tc>
      </w:tr>
      <w:tr w:rsidR="00C20E9C" w:rsidRPr="003C777B" w:rsidTr="00FC570A">
        <w:trPr>
          <w:gridAfter w:val="1"/>
          <w:wAfter w:w="236" w:type="dxa"/>
          <w:tblHeader/>
        </w:trPr>
        <w:tc>
          <w:tcPr>
            <w:tcW w:w="673" w:type="dxa"/>
            <w:vMerge/>
          </w:tcPr>
          <w:p w:rsidR="00C20E9C" w:rsidRPr="003C777B" w:rsidRDefault="00C20E9C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0" w:type="dxa"/>
            <w:vMerge/>
          </w:tcPr>
          <w:p w:rsidR="00C20E9C" w:rsidRPr="003C777B" w:rsidRDefault="00C20E9C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C20E9C" w:rsidRPr="003C777B" w:rsidRDefault="00C20E9C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 w:val="restart"/>
          </w:tcPr>
          <w:p w:rsidR="00C20E9C" w:rsidRPr="003C777B" w:rsidRDefault="00C20E9C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77B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274" w:type="dxa"/>
            <w:vMerge w:val="restart"/>
          </w:tcPr>
          <w:p w:rsidR="00C20E9C" w:rsidRPr="003C777B" w:rsidRDefault="00C20E9C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77B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6158" w:type="dxa"/>
            <w:gridSpan w:val="5"/>
          </w:tcPr>
          <w:p w:rsidR="00C20E9C" w:rsidRPr="003C777B" w:rsidRDefault="00C20E9C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77B">
              <w:rPr>
                <w:rFonts w:ascii="Times New Roman" w:hAnsi="Times New Roman" w:cs="Times New Roman"/>
                <w:sz w:val="20"/>
                <w:szCs w:val="20"/>
              </w:rPr>
              <w:t>Значение на 20</w:t>
            </w:r>
            <w:r w:rsidR="00EB2922" w:rsidRPr="003C777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0653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C777B">
              <w:rPr>
                <w:rFonts w:ascii="Times New Roman" w:hAnsi="Times New Roman" w:cs="Times New Roman"/>
                <w:sz w:val="20"/>
                <w:szCs w:val="20"/>
              </w:rPr>
              <w:t xml:space="preserve"> год </w:t>
            </w:r>
          </w:p>
        </w:tc>
      </w:tr>
      <w:tr w:rsidR="00C20E9C" w:rsidRPr="003C777B" w:rsidTr="00FC570A">
        <w:trPr>
          <w:gridAfter w:val="1"/>
          <w:wAfter w:w="236" w:type="dxa"/>
          <w:tblHeader/>
        </w:trPr>
        <w:tc>
          <w:tcPr>
            <w:tcW w:w="673" w:type="dxa"/>
            <w:vMerge/>
          </w:tcPr>
          <w:p w:rsidR="00C20E9C" w:rsidRPr="003C777B" w:rsidRDefault="00C20E9C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0" w:type="dxa"/>
            <w:vMerge/>
          </w:tcPr>
          <w:p w:rsidR="00C20E9C" w:rsidRPr="003C777B" w:rsidRDefault="00C20E9C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C20E9C" w:rsidRPr="003C777B" w:rsidRDefault="00C20E9C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C20E9C" w:rsidRPr="003C777B" w:rsidRDefault="00C20E9C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</w:tcPr>
          <w:p w:rsidR="00C20E9C" w:rsidRPr="003C777B" w:rsidRDefault="00C20E9C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3" w:type="dxa"/>
            <w:vMerge w:val="restart"/>
          </w:tcPr>
          <w:p w:rsidR="00C20E9C" w:rsidRPr="003C777B" w:rsidRDefault="00C20E9C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77B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</w:p>
        </w:tc>
        <w:tc>
          <w:tcPr>
            <w:tcW w:w="4745" w:type="dxa"/>
            <w:gridSpan w:val="4"/>
          </w:tcPr>
          <w:p w:rsidR="00C20E9C" w:rsidRPr="003C777B" w:rsidRDefault="00C20E9C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77B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</w:tr>
      <w:tr w:rsidR="003C777B" w:rsidRPr="003C777B" w:rsidTr="00FC570A">
        <w:trPr>
          <w:gridAfter w:val="1"/>
          <w:wAfter w:w="236" w:type="dxa"/>
          <w:tblHeader/>
        </w:trPr>
        <w:tc>
          <w:tcPr>
            <w:tcW w:w="673" w:type="dxa"/>
            <w:vMerge/>
          </w:tcPr>
          <w:p w:rsidR="003C777B" w:rsidRPr="003C777B" w:rsidRDefault="003C777B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0" w:type="dxa"/>
            <w:vMerge/>
          </w:tcPr>
          <w:p w:rsidR="003C777B" w:rsidRPr="003C777B" w:rsidRDefault="003C777B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3C777B" w:rsidRPr="003C777B" w:rsidRDefault="003C777B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3C777B" w:rsidRPr="003C777B" w:rsidRDefault="003C777B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</w:tcPr>
          <w:p w:rsidR="003C777B" w:rsidRPr="003C777B" w:rsidRDefault="003C777B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3" w:type="dxa"/>
            <w:vMerge/>
          </w:tcPr>
          <w:p w:rsidR="003C777B" w:rsidRPr="003C777B" w:rsidRDefault="003C777B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</w:tcPr>
          <w:p w:rsidR="003C777B" w:rsidRPr="003C777B" w:rsidRDefault="003C777B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77B">
              <w:rPr>
                <w:rFonts w:ascii="Times New Roman" w:hAnsi="Times New Roman" w:cs="Times New Roman"/>
                <w:sz w:val="20"/>
                <w:szCs w:val="20"/>
              </w:rPr>
              <w:t>1 квартал</w:t>
            </w:r>
          </w:p>
        </w:tc>
        <w:tc>
          <w:tcPr>
            <w:tcW w:w="1273" w:type="dxa"/>
          </w:tcPr>
          <w:p w:rsidR="003C777B" w:rsidRPr="003C777B" w:rsidRDefault="003C777B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77B">
              <w:rPr>
                <w:rFonts w:ascii="Times New Roman" w:hAnsi="Times New Roman" w:cs="Times New Roman"/>
                <w:sz w:val="20"/>
                <w:szCs w:val="20"/>
              </w:rPr>
              <w:t>2 квартал</w:t>
            </w:r>
          </w:p>
        </w:tc>
        <w:tc>
          <w:tcPr>
            <w:tcW w:w="1132" w:type="dxa"/>
          </w:tcPr>
          <w:p w:rsidR="003C777B" w:rsidRPr="003C777B" w:rsidRDefault="003C777B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 квартал </w:t>
            </w:r>
            <w:r w:rsidRPr="003C77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08" w:type="dxa"/>
          </w:tcPr>
          <w:p w:rsidR="003C777B" w:rsidRPr="003C777B" w:rsidRDefault="003C777B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квартал</w:t>
            </w:r>
          </w:p>
        </w:tc>
      </w:tr>
      <w:tr w:rsidR="009C0372" w:rsidRPr="003C777B" w:rsidTr="00FC570A">
        <w:trPr>
          <w:gridAfter w:val="1"/>
          <w:wAfter w:w="236" w:type="dxa"/>
          <w:tblHeader/>
        </w:trPr>
        <w:tc>
          <w:tcPr>
            <w:tcW w:w="673" w:type="dxa"/>
          </w:tcPr>
          <w:p w:rsidR="009C0372" w:rsidRPr="003C777B" w:rsidRDefault="009C0372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77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0" w:type="dxa"/>
          </w:tcPr>
          <w:p w:rsidR="009C0372" w:rsidRPr="003C777B" w:rsidRDefault="009C0372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77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0" w:type="dxa"/>
          </w:tcPr>
          <w:p w:rsidR="009C0372" w:rsidRPr="003C777B" w:rsidRDefault="009C0372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77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09" w:type="dxa"/>
          </w:tcPr>
          <w:p w:rsidR="009C0372" w:rsidRPr="003C777B" w:rsidRDefault="009C0372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77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4" w:type="dxa"/>
          </w:tcPr>
          <w:p w:rsidR="009C0372" w:rsidRPr="003C777B" w:rsidRDefault="009C0372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77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3" w:type="dxa"/>
          </w:tcPr>
          <w:p w:rsidR="009C0372" w:rsidRPr="003C777B" w:rsidRDefault="009C0372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77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2" w:type="dxa"/>
          </w:tcPr>
          <w:p w:rsidR="009C0372" w:rsidRPr="003C777B" w:rsidRDefault="009C0372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77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3" w:type="dxa"/>
          </w:tcPr>
          <w:p w:rsidR="009C0372" w:rsidRPr="003C777B" w:rsidRDefault="009C0372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77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2" w:type="dxa"/>
          </w:tcPr>
          <w:p w:rsidR="009C0372" w:rsidRPr="003C777B" w:rsidRDefault="009C0372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77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08" w:type="dxa"/>
          </w:tcPr>
          <w:p w:rsidR="009C0372" w:rsidRPr="003C777B" w:rsidRDefault="009C0372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7B15E9" w:rsidRPr="003C777B" w:rsidTr="00FC570A">
        <w:trPr>
          <w:gridAfter w:val="1"/>
          <w:wAfter w:w="236" w:type="dxa"/>
        </w:trPr>
        <w:tc>
          <w:tcPr>
            <w:tcW w:w="14764" w:type="dxa"/>
            <w:gridSpan w:val="10"/>
          </w:tcPr>
          <w:p w:rsidR="00FC570A" w:rsidRPr="003C777B" w:rsidRDefault="007B15E9" w:rsidP="00BC3C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777B">
              <w:rPr>
                <w:rFonts w:ascii="Times New Roman" w:hAnsi="Times New Roman" w:cs="Times New Roman"/>
                <w:sz w:val="20"/>
                <w:szCs w:val="20"/>
              </w:rPr>
              <w:t>Подпрограмма 5 «Обеспечение безопасности жизнедеятельности населения»</w:t>
            </w:r>
          </w:p>
        </w:tc>
      </w:tr>
      <w:tr w:rsidR="007B15E9" w:rsidRPr="003C777B" w:rsidTr="00FC570A">
        <w:trPr>
          <w:gridAfter w:val="1"/>
          <w:wAfter w:w="236" w:type="dxa"/>
        </w:trPr>
        <w:tc>
          <w:tcPr>
            <w:tcW w:w="673" w:type="dxa"/>
          </w:tcPr>
          <w:p w:rsidR="007B15E9" w:rsidRPr="003C777B" w:rsidRDefault="007B15E9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77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91" w:type="dxa"/>
            <w:gridSpan w:val="9"/>
          </w:tcPr>
          <w:p w:rsidR="00FC570A" w:rsidRPr="003C777B" w:rsidRDefault="007B15E9" w:rsidP="00BC3C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C777B">
              <w:rPr>
                <w:rFonts w:ascii="Times New Roman" w:hAnsi="Times New Roman" w:cs="Times New Roman"/>
                <w:sz w:val="20"/>
                <w:szCs w:val="20"/>
              </w:rPr>
              <w:t xml:space="preserve">Задача 1 подпрограммы </w:t>
            </w:r>
            <w:r w:rsidR="000D22A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3C777B">
              <w:rPr>
                <w:rFonts w:ascii="Times New Roman" w:hAnsi="Times New Roman" w:cs="Times New Roman"/>
                <w:sz w:val="20"/>
                <w:szCs w:val="20"/>
              </w:rPr>
              <w:t xml:space="preserve"> реализация комплекса мер, направленных на предупреждение и ликвидацию последствий чрезвычайных ситуаций природного и техногенного характера, предотвращение и минимизацию ущерба, возникшего в результате чрезвычайных ситуаций</w:t>
            </w:r>
          </w:p>
        </w:tc>
      </w:tr>
      <w:tr w:rsidR="00040C6F" w:rsidRPr="003C777B" w:rsidTr="00FC570A">
        <w:trPr>
          <w:gridAfter w:val="1"/>
          <w:wAfter w:w="236" w:type="dxa"/>
        </w:trPr>
        <w:tc>
          <w:tcPr>
            <w:tcW w:w="673" w:type="dxa"/>
            <w:vMerge w:val="restart"/>
          </w:tcPr>
          <w:p w:rsidR="00040C6F" w:rsidRPr="003C777B" w:rsidRDefault="00040C6F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77B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550" w:type="dxa"/>
            <w:vMerge w:val="restart"/>
          </w:tcPr>
          <w:p w:rsidR="00040C6F" w:rsidRPr="003C777B" w:rsidRDefault="00040C6F" w:rsidP="00BC3C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C777B">
              <w:rPr>
                <w:rFonts w:ascii="Times New Roman" w:hAnsi="Times New Roman" w:cs="Times New Roman"/>
                <w:sz w:val="20"/>
                <w:szCs w:val="20"/>
              </w:rPr>
              <w:t>Предупреждение и ликвидация последствий чрезвычайных ситуаций на территории города Омска, защита населения от чрезвычайных ситуаций природного и техногенного характера</w:t>
            </w:r>
          </w:p>
          <w:p w:rsidR="00040C6F" w:rsidRPr="003C777B" w:rsidRDefault="00040C6F" w:rsidP="00BC3C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040C6F" w:rsidRPr="003C777B" w:rsidRDefault="00040C6F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77B">
              <w:rPr>
                <w:rFonts w:ascii="Times New Roman" w:hAnsi="Times New Roman" w:cs="Times New Roman"/>
                <w:sz w:val="20"/>
                <w:szCs w:val="20"/>
              </w:rPr>
              <w:t xml:space="preserve">ДОБ </w:t>
            </w:r>
          </w:p>
        </w:tc>
        <w:tc>
          <w:tcPr>
            <w:tcW w:w="2409" w:type="dxa"/>
          </w:tcPr>
          <w:p w:rsidR="00040C6F" w:rsidRPr="003C777B" w:rsidRDefault="00040C6F" w:rsidP="00BC3C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C777B">
              <w:rPr>
                <w:rFonts w:ascii="Times New Roman" w:hAnsi="Times New Roman" w:cs="Times New Roman"/>
                <w:sz w:val="20"/>
                <w:szCs w:val="20"/>
              </w:rPr>
              <w:t>Обеспечение информирования населения о возможных чрезвычайных ситуациях</w:t>
            </w:r>
          </w:p>
        </w:tc>
        <w:tc>
          <w:tcPr>
            <w:tcW w:w="1274" w:type="dxa"/>
          </w:tcPr>
          <w:p w:rsidR="00040C6F" w:rsidRPr="003C777B" w:rsidRDefault="00040C6F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77B">
              <w:rPr>
                <w:rFonts w:ascii="Times New Roman" w:hAnsi="Times New Roman" w:cs="Times New Roman"/>
                <w:sz w:val="20"/>
                <w:szCs w:val="20"/>
              </w:rPr>
              <w:t xml:space="preserve">Процент </w:t>
            </w:r>
          </w:p>
        </w:tc>
        <w:tc>
          <w:tcPr>
            <w:tcW w:w="1413" w:type="dxa"/>
          </w:tcPr>
          <w:p w:rsidR="00040C6F" w:rsidRPr="003C777B" w:rsidRDefault="00040C6F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77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2" w:type="dxa"/>
          </w:tcPr>
          <w:p w:rsidR="00040C6F" w:rsidRPr="003C777B" w:rsidRDefault="00040C6F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3" w:type="dxa"/>
          </w:tcPr>
          <w:p w:rsidR="00040C6F" w:rsidRPr="003C777B" w:rsidRDefault="00040C6F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2" w:type="dxa"/>
          </w:tcPr>
          <w:p w:rsidR="00040C6F" w:rsidRPr="003C777B" w:rsidRDefault="00040C6F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77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08" w:type="dxa"/>
          </w:tcPr>
          <w:p w:rsidR="00040C6F" w:rsidRPr="003C777B" w:rsidRDefault="00040C6F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040C6F" w:rsidRPr="003C777B" w:rsidTr="00FC570A">
        <w:trPr>
          <w:gridAfter w:val="1"/>
          <w:wAfter w:w="236" w:type="dxa"/>
        </w:trPr>
        <w:tc>
          <w:tcPr>
            <w:tcW w:w="673" w:type="dxa"/>
            <w:vMerge/>
          </w:tcPr>
          <w:p w:rsidR="00040C6F" w:rsidRPr="003C777B" w:rsidRDefault="00040C6F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0" w:type="dxa"/>
            <w:vMerge/>
          </w:tcPr>
          <w:p w:rsidR="00040C6F" w:rsidRPr="003C777B" w:rsidRDefault="00040C6F" w:rsidP="00BC3C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040C6F" w:rsidRPr="003C777B" w:rsidRDefault="00040C6F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ДГХ</w:t>
            </w:r>
          </w:p>
        </w:tc>
        <w:tc>
          <w:tcPr>
            <w:tcW w:w="2409" w:type="dxa"/>
          </w:tcPr>
          <w:p w:rsidR="00040C6F" w:rsidRPr="00040C6F" w:rsidRDefault="00040C6F" w:rsidP="00BC3C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0C6F">
              <w:rPr>
                <w:rFonts w:ascii="Times New Roman" w:hAnsi="Times New Roman"/>
                <w:sz w:val="20"/>
                <w:szCs w:val="20"/>
              </w:rPr>
              <w:t>Протяженность оборудованных противопожарных минерализованных полос (путем опашки) на территории города Омска</w:t>
            </w:r>
          </w:p>
        </w:tc>
        <w:tc>
          <w:tcPr>
            <w:tcW w:w="1274" w:type="dxa"/>
          </w:tcPr>
          <w:p w:rsidR="00040C6F" w:rsidRPr="003C777B" w:rsidRDefault="00040C6F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</w:p>
        </w:tc>
        <w:tc>
          <w:tcPr>
            <w:tcW w:w="1413" w:type="dxa"/>
          </w:tcPr>
          <w:p w:rsidR="00040C6F" w:rsidRPr="003C777B" w:rsidRDefault="00F06537" w:rsidP="00F065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51,82</w:t>
            </w:r>
          </w:p>
        </w:tc>
        <w:tc>
          <w:tcPr>
            <w:tcW w:w="1132" w:type="dxa"/>
          </w:tcPr>
          <w:p w:rsidR="00040C6F" w:rsidRDefault="00040C6F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3" w:type="dxa"/>
          </w:tcPr>
          <w:p w:rsidR="00040C6F" w:rsidRDefault="00040C6F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2" w:type="dxa"/>
          </w:tcPr>
          <w:p w:rsidR="00040C6F" w:rsidRPr="003C777B" w:rsidRDefault="00040C6F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8" w:type="dxa"/>
          </w:tcPr>
          <w:p w:rsidR="00040C6F" w:rsidRDefault="00F06537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51,82</w:t>
            </w:r>
          </w:p>
        </w:tc>
      </w:tr>
      <w:tr w:rsidR="00E44D78" w:rsidRPr="003C777B" w:rsidTr="00BC3C83">
        <w:trPr>
          <w:gridAfter w:val="1"/>
          <w:wAfter w:w="236" w:type="dxa"/>
          <w:trHeight w:val="371"/>
        </w:trPr>
        <w:tc>
          <w:tcPr>
            <w:tcW w:w="673" w:type="dxa"/>
            <w:tcBorders>
              <w:bottom w:val="single" w:sz="4" w:space="0" w:color="000000" w:themeColor="text1"/>
            </w:tcBorders>
          </w:tcPr>
          <w:p w:rsidR="00E44D78" w:rsidRPr="003C777B" w:rsidRDefault="00E44D78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77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091" w:type="dxa"/>
            <w:gridSpan w:val="9"/>
          </w:tcPr>
          <w:p w:rsidR="00E44D78" w:rsidRPr="003C777B" w:rsidRDefault="00E44D78" w:rsidP="00BC3C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C777B">
              <w:rPr>
                <w:rFonts w:ascii="Times New Roman" w:hAnsi="Times New Roman" w:cs="Times New Roman"/>
                <w:sz w:val="20"/>
                <w:szCs w:val="20"/>
              </w:rPr>
              <w:t xml:space="preserve">Задача 2 подпрограммы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3C777B">
              <w:rPr>
                <w:rFonts w:ascii="Times New Roman" w:hAnsi="Times New Roman" w:cs="Times New Roman"/>
                <w:sz w:val="20"/>
                <w:szCs w:val="20"/>
              </w:rPr>
              <w:t xml:space="preserve"> реализация функций органов местного самоуправления в сфере обеспечения безопасности и охраны общественного порядка</w:t>
            </w:r>
          </w:p>
        </w:tc>
      </w:tr>
      <w:tr w:rsidR="004F743B" w:rsidRPr="003C777B" w:rsidTr="00BC3C83">
        <w:trPr>
          <w:gridAfter w:val="1"/>
          <w:wAfter w:w="236" w:type="dxa"/>
          <w:trHeight w:val="3910"/>
        </w:trPr>
        <w:tc>
          <w:tcPr>
            <w:tcW w:w="673" w:type="dxa"/>
            <w:tcBorders>
              <w:bottom w:val="nil"/>
            </w:tcBorders>
          </w:tcPr>
          <w:p w:rsidR="004F743B" w:rsidRPr="003C777B" w:rsidRDefault="004F743B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77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</w:t>
            </w:r>
          </w:p>
        </w:tc>
        <w:tc>
          <w:tcPr>
            <w:tcW w:w="2550" w:type="dxa"/>
            <w:tcBorders>
              <w:bottom w:val="nil"/>
            </w:tcBorders>
          </w:tcPr>
          <w:p w:rsidR="004F743B" w:rsidRPr="003C777B" w:rsidRDefault="004F743B" w:rsidP="00BC3C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C777B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в сфере безопасности и </w:t>
            </w:r>
          </w:p>
          <w:p w:rsidR="004F743B" w:rsidRPr="003C777B" w:rsidRDefault="004F743B" w:rsidP="00BC3C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C777B">
              <w:rPr>
                <w:rFonts w:ascii="Times New Roman" w:hAnsi="Times New Roman" w:cs="Times New Roman"/>
                <w:sz w:val="20"/>
                <w:szCs w:val="20"/>
              </w:rPr>
              <w:t>охраны общественного порядка</w:t>
            </w:r>
          </w:p>
          <w:p w:rsidR="004F743B" w:rsidRPr="003C777B" w:rsidRDefault="004F743B" w:rsidP="00BC3C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bottom w:val="nil"/>
            </w:tcBorders>
          </w:tcPr>
          <w:p w:rsidR="004F743B" w:rsidRPr="003C777B" w:rsidRDefault="004F743B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77B">
              <w:rPr>
                <w:rFonts w:ascii="Times New Roman" w:hAnsi="Times New Roman" w:cs="Times New Roman"/>
                <w:sz w:val="20"/>
                <w:szCs w:val="20"/>
              </w:rPr>
              <w:t>ДОБ</w:t>
            </w:r>
          </w:p>
        </w:tc>
        <w:tc>
          <w:tcPr>
            <w:tcW w:w="2409" w:type="dxa"/>
          </w:tcPr>
          <w:p w:rsidR="004F743B" w:rsidRPr="003C777B" w:rsidRDefault="004F743B" w:rsidP="00BC3C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C777B">
              <w:rPr>
                <w:rFonts w:ascii="Times New Roman" w:hAnsi="Times New Roman" w:cs="Times New Roman"/>
                <w:sz w:val="20"/>
                <w:szCs w:val="20"/>
              </w:rPr>
              <w:t>Количество массовых мероприятий, меры по обеспечению общественного порядка на которых осуществлялись департаментом общественной безопасности Администрации города Омска во взаимодействии с Управлением Министерства внутренних дел России по городу Омску</w:t>
            </w:r>
          </w:p>
          <w:p w:rsidR="004F743B" w:rsidRPr="003C777B" w:rsidRDefault="004F743B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</w:tcPr>
          <w:p w:rsidR="004F743B" w:rsidRPr="003C777B" w:rsidRDefault="004F743B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77B">
              <w:rPr>
                <w:rFonts w:ascii="Times New Roman" w:hAnsi="Times New Roman" w:cs="Times New Roman"/>
                <w:sz w:val="20"/>
                <w:szCs w:val="20"/>
              </w:rPr>
              <w:t xml:space="preserve">Единиц </w:t>
            </w:r>
          </w:p>
        </w:tc>
        <w:tc>
          <w:tcPr>
            <w:tcW w:w="1413" w:type="dxa"/>
          </w:tcPr>
          <w:p w:rsidR="004F743B" w:rsidRPr="003C777B" w:rsidRDefault="004F743B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1980</w:t>
            </w:r>
          </w:p>
        </w:tc>
        <w:tc>
          <w:tcPr>
            <w:tcW w:w="1132" w:type="dxa"/>
          </w:tcPr>
          <w:p w:rsidR="004F743B" w:rsidRPr="003C777B" w:rsidRDefault="004F743B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273" w:type="dxa"/>
          </w:tcPr>
          <w:p w:rsidR="004F743B" w:rsidRPr="003C777B" w:rsidRDefault="004F743B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32" w:type="dxa"/>
          </w:tcPr>
          <w:p w:rsidR="004F743B" w:rsidRPr="003C777B" w:rsidRDefault="004F743B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690</w:t>
            </w:r>
          </w:p>
        </w:tc>
        <w:tc>
          <w:tcPr>
            <w:tcW w:w="1208" w:type="dxa"/>
          </w:tcPr>
          <w:p w:rsidR="004F743B" w:rsidRPr="003C777B" w:rsidRDefault="004F743B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690</w:t>
            </w:r>
          </w:p>
        </w:tc>
      </w:tr>
      <w:tr w:rsidR="00E44D78" w:rsidRPr="003C777B" w:rsidTr="00BC3C83">
        <w:trPr>
          <w:gridAfter w:val="1"/>
          <w:wAfter w:w="236" w:type="dxa"/>
        </w:trPr>
        <w:tc>
          <w:tcPr>
            <w:tcW w:w="673" w:type="dxa"/>
            <w:tcBorders>
              <w:top w:val="nil"/>
            </w:tcBorders>
          </w:tcPr>
          <w:p w:rsidR="00E44D78" w:rsidRPr="003C777B" w:rsidRDefault="00E44D78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nil"/>
              <w:bottom w:val="single" w:sz="4" w:space="0" w:color="auto"/>
            </w:tcBorders>
          </w:tcPr>
          <w:p w:rsidR="00E44D78" w:rsidRPr="003C777B" w:rsidRDefault="00E44D78" w:rsidP="00BC3C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bottom w:val="single" w:sz="4" w:space="0" w:color="auto"/>
            </w:tcBorders>
          </w:tcPr>
          <w:p w:rsidR="00E44D78" w:rsidRPr="003C777B" w:rsidRDefault="00E44D78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E44D78" w:rsidRPr="003C777B" w:rsidRDefault="00E44D78" w:rsidP="00BC3C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C777B">
              <w:rPr>
                <w:rFonts w:ascii="Times New Roman" w:hAnsi="Times New Roman" w:cs="Times New Roman"/>
                <w:sz w:val="20"/>
                <w:szCs w:val="20"/>
              </w:rPr>
              <w:t xml:space="preserve">Удельный вес работников, учащихся, воспитанников организаций, предприятий и учреждений города Омска, подведомственных органам местного самоуправления города Омска, привлекаемых к участию в мероприятиях в области гражданской обороны, защиты населения и территорий </w:t>
            </w:r>
            <w:r w:rsidRPr="003C777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 чрезвычайных ситуаций</w:t>
            </w:r>
          </w:p>
        </w:tc>
        <w:tc>
          <w:tcPr>
            <w:tcW w:w="1274" w:type="dxa"/>
          </w:tcPr>
          <w:p w:rsidR="00E44D78" w:rsidRPr="003C777B" w:rsidRDefault="00E44D78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77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Процент </w:t>
            </w:r>
          </w:p>
        </w:tc>
        <w:tc>
          <w:tcPr>
            <w:tcW w:w="1413" w:type="dxa"/>
          </w:tcPr>
          <w:p w:rsidR="00E44D78" w:rsidRPr="003C777B" w:rsidRDefault="00E44D78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132" w:type="dxa"/>
          </w:tcPr>
          <w:p w:rsidR="00E44D78" w:rsidRPr="003C777B" w:rsidRDefault="00E44D78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3" w:type="dxa"/>
          </w:tcPr>
          <w:p w:rsidR="00E44D78" w:rsidRPr="003C777B" w:rsidRDefault="00E44D78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2" w:type="dxa"/>
          </w:tcPr>
          <w:p w:rsidR="00E44D78" w:rsidRPr="003C777B" w:rsidRDefault="00E44D78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08" w:type="dxa"/>
          </w:tcPr>
          <w:p w:rsidR="00E44D78" w:rsidRPr="003C777B" w:rsidRDefault="00E44D78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E44D78" w:rsidRPr="003C777B" w:rsidTr="00FC570A">
        <w:trPr>
          <w:gridAfter w:val="1"/>
          <w:wAfter w:w="236" w:type="dxa"/>
        </w:trPr>
        <w:tc>
          <w:tcPr>
            <w:tcW w:w="673" w:type="dxa"/>
            <w:tcBorders>
              <w:bottom w:val="nil"/>
            </w:tcBorders>
          </w:tcPr>
          <w:p w:rsidR="00E44D78" w:rsidRPr="003C777B" w:rsidRDefault="00E44D78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nil"/>
            </w:tcBorders>
          </w:tcPr>
          <w:p w:rsidR="00E44D78" w:rsidRPr="003C777B" w:rsidRDefault="00E44D78" w:rsidP="00BC3C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bottom w:val="nil"/>
            </w:tcBorders>
          </w:tcPr>
          <w:p w:rsidR="00E44D78" w:rsidRPr="003C777B" w:rsidRDefault="00E44D78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E44D78" w:rsidRPr="003C777B" w:rsidRDefault="00E44D78" w:rsidP="00BC3C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C777B">
              <w:rPr>
                <w:rFonts w:ascii="Times New Roman" w:hAnsi="Times New Roman" w:cs="Times New Roman"/>
                <w:sz w:val="20"/>
                <w:szCs w:val="20"/>
              </w:rPr>
              <w:t>Количество обращений (сообщений) от населения и организаций о некачественном предоставлении коммунальных услуг, сбоях в работе систем жизнеобеспечения города Омска, поступивших в управление дежурно-диспетчерской службы, перенаправленных на исполнение по ведомственной принадлежности</w:t>
            </w:r>
          </w:p>
        </w:tc>
        <w:tc>
          <w:tcPr>
            <w:tcW w:w="1274" w:type="dxa"/>
          </w:tcPr>
          <w:p w:rsidR="00E44D78" w:rsidRPr="003C777B" w:rsidRDefault="00E44D78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77B">
              <w:rPr>
                <w:rFonts w:ascii="Times New Roman" w:hAnsi="Times New Roman" w:cs="Times New Roman"/>
                <w:sz w:val="20"/>
                <w:szCs w:val="20"/>
              </w:rPr>
              <w:t xml:space="preserve">Единиц </w:t>
            </w:r>
          </w:p>
        </w:tc>
        <w:tc>
          <w:tcPr>
            <w:tcW w:w="1413" w:type="dxa"/>
          </w:tcPr>
          <w:p w:rsidR="00E44D78" w:rsidRPr="003C777B" w:rsidRDefault="00E44D78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30000</w:t>
            </w:r>
          </w:p>
        </w:tc>
        <w:tc>
          <w:tcPr>
            <w:tcW w:w="1132" w:type="dxa"/>
          </w:tcPr>
          <w:p w:rsidR="00E44D78" w:rsidRPr="003C777B" w:rsidRDefault="00E44D78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8000</w:t>
            </w:r>
          </w:p>
        </w:tc>
        <w:tc>
          <w:tcPr>
            <w:tcW w:w="1273" w:type="dxa"/>
          </w:tcPr>
          <w:p w:rsidR="00E44D78" w:rsidRPr="003C777B" w:rsidRDefault="00E44D78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7500</w:t>
            </w:r>
          </w:p>
        </w:tc>
        <w:tc>
          <w:tcPr>
            <w:tcW w:w="1132" w:type="dxa"/>
          </w:tcPr>
          <w:p w:rsidR="00E44D78" w:rsidRPr="003C777B" w:rsidRDefault="00E44D78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6000</w:t>
            </w:r>
          </w:p>
        </w:tc>
        <w:tc>
          <w:tcPr>
            <w:tcW w:w="1208" w:type="dxa"/>
          </w:tcPr>
          <w:p w:rsidR="00E44D78" w:rsidRPr="003C777B" w:rsidRDefault="00E44D78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8500</w:t>
            </w:r>
          </w:p>
        </w:tc>
      </w:tr>
      <w:tr w:rsidR="00E44D78" w:rsidRPr="003C777B" w:rsidTr="00FC570A">
        <w:trPr>
          <w:gridAfter w:val="1"/>
          <w:wAfter w:w="236" w:type="dxa"/>
        </w:trPr>
        <w:tc>
          <w:tcPr>
            <w:tcW w:w="673" w:type="dxa"/>
            <w:tcBorders>
              <w:top w:val="nil"/>
              <w:bottom w:val="single" w:sz="4" w:space="0" w:color="000000" w:themeColor="text1"/>
            </w:tcBorders>
          </w:tcPr>
          <w:p w:rsidR="00E44D78" w:rsidRPr="003C777B" w:rsidRDefault="00E44D78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nil"/>
              <w:bottom w:val="single" w:sz="4" w:space="0" w:color="000000" w:themeColor="text1"/>
            </w:tcBorders>
          </w:tcPr>
          <w:p w:rsidR="00E44D78" w:rsidRPr="003C777B" w:rsidRDefault="00E44D78" w:rsidP="00BC3C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bottom w:val="single" w:sz="4" w:space="0" w:color="000000" w:themeColor="text1"/>
            </w:tcBorders>
          </w:tcPr>
          <w:p w:rsidR="00E44D78" w:rsidRPr="003C777B" w:rsidRDefault="00E44D78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E44D78" w:rsidRDefault="00E44D78" w:rsidP="00BC3C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C777B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оперативной информации об аварийных ситуациях, технологических отключениях систем жизнеобеспечения города Омска, поступившей в управление единой дежурно-диспетчерской службы, перенаправленной на исполнение по ведомственной </w:t>
            </w:r>
            <w:r w:rsidRPr="003C777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принадлежнос</w:t>
            </w:r>
            <w:r w:rsidR="00DD713C">
              <w:rPr>
                <w:rFonts w:ascii="Times New Roman" w:hAnsi="Times New Roman" w:cs="Times New Roman"/>
                <w:sz w:val="20"/>
                <w:szCs w:val="20"/>
              </w:rPr>
              <w:t>ти</w:t>
            </w:r>
          </w:p>
          <w:p w:rsidR="00DD713C" w:rsidRPr="003C777B" w:rsidRDefault="00DD713C" w:rsidP="00BC3C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</w:tcPr>
          <w:p w:rsidR="00E44D78" w:rsidRPr="003C777B" w:rsidRDefault="00E44D78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77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Единиц </w:t>
            </w:r>
          </w:p>
        </w:tc>
        <w:tc>
          <w:tcPr>
            <w:tcW w:w="1413" w:type="dxa"/>
          </w:tcPr>
          <w:p w:rsidR="00E44D78" w:rsidRPr="003C777B" w:rsidRDefault="00E44D78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77B">
              <w:rPr>
                <w:rFonts w:ascii="Times New Roman" w:hAnsi="Times New Roman" w:cs="Times New Roman"/>
                <w:sz w:val="20"/>
                <w:szCs w:val="20"/>
              </w:rPr>
              <w:t>6500</w:t>
            </w:r>
          </w:p>
        </w:tc>
        <w:tc>
          <w:tcPr>
            <w:tcW w:w="1132" w:type="dxa"/>
          </w:tcPr>
          <w:p w:rsidR="00E44D78" w:rsidRPr="003C777B" w:rsidRDefault="00E44D78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273" w:type="dxa"/>
          </w:tcPr>
          <w:p w:rsidR="00E44D78" w:rsidRPr="003C777B" w:rsidRDefault="00E44D78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1250</w:t>
            </w:r>
          </w:p>
        </w:tc>
        <w:tc>
          <w:tcPr>
            <w:tcW w:w="1132" w:type="dxa"/>
          </w:tcPr>
          <w:p w:rsidR="00E44D78" w:rsidRPr="003C777B" w:rsidRDefault="00E44D78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1250</w:t>
            </w:r>
          </w:p>
        </w:tc>
        <w:tc>
          <w:tcPr>
            <w:tcW w:w="1208" w:type="dxa"/>
          </w:tcPr>
          <w:p w:rsidR="00E44D78" w:rsidRPr="009448A4" w:rsidRDefault="00E44D78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8A4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</w:tr>
      <w:tr w:rsidR="00E44D78" w:rsidRPr="003C777B" w:rsidTr="00FC570A">
        <w:trPr>
          <w:gridAfter w:val="1"/>
          <w:wAfter w:w="236" w:type="dxa"/>
        </w:trPr>
        <w:tc>
          <w:tcPr>
            <w:tcW w:w="673" w:type="dxa"/>
            <w:vMerge w:val="restart"/>
            <w:tcBorders>
              <w:top w:val="single" w:sz="4" w:space="0" w:color="000000" w:themeColor="text1"/>
            </w:tcBorders>
          </w:tcPr>
          <w:p w:rsidR="00E44D78" w:rsidRPr="003C777B" w:rsidRDefault="00E44D78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77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2.2</w:t>
            </w:r>
          </w:p>
        </w:tc>
        <w:tc>
          <w:tcPr>
            <w:tcW w:w="2550" w:type="dxa"/>
            <w:vMerge w:val="restart"/>
            <w:tcBorders>
              <w:top w:val="single" w:sz="4" w:space="0" w:color="000000" w:themeColor="text1"/>
            </w:tcBorders>
          </w:tcPr>
          <w:p w:rsidR="00E44D78" w:rsidRPr="003C777B" w:rsidRDefault="00E44D78" w:rsidP="00BC3C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C777B">
              <w:rPr>
                <w:rFonts w:ascii="Times New Roman" w:hAnsi="Times New Roman" w:cs="Times New Roman"/>
                <w:sz w:val="20"/>
                <w:szCs w:val="20"/>
              </w:rPr>
              <w:t>Профилактика терроризма и экстремизма</w:t>
            </w:r>
          </w:p>
          <w:p w:rsidR="00E44D78" w:rsidRPr="003C777B" w:rsidRDefault="00E44D78" w:rsidP="00BC3C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bottom w:val="nil"/>
            </w:tcBorders>
          </w:tcPr>
          <w:p w:rsidR="00E44D78" w:rsidRPr="003C777B" w:rsidRDefault="00E44D78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77B">
              <w:rPr>
                <w:rFonts w:ascii="Times New Roman" w:hAnsi="Times New Roman" w:cs="Times New Roman"/>
                <w:sz w:val="20"/>
                <w:szCs w:val="20"/>
              </w:rPr>
              <w:t xml:space="preserve">ДО </w:t>
            </w:r>
          </w:p>
        </w:tc>
        <w:tc>
          <w:tcPr>
            <w:tcW w:w="2409" w:type="dxa"/>
          </w:tcPr>
          <w:p w:rsidR="00E44D78" w:rsidRPr="003C777B" w:rsidRDefault="00E44D78" w:rsidP="00BC3C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C777B">
              <w:rPr>
                <w:rFonts w:ascii="Times New Roman" w:hAnsi="Times New Roman" w:cs="Times New Roman"/>
                <w:sz w:val="20"/>
                <w:szCs w:val="20"/>
              </w:rPr>
              <w:t>Уровень антитеррористической защищенности подведомственных муниципальных учреждений</w:t>
            </w:r>
          </w:p>
          <w:p w:rsidR="00E44D78" w:rsidRPr="003C777B" w:rsidRDefault="00E44D78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</w:tcPr>
          <w:p w:rsidR="00E44D78" w:rsidRPr="003C777B" w:rsidRDefault="00E44D78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77B">
              <w:rPr>
                <w:rFonts w:ascii="Times New Roman" w:hAnsi="Times New Roman" w:cs="Times New Roman"/>
                <w:sz w:val="20"/>
                <w:szCs w:val="20"/>
              </w:rPr>
              <w:t xml:space="preserve">Процент </w:t>
            </w:r>
          </w:p>
        </w:tc>
        <w:tc>
          <w:tcPr>
            <w:tcW w:w="1413" w:type="dxa"/>
          </w:tcPr>
          <w:p w:rsidR="00E44D78" w:rsidRPr="003C777B" w:rsidRDefault="00E44D78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77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2" w:type="dxa"/>
          </w:tcPr>
          <w:p w:rsidR="00E44D78" w:rsidRPr="003C777B" w:rsidRDefault="00E44D78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3" w:type="dxa"/>
          </w:tcPr>
          <w:p w:rsidR="00E44D78" w:rsidRPr="003C777B" w:rsidRDefault="00E44D78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2" w:type="dxa"/>
          </w:tcPr>
          <w:p w:rsidR="00E44D78" w:rsidRPr="003C777B" w:rsidRDefault="00E44D78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77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08" w:type="dxa"/>
          </w:tcPr>
          <w:p w:rsidR="00E44D78" w:rsidRPr="003C777B" w:rsidRDefault="00E44D78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E44D78" w:rsidRPr="003C777B" w:rsidTr="00FC570A">
        <w:trPr>
          <w:gridAfter w:val="1"/>
          <w:wAfter w:w="236" w:type="dxa"/>
        </w:trPr>
        <w:tc>
          <w:tcPr>
            <w:tcW w:w="673" w:type="dxa"/>
            <w:vMerge/>
          </w:tcPr>
          <w:p w:rsidR="00E44D78" w:rsidRPr="003C777B" w:rsidRDefault="00E44D78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0" w:type="dxa"/>
            <w:vMerge/>
          </w:tcPr>
          <w:p w:rsidR="00E44D78" w:rsidRPr="003C777B" w:rsidRDefault="00E44D78" w:rsidP="00BC3C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E44D78" w:rsidRPr="003C777B" w:rsidRDefault="00E44D78" w:rsidP="00BC3C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777B">
              <w:rPr>
                <w:rFonts w:ascii="Times New Roman" w:hAnsi="Times New Roman" w:cs="Times New Roman"/>
                <w:sz w:val="20"/>
                <w:szCs w:val="20"/>
              </w:rPr>
              <w:t>ДМФКиС</w:t>
            </w:r>
            <w:proofErr w:type="spellEnd"/>
          </w:p>
          <w:p w:rsidR="00E44D78" w:rsidRPr="003C777B" w:rsidRDefault="00E44D78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bottom w:val="single" w:sz="4" w:space="0" w:color="000000" w:themeColor="text1"/>
            </w:tcBorders>
          </w:tcPr>
          <w:p w:rsidR="00E44D78" w:rsidRPr="003C777B" w:rsidRDefault="00E44D78" w:rsidP="00BC3C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C777B">
              <w:rPr>
                <w:rFonts w:ascii="Times New Roman" w:hAnsi="Times New Roman" w:cs="Times New Roman"/>
                <w:sz w:val="20"/>
                <w:szCs w:val="20"/>
              </w:rPr>
              <w:t>Уровень антитеррористической защищенности подведомственных муниципальных учреждений</w:t>
            </w:r>
          </w:p>
          <w:p w:rsidR="00E44D78" w:rsidRPr="003C777B" w:rsidRDefault="00E44D78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bottom w:val="single" w:sz="4" w:space="0" w:color="000000" w:themeColor="text1"/>
            </w:tcBorders>
          </w:tcPr>
          <w:p w:rsidR="00E44D78" w:rsidRPr="003C777B" w:rsidRDefault="00E44D78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77B">
              <w:rPr>
                <w:rFonts w:ascii="Times New Roman" w:hAnsi="Times New Roman" w:cs="Times New Roman"/>
                <w:sz w:val="20"/>
                <w:szCs w:val="20"/>
              </w:rPr>
              <w:t xml:space="preserve">Процент </w:t>
            </w:r>
          </w:p>
        </w:tc>
        <w:tc>
          <w:tcPr>
            <w:tcW w:w="1413" w:type="dxa"/>
          </w:tcPr>
          <w:p w:rsidR="00E44D78" w:rsidRPr="003C777B" w:rsidRDefault="00E44D78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2" w:type="dxa"/>
          </w:tcPr>
          <w:p w:rsidR="00E44D78" w:rsidRPr="003C777B" w:rsidRDefault="00E44D78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3" w:type="dxa"/>
          </w:tcPr>
          <w:p w:rsidR="00E44D78" w:rsidRPr="003C777B" w:rsidRDefault="00E44D78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2" w:type="dxa"/>
          </w:tcPr>
          <w:p w:rsidR="00E44D78" w:rsidRPr="003C777B" w:rsidRDefault="00E44D78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08" w:type="dxa"/>
          </w:tcPr>
          <w:p w:rsidR="00E44D78" w:rsidRPr="003C777B" w:rsidRDefault="00E44D78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E44D78" w:rsidRPr="003C777B" w:rsidTr="00FC570A">
        <w:trPr>
          <w:gridAfter w:val="1"/>
          <w:wAfter w:w="236" w:type="dxa"/>
        </w:trPr>
        <w:tc>
          <w:tcPr>
            <w:tcW w:w="673" w:type="dxa"/>
          </w:tcPr>
          <w:p w:rsidR="00E44D78" w:rsidRPr="003C777B" w:rsidRDefault="00E44D78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2550" w:type="dxa"/>
          </w:tcPr>
          <w:p w:rsidR="00E44D78" w:rsidRPr="009F041E" w:rsidRDefault="00E44D78" w:rsidP="00BC3C83">
            <w:pPr>
              <w:autoSpaceDE w:val="0"/>
              <w:autoSpaceDN w:val="0"/>
              <w:adjustRightIn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F041E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условий для деятельности граждан и их объединений, участвующих в охране общественного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порядка</w:t>
            </w:r>
          </w:p>
          <w:p w:rsidR="00E44D78" w:rsidRPr="009F041E" w:rsidRDefault="00E44D78" w:rsidP="00BC3C83">
            <w:pPr>
              <w:ind w:left="-28" w:right="-6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E44D78" w:rsidRPr="003C777B" w:rsidRDefault="00E44D78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 (ДОБ)</w:t>
            </w:r>
          </w:p>
        </w:tc>
        <w:tc>
          <w:tcPr>
            <w:tcW w:w="2409" w:type="dxa"/>
            <w:tcBorders>
              <w:bottom w:val="single" w:sz="4" w:space="0" w:color="000000" w:themeColor="text1"/>
            </w:tcBorders>
          </w:tcPr>
          <w:p w:rsidR="00E44D78" w:rsidRPr="009F041E" w:rsidRDefault="00E44D78" w:rsidP="00BC3C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041E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массовых мероприятий,  в обеспечении общественного порядка </w:t>
            </w:r>
          </w:p>
          <w:p w:rsidR="00E44D78" w:rsidRPr="009F041E" w:rsidRDefault="00E44D78" w:rsidP="00BC3C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041E">
              <w:rPr>
                <w:rFonts w:ascii="Times New Roman" w:hAnsi="Times New Roman" w:cs="Times New Roman"/>
                <w:sz w:val="20"/>
                <w:szCs w:val="20"/>
              </w:rPr>
              <w:t>которых принимали участие члены народных дружин</w:t>
            </w:r>
          </w:p>
        </w:tc>
        <w:tc>
          <w:tcPr>
            <w:tcW w:w="1274" w:type="dxa"/>
            <w:tcBorders>
              <w:bottom w:val="single" w:sz="4" w:space="0" w:color="000000" w:themeColor="text1"/>
            </w:tcBorders>
          </w:tcPr>
          <w:p w:rsidR="00E44D78" w:rsidRPr="003C777B" w:rsidRDefault="00E44D78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Единиц </w:t>
            </w:r>
          </w:p>
        </w:tc>
        <w:tc>
          <w:tcPr>
            <w:tcW w:w="1413" w:type="dxa"/>
          </w:tcPr>
          <w:p w:rsidR="00E44D78" w:rsidRPr="003C777B" w:rsidRDefault="00E44D78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132" w:type="dxa"/>
          </w:tcPr>
          <w:p w:rsidR="00E44D78" w:rsidRPr="003C777B" w:rsidRDefault="00E44D78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3" w:type="dxa"/>
          </w:tcPr>
          <w:p w:rsidR="00E44D78" w:rsidRPr="003C777B" w:rsidRDefault="00E44D78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2" w:type="dxa"/>
          </w:tcPr>
          <w:p w:rsidR="00E44D78" w:rsidRPr="003C777B" w:rsidRDefault="00E44D78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08" w:type="dxa"/>
          </w:tcPr>
          <w:p w:rsidR="00E44D78" w:rsidRPr="003C777B" w:rsidRDefault="00E44D78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E44D78" w:rsidRPr="003C777B" w:rsidTr="00BC3C83">
        <w:trPr>
          <w:gridAfter w:val="1"/>
          <w:wAfter w:w="236" w:type="dxa"/>
        </w:trPr>
        <w:tc>
          <w:tcPr>
            <w:tcW w:w="673" w:type="dxa"/>
          </w:tcPr>
          <w:p w:rsidR="00E44D78" w:rsidRPr="003C777B" w:rsidRDefault="00E44D78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77B"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2550" w:type="dxa"/>
          </w:tcPr>
          <w:p w:rsidR="00E44D78" w:rsidRPr="003C777B" w:rsidRDefault="00E44D78" w:rsidP="00BC3C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C777B">
              <w:rPr>
                <w:rFonts w:ascii="Times New Roman" w:hAnsi="Times New Roman" w:cs="Times New Roman"/>
                <w:sz w:val="20"/>
                <w:szCs w:val="20"/>
              </w:rPr>
              <w:t>Контроль за</w:t>
            </w:r>
            <w:proofErr w:type="gramEnd"/>
            <w:r w:rsidRPr="003C777B">
              <w:rPr>
                <w:rFonts w:ascii="Times New Roman" w:hAnsi="Times New Roman" w:cs="Times New Roman"/>
                <w:sz w:val="20"/>
                <w:szCs w:val="20"/>
              </w:rPr>
              <w:t xml:space="preserve"> соблюдением правил благоустройства с использованием автоматической системы фиксации правонарушений</w:t>
            </w:r>
          </w:p>
          <w:p w:rsidR="00E44D78" w:rsidRPr="003C777B" w:rsidRDefault="00E44D78" w:rsidP="00BC3C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E44D78" w:rsidRPr="003C777B" w:rsidRDefault="00E44D78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ДКр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E44D78" w:rsidRPr="001D78DE" w:rsidRDefault="00E44D78" w:rsidP="00BC3C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78DE">
              <w:rPr>
                <w:rFonts w:ascii="Times New Roman" w:hAnsi="Times New Roman" w:cs="Times New Roman"/>
                <w:sz w:val="20"/>
                <w:szCs w:val="20"/>
              </w:rPr>
              <w:t>Количество рейдовых мероприятий, проведенных с применением мобильных комплексов, фиксирующих нарушения посредством программно-аппаратного комплекса «</w:t>
            </w:r>
            <w:proofErr w:type="spellStart"/>
            <w:r w:rsidRPr="001D78DE">
              <w:rPr>
                <w:rFonts w:ascii="Times New Roman" w:hAnsi="Times New Roman" w:cs="Times New Roman"/>
                <w:sz w:val="20"/>
                <w:szCs w:val="20"/>
              </w:rPr>
              <w:t>ПаркНет</w:t>
            </w:r>
            <w:proofErr w:type="spellEnd"/>
            <w:r w:rsidRPr="001D78DE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E44D78" w:rsidRPr="001D78DE" w:rsidRDefault="00E44D78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:rsidR="00E44D78" w:rsidRPr="003C777B" w:rsidRDefault="00E44D78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77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Единиц </w:t>
            </w:r>
          </w:p>
        </w:tc>
        <w:tc>
          <w:tcPr>
            <w:tcW w:w="1413" w:type="dxa"/>
            <w:shd w:val="clear" w:color="auto" w:fill="auto"/>
          </w:tcPr>
          <w:p w:rsidR="00E44D78" w:rsidRPr="00DD6EC1" w:rsidRDefault="00DD6EC1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EC1">
              <w:rPr>
                <w:rFonts w:ascii="Times New Roman" w:hAnsi="Times New Roman" w:cs="Times New Roman"/>
                <w:sz w:val="20"/>
                <w:szCs w:val="20"/>
              </w:rPr>
              <w:t>354</w:t>
            </w:r>
          </w:p>
        </w:tc>
        <w:tc>
          <w:tcPr>
            <w:tcW w:w="1132" w:type="dxa"/>
            <w:shd w:val="clear" w:color="auto" w:fill="auto"/>
          </w:tcPr>
          <w:p w:rsidR="00E44D78" w:rsidRPr="00DD6EC1" w:rsidRDefault="00E44D78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E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3" w:type="dxa"/>
            <w:shd w:val="clear" w:color="auto" w:fill="auto"/>
          </w:tcPr>
          <w:p w:rsidR="00E44D78" w:rsidRPr="00DD6EC1" w:rsidRDefault="00E44D78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E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:rsidR="00E44D78" w:rsidRPr="00DD6EC1" w:rsidRDefault="00E44D78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E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8" w:type="dxa"/>
            <w:shd w:val="clear" w:color="auto" w:fill="auto"/>
          </w:tcPr>
          <w:p w:rsidR="00E44D78" w:rsidRPr="00DD6EC1" w:rsidRDefault="00DD6EC1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EC1">
              <w:rPr>
                <w:rFonts w:ascii="Times New Roman" w:hAnsi="Times New Roman" w:cs="Times New Roman"/>
                <w:sz w:val="20"/>
                <w:szCs w:val="20"/>
              </w:rPr>
              <w:t>354</w:t>
            </w:r>
          </w:p>
        </w:tc>
      </w:tr>
      <w:tr w:rsidR="00E44D78" w:rsidRPr="00823C19" w:rsidTr="00FC570A">
        <w:tc>
          <w:tcPr>
            <w:tcW w:w="3223" w:type="dxa"/>
            <w:gridSpan w:val="2"/>
          </w:tcPr>
          <w:p w:rsidR="00E44D78" w:rsidRPr="003C777B" w:rsidRDefault="00E44D78" w:rsidP="00BC3C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777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 по подпрограмме 5</w:t>
            </w:r>
          </w:p>
        </w:tc>
        <w:tc>
          <w:tcPr>
            <w:tcW w:w="1700" w:type="dxa"/>
          </w:tcPr>
          <w:p w:rsidR="00E44D78" w:rsidRPr="003C777B" w:rsidRDefault="00E44D78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2409" w:type="dxa"/>
          </w:tcPr>
          <w:p w:rsidR="00E44D78" w:rsidRPr="003C777B" w:rsidRDefault="00E44D78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4" w:type="dxa"/>
          </w:tcPr>
          <w:p w:rsidR="00E44D78" w:rsidRPr="003C777B" w:rsidRDefault="00E44D78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413" w:type="dxa"/>
          </w:tcPr>
          <w:p w:rsidR="00E44D78" w:rsidRPr="003C777B" w:rsidRDefault="00E44D78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2" w:type="dxa"/>
          </w:tcPr>
          <w:p w:rsidR="00E44D78" w:rsidRPr="003C777B" w:rsidRDefault="00E44D78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3" w:type="dxa"/>
          </w:tcPr>
          <w:p w:rsidR="00E44D78" w:rsidRPr="003C777B" w:rsidRDefault="00E44D78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132" w:type="dxa"/>
          </w:tcPr>
          <w:p w:rsidR="00E44D78" w:rsidRPr="003C777B" w:rsidRDefault="00E44D78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8" w:type="dxa"/>
          </w:tcPr>
          <w:p w:rsidR="00E44D78" w:rsidRPr="003C777B" w:rsidRDefault="00E44D78" w:rsidP="00BC3C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E44D78" w:rsidRPr="00823C19" w:rsidRDefault="00E44D78" w:rsidP="00BC3C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A4C9D" w:rsidRDefault="003A4C9D" w:rsidP="00BC3C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C570A" w:rsidRPr="00E02CB3" w:rsidRDefault="00FC570A" w:rsidP="00BC3C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02CB3">
        <w:rPr>
          <w:rFonts w:ascii="Times New Roman" w:hAnsi="Times New Roman"/>
          <w:sz w:val="28"/>
          <w:szCs w:val="28"/>
        </w:rPr>
        <w:t>Примечание:</w:t>
      </w:r>
    </w:p>
    <w:p w:rsidR="00FC570A" w:rsidRPr="00E02CB3" w:rsidRDefault="00FC570A" w:rsidP="00BC3C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02CB3">
        <w:rPr>
          <w:rFonts w:ascii="Times New Roman" w:hAnsi="Times New Roman"/>
          <w:sz w:val="28"/>
          <w:szCs w:val="28"/>
        </w:rPr>
        <w:t>ДОБ – департамент общественной безопасности Администрации города Омска;</w:t>
      </w:r>
    </w:p>
    <w:p w:rsidR="00FC570A" w:rsidRPr="00E02CB3" w:rsidRDefault="00FC570A" w:rsidP="00BC3C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02CB3">
        <w:rPr>
          <w:rFonts w:ascii="Times New Roman" w:hAnsi="Times New Roman"/>
          <w:sz w:val="28"/>
          <w:szCs w:val="28"/>
        </w:rPr>
        <w:t>УД – управление делами Администрации города Омска;</w:t>
      </w:r>
    </w:p>
    <w:p w:rsidR="00FC570A" w:rsidRPr="00E02CB3" w:rsidRDefault="00FC570A" w:rsidP="00BC3C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E02CB3">
        <w:rPr>
          <w:rFonts w:ascii="Times New Roman" w:hAnsi="Times New Roman"/>
          <w:sz w:val="28"/>
          <w:szCs w:val="28"/>
        </w:rPr>
        <w:t>ДО</w:t>
      </w:r>
      <w:proofErr w:type="gramEnd"/>
      <w:r w:rsidRPr="00E02CB3">
        <w:rPr>
          <w:rFonts w:ascii="Times New Roman" w:hAnsi="Times New Roman"/>
          <w:sz w:val="28"/>
          <w:szCs w:val="28"/>
        </w:rPr>
        <w:t xml:space="preserve"> – </w:t>
      </w:r>
      <w:proofErr w:type="gramStart"/>
      <w:r w:rsidRPr="00E02CB3">
        <w:rPr>
          <w:rFonts w:ascii="Times New Roman" w:hAnsi="Times New Roman"/>
          <w:sz w:val="28"/>
          <w:szCs w:val="28"/>
        </w:rPr>
        <w:t>департамент</w:t>
      </w:r>
      <w:proofErr w:type="gramEnd"/>
      <w:r w:rsidRPr="00E02CB3">
        <w:rPr>
          <w:rFonts w:ascii="Times New Roman" w:hAnsi="Times New Roman"/>
          <w:sz w:val="28"/>
          <w:szCs w:val="28"/>
        </w:rPr>
        <w:t xml:space="preserve"> образования Администрации города Омска;</w:t>
      </w:r>
    </w:p>
    <w:p w:rsidR="00FC570A" w:rsidRPr="00E02CB3" w:rsidRDefault="00FC570A" w:rsidP="00BC3C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02CB3">
        <w:rPr>
          <w:rFonts w:ascii="Times New Roman" w:hAnsi="Times New Roman"/>
          <w:sz w:val="28"/>
          <w:szCs w:val="28"/>
        </w:rPr>
        <w:t>ДМФКиС</w:t>
      </w:r>
      <w:proofErr w:type="spellEnd"/>
      <w:r w:rsidRPr="00E02CB3">
        <w:rPr>
          <w:rFonts w:ascii="Times New Roman" w:hAnsi="Times New Roman"/>
          <w:sz w:val="28"/>
          <w:szCs w:val="28"/>
        </w:rPr>
        <w:t xml:space="preserve"> – департамент по делам молодежи, физической культуры и спорта Администрации города Омска;</w:t>
      </w:r>
    </w:p>
    <w:p w:rsidR="00FC570A" w:rsidRPr="00E02CB3" w:rsidRDefault="00A26F24" w:rsidP="00BC3C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ДКр</w:t>
      </w:r>
      <w:proofErr w:type="spellEnd"/>
      <w:r>
        <w:rPr>
          <w:rFonts w:ascii="Times New Roman" w:hAnsi="Times New Roman"/>
          <w:sz w:val="28"/>
          <w:szCs w:val="28"/>
        </w:rPr>
        <w:t xml:space="preserve"> – департамент контроля Администрации города Омска</w:t>
      </w:r>
      <w:r w:rsidR="00FC570A" w:rsidRPr="00E02CB3">
        <w:rPr>
          <w:rFonts w:ascii="Times New Roman" w:hAnsi="Times New Roman"/>
          <w:sz w:val="28"/>
          <w:szCs w:val="28"/>
        </w:rPr>
        <w:t>.</w:t>
      </w:r>
    </w:p>
    <w:p w:rsidR="00FC570A" w:rsidRPr="00E02CB3" w:rsidRDefault="00FC570A" w:rsidP="00BC3C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C570A" w:rsidRPr="000432FC" w:rsidRDefault="00FC570A" w:rsidP="00BC3C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2CB3">
        <w:rPr>
          <w:rFonts w:ascii="Times New Roman" w:hAnsi="Times New Roman"/>
          <w:sz w:val="28"/>
          <w:szCs w:val="28"/>
        </w:rPr>
        <w:t>________________»</w:t>
      </w:r>
    </w:p>
    <w:p w:rsidR="006F10B0" w:rsidRDefault="006F10B0" w:rsidP="00BC3C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6F10B0" w:rsidSect="00F40275">
      <w:headerReference w:type="default" r:id="rId7"/>
      <w:pgSz w:w="16838" w:h="11906" w:orient="landscape"/>
      <w:pgMar w:top="567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58E" w:rsidRDefault="00BA258E" w:rsidP="00360CBD">
      <w:pPr>
        <w:spacing w:after="0" w:line="240" w:lineRule="auto"/>
      </w:pPr>
      <w:r>
        <w:separator/>
      </w:r>
    </w:p>
  </w:endnote>
  <w:endnote w:type="continuationSeparator" w:id="0">
    <w:p w:rsidR="00BA258E" w:rsidRDefault="00BA258E" w:rsidP="00360C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58E" w:rsidRDefault="00BA258E" w:rsidP="00360CBD">
      <w:pPr>
        <w:spacing w:after="0" w:line="240" w:lineRule="auto"/>
      </w:pPr>
      <w:r>
        <w:separator/>
      </w:r>
    </w:p>
  </w:footnote>
  <w:footnote w:type="continuationSeparator" w:id="0">
    <w:p w:rsidR="00BA258E" w:rsidRDefault="00BA258E" w:rsidP="00360C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8"/>
        <w:szCs w:val="28"/>
      </w:rPr>
      <w:id w:val="-97697249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BA258E" w:rsidRPr="00C00D03" w:rsidRDefault="00AB37F5">
        <w:pPr>
          <w:pStyle w:val="a6"/>
          <w:jc w:val="right"/>
          <w:rPr>
            <w:sz w:val="28"/>
            <w:szCs w:val="28"/>
          </w:rPr>
        </w:pPr>
        <w:r w:rsidRPr="00C00D0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BA258E" w:rsidRPr="00C00D03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C00D0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26B22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C00D0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A258E" w:rsidRDefault="00BA258E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F10B0"/>
    <w:rsid w:val="000042AE"/>
    <w:rsid w:val="00006EDF"/>
    <w:rsid w:val="00016F04"/>
    <w:rsid w:val="00026473"/>
    <w:rsid w:val="00032222"/>
    <w:rsid w:val="000338BA"/>
    <w:rsid w:val="00037715"/>
    <w:rsid w:val="00040C6F"/>
    <w:rsid w:val="00057AAB"/>
    <w:rsid w:val="00094A2A"/>
    <w:rsid w:val="00094F51"/>
    <w:rsid w:val="000A244C"/>
    <w:rsid w:val="000B1CBC"/>
    <w:rsid w:val="000B1E4C"/>
    <w:rsid w:val="000C751D"/>
    <w:rsid w:val="000D22A5"/>
    <w:rsid w:val="000D3CE9"/>
    <w:rsid w:val="000D6F11"/>
    <w:rsid w:val="001121A2"/>
    <w:rsid w:val="00130548"/>
    <w:rsid w:val="001334D0"/>
    <w:rsid w:val="001468EF"/>
    <w:rsid w:val="001557E1"/>
    <w:rsid w:val="00172F7E"/>
    <w:rsid w:val="00184F4D"/>
    <w:rsid w:val="0019458B"/>
    <w:rsid w:val="00197469"/>
    <w:rsid w:val="001A47B4"/>
    <w:rsid w:val="001B09A5"/>
    <w:rsid w:val="001D4485"/>
    <w:rsid w:val="001D78DE"/>
    <w:rsid w:val="001E0B0A"/>
    <w:rsid w:val="001E7FBA"/>
    <w:rsid w:val="00207D4D"/>
    <w:rsid w:val="00213F9D"/>
    <w:rsid w:val="00217E4D"/>
    <w:rsid w:val="00224B1C"/>
    <w:rsid w:val="0025128D"/>
    <w:rsid w:val="00256599"/>
    <w:rsid w:val="00257CDF"/>
    <w:rsid w:val="002611AF"/>
    <w:rsid w:val="00271AF9"/>
    <w:rsid w:val="00274234"/>
    <w:rsid w:val="002850D0"/>
    <w:rsid w:val="00286894"/>
    <w:rsid w:val="00287414"/>
    <w:rsid w:val="0029068D"/>
    <w:rsid w:val="00290D11"/>
    <w:rsid w:val="002A13B5"/>
    <w:rsid w:val="002B6744"/>
    <w:rsid w:val="002D2D61"/>
    <w:rsid w:val="00306F82"/>
    <w:rsid w:val="00316094"/>
    <w:rsid w:val="00321569"/>
    <w:rsid w:val="00345CFA"/>
    <w:rsid w:val="00347DDF"/>
    <w:rsid w:val="00360CBD"/>
    <w:rsid w:val="00385C24"/>
    <w:rsid w:val="00392670"/>
    <w:rsid w:val="00396F2F"/>
    <w:rsid w:val="003A4C9D"/>
    <w:rsid w:val="003A5C34"/>
    <w:rsid w:val="003B7CD0"/>
    <w:rsid w:val="003C4C85"/>
    <w:rsid w:val="003C777B"/>
    <w:rsid w:val="003D76A1"/>
    <w:rsid w:val="004059FB"/>
    <w:rsid w:val="0042095A"/>
    <w:rsid w:val="0042349D"/>
    <w:rsid w:val="004240FD"/>
    <w:rsid w:val="0046594E"/>
    <w:rsid w:val="0049499F"/>
    <w:rsid w:val="004B47EF"/>
    <w:rsid w:val="004E1156"/>
    <w:rsid w:val="004E1DB5"/>
    <w:rsid w:val="004F188B"/>
    <w:rsid w:val="004F743B"/>
    <w:rsid w:val="004F796B"/>
    <w:rsid w:val="00511792"/>
    <w:rsid w:val="0055346D"/>
    <w:rsid w:val="0058476B"/>
    <w:rsid w:val="00592203"/>
    <w:rsid w:val="005A37AA"/>
    <w:rsid w:val="005B0151"/>
    <w:rsid w:val="005B753C"/>
    <w:rsid w:val="005F1364"/>
    <w:rsid w:val="005F2180"/>
    <w:rsid w:val="005F4566"/>
    <w:rsid w:val="005F5992"/>
    <w:rsid w:val="006149EC"/>
    <w:rsid w:val="00643969"/>
    <w:rsid w:val="00647CF4"/>
    <w:rsid w:val="00650596"/>
    <w:rsid w:val="00654CCA"/>
    <w:rsid w:val="00664A88"/>
    <w:rsid w:val="00664BC0"/>
    <w:rsid w:val="006652A6"/>
    <w:rsid w:val="006861F7"/>
    <w:rsid w:val="006A1558"/>
    <w:rsid w:val="006B319B"/>
    <w:rsid w:val="006D4E86"/>
    <w:rsid w:val="006F10B0"/>
    <w:rsid w:val="006F5676"/>
    <w:rsid w:val="006F6829"/>
    <w:rsid w:val="006F74FB"/>
    <w:rsid w:val="007371AC"/>
    <w:rsid w:val="007822BC"/>
    <w:rsid w:val="00790880"/>
    <w:rsid w:val="00791F6F"/>
    <w:rsid w:val="007A6441"/>
    <w:rsid w:val="007B15E9"/>
    <w:rsid w:val="007D5F14"/>
    <w:rsid w:val="007E37C2"/>
    <w:rsid w:val="007E4876"/>
    <w:rsid w:val="007F16CC"/>
    <w:rsid w:val="008016D1"/>
    <w:rsid w:val="008045EC"/>
    <w:rsid w:val="00823C19"/>
    <w:rsid w:val="00847DE9"/>
    <w:rsid w:val="00860D06"/>
    <w:rsid w:val="0088188E"/>
    <w:rsid w:val="008946DE"/>
    <w:rsid w:val="00894BBC"/>
    <w:rsid w:val="008C1F38"/>
    <w:rsid w:val="008C4168"/>
    <w:rsid w:val="008D7958"/>
    <w:rsid w:val="008E5F92"/>
    <w:rsid w:val="008F7531"/>
    <w:rsid w:val="00913F22"/>
    <w:rsid w:val="00916C52"/>
    <w:rsid w:val="0092667C"/>
    <w:rsid w:val="00926B22"/>
    <w:rsid w:val="00933342"/>
    <w:rsid w:val="009448A4"/>
    <w:rsid w:val="00944EAE"/>
    <w:rsid w:val="0095221B"/>
    <w:rsid w:val="00955041"/>
    <w:rsid w:val="009576FC"/>
    <w:rsid w:val="0099067A"/>
    <w:rsid w:val="009A10F8"/>
    <w:rsid w:val="009A655C"/>
    <w:rsid w:val="009B12BC"/>
    <w:rsid w:val="009C0372"/>
    <w:rsid w:val="009C1A16"/>
    <w:rsid w:val="009E117E"/>
    <w:rsid w:val="009F041E"/>
    <w:rsid w:val="009F2427"/>
    <w:rsid w:val="00A26F24"/>
    <w:rsid w:val="00A76425"/>
    <w:rsid w:val="00A85DD2"/>
    <w:rsid w:val="00A96D38"/>
    <w:rsid w:val="00AA6158"/>
    <w:rsid w:val="00AB1A76"/>
    <w:rsid w:val="00AB37F5"/>
    <w:rsid w:val="00AB3D4B"/>
    <w:rsid w:val="00AB446F"/>
    <w:rsid w:val="00AC5112"/>
    <w:rsid w:val="00AD081B"/>
    <w:rsid w:val="00AD4AC4"/>
    <w:rsid w:val="00AD5111"/>
    <w:rsid w:val="00AE3866"/>
    <w:rsid w:val="00B220D1"/>
    <w:rsid w:val="00B24C4E"/>
    <w:rsid w:val="00B45FCC"/>
    <w:rsid w:val="00B856E2"/>
    <w:rsid w:val="00BA258E"/>
    <w:rsid w:val="00BB3368"/>
    <w:rsid w:val="00BB5771"/>
    <w:rsid w:val="00BC3C83"/>
    <w:rsid w:val="00BD4324"/>
    <w:rsid w:val="00C005BB"/>
    <w:rsid w:val="00C00D03"/>
    <w:rsid w:val="00C20E9C"/>
    <w:rsid w:val="00C36B4F"/>
    <w:rsid w:val="00C505C2"/>
    <w:rsid w:val="00C52CA6"/>
    <w:rsid w:val="00C566E8"/>
    <w:rsid w:val="00C647EE"/>
    <w:rsid w:val="00C67D78"/>
    <w:rsid w:val="00C76078"/>
    <w:rsid w:val="00CA3D68"/>
    <w:rsid w:val="00CD52DA"/>
    <w:rsid w:val="00CD5C15"/>
    <w:rsid w:val="00D044EF"/>
    <w:rsid w:val="00D15B5F"/>
    <w:rsid w:val="00D25BC8"/>
    <w:rsid w:val="00D33DD0"/>
    <w:rsid w:val="00D50094"/>
    <w:rsid w:val="00DA1E0D"/>
    <w:rsid w:val="00DD0399"/>
    <w:rsid w:val="00DD341D"/>
    <w:rsid w:val="00DD6EC1"/>
    <w:rsid w:val="00DD713C"/>
    <w:rsid w:val="00DD7DDF"/>
    <w:rsid w:val="00E23E17"/>
    <w:rsid w:val="00E25306"/>
    <w:rsid w:val="00E27608"/>
    <w:rsid w:val="00E44D78"/>
    <w:rsid w:val="00E46134"/>
    <w:rsid w:val="00E5673C"/>
    <w:rsid w:val="00E62624"/>
    <w:rsid w:val="00E81CCA"/>
    <w:rsid w:val="00E86ED3"/>
    <w:rsid w:val="00E937B7"/>
    <w:rsid w:val="00EA4184"/>
    <w:rsid w:val="00EB2922"/>
    <w:rsid w:val="00ED7965"/>
    <w:rsid w:val="00EE21E2"/>
    <w:rsid w:val="00F06537"/>
    <w:rsid w:val="00F07589"/>
    <w:rsid w:val="00F10B82"/>
    <w:rsid w:val="00F322F9"/>
    <w:rsid w:val="00F40275"/>
    <w:rsid w:val="00F56FB2"/>
    <w:rsid w:val="00F63B60"/>
    <w:rsid w:val="00F66F0B"/>
    <w:rsid w:val="00F73514"/>
    <w:rsid w:val="00F75FD0"/>
    <w:rsid w:val="00F86E1E"/>
    <w:rsid w:val="00FA2AF9"/>
    <w:rsid w:val="00FA3FA4"/>
    <w:rsid w:val="00FA6F46"/>
    <w:rsid w:val="00FB169E"/>
    <w:rsid w:val="00FB7F12"/>
    <w:rsid w:val="00FC570A"/>
    <w:rsid w:val="00FD61E6"/>
    <w:rsid w:val="00FE4604"/>
    <w:rsid w:val="00FF1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0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0E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1974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semiHidden/>
    <w:rsid w:val="00197469"/>
    <w:pPr>
      <w:spacing w:after="0" w:line="240" w:lineRule="auto"/>
    </w:pPr>
    <w:rPr>
      <w:rFonts w:ascii="Tahoma" w:eastAsia="Times New Roman" w:hAnsi="Tahoma" w:cs="Times New Roman"/>
      <w:bCs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197469"/>
    <w:rPr>
      <w:rFonts w:ascii="Tahoma" w:eastAsia="Times New Roman" w:hAnsi="Tahoma" w:cs="Times New Roman"/>
      <w:bCs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60C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60CBD"/>
  </w:style>
  <w:style w:type="paragraph" w:styleId="a8">
    <w:name w:val="footer"/>
    <w:basedOn w:val="a"/>
    <w:link w:val="a9"/>
    <w:uiPriority w:val="99"/>
    <w:semiHidden/>
    <w:unhideWhenUsed/>
    <w:rsid w:val="00360C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60CBD"/>
  </w:style>
  <w:style w:type="paragraph" w:customStyle="1" w:styleId="ConsPlusNonformat">
    <w:name w:val="ConsPlusNonformat"/>
    <w:rsid w:val="00D15B5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479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6E9C90-F6C4-474B-9839-0533A99EF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640</Words>
  <Characters>3653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MSSubbotina</dc:creator>
  <cp:lastModifiedBy>MSSubbotina</cp:lastModifiedBy>
  <cp:revision>8</cp:revision>
  <cp:lastPrinted>2024-02-29T03:02:00Z</cp:lastPrinted>
  <dcterms:created xsi:type="dcterms:W3CDTF">2023-10-05T09:02:00Z</dcterms:created>
  <dcterms:modified xsi:type="dcterms:W3CDTF">2025-01-30T03:34:00Z</dcterms:modified>
</cp:coreProperties>
</file>