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ind w:firstLine="720" w:right="-1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1</w:t>
      </w:r>
    </w:p>
    <w:p>
      <w:pPr>
        <w:pStyle w:val="ConsPlusNormal"/>
        <w:numPr>
          <w:ilvl w:val="0"/>
          <w:numId w:val="0"/>
        </w:numPr>
        <w:ind w:firstLine="720" w:right="-1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 административному регламенту</w:t>
      </w:r>
    </w:p>
    <w:p>
      <w:pPr>
        <w:pStyle w:val="ConsPlusNormal"/>
        <w:ind w:firstLine="720"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предоставления муниципальной услуги</w:t>
      </w:r>
    </w:p>
    <w:p>
      <w:pPr>
        <w:pStyle w:val="Normal"/>
        <w:ind w:hanging="284" w:left="284"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«Принятие решения о подготовке</w:t>
      </w:r>
    </w:p>
    <w:p>
      <w:pPr>
        <w:pStyle w:val="Normal"/>
        <w:ind w:hanging="284" w:left="284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документации по планировке территории, порядок</w:t>
      </w:r>
    </w:p>
    <w:p>
      <w:pPr>
        <w:pStyle w:val="Normal"/>
        <w:ind w:hanging="284" w:left="284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утверждения  документации по  планировке  территории</w:t>
      </w:r>
    </w:p>
    <w:p>
      <w:pPr>
        <w:pStyle w:val="Normal"/>
        <w:ind w:right="-1"/>
        <w:rPr>
          <w:rFonts w:eastAsia="Calibri"/>
          <w:iCs/>
          <w:color w:val="000000"/>
          <w:sz w:val="28"/>
          <w:szCs w:val="27"/>
        </w:rPr>
      </w:pPr>
      <w:r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>муниципального  образования го</w:t>
      </w:r>
      <w:r>
        <w:rPr>
          <w:rFonts w:eastAsia="Calibri"/>
          <w:iCs/>
          <w:color w:val="000000"/>
          <w:sz w:val="28"/>
          <w:szCs w:val="27"/>
        </w:rPr>
        <w:t>родской округ</w:t>
      </w:r>
    </w:p>
    <w:p>
      <w:pPr>
        <w:pStyle w:val="Normal"/>
        <w:ind w:right="-1"/>
        <w:rPr>
          <w:rFonts w:eastAsia="Calibri"/>
          <w:iCs/>
          <w:color w:val="000000"/>
          <w:sz w:val="28"/>
          <w:szCs w:val="27"/>
        </w:rPr>
      </w:pPr>
      <w:r>
        <w:rPr>
          <w:rFonts w:eastAsia="Calibri"/>
          <w:iCs/>
          <w:color w:val="000000"/>
          <w:sz w:val="28"/>
          <w:szCs w:val="27"/>
        </w:rPr>
        <w:t xml:space="preserve">                                </w:t>
      </w:r>
      <w:r>
        <w:rPr>
          <w:rFonts w:eastAsia="Calibri"/>
          <w:iCs/>
          <w:color w:val="000000"/>
          <w:sz w:val="28"/>
          <w:szCs w:val="27"/>
        </w:rPr>
        <w:t>город Омск Омской области  и  внесения в неё изменений»</w:t>
      </w:r>
    </w:p>
    <w:p>
      <w:pPr>
        <w:pStyle w:val="22"/>
        <w:jc w:val="center"/>
        <w:rPr>
          <w:szCs w:val="28"/>
        </w:rPr>
      </w:pPr>
      <w:r>
        <w:rPr>
          <w:szCs w:val="28"/>
        </w:rPr>
      </w:r>
    </w:p>
    <w:p>
      <w:pPr>
        <w:pStyle w:val="22"/>
        <w:jc w:val="center"/>
        <w:rPr>
          <w:szCs w:val="28"/>
        </w:rPr>
      </w:pPr>
      <w:r>
        <w:rPr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Директору департамента </w:t>
      </w:r>
    </w:p>
    <w:p>
      <w:pPr>
        <w:pStyle w:val="ConsPlusNonformat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архитектуры и градостроительства </w:t>
      </w:r>
    </w:p>
    <w:p>
      <w:pPr>
        <w:pStyle w:val="ConsPlusNonformat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Администрации города Омска </w:t>
      </w:r>
    </w:p>
    <w:p>
      <w:pPr>
        <w:pStyle w:val="ConsPlusNonformat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</w:t>
      </w:r>
    </w:p>
    <w:p>
      <w:pPr>
        <w:pStyle w:val="ConsPlusNonformat"/>
        <w:ind w:left="368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</w:t>
      </w:r>
      <w:r>
        <w:rPr>
          <w:rFonts w:cs="Times New Roman" w:ascii="Times New Roman" w:hAnsi="Times New Roman"/>
        </w:rPr>
        <w:t>(Ф.И.О.)</w:t>
      </w:r>
    </w:p>
    <w:p>
      <w:pPr>
        <w:pStyle w:val="ConsPlusNonformat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____________________________________</w:t>
      </w:r>
    </w:p>
    <w:p>
      <w:pPr>
        <w:pStyle w:val="ConsPlusNonformat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</w:t>
      </w:r>
    </w:p>
    <w:p>
      <w:pPr>
        <w:pStyle w:val="ConsPlusNonformat"/>
        <w:ind w:left="368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</w:rPr>
        <w:t>для физических лиц: ФИО полностью, для юридических лиц: полное наименование)</w:t>
      </w:r>
    </w:p>
    <w:p>
      <w:pPr>
        <w:pStyle w:val="ConsPlusNonformat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Почтовый индекс, адрес проживания (местонахождение)_______________________</w:t>
      </w:r>
    </w:p>
    <w:p>
      <w:pPr>
        <w:pStyle w:val="ConsPlusNonformat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</w:t>
      </w:r>
    </w:p>
    <w:p>
      <w:pPr>
        <w:pStyle w:val="ConsPlusNonformat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Контактный телефон, адрес электронной</w:t>
      </w:r>
    </w:p>
    <w:p>
      <w:pPr>
        <w:pStyle w:val="ConsPlusNonformat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почты (при наличии)____________________</w:t>
      </w:r>
    </w:p>
    <w:p>
      <w:pPr>
        <w:pStyle w:val="ConsPlusNonformat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ЗАЯВЛЕНИЕ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принятии решения о подготовке документации по планировке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территории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принять распоряжение о подготовке документации по планировке территории (проекта планировки территории/ проекта межевания территории/ внесении изменений в проект планировки территории / внесении</w:t>
        <w:br/>
        <w:t>изменений в проект межевания территории) (нужное подчеркнуть), расположенной в границах: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(описание границ территории)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pBdr>
          <w:bottom w:val="single" w:sz="4" w:space="1" w:color="000000"/>
        </w:pBd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утвержденный (-ого)</w:t>
      </w:r>
    </w:p>
    <w:p>
      <w:pPr>
        <w:pStyle w:val="ConsPlusNonformat"/>
        <w:pBdr>
          <w:bottom w:val="single" w:sz="4" w:space="1" w:color="000000"/>
        </w:pBd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 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пункту 8 статьи 45 Градостроительного кодекса Российской Федерации подготовка документации по планировке территории осуществляется за счет собственных средств в срок до __________________</w:t>
      </w:r>
    </w:p>
    <w:p>
      <w:pPr>
        <w:pStyle w:val="Normal"/>
        <w:tabs>
          <w:tab w:val="clear" w:pos="708"/>
          <w:tab w:val="left" w:pos="72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разработки документации по планировке территории (из числа целей, предусмотренных пунктами  32 и 33  Правил, утвержденных Постановлением   Правительства   Российской   Федерации   от   2   февраля </w:t>
      </w:r>
    </w:p>
    <w:p>
      <w:pPr>
        <w:pStyle w:val="Normal"/>
        <w:tabs>
          <w:tab w:val="clear" w:pos="708"/>
          <w:tab w:val="left" w:pos="72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2024 года  №  122):.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ConsPlusNonformat"/>
        <w:ind w:firstLine="7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Обоснование отсутствия необходимости выполнения инженерных изысканий для подготовки документации по планировке территории: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прилагаемых документов: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документ, подтверждающий полномочия представителя заявителя в случае, если с заявлением обращается представитель заявителя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____________________________________________________________________________________________________________________________________;</w:t>
      </w:r>
    </w:p>
    <w:p>
      <w:pPr>
        <w:pStyle w:val="ConsPlusNonformat"/>
        <w:pBdr>
          <w:bottom w:val="single" w:sz="12" w:space="1" w:color="000000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проект задания на выполнение инженерных изысканий, выполненный в соответствии с постановлением Правительства Российской Федерации от 31 марта 2017 года № 402;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3) проект задания на разработку документации по планировке территории.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Результат предоставления муниципальной услуги прошу предоставить: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>на электронный адрес: 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почтой: 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5092065</wp:posOffset>
                </wp:positionH>
                <wp:positionV relativeFrom="paragraph">
                  <wp:posOffset>203835</wp:posOffset>
                </wp:positionV>
                <wp:extent cx="848360" cy="635"/>
                <wp:effectExtent l="635" t="1270" r="1270" b="635"/>
                <wp:wrapNone/>
                <wp:docPr id="1" name="AutoShap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52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AutoShape 23" stroked="t" o:allowincell="f" style="position:absolute;margin-left:400.95pt;margin-top:16.05pt;width:66.75pt;height:0pt;mso-wrap-style:none;v-text-anchor:middle" type="_x0000_t32"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635</wp:posOffset>
                </wp:positionH>
                <wp:positionV relativeFrom="paragraph">
                  <wp:posOffset>-635</wp:posOffset>
                </wp:positionV>
                <wp:extent cx="3958590" cy="635"/>
                <wp:effectExtent l="635" t="635" r="1270" b="1270"/>
                <wp:wrapNone/>
                <wp:docPr id="2" name="AutoShape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856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22" stroked="t" o:allowincell="f" style="position:absolute;margin-left:0.05pt;margin-top:-0.05pt;width:311.65pt;height:0pt;mso-wrap-style:none;v-text-anchor:middle" type="_x0000_t32"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  <w:r>
        <w:rPr>
          <w:rFonts w:cs="Times New Roman" w:ascii="Times New Roman" w:hAnsi="Times New Roman"/>
        </w:rPr>
        <w:t xml:space="preserve">Фамилия, имя, отчество заявителя (представителя заявителя)                       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либо руководителя юридического лица (уполномоченного лица)                         (подпись)  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«___» _______________ 20 _____года</w:t>
      </w:r>
    </w:p>
    <w:p>
      <w:pPr>
        <w:pStyle w:val="ConsPlusNonformat"/>
        <w:jc w:val="both"/>
        <w:rPr>
          <w:sz w:val="16"/>
          <w:szCs w:val="16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</w:t>
      </w:r>
    </w:p>
    <w:p>
      <w:pPr>
        <w:pStyle w:val="ConsPlusNormal"/>
        <w:numPr>
          <w:ilvl w:val="0"/>
          <w:numId w:val="0"/>
        </w:numPr>
        <w:ind w:firstLine="7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firstLine="7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firstLine="7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581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 Unicode MS"/>
    </w:rPr>
  </w:style>
  <w:style w:type="paragraph" w:styleId="ConsPlusNormal" w:customStyle="1">
    <w:name w:val="ConsPlusNormal"/>
    <w:qFormat/>
    <w:rsid w:val="00a55812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uiPriority w:val="99"/>
    <w:qFormat/>
    <w:rsid w:val="00a55812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22" w:customStyle="1">
    <w:name w:val="Основной текст 22"/>
    <w:basedOn w:val="Normal"/>
    <w:uiPriority w:val="99"/>
    <w:qFormat/>
    <w:rsid w:val="00a55812"/>
    <w:pPr>
      <w:overflowPunct w:val="true"/>
      <w:ind w:left="76"/>
      <w:jc w:val="both"/>
    </w:pPr>
    <w:rPr>
      <w:sz w:val="28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LibreOffice/7.6.4.1$Windows_X86_64 LibreOffice_project/e19e193f88cd6c0525a17fb7a176ed8e6a3e2aa1</Application>
  <AppVersion>15.0000</AppVersion>
  <Pages>2</Pages>
  <Words>268</Words>
  <Characters>2919</Characters>
  <CharactersWithSpaces>3528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2024-09-02T10:21:00Z</dcterms:created>
  <dc:creator>zolotukhina</dc:creator>
  <dc:description/>
  <dc:language>ru-RU</dc:language>
  <cp:lastModifiedBy/>
  <cp:lastPrinted>2024-10-16T05:28:00Z</cp:lastPrinted>
  <dcterms:modified xsi:type="dcterms:W3CDTF">2024-10-29T10:49:26Z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