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49A" w:rsidRDefault="0098449A">
      <w:pPr>
        <w:pStyle w:val="ConsPlusTitle"/>
        <w:jc w:val="center"/>
      </w:pPr>
      <w:r>
        <w:t>АДМИНИСТРАЦИЯ ГОРОДА ОМСКА</w:t>
      </w:r>
    </w:p>
    <w:p w:rsidR="0098449A" w:rsidRDefault="0098449A">
      <w:pPr>
        <w:pStyle w:val="ConsPlusTitle"/>
        <w:jc w:val="both"/>
      </w:pPr>
    </w:p>
    <w:p w:rsidR="0098449A" w:rsidRDefault="0098449A">
      <w:pPr>
        <w:pStyle w:val="ConsPlusTitle"/>
        <w:jc w:val="center"/>
      </w:pPr>
      <w:r>
        <w:t>РАСПОРЯЖЕНИЕ</w:t>
      </w:r>
    </w:p>
    <w:p w:rsidR="0098449A" w:rsidRDefault="0098449A">
      <w:pPr>
        <w:pStyle w:val="ConsPlusTitle"/>
        <w:jc w:val="center"/>
      </w:pPr>
      <w:r>
        <w:t>от 14 мая 2025 г. N 74-р</w:t>
      </w:r>
    </w:p>
    <w:p w:rsidR="0098449A" w:rsidRDefault="0098449A">
      <w:pPr>
        <w:pStyle w:val="ConsPlusTitle"/>
        <w:jc w:val="both"/>
      </w:pPr>
    </w:p>
    <w:p w:rsidR="0098449A" w:rsidRDefault="0098449A">
      <w:pPr>
        <w:pStyle w:val="ConsPlusTitle"/>
        <w:jc w:val="center"/>
      </w:pPr>
      <w:r>
        <w:t>О ПОВЫШЕНИИ ОПЛАТЫ ТРУДА ОТДЕЛЬНЫХ КАТЕГОРИЙ РАБОТНИКОВ</w:t>
      </w:r>
    </w:p>
    <w:p w:rsidR="0098449A" w:rsidRDefault="0098449A">
      <w:pPr>
        <w:pStyle w:val="ConsPlusTitle"/>
        <w:jc w:val="center"/>
      </w:pPr>
      <w:r>
        <w:t>МУНИЦИПАЛЬНЫХ УЧРЕЖДЕНИЙ ГОРОДА ОМСКА В 2025 ГОДУ</w:t>
      </w:r>
    </w:p>
    <w:p w:rsidR="0098449A" w:rsidRDefault="0098449A">
      <w:pPr>
        <w:pStyle w:val="ConsPlusNormal"/>
        <w:jc w:val="both"/>
      </w:pPr>
    </w:p>
    <w:p w:rsidR="0098449A" w:rsidRPr="0098449A" w:rsidRDefault="0098449A">
      <w:pPr>
        <w:pStyle w:val="ConsPlusNormal"/>
        <w:ind w:firstLine="540"/>
        <w:jc w:val="both"/>
      </w:pPr>
      <w:r>
        <w:t xml:space="preserve">Руководствуясь </w:t>
      </w:r>
      <w:bookmarkStart w:id="0" w:name="_GoBack"/>
      <w:r w:rsidRPr="0098449A">
        <w:t xml:space="preserve">Федеральным </w:t>
      </w:r>
      <w:hyperlink r:id="rId4">
        <w:r w:rsidRPr="0098449A">
          <w:t>законом</w:t>
        </w:r>
      </w:hyperlink>
      <w:r w:rsidRPr="0098449A">
        <w:t xml:space="preserve"> "Об общих принципах организации местного самоуправления в Российской Федерации", </w:t>
      </w:r>
      <w:hyperlink r:id="rId5">
        <w:r w:rsidRPr="0098449A">
          <w:t>Уставом</w:t>
        </w:r>
      </w:hyperlink>
      <w:r w:rsidRPr="0098449A">
        <w:t xml:space="preserve"> города Омска:</w:t>
      </w:r>
    </w:p>
    <w:p w:rsidR="0098449A" w:rsidRPr="0098449A" w:rsidRDefault="0098449A">
      <w:pPr>
        <w:pStyle w:val="ConsPlusNormal"/>
        <w:spacing w:before="220"/>
        <w:ind w:firstLine="540"/>
        <w:jc w:val="both"/>
      </w:pPr>
      <w:bookmarkStart w:id="1" w:name="P10"/>
      <w:bookmarkEnd w:id="1"/>
      <w:r w:rsidRPr="0098449A">
        <w:t xml:space="preserve">1. Структурным подразделениям Администрации города Омска, осуществляющим функции и полномочия учредителей муниципальных учреждений города Омска, принять меры по повышению оплаты труда работников муниципальных учреждений города Омска, за исключением работников, указанных в </w:t>
      </w:r>
      <w:hyperlink w:anchor="P11">
        <w:r w:rsidRPr="0098449A">
          <w:t>пункте 2</w:t>
        </w:r>
      </w:hyperlink>
      <w:r w:rsidRPr="0098449A">
        <w:t xml:space="preserve"> настоящего распоряжения, с 1 мая 2025 года на 4,5 процента.</w:t>
      </w:r>
    </w:p>
    <w:p w:rsidR="0098449A" w:rsidRPr="0098449A" w:rsidRDefault="0098449A">
      <w:pPr>
        <w:pStyle w:val="ConsPlusNormal"/>
        <w:spacing w:before="220"/>
        <w:ind w:firstLine="540"/>
        <w:jc w:val="both"/>
      </w:pPr>
      <w:bookmarkStart w:id="2" w:name="P11"/>
      <w:bookmarkEnd w:id="2"/>
      <w:r w:rsidRPr="0098449A">
        <w:t>2. Структурным подразделениям Администрации города Омска, осуществляющим функции и полномочия учредителей Казенного учреждения города Омска "Автохозяйство Администрации города Омска", Казенного учреждения города Омска "Управление по обеспечению деятельности Администрации города Омска", бюджетного учреждения города Омска "Управление дорожного хозяйства и благоустройства", бюджетного учреждения города Омска "Эксплуатация объектов внешнего благоустройства", принять меры по повышению оплаты труда основных и вспомогательных работников указанных учреждений города Омска с 1 мая 2025 года на 15 процентов.</w:t>
      </w:r>
    </w:p>
    <w:p w:rsidR="0098449A" w:rsidRPr="0098449A" w:rsidRDefault="0098449A">
      <w:pPr>
        <w:pStyle w:val="ConsPlusNormal"/>
        <w:spacing w:before="220"/>
        <w:ind w:firstLine="540"/>
        <w:jc w:val="both"/>
      </w:pPr>
      <w:r w:rsidRPr="0098449A">
        <w:t xml:space="preserve">3. Департаменту финансов Администрации города Омска обеспечить финансирование мероприятий, указанных в </w:t>
      </w:r>
      <w:hyperlink w:anchor="P10">
        <w:r w:rsidRPr="0098449A">
          <w:t>пунктах 1</w:t>
        </w:r>
      </w:hyperlink>
      <w:r w:rsidRPr="0098449A">
        <w:t xml:space="preserve"> и </w:t>
      </w:r>
      <w:hyperlink w:anchor="P11">
        <w:r w:rsidRPr="0098449A">
          <w:t>2</w:t>
        </w:r>
      </w:hyperlink>
      <w:r w:rsidRPr="0098449A">
        <w:t xml:space="preserve"> настоящего распоряжения.</w:t>
      </w:r>
    </w:p>
    <w:p w:rsidR="0098449A" w:rsidRPr="0098449A" w:rsidRDefault="0098449A">
      <w:pPr>
        <w:pStyle w:val="ConsPlusNormal"/>
        <w:spacing w:before="220"/>
        <w:ind w:firstLine="540"/>
        <w:jc w:val="both"/>
      </w:pPr>
      <w:r w:rsidRPr="0098449A">
        <w:t>4. Действие настоящего распоряжения не распространяется на работников муниципальных учреждений города Омска:</w:t>
      </w:r>
    </w:p>
    <w:p w:rsidR="0098449A" w:rsidRPr="0098449A" w:rsidRDefault="0098449A">
      <w:pPr>
        <w:pStyle w:val="ConsPlusNormal"/>
        <w:spacing w:before="220"/>
        <w:ind w:firstLine="540"/>
        <w:jc w:val="both"/>
      </w:pPr>
      <w:r w:rsidRPr="0098449A">
        <w:t xml:space="preserve">1) повышение оплаты труда которых осуществляется в соответствии с указами Президента Российской Федерации от 7 мая 2012 года </w:t>
      </w:r>
      <w:hyperlink r:id="rId6">
        <w:r w:rsidRPr="0098449A">
          <w:t>N 597</w:t>
        </w:r>
      </w:hyperlink>
      <w:r w:rsidRPr="0098449A">
        <w:t xml:space="preserve"> "О мероприятиях по реализации государственной социальной политики", от 1 июня 2012 года </w:t>
      </w:r>
      <w:hyperlink r:id="rId7">
        <w:r w:rsidRPr="0098449A">
          <w:t>N 761</w:t>
        </w:r>
      </w:hyperlink>
      <w:r w:rsidRPr="0098449A">
        <w:t xml:space="preserve"> "О Национальной стратегии действий в интересах детей на 2012 - 2017 годы";</w:t>
      </w:r>
    </w:p>
    <w:p w:rsidR="0098449A" w:rsidRPr="0098449A" w:rsidRDefault="0098449A">
      <w:pPr>
        <w:pStyle w:val="ConsPlusNormal"/>
        <w:spacing w:before="220"/>
        <w:ind w:firstLine="540"/>
        <w:jc w:val="both"/>
      </w:pPr>
      <w:r w:rsidRPr="0098449A">
        <w:t>2) обеспечивающих осуществление отдельных государственных полномочий Омской области, переданных муниципальному образованию городской округ город Омск Омской области в установленном законодательством порядке с предоставлением субвенций из областного бюджета;</w:t>
      </w:r>
    </w:p>
    <w:p w:rsidR="0098449A" w:rsidRPr="0098449A" w:rsidRDefault="0098449A">
      <w:pPr>
        <w:pStyle w:val="ConsPlusNormal"/>
        <w:spacing w:before="220"/>
        <w:ind w:firstLine="540"/>
        <w:jc w:val="both"/>
      </w:pPr>
      <w:r w:rsidRPr="0098449A">
        <w:t xml:space="preserve">3) повышение оплаты труда которых предусмотрено с 1 января 2025 года в соответствии с Федеральным </w:t>
      </w:r>
      <w:hyperlink r:id="rId8">
        <w:r w:rsidRPr="0098449A">
          <w:t>законом</w:t>
        </w:r>
      </w:hyperlink>
      <w:r w:rsidRPr="0098449A">
        <w:t xml:space="preserve"> "О внесении изменения в статью 1 Федерального закона "О минимальном размере оплаты труда".</w:t>
      </w:r>
    </w:p>
    <w:p w:rsidR="0098449A" w:rsidRDefault="0098449A">
      <w:pPr>
        <w:pStyle w:val="ConsPlusNormal"/>
        <w:spacing w:before="220"/>
        <w:ind w:firstLine="540"/>
        <w:jc w:val="both"/>
      </w:pPr>
      <w:r w:rsidRPr="0098449A">
        <w:t xml:space="preserve">5. Департаменту информационной политики </w:t>
      </w:r>
      <w:bookmarkEnd w:id="0"/>
      <w:r>
        <w:t>Администрации города Омска официально опубликовать настоящее распоряжение и разместить его на официальном сайте Администрации города Омска в информационно-телекоммуникационной сети "Интернет".</w:t>
      </w:r>
    </w:p>
    <w:p w:rsidR="0098449A" w:rsidRDefault="0098449A">
      <w:pPr>
        <w:pStyle w:val="ConsPlusNormal"/>
        <w:spacing w:before="220"/>
        <w:ind w:firstLine="540"/>
        <w:jc w:val="both"/>
      </w:pPr>
      <w:r>
        <w:t>6. Контроль за исполнением настоящего распоряжения оставляю за собой.</w:t>
      </w:r>
    </w:p>
    <w:p w:rsidR="0098449A" w:rsidRDefault="0098449A">
      <w:pPr>
        <w:pStyle w:val="ConsPlusNormal"/>
        <w:jc w:val="both"/>
      </w:pPr>
    </w:p>
    <w:p w:rsidR="0098449A" w:rsidRDefault="0098449A">
      <w:pPr>
        <w:pStyle w:val="ConsPlusNormal"/>
        <w:jc w:val="right"/>
      </w:pPr>
      <w:r>
        <w:t>Мэр города Омска</w:t>
      </w:r>
    </w:p>
    <w:p w:rsidR="0098449A" w:rsidRDefault="0098449A">
      <w:pPr>
        <w:pStyle w:val="ConsPlusNormal"/>
        <w:jc w:val="right"/>
      </w:pPr>
      <w:proofErr w:type="spellStart"/>
      <w:r>
        <w:t>С.Н.Шелест</w:t>
      </w:r>
      <w:proofErr w:type="spellEnd"/>
    </w:p>
    <w:p w:rsidR="00410DD1" w:rsidRDefault="00410DD1"/>
    <w:sectPr w:rsidR="00410DD1" w:rsidSect="009B4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49A"/>
    <w:rsid w:val="00410DD1"/>
    <w:rsid w:val="0098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C0618E-370F-4A15-B169-9BA57DC8E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44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44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8449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926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13051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29344" TargetMode="External"/><Relationship Id="rId5" Type="http://schemas.openxmlformats.org/officeDocument/2006/relationships/hyperlink" Target="https://login.consultant.ru/link/?req=doc&amp;base=RLAW148&amp;n=225644&amp;dst=100693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ogin.consultant.ru/link/?req=doc&amp;base=LAW&amp;n=480999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Надежда В</dc:creator>
  <cp:keywords/>
  <dc:description/>
  <cp:lastModifiedBy>Кошелева Надежда В</cp:lastModifiedBy>
  <cp:revision>1</cp:revision>
  <dcterms:created xsi:type="dcterms:W3CDTF">2025-11-24T09:55:00Z</dcterms:created>
  <dcterms:modified xsi:type="dcterms:W3CDTF">2025-11-24T09:56:00Z</dcterms:modified>
</cp:coreProperties>
</file>