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A57" w:rsidRDefault="00604A57">
      <w:pPr>
        <w:pStyle w:val="ConsPlusTitle"/>
        <w:jc w:val="center"/>
      </w:pPr>
      <w:r>
        <w:t>АДМИНИСТРАЦИЯ ГОРОДА ОМСКА</w:t>
      </w:r>
    </w:p>
    <w:p w:rsidR="00604A57" w:rsidRPr="00604A57" w:rsidRDefault="00604A57">
      <w:pPr>
        <w:pStyle w:val="ConsPlusTitle"/>
        <w:jc w:val="both"/>
      </w:pPr>
      <w:bookmarkStart w:id="0" w:name="_GoBack"/>
    </w:p>
    <w:p w:rsidR="00604A57" w:rsidRPr="00604A57" w:rsidRDefault="00604A57">
      <w:pPr>
        <w:pStyle w:val="ConsPlusTitle"/>
        <w:jc w:val="center"/>
      </w:pPr>
      <w:r w:rsidRPr="00604A57">
        <w:t>ПОСТАНОВЛЕНИЕ</w:t>
      </w:r>
    </w:p>
    <w:p w:rsidR="00604A57" w:rsidRPr="00604A57" w:rsidRDefault="00604A57">
      <w:pPr>
        <w:pStyle w:val="ConsPlusTitle"/>
        <w:jc w:val="center"/>
      </w:pPr>
      <w:r w:rsidRPr="00604A57">
        <w:t>от 21 марта 2025 г. N 244-п</w:t>
      </w:r>
    </w:p>
    <w:p w:rsidR="00604A57" w:rsidRPr="00604A57" w:rsidRDefault="00604A57">
      <w:pPr>
        <w:pStyle w:val="ConsPlusTitle"/>
        <w:jc w:val="both"/>
      </w:pPr>
    </w:p>
    <w:p w:rsidR="00604A57" w:rsidRPr="00604A57" w:rsidRDefault="00604A57">
      <w:pPr>
        <w:pStyle w:val="ConsPlusTitle"/>
        <w:jc w:val="center"/>
      </w:pPr>
      <w:r w:rsidRPr="00604A57">
        <w:t>О ВНЕСЕНИИ ИЗМЕНЕНИЙ В ПОСТАНОВЛЕНИЕ АДМИНИСТРАЦИИ</w:t>
      </w:r>
    </w:p>
    <w:p w:rsidR="00604A57" w:rsidRPr="00604A57" w:rsidRDefault="00604A57">
      <w:pPr>
        <w:pStyle w:val="ConsPlusTitle"/>
        <w:jc w:val="center"/>
      </w:pPr>
      <w:r w:rsidRPr="00604A57">
        <w:t>ГОРОДА ОМСКА ОТ 2 ОКТЯБРЯ 2024 ГОДА N 767-П</w:t>
      </w:r>
    </w:p>
    <w:p w:rsidR="00604A57" w:rsidRPr="00604A57" w:rsidRDefault="00604A57">
      <w:pPr>
        <w:pStyle w:val="ConsPlusNormal"/>
        <w:jc w:val="both"/>
      </w:pPr>
    </w:p>
    <w:p w:rsidR="00604A57" w:rsidRPr="00604A57" w:rsidRDefault="00604A57">
      <w:pPr>
        <w:pStyle w:val="ConsPlusNormal"/>
        <w:ind w:firstLine="540"/>
        <w:jc w:val="both"/>
      </w:pPr>
      <w:r w:rsidRPr="00604A57">
        <w:t xml:space="preserve">В соответствии с </w:t>
      </w:r>
      <w:hyperlink r:id="rId4">
        <w:r w:rsidRPr="00604A57">
          <w:t>пунктом 17 статьи 241</w:t>
        </w:r>
      </w:hyperlink>
      <w:r w:rsidRPr="00604A57">
        <w:t xml:space="preserve"> Бюджетного кодекса Российской Федерации, руководствуясь Федеральным </w:t>
      </w:r>
      <w:hyperlink r:id="rId5">
        <w:r w:rsidRPr="00604A57">
          <w:t>законом</w:t>
        </w:r>
      </w:hyperlink>
      <w:r w:rsidRPr="00604A57">
        <w:t xml:space="preserve"> "Об общих принципах организации местного самоуправления в Российской Федерации", </w:t>
      </w:r>
      <w:hyperlink r:id="rId6">
        <w:r w:rsidRPr="00604A57">
          <w:t>Уставом</w:t>
        </w:r>
      </w:hyperlink>
      <w:r w:rsidRPr="00604A57">
        <w:t xml:space="preserve"> города Омска, постановляю:</w:t>
      </w:r>
    </w:p>
    <w:p w:rsidR="00604A57" w:rsidRPr="00604A57" w:rsidRDefault="00604A57">
      <w:pPr>
        <w:pStyle w:val="ConsPlusNormal"/>
        <w:spacing w:before="220"/>
        <w:ind w:firstLine="540"/>
        <w:jc w:val="both"/>
      </w:pPr>
      <w:r w:rsidRPr="00604A57">
        <w:t xml:space="preserve">1. Внести в </w:t>
      </w:r>
      <w:hyperlink r:id="rId7">
        <w:r w:rsidRPr="00604A57">
          <w:t>постановление</w:t>
        </w:r>
      </w:hyperlink>
      <w:r w:rsidRPr="00604A57">
        <w:t xml:space="preserve"> Администрации города Омска от 2 октября 2024 года N 767-п "О случае неприменения условия об отсутствии у получателей субсидий из бюджета города Омска просроченной (неурегулированной) задолженности по денежным обязательствам перед муниципальным образованием городской округ город Омск Омской области" следующие изменения:</w:t>
      </w:r>
    </w:p>
    <w:p w:rsidR="00604A57" w:rsidRPr="00604A57" w:rsidRDefault="00604A57">
      <w:pPr>
        <w:pStyle w:val="ConsPlusNormal"/>
        <w:spacing w:before="220"/>
        <w:ind w:firstLine="540"/>
        <w:jc w:val="both"/>
      </w:pPr>
      <w:r w:rsidRPr="00604A57">
        <w:t xml:space="preserve">1) в </w:t>
      </w:r>
      <w:hyperlink r:id="rId8">
        <w:r w:rsidRPr="00604A57">
          <w:t>названии</w:t>
        </w:r>
      </w:hyperlink>
      <w:r w:rsidRPr="00604A57">
        <w:t xml:space="preserve"> слово "случае" заменить словом "случаях";</w:t>
      </w:r>
    </w:p>
    <w:p w:rsidR="00604A57" w:rsidRPr="00604A57" w:rsidRDefault="00604A57">
      <w:pPr>
        <w:pStyle w:val="ConsPlusNormal"/>
        <w:spacing w:before="220"/>
        <w:ind w:firstLine="540"/>
        <w:jc w:val="both"/>
      </w:pPr>
      <w:r w:rsidRPr="00604A57">
        <w:t xml:space="preserve">2) </w:t>
      </w:r>
      <w:hyperlink r:id="rId9">
        <w:r w:rsidRPr="00604A57">
          <w:t>пункт 1</w:t>
        </w:r>
      </w:hyperlink>
      <w:r w:rsidRPr="00604A57">
        <w:t xml:space="preserve"> изложить в следующей редакции:</w:t>
      </w:r>
    </w:p>
    <w:p w:rsidR="00604A57" w:rsidRPr="00604A57" w:rsidRDefault="00604A57">
      <w:pPr>
        <w:pStyle w:val="ConsPlusNormal"/>
        <w:spacing w:before="220"/>
        <w:ind w:firstLine="540"/>
        <w:jc w:val="both"/>
      </w:pPr>
      <w:r w:rsidRPr="00604A57">
        <w:t xml:space="preserve">"1. Установить, что условие об отсутствии у получателей субсидий из бюджета города Омска просроченной (неурегулированной) задолженности по денежным обязательствам перед муниципальным образованием городской округ город Омск Омской области не применяется в случае предоставления субсидий, предусмотренных </w:t>
      </w:r>
      <w:hyperlink r:id="rId10">
        <w:r w:rsidRPr="00604A57">
          <w:t>статьей 78</w:t>
        </w:r>
      </w:hyperlink>
      <w:r w:rsidRPr="00604A57">
        <w:t xml:space="preserve"> Бюджетного кодекса Российской Федерации, на:</w:t>
      </w:r>
    </w:p>
    <w:p w:rsidR="00604A57" w:rsidRDefault="00604A57">
      <w:pPr>
        <w:pStyle w:val="ConsPlusNormal"/>
        <w:spacing w:before="220"/>
        <w:ind w:firstLine="540"/>
        <w:jc w:val="both"/>
      </w:pPr>
      <w:r w:rsidRPr="00604A57">
        <w:t xml:space="preserve">1) финансовое обеспечение затрат, связанных с реализацией </w:t>
      </w:r>
      <w:bookmarkEnd w:id="0"/>
      <w:r>
        <w:t>мероприятий по модернизации коммунальной инфраструктуры;</w:t>
      </w:r>
    </w:p>
    <w:p w:rsidR="00604A57" w:rsidRDefault="00604A57">
      <w:pPr>
        <w:pStyle w:val="ConsPlusNormal"/>
        <w:spacing w:before="220"/>
        <w:ind w:firstLine="540"/>
        <w:jc w:val="both"/>
      </w:pPr>
      <w:r>
        <w:t>2) возмещение недополученных доходов от предоставления льгот по оплате услуг бань, оказываемых на территории города Омска.".</w:t>
      </w:r>
    </w:p>
    <w:p w:rsidR="00604A57" w:rsidRDefault="00604A57">
      <w:pPr>
        <w:pStyle w:val="ConsPlusNormal"/>
        <w:spacing w:before="220"/>
        <w:ind w:firstLine="540"/>
        <w:jc w:val="both"/>
      </w:pPr>
      <w:r>
        <w:t>2. Департаменту информационной политики Администрации города Омска официально опубликовать настоящее постановление и разместить его на официальном сайте Администрации города Омска в информационно-телекоммуникационной сети "Интернет".</w:t>
      </w:r>
    </w:p>
    <w:p w:rsidR="00604A57" w:rsidRDefault="00604A57">
      <w:pPr>
        <w:pStyle w:val="ConsPlusNormal"/>
        <w:jc w:val="both"/>
      </w:pPr>
    </w:p>
    <w:p w:rsidR="00604A57" w:rsidRDefault="00604A57">
      <w:pPr>
        <w:pStyle w:val="ConsPlusNormal"/>
        <w:jc w:val="right"/>
      </w:pPr>
      <w:r>
        <w:t>Мэр города Омска</w:t>
      </w:r>
    </w:p>
    <w:p w:rsidR="00604A57" w:rsidRDefault="00604A57">
      <w:pPr>
        <w:pStyle w:val="ConsPlusNormal"/>
        <w:jc w:val="right"/>
      </w:pPr>
      <w:proofErr w:type="spellStart"/>
      <w:r>
        <w:t>С.Н.Шелест</w:t>
      </w:r>
      <w:proofErr w:type="spellEnd"/>
    </w:p>
    <w:p w:rsidR="00604A57" w:rsidRDefault="00604A57">
      <w:pPr>
        <w:pStyle w:val="ConsPlusNormal"/>
        <w:jc w:val="both"/>
      </w:pPr>
    </w:p>
    <w:p w:rsidR="00604A57" w:rsidRDefault="00604A57">
      <w:pPr>
        <w:pStyle w:val="ConsPlusNormal"/>
        <w:jc w:val="both"/>
      </w:pPr>
    </w:p>
    <w:p w:rsidR="0069626E" w:rsidRDefault="0069626E"/>
    <w:sectPr w:rsidR="0069626E" w:rsidSect="00284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A57"/>
    <w:rsid w:val="00604A57"/>
    <w:rsid w:val="0069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CCF619-56AE-4A2B-B5A0-95B9B22FD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4A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04A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04A5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48&amp;n=217728&amp;dst=10000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148&amp;n=217728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48&amp;n=223893&amp;dst=10069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0999" TargetMode="External"/><Relationship Id="rId10" Type="http://schemas.openxmlformats.org/officeDocument/2006/relationships/hyperlink" Target="https://login.consultant.ru/link/?req=doc&amp;base=LAW&amp;n=466790&amp;dst=103395" TargetMode="External"/><Relationship Id="rId4" Type="http://schemas.openxmlformats.org/officeDocument/2006/relationships/hyperlink" Target="https://login.consultant.ru/link/?req=doc&amp;base=LAW&amp;n=466790&amp;dst=7443" TargetMode="External"/><Relationship Id="rId9" Type="http://schemas.openxmlformats.org/officeDocument/2006/relationships/hyperlink" Target="https://login.consultant.ru/link/?req=doc&amp;base=RLAW148&amp;n=217728&amp;dst=1000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Кошелева Надежда В</dc:creator>
  <cp:keywords/>
  <dc:description/>
  <cp:lastModifiedBy>Кошелева Надежда В</cp:lastModifiedBy>
  <cp:revision>1</cp:revision>
  <dcterms:created xsi:type="dcterms:W3CDTF">2025-11-24T06:28:00Z</dcterms:created>
  <dcterms:modified xsi:type="dcterms:W3CDTF">2025-11-24T06:28:00Z</dcterms:modified>
</cp:coreProperties>
</file>