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F1" w:rsidRDefault="001A40F1">
      <w:pPr>
        <w:pStyle w:val="ConsPlusNormal0"/>
        <w:outlineLvl w:val="0"/>
      </w:pPr>
    </w:p>
    <w:p w:rsidR="001A40F1" w:rsidRDefault="006D40C9">
      <w:pPr>
        <w:pStyle w:val="ConsPlusTitle0"/>
        <w:jc w:val="center"/>
        <w:outlineLvl w:val="0"/>
      </w:pPr>
      <w:r>
        <w:t>АДМИНИСТРАЦИЯ ГОРОДА ОМСКА</w:t>
      </w:r>
    </w:p>
    <w:p w:rsidR="001A40F1" w:rsidRDefault="001A40F1">
      <w:pPr>
        <w:pStyle w:val="ConsPlusTitle0"/>
        <w:jc w:val="both"/>
      </w:pPr>
    </w:p>
    <w:p w:rsidR="001A40F1" w:rsidRDefault="006D40C9">
      <w:pPr>
        <w:pStyle w:val="ConsPlusTitle0"/>
        <w:jc w:val="center"/>
      </w:pPr>
      <w:r>
        <w:t>ПОСТАНОВЛЕНИЕ</w:t>
      </w:r>
    </w:p>
    <w:p w:rsidR="001A40F1" w:rsidRDefault="006D40C9">
      <w:pPr>
        <w:pStyle w:val="ConsPlusTitle0"/>
        <w:jc w:val="center"/>
      </w:pPr>
      <w:r>
        <w:t>от 26 февраля 2024 г. N 145-п</w:t>
      </w:r>
    </w:p>
    <w:p w:rsidR="001A40F1" w:rsidRDefault="001A40F1">
      <w:pPr>
        <w:pStyle w:val="ConsPlusTitle0"/>
        <w:jc w:val="both"/>
      </w:pPr>
    </w:p>
    <w:p w:rsidR="001A40F1" w:rsidRDefault="006D40C9">
      <w:pPr>
        <w:pStyle w:val="ConsPlusTitle0"/>
        <w:jc w:val="center"/>
      </w:pPr>
      <w:r>
        <w:t>О ВНЕСЕНИИ ИЗМЕНЕНИЙ В ПОСТАНОВЛЕНИЕ АДМИНИСТРАЦИИ</w:t>
      </w:r>
    </w:p>
    <w:p w:rsidR="001A40F1" w:rsidRDefault="006D40C9">
      <w:pPr>
        <w:pStyle w:val="ConsPlusTitle0"/>
        <w:jc w:val="center"/>
      </w:pPr>
      <w:r>
        <w:t>ГОРОДА ОМСКА ОТ 22 АПРЕЛЯ 2019 ГОДА N 327-П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proofErr w:type="gramStart"/>
      <w:r>
        <w:t xml:space="preserve">Руководствуясь Федеральным </w:t>
      </w:r>
      <w:hyperlink r:id="rId6" w:tooltip="Федеральный закон от 06.10.2003 N 131-ФЗ (ред. от 14.02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31.01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8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разработке муницип</w:t>
      </w:r>
      <w:r>
        <w:t>альных программ города Омска, их формирования и реализации, Порядка проведения оценки эффективности реализации муниципальных программ города Омска", постановляю:</w:t>
      </w:r>
      <w:proofErr w:type="gramEnd"/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9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"Муниципальная программа города Омска "Повышение инвестиционной привлекательности города Омска" к постановлению Администрации города Омска от 22 апреля 20</w:t>
      </w:r>
      <w:r>
        <w:t>19 года N 327-п "Об утверждении муниципальной программы города Омска "Повышение инвестиционной привлекательности города Омска" следующие изменения: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1) в </w:t>
      </w:r>
      <w:hyperlink r:id="rId10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подпрограмме 2</w:t>
        </w:r>
      </w:hyperlink>
      <w:r>
        <w:t xml:space="preserve"> "Содействие развитию потребительского рынка в городе Омске":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а) </w:t>
      </w:r>
      <w:hyperlink r:id="rId11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4</w:t>
        </w:r>
      </w:hyperlink>
      <w:r>
        <w:t xml:space="preserve"> "Ожидаемые результаты реализации подпрограммы" изложить в следующей редакции: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center"/>
      </w:pPr>
      <w:r>
        <w:t>"</w:t>
      </w:r>
      <w:r>
        <w:t>4. Ожидаемые результаты реализации подпрограммы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>Реализация мероприятий подпрограммы предполагает получение следующего ожидаемого результата.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Рост обеспеченности населения площадью стационарных торговых объектов (</w:t>
      </w:r>
      <w:proofErr w:type="spellStart"/>
      <w:r>
        <w:t>РОПсто</w:t>
      </w:r>
      <w:proofErr w:type="spellEnd"/>
      <w:r>
        <w:t>).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Ожидаемый результат измеряется в п</w:t>
      </w:r>
      <w:r>
        <w:t>роцентах и рассчитывается по формуле: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proofErr w:type="spellStart"/>
      <w:r>
        <w:t>РОПсто</w:t>
      </w:r>
      <w:proofErr w:type="spellEnd"/>
      <w:r>
        <w:t xml:space="preserve"> = </w:t>
      </w:r>
      <w:proofErr w:type="spellStart"/>
      <w:r>
        <w:t>ОПсто</w:t>
      </w:r>
      <w:proofErr w:type="spellEnd"/>
      <w:r>
        <w:t xml:space="preserve"> / </w:t>
      </w:r>
      <w:proofErr w:type="spellStart"/>
      <w:r>
        <w:t>ОПсто</w:t>
      </w:r>
      <w:r>
        <w:rPr>
          <w:vertAlign w:val="subscript"/>
        </w:rPr>
        <w:t>п.г</w:t>
      </w:r>
      <w:proofErr w:type="spellEnd"/>
      <w:r>
        <w:rPr>
          <w:vertAlign w:val="subscript"/>
        </w:rPr>
        <w:t>.</w:t>
      </w:r>
      <w:r>
        <w:t xml:space="preserve"> </w:t>
      </w:r>
      <w:proofErr w:type="spellStart"/>
      <w:r>
        <w:t>x</w:t>
      </w:r>
      <w:proofErr w:type="spellEnd"/>
      <w:r>
        <w:t xml:space="preserve"> 100,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>где: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spellStart"/>
      <w:r>
        <w:t>ОПсто</w:t>
      </w:r>
      <w:proofErr w:type="spellEnd"/>
      <w:r>
        <w:t xml:space="preserve"> - обеспеченность населения площадью торговых объектов на конец отчетного периода, единиц;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spellStart"/>
      <w:r>
        <w:t>ОПсто</w:t>
      </w:r>
      <w:r>
        <w:rPr>
          <w:vertAlign w:val="subscript"/>
        </w:rPr>
        <w:t>п.г</w:t>
      </w:r>
      <w:proofErr w:type="spellEnd"/>
      <w:r>
        <w:rPr>
          <w:vertAlign w:val="subscript"/>
        </w:rPr>
        <w:t>.</w:t>
      </w:r>
      <w:r>
        <w:t xml:space="preserve"> - обеспеченность населения площадью торговых объектов на конец предшествующего года, единиц.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Источник данных для расчета ожидаемого результата: данные формы федерального статистического наблюдения N 1-ТОР</w:t>
      </w:r>
      <w:proofErr w:type="gramStart"/>
      <w:r>
        <w:t>Г(</w:t>
      </w:r>
      <w:proofErr w:type="gramEnd"/>
      <w:r>
        <w:t>МО) "Сведения об объектах розничной торговли и об</w:t>
      </w:r>
      <w:r>
        <w:t xml:space="preserve">щественного питания", предоставляемые Администрацией города Омска в соответствии с </w:t>
      </w:r>
      <w:hyperlink r:id="rId12" w:tooltip="Постановление Правительства РФ от 11.11.2006 N 670 &quot;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&quot; {Консуль">
        <w:r>
          <w:rPr>
            <w:color w:val="0000FF"/>
          </w:rPr>
          <w:t>постановлением</w:t>
        </w:r>
      </w:hyperlink>
      <w:r>
        <w:t xml:space="preserve"> Правит</w:t>
      </w:r>
      <w:r>
        <w:t>ельства Российской Федерации от 11 ноября 2006 года N 670 "О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</w:t>
      </w:r>
      <w:r>
        <w:t>я".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В период с 2019 года по 2023 год расчет ожидаемого результата производился в кв</w:t>
      </w:r>
      <w:proofErr w:type="gramStart"/>
      <w:r>
        <w:t>.м</w:t>
      </w:r>
      <w:proofErr w:type="gramEnd"/>
      <w:r>
        <w:t>/1000 чел.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Плановые значения ожидаемых результатов реализации подпрограммы по годам, а также по итогам ее реализации отражены в приложении N 4 к настоящей муниципальной пр</w:t>
      </w:r>
      <w:r>
        <w:t>ограмме</w:t>
      </w:r>
      <w:proofErr w:type="gramStart"/>
      <w:r>
        <w:t>.";</w:t>
      </w:r>
      <w:proofErr w:type="gramEnd"/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б) в </w:t>
      </w:r>
      <w:hyperlink r:id="rId13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разделе 5</w:t>
        </w:r>
      </w:hyperlink>
      <w:r>
        <w:t xml:space="preserve"> "Описание мероприятий подпрограммы и целевых индикаторов </w:t>
      </w:r>
      <w:r>
        <w:t>их выполнения":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- </w:t>
      </w:r>
      <w:hyperlink r:id="rId14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абзац одиннадцатый</w:t>
        </w:r>
      </w:hyperlink>
      <w:r>
        <w:t xml:space="preserve"> изложить в следующей редакции: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"В рамках реали</w:t>
      </w:r>
      <w:r>
        <w:t xml:space="preserve">зации данного мероприятия проводятся межведомственные рейды по предупреждению и пресечению мелкорозничной торговли в неустановленных для этих целей местах. </w:t>
      </w:r>
      <w:proofErr w:type="gramStart"/>
      <w:r>
        <w:t xml:space="preserve">В ходе проведения указанных рейдов администрациями административных округов города Омска </w:t>
      </w:r>
      <w:r>
        <w:lastRenderedPageBreak/>
        <w:t>составляютс</w:t>
      </w:r>
      <w:r>
        <w:t xml:space="preserve">я протоколы об административных правонарушениях в соответствии со </w:t>
      </w:r>
      <w:hyperlink r:id="rId15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<w:r>
          <w:rPr>
            <w:color w:val="0000FF"/>
          </w:rPr>
          <w:t>статьей 61.2</w:t>
        </w:r>
      </w:hyperlink>
      <w:r>
        <w:t xml:space="preserve"> Кодекса Омско</w:t>
      </w:r>
      <w:r>
        <w:t xml:space="preserve">й области об административных правонарушениях "Торговля и оказание услуг общественного питания и бытового обслуживания в местах, не установленных для этого органами местного самоуправления Омской области", также департаментом контроля Администрации города </w:t>
      </w:r>
      <w:r>
        <w:t>Омска составляются протоколы об административных правонарушениях в соответствии со</w:t>
      </w:r>
      <w:proofErr w:type="gramEnd"/>
      <w:r>
        <w:t xml:space="preserve"> </w:t>
      </w:r>
      <w:hyperlink r:id="rId16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<w:r>
          <w:rPr>
            <w:color w:val="0000FF"/>
          </w:rPr>
          <w:t>статьей 6</w:t>
        </w:r>
        <w:r>
          <w:rPr>
            <w:color w:val="0000FF"/>
          </w:rPr>
          <w:t>1.3</w:t>
        </w:r>
      </w:hyperlink>
      <w:r>
        <w:t xml:space="preserve"> Кодекса Омской области об административных правонарушениях "Размещение и (или) эксплуатация нестационарных торговых объектов с нарушением схемы размещения нестационарных торговых объектов", которые направляются на рассмотрение административных комиссий</w:t>
      </w:r>
      <w:r>
        <w:t xml:space="preserve"> административных округов города Омска</w:t>
      </w:r>
      <w:proofErr w:type="gramStart"/>
      <w:r>
        <w:t>.";</w:t>
      </w:r>
      <w:proofErr w:type="gramEnd"/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- в </w:t>
      </w:r>
      <w:hyperlink r:id="rId17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абзаце двадцать первом</w:t>
        </w:r>
      </w:hyperlink>
      <w:r>
        <w:t xml:space="preserve"> слова "муницип</w:t>
      </w:r>
      <w:r>
        <w:t>альных общеобразовательных организаций" заменить словами "бюджетных общеобразовательных учреждений";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- в </w:t>
      </w:r>
      <w:hyperlink r:id="rId18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таблице</w:t>
        </w:r>
      </w:hyperlink>
      <w:r>
        <w:t xml:space="preserve"> "Методика расчета целевых индикаторов подпрограммы":</w:t>
      </w:r>
    </w:p>
    <w:p w:rsidR="001A40F1" w:rsidRDefault="001A40F1">
      <w:pPr>
        <w:pStyle w:val="ConsPlusNormal0"/>
        <w:spacing w:before="200"/>
        <w:ind w:firstLine="540"/>
        <w:jc w:val="both"/>
      </w:pPr>
      <w:hyperlink r:id="rId19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 w:rsidR="006D40C9">
          <w:rPr>
            <w:color w:val="0000FF"/>
          </w:rPr>
          <w:t>строку 6</w:t>
        </w:r>
      </w:hyperlink>
      <w:r w:rsidR="006D40C9">
        <w:t xml:space="preserve"> изложить в следующей редакции: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</w:pPr>
      <w:r>
        <w:t>"</w:t>
      </w:r>
    </w:p>
    <w:p w:rsidR="001A40F1" w:rsidRDefault="001A40F1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977"/>
        <w:gridCol w:w="1417"/>
        <w:gridCol w:w="4111"/>
      </w:tblGrid>
      <w:tr w:rsidR="001A40F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20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и оказание ус</w:t>
            </w:r>
            <w:r>
              <w:t>луг общественного питания и бытового обслуживания в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  <w:jc w:val="center"/>
            </w:pPr>
            <w:r>
              <w:t>Единиц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</w:pPr>
            <w:r>
              <w:t>Значение целевого инди</w:t>
            </w:r>
            <w:r>
              <w:t xml:space="preserve">катора определяется по количеству протоколов об административных правонарушениях, составленных сотрудниками администраций административных округов города Омска по </w:t>
            </w:r>
            <w:hyperlink r:id="rId21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и оказание услуг общественного питания и бытового обслуживания в местах, не установленных для этого орга</w:t>
            </w:r>
            <w:r>
              <w:t xml:space="preserve">нами местного самоуправления Омской области", по </w:t>
            </w:r>
            <w:proofErr w:type="gramStart"/>
            <w:r>
              <w:t>результатам</w:t>
            </w:r>
            <w:proofErr w:type="gramEnd"/>
            <w:r>
              <w:t xml:space="preserve"> рассмотрения которых лица привлечены к административной ответственности</w:t>
            </w:r>
          </w:p>
        </w:tc>
      </w:tr>
    </w:tbl>
    <w:p w:rsidR="001A40F1" w:rsidRDefault="006D40C9">
      <w:pPr>
        <w:pStyle w:val="ConsPlusNormal0"/>
        <w:spacing w:before="200"/>
        <w:jc w:val="right"/>
      </w:pPr>
      <w:r>
        <w:t>";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ind w:firstLine="540"/>
        <w:jc w:val="both"/>
      </w:pPr>
      <w:hyperlink r:id="rId22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 w:rsidR="006D40C9">
          <w:rPr>
            <w:color w:val="0000FF"/>
          </w:rPr>
          <w:t>строку 11</w:t>
        </w:r>
      </w:hyperlink>
      <w:r w:rsidR="006D40C9">
        <w:t xml:space="preserve"> изложить в следующей редакции: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</w:pPr>
      <w:r>
        <w:t>"</w:t>
      </w:r>
    </w:p>
    <w:p w:rsidR="001A40F1" w:rsidRDefault="001A40F1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977"/>
        <w:gridCol w:w="1417"/>
        <w:gridCol w:w="4111"/>
      </w:tblGrid>
      <w:tr w:rsidR="001A40F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</w:pPr>
            <w:r>
              <w:t>Количество выплаченных денежных премий бюджетным общеобразовательным учреждениям города Омска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  <w:jc w:val="center"/>
            </w:pPr>
            <w:r>
              <w:t>Единиц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1A40F1" w:rsidRDefault="006D40C9">
            <w:pPr>
              <w:pStyle w:val="ConsPlusNormal0"/>
            </w:pPr>
            <w:proofErr w:type="gramStart"/>
            <w:r>
              <w:t>Значение целевого индикатора определяется по количеству выплаченных премий бюджетным общеобразовательным учреждениям города Омска, являющимся победителями финального этапа ежегодного городского конкурса на лучшие знания в области защиты прав потребителей с</w:t>
            </w:r>
            <w:r>
              <w:t>реди учащихся бюджетных общеобразовательных учреждений города Омска</w:t>
            </w:r>
            <w:proofErr w:type="gramEnd"/>
          </w:p>
        </w:tc>
      </w:tr>
    </w:tbl>
    <w:p w:rsidR="001A40F1" w:rsidRDefault="006D40C9">
      <w:pPr>
        <w:pStyle w:val="ConsPlusNormal0"/>
        <w:spacing w:before="200"/>
        <w:jc w:val="right"/>
      </w:pPr>
      <w:r>
        <w:t>";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 xml:space="preserve">2) </w:t>
      </w:r>
      <w:hyperlink r:id="rId23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</w:t>
        </w:r>
        <w:r>
          <w:rPr>
            <w:color w:val="0000FF"/>
          </w:rPr>
          <w:t>ние N 2</w:t>
        </w:r>
      </w:hyperlink>
      <w:r>
        <w:t xml:space="preserve"> "Перечень мероприятий подпрограммы 2 "Содействие развитию потребительского рынка в городе Омске"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73" w:tooltip="ПЕРЕЧЕНЬ МЕРОПРИЯТИЙ ПОДПРОГРАММЫ 2">
        <w:r>
          <w:rPr>
            <w:color w:val="0000FF"/>
          </w:rPr>
          <w:t xml:space="preserve">приложению N </w:t>
        </w:r>
        <w:r>
          <w:rPr>
            <w:color w:val="0000FF"/>
          </w:rPr>
          <w:lastRenderedPageBreak/>
          <w:t>1</w:t>
        </w:r>
      </w:hyperlink>
      <w:r>
        <w:t xml:space="preserve"> к настоящему постановлению;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3) </w:t>
      </w:r>
      <w:hyperlink r:id="rId24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2-1</w:t>
        </w:r>
      </w:hyperlink>
      <w:r>
        <w:t xml:space="preserve"> "Перечень мероприятий подпрограммы 2 "Содействие развитию потребител</w:t>
      </w:r>
      <w:r>
        <w:t xml:space="preserve">ьского рынка в городе Омске" муниципальной программы города Омска "Повышение инвестиционной привлекательности города Омска" на 2025 - 2030 годы" изложить в новой редакции согласно </w:t>
      </w:r>
      <w:hyperlink w:anchor="P1558" w:tooltip="ПЕРЕЧЕНЬ МЕРОПРИЯТИЙ ПОДПРОГРАММЫ 2">
        <w:r>
          <w:rPr>
            <w:color w:val="0000FF"/>
          </w:rPr>
          <w:t>приложени</w:t>
        </w:r>
        <w:r>
          <w:rPr>
            <w:color w:val="0000FF"/>
          </w:rPr>
          <w:t>ю N 2</w:t>
        </w:r>
      </w:hyperlink>
      <w:r>
        <w:t xml:space="preserve"> к настоящему постановлению;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4) </w:t>
      </w:r>
      <w:hyperlink r:id="rId25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3</w:t>
        </w:r>
      </w:hyperlink>
      <w:r>
        <w:t xml:space="preserve"> "Перечень мероприятий подпрогра</w:t>
      </w:r>
      <w:r>
        <w:t>ммы 3 "Развитие градостроительной, архитектурной и землеустроительной деятельности на территории города Омска" муниципальной программы города Омска "Повышение инвестиционной привлекательности города Омска" на 2019 - 2024 годы" изложить в новой редакции сог</w:t>
      </w:r>
      <w:r>
        <w:t xml:space="preserve">ласно </w:t>
      </w:r>
      <w:hyperlink w:anchor="P2409" w:tooltip="ПЕРЕЧЕНЬ МЕРОПРИЯТИЙ ПОДПРОГРАММЫ 3">
        <w:r>
          <w:rPr>
            <w:color w:val="0000FF"/>
          </w:rPr>
          <w:t>приложению N 3</w:t>
        </w:r>
      </w:hyperlink>
      <w:r>
        <w:t xml:space="preserve"> к настоящему постановлению;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 xml:space="preserve">5) </w:t>
      </w:r>
      <w:hyperlink r:id="rId26" w:tooltip="Постановление Администрации города Омска от 22.04.2019 N 327-п (ред. от 01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6</w:t>
        </w:r>
      </w:hyperlink>
      <w:r>
        <w:t xml:space="preserve"> "Плановые значения целевых индикаторов мероприятий подпрограммы 2 "Содействие развитию потребительского рынка в городе Омске" муниципальной программы города Омска "Повышение инвестиционной привлекательност</w:t>
      </w:r>
      <w:r>
        <w:t xml:space="preserve">и города Омска" изложить в новой редакции согласно </w:t>
      </w:r>
      <w:hyperlink w:anchor="P3022" w:tooltip="ПЛАНОВЫЕ ЗНАЧЕНИЯ">
        <w:r>
          <w:rPr>
            <w:color w:val="0000FF"/>
          </w:rPr>
          <w:t>приложению N 4</w:t>
        </w:r>
      </w:hyperlink>
      <w:r>
        <w:t xml:space="preserve"> к настоящему постановлению.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2. Департаменту информационной политики Администрации города Омска опубликовать настоящее постановление в средств</w:t>
      </w:r>
      <w:r>
        <w:t>ах массовой информации и разместить на официальном сайте Администрации города Омска в информационно-телекоммуникационной сети "Интернет".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</w:pPr>
      <w:r>
        <w:t>Мэр города Омска</w:t>
      </w:r>
    </w:p>
    <w:p w:rsidR="001A40F1" w:rsidRDefault="006D40C9">
      <w:pPr>
        <w:pStyle w:val="ConsPlusNormal0"/>
        <w:jc w:val="right"/>
      </w:pPr>
      <w:r>
        <w:t>С.Н.Шелест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  <w:outlineLvl w:val="0"/>
      </w:pPr>
      <w:r>
        <w:t>Приложение N 1</w:t>
      </w:r>
    </w:p>
    <w:p w:rsidR="001A40F1" w:rsidRDefault="006D40C9">
      <w:pPr>
        <w:pStyle w:val="ConsPlusNormal0"/>
        <w:jc w:val="right"/>
      </w:pPr>
      <w:r>
        <w:t>к постановлению Администрации города Омска</w:t>
      </w:r>
    </w:p>
    <w:p w:rsidR="001A40F1" w:rsidRDefault="006D40C9">
      <w:pPr>
        <w:pStyle w:val="ConsPlusNormal0"/>
        <w:jc w:val="right"/>
      </w:pPr>
      <w:r>
        <w:t>от 26 февраля 2024 г. N 14</w:t>
      </w:r>
      <w:r>
        <w:t>5-п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</w:pPr>
      <w:r>
        <w:t>"Приложение N 2</w:t>
      </w:r>
    </w:p>
    <w:p w:rsidR="001A40F1" w:rsidRDefault="006D40C9">
      <w:pPr>
        <w:pStyle w:val="ConsPlusNormal0"/>
        <w:jc w:val="right"/>
      </w:pPr>
      <w:r>
        <w:t>к муниципальной программе города Омска</w:t>
      </w:r>
    </w:p>
    <w:p w:rsidR="001A40F1" w:rsidRDefault="006D40C9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1A40F1" w:rsidRDefault="006D40C9">
      <w:pPr>
        <w:pStyle w:val="ConsPlusNormal0"/>
        <w:jc w:val="right"/>
      </w:pPr>
      <w:r>
        <w:t>привлекательности города Омска"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Title0"/>
        <w:jc w:val="center"/>
      </w:pPr>
      <w:bookmarkStart w:id="0" w:name="P73"/>
      <w:bookmarkEnd w:id="0"/>
      <w:r>
        <w:t>ПЕРЕЧЕНЬ МЕРОПРИЯТИЙ ПОДПРОГРАММЫ 2</w:t>
      </w:r>
    </w:p>
    <w:p w:rsidR="001A40F1" w:rsidRDefault="006D40C9">
      <w:pPr>
        <w:pStyle w:val="ConsPlusTitle0"/>
        <w:jc w:val="center"/>
      </w:pPr>
      <w:r>
        <w:t>"Содействие развитию потребительского рынка в городе Омске"</w:t>
      </w:r>
    </w:p>
    <w:p w:rsidR="001A40F1" w:rsidRDefault="006D40C9">
      <w:pPr>
        <w:pStyle w:val="ConsPlusTitle0"/>
        <w:jc w:val="center"/>
      </w:pPr>
      <w:r>
        <w:t>муниципальной программы города Омска "Пов</w:t>
      </w:r>
      <w:r>
        <w:t>ышение</w:t>
      </w:r>
    </w:p>
    <w:p w:rsidR="001A40F1" w:rsidRDefault="006D40C9">
      <w:pPr>
        <w:pStyle w:val="ConsPlusTitle0"/>
        <w:jc w:val="center"/>
      </w:pPr>
      <w:r>
        <w:t>инвестиционной привлекательности города Омска"</w:t>
      </w:r>
    </w:p>
    <w:p w:rsidR="001A40F1" w:rsidRDefault="006D40C9">
      <w:pPr>
        <w:pStyle w:val="ConsPlusTitle0"/>
        <w:jc w:val="center"/>
      </w:pPr>
      <w:r>
        <w:t>на 2019 - 2024 годы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sectPr w:rsidR="001A40F1">
          <w:footerReference w:type="default" r:id="rId27"/>
          <w:footerReference w:type="first" r:id="rId2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54"/>
        <w:gridCol w:w="1814"/>
        <w:gridCol w:w="1191"/>
        <w:gridCol w:w="1531"/>
        <w:gridCol w:w="1417"/>
        <w:gridCol w:w="1417"/>
        <w:gridCol w:w="1417"/>
        <w:gridCol w:w="1417"/>
        <w:gridCol w:w="1417"/>
        <w:gridCol w:w="1417"/>
        <w:gridCol w:w="2154"/>
        <w:gridCol w:w="794"/>
        <w:gridCol w:w="907"/>
        <w:gridCol w:w="737"/>
        <w:gridCol w:w="737"/>
        <w:gridCol w:w="907"/>
        <w:gridCol w:w="737"/>
        <w:gridCol w:w="737"/>
      </w:tblGrid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</w:t>
            </w:r>
          </w:p>
          <w:p w:rsidR="001A40F1" w:rsidRDefault="006D40C9">
            <w:pPr>
              <w:pStyle w:val="ConsPlusNormal0"/>
              <w:jc w:val="center"/>
            </w:pPr>
            <w:r>
              <w:t>(далее - подпрограмма)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1224" w:type="dxa"/>
            <w:gridSpan w:val="8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Объем финансирования мероприятия подпрограм</w:t>
            </w:r>
            <w:r>
              <w:t>мы, рублей</w:t>
            </w:r>
          </w:p>
        </w:tc>
        <w:tc>
          <w:tcPr>
            <w:tcW w:w="7710" w:type="dxa"/>
            <w:gridSpan w:val="8"/>
          </w:tcPr>
          <w:p w:rsidR="001A40F1" w:rsidRDefault="006D40C9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224" w:type="dxa"/>
            <w:gridSpan w:val="8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762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53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Всего</w:t>
            </w:r>
          </w:p>
          <w:p w:rsidR="001A40F1" w:rsidRDefault="006D40C9">
            <w:pPr>
              <w:pStyle w:val="ConsPlusNormal0"/>
              <w:jc w:val="center"/>
            </w:pPr>
            <w:r>
              <w:t>на 2019 - 2024 годы</w:t>
            </w:r>
          </w:p>
        </w:tc>
        <w:tc>
          <w:tcPr>
            <w:tcW w:w="8502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4762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2024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154" w:type="dxa"/>
          </w:tcPr>
          <w:p w:rsidR="001A40F1" w:rsidRDefault="006D40C9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19</w:t>
            </w:r>
          </w:p>
        </w:tc>
      </w:tr>
      <w:tr w:rsidR="001A40F1">
        <w:tc>
          <w:tcPr>
            <w:tcW w:w="23469" w:type="dxa"/>
            <w:gridSpan w:val="19"/>
          </w:tcPr>
          <w:p w:rsidR="001A40F1" w:rsidRDefault="006D40C9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1A40F1">
        <w:tc>
          <w:tcPr>
            <w:tcW w:w="23469" w:type="dxa"/>
            <w:gridSpan w:val="19"/>
          </w:tcPr>
          <w:p w:rsidR="001A40F1" w:rsidRDefault="006D40C9">
            <w:pPr>
              <w:pStyle w:val="ConsPlusNormal0"/>
            </w:pPr>
            <w:r>
              <w:t>Задача муниципальной программы города Омска - создание условий для развития потребительского рынка города Омска</w:t>
            </w:r>
          </w:p>
        </w:tc>
      </w:tr>
      <w:tr w:rsidR="001A40F1">
        <w:tc>
          <w:tcPr>
            <w:tcW w:w="23469" w:type="dxa"/>
            <w:gridSpan w:val="19"/>
          </w:tcPr>
          <w:p w:rsidR="001A40F1" w:rsidRDefault="006D40C9">
            <w:pPr>
              <w:pStyle w:val="ConsPlusNormal0"/>
            </w:pPr>
            <w:r>
              <w:t>Подпрограмма муниципальной программы города Омска "Содействие развитию потребительского рынка в городе Омске"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8" w:type="dxa"/>
            <w:gridSpan w:val="2"/>
            <w:vMerge w:val="restart"/>
          </w:tcPr>
          <w:p w:rsidR="001A40F1" w:rsidRDefault="006D40C9">
            <w:pPr>
              <w:pStyle w:val="ConsPlusNormal0"/>
            </w:pPr>
            <w:r>
              <w:t>Задача подпрограммы - создание</w:t>
            </w:r>
            <w:r>
              <w:t xml:space="preserve">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</w:t>
            </w:r>
            <w:r>
              <w:t>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16 960 516,28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16 960 516,28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681 450,00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проведенных маркетинговых исследований на территории города Омск</w:t>
            </w:r>
            <w:r>
              <w:t>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681 450,00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1A40F1" w:rsidRDefault="006D40C9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16 279 066,28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77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16 279 066,28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4 250 110,00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4 250 110,00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законодательства в области розничной </w:t>
            </w:r>
            <w:r>
              <w:lastRenderedPageBreak/>
              <w:t>продажи алкогольной продукции, спиртосодержащей продукции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составленных протоколов об административных правонарушениях, </w:t>
            </w:r>
            <w:r>
              <w:lastRenderedPageBreak/>
              <w:t xml:space="preserve">предусмотренных </w:t>
            </w:r>
            <w:hyperlink r:id="rId29" w:tooltip="&quot;Кодекс Российской Федерации об административных правонарушениях&quot; от 30.12.2001 N 195-ФЗ (ред. от 25.12.2023) (с изм. и доп., вступ. в силу с 01.03.2024) ------------ Недействующая редакция {КонсультантПлюс}">
              <w:r>
                <w:rPr>
                  <w:color w:val="0000FF"/>
                </w:rPr>
                <w:t>частью 3 статьи 14.16</w:t>
              </w:r>
            </w:hyperlink>
            <w:r>
              <w:t xml:space="preserve"> (в части соблюдения правил </w:t>
            </w:r>
            <w:r>
              <w:t>в области розничной продажи алкогольной и спиртосодержащей продукции в пределах своей компетенции) Кодекса Российской Федерации об административных правонарушениях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 xml:space="preserve">Бюджет города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1.4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  <w:r>
              <w:t>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0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</w:t>
            </w:r>
            <w:r>
              <w:t>ивных правонарушениях "Торговля в местах, не установленных для этого органами местного самоуправления Омской области"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656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584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56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proofErr w:type="gramStart"/>
            <w:r>
              <w:t xml:space="preserve">Количество протоколов, составленных по </w:t>
            </w:r>
            <w:hyperlink r:id="rId31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 местах, не </w:t>
            </w:r>
            <w:r>
              <w:t xml:space="preserve">установленных для этого органами местного самоуправления Омской области" и </w:t>
            </w:r>
            <w:hyperlink r:id="rId32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</w:t>
            </w:r>
            <w:r>
              <w:t xml:space="preserve">са Омской области об административных правонарушениях "Размещение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</w:t>
            </w:r>
            <w:r>
              <w:lastRenderedPageBreak/>
              <w:t>административн</w:t>
            </w:r>
            <w:r>
              <w:t>ой ответственности</w:t>
            </w:r>
            <w:proofErr w:type="gramEnd"/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690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210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3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</w:t>
            </w:r>
            <w:r>
              <w:t>Торговля и оказание услуг общественного питания и бытового обслуживания в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47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4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</w:t>
            </w:r>
            <w:r>
              <w:t>Размещение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</w:t>
            </w:r>
            <w:r>
              <w:t>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  <w:outlineLvl w:val="1"/>
            </w:pPr>
            <w:r>
              <w:lastRenderedPageBreak/>
              <w:t>2</w:t>
            </w:r>
          </w:p>
        </w:tc>
        <w:tc>
          <w:tcPr>
            <w:tcW w:w="3968" w:type="dxa"/>
            <w:gridSpan w:val="2"/>
            <w:vMerge w:val="restart"/>
          </w:tcPr>
          <w:p w:rsidR="001A40F1" w:rsidRDefault="006D40C9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11 38</w:t>
            </w:r>
            <w:r>
              <w:t>6 706,90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11 386 706,90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Обеспечение предоставления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торговых мест, предоставленных д</w:t>
            </w:r>
            <w:r>
              <w:t xml:space="preserve">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1 200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1 122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1 009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410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420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Организация и 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 xml:space="preserve">УД, ДГЭП, </w:t>
            </w:r>
            <w:proofErr w:type="gramStart"/>
            <w:r>
              <w:t>ДО</w:t>
            </w:r>
            <w:proofErr w:type="gram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3 311 727,86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3 311 727,86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2 861 727,86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2 861 727,86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выплаченных денежных премий бюджетным общеобразовательным учреждениям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</w:t>
            </w:r>
            <w:r>
              <w:lastRenderedPageBreak/>
              <w:t>состояния и развития конкурентной среды на рынках товаров и услуг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</w:t>
            </w:r>
            <w:r>
              <w:t>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потребителей,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Прирост количества 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  <w:r>
              <w:t>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аренду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52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54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58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Создание благоприятных условий для предоставления населению банных услуг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ДГХ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Выполнение плана по предоставлению населению банных услуг (</w:t>
            </w:r>
            <w:proofErr w:type="spellStart"/>
            <w:r>
              <w:t>помывок</w:t>
            </w:r>
            <w:proofErr w:type="spellEnd"/>
            <w:r>
              <w:t>)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268 739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rPr>
          <w:trHeight w:val="230"/>
        </w:trPr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</w:tcPr>
          <w:p w:rsidR="001A40F1" w:rsidRDefault="006D40C9">
            <w:pPr>
              <w:pStyle w:val="ConsPlusNormal0"/>
            </w:pPr>
            <w:r>
              <w:t>Количество банных услуг (</w:t>
            </w:r>
            <w:proofErr w:type="spellStart"/>
            <w:r>
              <w:t>помывок</w:t>
            </w:r>
            <w:proofErr w:type="spellEnd"/>
            <w:r>
              <w:t>), предоставленных по установленным Администрацией города Омска тарифам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211 651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4535" w:type="dxa"/>
            <w:gridSpan w:val="3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Итого по подпрограмме муниципальной программы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28 347 223,18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4535" w:type="dxa"/>
            <w:gridSpan w:val="3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28 347 223,18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</w:tbl>
    <w:p w:rsidR="001A40F1" w:rsidRDefault="001A40F1">
      <w:pPr>
        <w:pStyle w:val="ConsPlusNormal0"/>
        <w:sectPr w:rsidR="001A40F1">
          <w:headerReference w:type="default" r:id="rId35"/>
          <w:footerReference w:type="default" r:id="rId36"/>
          <w:headerReference w:type="first" r:id="rId37"/>
          <w:footerReference w:type="first" r:id="rId38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>Примечание: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ДГХ - департамент городского хозяйства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АСАО - администрация Советского администр</w:t>
      </w:r>
      <w:r>
        <w:t>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АЦАО - администрация Центрального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center"/>
      </w:pPr>
      <w:r>
        <w:t>_______________"</w:t>
      </w:r>
    </w:p>
    <w:p w:rsidR="001A40F1" w:rsidRDefault="001A40F1">
      <w:pPr>
        <w:pStyle w:val="ConsPlusNormal0"/>
        <w:ind w:firstLine="540"/>
        <w:jc w:val="both"/>
      </w:pPr>
    </w:p>
    <w:p w:rsidR="001A40F1" w:rsidRDefault="001A40F1">
      <w:pPr>
        <w:pStyle w:val="ConsPlusNormal0"/>
        <w:ind w:firstLine="540"/>
        <w:jc w:val="both"/>
      </w:pPr>
    </w:p>
    <w:p w:rsidR="001A40F1" w:rsidRDefault="001A40F1">
      <w:pPr>
        <w:pStyle w:val="ConsPlusNormal0"/>
        <w:ind w:firstLine="54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  <w:outlineLvl w:val="0"/>
      </w:pPr>
      <w:r>
        <w:t>Приложение N 2</w:t>
      </w:r>
    </w:p>
    <w:p w:rsidR="001A40F1" w:rsidRDefault="006D40C9">
      <w:pPr>
        <w:pStyle w:val="ConsPlusNormal0"/>
        <w:jc w:val="right"/>
      </w:pPr>
      <w:r>
        <w:t>к постановлению Администрации города Омска</w:t>
      </w:r>
    </w:p>
    <w:p w:rsidR="001A40F1" w:rsidRDefault="006D40C9">
      <w:pPr>
        <w:pStyle w:val="ConsPlusNormal0"/>
        <w:jc w:val="right"/>
      </w:pPr>
      <w:r>
        <w:t>от 26 февраля 202</w:t>
      </w:r>
      <w:r>
        <w:t>4 г. N 145-п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</w:pPr>
      <w:r>
        <w:t>"Приложение N 2-1</w:t>
      </w:r>
    </w:p>
    <w:p w:rsidR="001A40F1" w:rsidRDefault="006D40C9">
      <w:pPr>
        <w:pStyle w:val="ConsPlusNormal0"/>
        <w:jc w:val="right"/>
      </w:pPr>
      <w:r>
        <w:t>к муниципальной программе города Омска</w:t>
      </w:r>
    </w:p>
    <w:p w:rsidR="001A40F1" w:rsidRDefault="006D40C9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1A40F1" w:rsidRDefault="006D40C9">
      <w:pPr>
        <w:pStyle w:val="ConsPlusNormal0"/>
        <w:jc w:val="right"/>
      </w:pPr>
      <w:r>
        <w:t>привлекательности города Омска"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Title0"/>
        <w:jc w:val="center"/>
      </w:pPr>
      <w:bookmarkStart w:id="1" w:name="P1558"/>
      <w:bookmarkEnd w:id="1"/>
      <w:r>
        <w:t>ПЕРЕЧЕНЬ МЕРОПРИЯТИЙ ПОДПРОГРАММЫ 2</w:t>
      </w:r>
    </w:p>
    <w:p w:rsidR="001A40F1" w:rsidRDefault="006D40C9">
      <w:pPr>
        <w:pStyle w:val="ConsPlusTitle0"/>
        <w:jc w:val="center"/>
      </w:pPr>
      <w:r>
        <w:t>"Содействие развитию потребительского рынка в городе Омске"</w:t>
      </w:r>
    </w:p>
    <w:p w:rsidR="001A40F1" w:rsidRDefault="006D40C9">
      <w:pPr>
        <w:pStyle w:val="ConsPlusTitle0"/>
        <w:jc w:val="center"/>
      </w:pPr>
      <w:r>
        <w:t>муниципальной программы города Омска "Повышение</w:t>
      </w:r>
    </w:p>
    <w:p w:rsidR="001A40F1" w:rsidRDefault="006D40C9">
      <w:pPr>
        <w:pStyle w:val="ConsPlusTitle0"/>
        <w:jc w:val="center"/>
      </w:pPr>
      <w:r>
        <w:t>инвестиционной привлекательности города Омска"</w:t>
      </w:r>
    </w:p>
    <w:p w:rsidR="001A40F1" w:rsidRDefault="006D40C9">
      <w:pPr>
        <w:pStyle w:val="ConsPlusTitle0"/>
        <w:jc w:val="center"/>
      </w:pPr>
      <w:r>
        <w:t>на 2025 - 2030 годы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sectPr w:rsidR="001A40F1">
          <w:headerReference w:type="default" r:id="rId39"/>
          <w:footerReference w:type="default" r:id="rId40"/>
          <w:headerReference w:type="first" r:id="rId41"/>
          <w:footerReference w:type="first" r:id="rId4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54"/>
        <w:gridCol w:w="1814"/>
        <w:gridCol w:w="1191"/>
        <w:gridCol w:w="1531"/>
        <w:gridCol w:w="1417"/>
        <w:gridCol w:w="1417"/>
        <w:gridCol w:w="1417"/>
        <w:gridCol w:w="1417"/>
        <w:gridCol w:w="1417"/>
        <w:gridCol w:w="1417"/>
        <w:gridCol w:w="2154"/>
        <w:gridCol w:w="794"/>
        <w:gridCol w:w="737"/>
        <w:gridCol w:w="737"/>
        <w:gridCol w:w="737"/>
        <w:gridCol w:w="737"/>
        <w:gridCol w:w="737"/>
        <w:gridCol w:w="737"/>
      </w:tblGrid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</w:t>
            </w:r>
          </w:p>
          <w:p w:rsidR="001A40F1" w:rsidRDefault="006D40C9">
            <w:pPr>
              <w:pStyle w:val="ConsPlusNormal0"/>
              <w:jc w:val="center"/>
            </w:pPr>
            <w:r>
              <w:t>(далее - подпрограмма)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1224" w:type="dxa"/>
            <w:gridSpan w:val="8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Объем финансирования мероприятия подпрограм</w:t>
            </w:r>
            <w:r>
              <w:t>мы, рублей</w:t>
            </w:r>
          </w:p>
        </w:tc>
        <w:tc>
          <w:tcPr>
            <w:tcW w:w="7370" w:type="dxa"/>
            <w:gridSpan w:val="8"/>
          </w:tcPr>
          <w:p w:rsidR="001A40F1" w:rsidRDefault="006D40C9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224" w:type="dxa"/>
            <w:gridSpan w:val="8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422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53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Всего</w:t>
            </w:r>
          </w:p>
          <w:p w:rsidR="001A40F1" w:rsidRDefault="006D40C9">
            <w:pPr>
              <w:pStyle w:val="ConsPlusNormal0"/>
              <w:jc w:val="center"/>
            </w:pPr>
            <w:r>
              <w:t>на 2025 - 2030 годы</w:t>
            </w:r>
          </w:p>
        </w:tc>
        <w:tc>
          <w:tcPr>
            <w:tcW w:w="8502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4422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2030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154" w:type="dxa"/>
          </w:tcPr>
          <w:p w:rsidR="001A40F1" w:rsidRDefault="006D40C9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19</w:t>
            </w:r>
          </w:p>
        </w:tc>
      </w:tr>
      <w:tr w:rsidR="001A40F1">
        <w:tc>
          <w:tcPr>
            <w:tcW w:w="23129" w:type="dxa"/>
            <w:gridSpan w:val="19"/>
          </w:tcPr>
          <w:p w:rsidR="001A40F1" w:rsidRDefault="006D40C9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1A40F1">
        <w:tc>
          <w:tcPr>
            <w:tcW w:w="23129" w:type="dxa"/>
            <w:gridSpan w:val="19"/>
          </w:tcPr>
          <w:p w:rsidR="001A40F1" w:rsidRDefault="006D40C9">
            <w:pPr>
              <w:pStyle w:val="ConsPlusNormal0"/>
            </w:pPr>
            <w:r>
              <w:t>Задача муниципальной программы города Омска - создание условий для развития потребительского рынка города Омска</w:t>
            </w:r>
          </w:p>
        </w:tc>
      </w:tr>
      <w:tr w:rsidR="001A40F1">
        <w:tc>
          <w:tcPr>
            <w:tcW w:w="23129" w:type="dxa"/>
            <w:gridSpan w:val="19"/>
          </w:tcPr>
          <w:p w:rsidR="001A40F1" w:rsidRDefault="006D40C9">
            <w:pPr>
              <w:pStyle w:val="ConsPlusNormal0"/>
            </w:pPr>
            <w:r>
              <w:t>Подпрограмма муниципальной программы города Омска "Содействие развитию потребительского рынка в городе Омске"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8" w:type="dxa"/>
            <w:gridSpan w:val="2"/>
            <w:vMerge w:val="restart"/>
          </w:tcPr>
          <w:p w:rsidR="001A40F1" w:rsidRDefault="006D40C9">
            <w:pPr>
              <w:pStyle w:val="ConsPlusNormal0"/>
            </w:pPr>
            <w:r>
              <w:t>Задача подпрограммы - создание</w:t>
            </w:r>
            <w:r>
              <w:t xml:space="preserve">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</w:t>
            </w:r>
            <w:r>
              <w:t>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9 662 250,00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1 913 930,00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1 913 930,00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1 913 930,00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9 662 250,00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1 913 930,00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1 913 930,00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1 913 930,00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1 821 330,00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607 110,00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607 110,00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607 110,00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проведенных маркетинговых исследований на территории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1 821 330,00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607 110,00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607 110,00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607 110,00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7 840 920,00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вынесенных нестационарных торговых объекто</w:t>
            </w:r>
            <w:r>
              <w:t>в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7 840 920,00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</w:pPr>
            <w:r>
              <w:t xml:space="preserve">Организация и </w:t>
            </w:r>
            <w:r>
              <w:lastRenderedPageBreak/>
              <w:t>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 xml:space="preserve">АКАО, АЛАО, </w:t>
            </w:r>
            <w:r>
              <w:lastRenderedPageBreak/>
              <w:t>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lastRenderedPageBreak/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</w:t>
            </w:r>
            <w:r>
              <w:lastRenderedPageBreak/>
              <w:t xml:space="preserve">протоколов, составленных по </w:t>
            </w:r>
            <w:hyperlink r:id="rId43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</w:t>
            </w:r>
            <w:r>
              <w:t>тивных правонарушениях "Торговля и оказание услуг общественного питания и бытового обслуживания в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</w:t>
            </w:r>
            <w:r>
              <w:t xml:space="preserve"> ответственности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протоколов, </w:t>
            </w:r>
            <w:r>
              <w:lastRenderedPageBreak/>
              <w:t xml:space="preserve">составленных по </w:t>
            </w:r>
            <w:hyperlink r:id="rId44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 и (или) экс</w:t>
            </w:r>
            <w:r>
              <w:t>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160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1.4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3968" w:type="dxa"/>
            <w:gridSpan w:val="2"/>
            <w:vMerge w:val="restart"/>
          </w:tcPr>
          <w:p w:rsidR="001A40F1" w:rsidRDefault="006D40C9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3 446</w:t>
            </w:r>
            <w:r>
              <w:t xml:space="preserve"> 670,00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3 446 670,00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Обеспечение предоставления </w:t>
            </w:r>
            <w:r>
              <w:lastRenderedPageBreak/>
              <w:t xml:space="preserve">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 xml:space="preserve">АКАО, АЛАО, АОАО, АСАО, </w:t>
            </w:r>
            <w:r>
              <w:lastRenderedPageBreak/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lastRenderedPageBreak/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торговых мест, </w:t>
            </w:r>
            <w:r>
              <w:lastRenderedPageBreak/>
              <w:t xml:space="preserve">предоставленных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Организация и проведение конкурсов, чемпионатов и </w:t>
            </w:r>
            <w:r>
              <w:lastRenderedPageBreak/>
              <w:t>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 xml:space="preserve">УД, ДГЭП, </w:t>
            </w:r>
            <w:proofErr w:type="gramStart"/>
            <w:r>
              <w:t>ДО</w:t>
            </w:r>
            <w:proofErr w:type="gramEnd"/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3 446 670,00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 xml:space="preserve">Бюджет города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3 446 670,00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270 890,00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2 906 670,00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2 906 670,00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180 890,00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540 000,00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выплаченных денежных премий бюджетным общеобразовательным учреждениям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540 000,00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состояния и развития конкурентной среды на рынках товаров и услуг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</w:t>
            </w:r>
            <w:r>
              <w:t>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потребителей,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Организация и проведение ярмарок по реализации на территории города Омска продукции местных </w:t>
            </w:r>
            <w:r>
              <w:lastRenderedPageBreak/>
              <w:t>товаропроизводителей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УД, ДГЭП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</w:t>
            </w:r>
            <w:r>
              <w:lastRenderedPageBreak/>
              <w:t>ей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2.5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Прирост количества вновь открытых объектов потребительс</w:t>
            </w:r>
            <w:r>
              <w:t>кого рынка в сфере торговли и бытового обслуживания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104,7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105,4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106,9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107,6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108,3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105,5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107,0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107,0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108,0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109,0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110,0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104,1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104,3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104,5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104,6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107,0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108,0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109,0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110,0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106,0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107,0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108,0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109,0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110,0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2.6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</w:t>
            </w:r>
            <w:r>
              <w:t xml:space="preserve"> общего количества указанных помещений, сдаваемых в аренду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60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62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62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64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64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не менее 66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4535" w:type="dxa"/>
            <w:gridSpan w:val="3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Итого по подпрограмме муниципальной программы</w:t>
            </w: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13 108 920,00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215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4535" w:type="dxa"/>
            <w:gridSpan w:val="3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19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13 108 920,00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1417" w:type="dxa"/>
          </w:tcPr>
          <w:p w:rsidR="001A40F1" w:rsidRDefault="006D40C9">
            <w:pPr>
              <w:pStyle w:val="ConsPlusNormal0"/>
              <w:jc w:val="center"/>
            </w:pPr>
            <w:r>
              <w:t>2 184 820,00</w:t>
            </w:r>
          </w:p>
        </w:tc>
        <w:tc>
          <w:tcPr>
            <w:tcW w:w="215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</w:tr>
    </w:tbl>
    <w:p w:rsidR="001A40F1" w:rsidRDefault="001A40F1">
      <w:pPr>
        <w:pStyle w:val="ConsPlusNormal0"/>
        <w:sectPr w:rsidR="001A40F1">
          <w:headerReference w:type="default" r:id="rId45"/>
          <w:footerReference w:type="default" r:id="rId46"/>
          <w:headerReference w:type="first" r:id="rId47"/>
          <w:footerReference w:type="first" r:id="rId48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>Примечание: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</w:t>
      </w:r>
      <w:r>
        <w:t>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АСАО - администрация Советского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АЦАО - администрация Центрального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center"/>
      </w:pPr>
      <w:r>
        <w:t>_______________"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  <w:outlineLvl w:val="0"/>
      </w:pPr>
      <w:r>
        <w:t>Приложение N 3</w:t>
      </w:r>
    </w:p>
    <w:p w:rsidR="001A40F1" w:rsidRDefault="006D40C9">
      <w:pPr>
        <w:pStyle w:val="ConsPlusNormal0"/>
        <w:jc w:val="right"/>
      </w:pPr>
      <w:r>
        <w:t>к п</w:t>
      </w:r>
      <w:r>
        <w:t>остановлению Администрации города Омска</w:t>
      </w:r>
    </w:p>
    <w:p w:rsidR="001A40F1" w:rsidRDefault="006D40C9">
      <w:pPr>
        <w:pStyle w:val="ConsPlusNormal0"/>
        <w:jc w:val="right"/>
      </w:pPr>
      <w:r>
        <w:t>от 26 февраля 2024 г. N 145-п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</w:pPr>
      <w:r>
        <w:t>"Приложение N 3</w:t>
      </w:r>
    </w:p>
    <w:p w:rsidR="001A40F1" w:rsidRDefault="006D40C9">
      <w:pPr>
        <w:pStyle w:val="ConsPlusNormal0"/>
        <w:jc w:val="right"/>
      </w:pPr>
      <w:r>
        <w:t>к муниципальной программе города Омска</w:t>
      </w:r>
    </w:p>
    <w:p w:rsidR="001A40F1" w:rsidRDefault="006D40C9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1A40F1" w:rsidRDefault="006D40C9">
      <w:pPr>
        <w:pStyle w:val="ConsPlusNormal0"/>
        <w:jc w:val="right"/>
      </w:pPr>
      <w:r>
        <w:t>привлекательности города Омска"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Title0"/>
        <w:jc w:val="center"/>
      </w:pPr>
      <w:bookmarkStart w:id="2" w:name="P2409"/>
      <w:bookmarkEnd w:id="2"/>
      <w:r>
        <w:t>ПЕРЕЧЕНЬ МЕРОПРИЯТИЙ ПОДПРОГРАММЫ 3</w:t>
      </w:r>
    </w:p>
    <w:p w:rsidR="001A40F1" w:rsidRDefault="006D40C9">
      <w:pPr>
        <w:pStyle w:val="ConsPlusTitle0"/>
        <w:jc w:val="center"/>
      </w:pPr>
      <w:r>
        <w:t>"</w:t>
      </w:r>
      <w:r>
        <w:t xml:space="preserve">Развитие </w:t>
      </w:r>
      <w:proofErr w:type="gramStart"/>
      <w:r>
        <w:t>градостроительной</w:t>
      </w:r>
      <w:proofErr w:type="gramEnd"/>
      <w:r>
        <w:t>, архитектурной</w:t>
      </w:r>
    </w:p>
    <w:p w:rsidR="001A40F1" w:rsidRDefault="006D40C9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1A40F1" w:rsidRDefault="006D40C9">
      <w:pPr>
        <w:pStyle w:val="ConsPlusTitle0"/>
        <w:jc w:val="center"/>
      </w:pPr>
      <w:r>
        <w:t>Омска" муниципальной программы города Омска "Повышение</w:t>
      </w:r>
    </w:p>
    <w:p w:rsidR="001A40F1" w:rsidRDefault="006D40C9">
      <w:pPr>
        <w:pStyle w:val="ConsPlusTitle0"/>
        <w:jc w:val="center"/>
      </w:pPr>
      <w:r>
        <w:t>инвестиционной привлекательности города Омска"</w:t>
      </w:r>
    </w:p>
    <w:p w:rsidR="001A40F1" w:rsidRDefault="006D40C9">
      <w:pPr>
        <w:pStyle w:val="ConsPlusTitle0"/>
        <w:jc w:val="center"/>
      </w:pPr>
      <w:r>
        <w:t>на 2019 - 2024 годы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sectPr w:rsidR="001A40F1">
          <w:headerReference w:type="default" r:id="rId49"/>
          <w:footerReference w:type="default" r:id="rId50"/>
          <w:headerReference w:type="first" r:id="rId51"/>
          <w:footerReference w:type="first" r:id="rId5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11"/>
        <w:gridCol w:w="1814"/>
        <w:gridCol w:w="1531"/>
        <w:gridCol w:w="1814"/>
        <w:gridCol w:w="1644"/>
        <w:gridCol w:w="1644"/>
        <w:gridCol w:w="1644"/>
        <w:gridCol w:w="1644"/>
        <w:gridCol w:w="1644"/>
        <w:gridCol w:w="1644"/>
        <w:gridCol w:w="2268"/>
        <w:gridCol w:w="737"/>
        <w:gridCol w:w="907"/>
        <w:gridCol w:w="907"/>
        <w:gridCol w:w="794"/>
        <w:gridCol w:w="794"/>
        <w:gridCol w:w="794"/>
        <w:gridCol w:w="794"/>
      </w:tblGrid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</w:t>
            </w:r>
          </w:p>
          <w:p w:rsidR="001A40F1" w:rsidRDefault="006D40C9">
            <w:pPr>
              <w:pStyle w:val="ConsPlusNormal0"/>
              <w:jc w:val="center"/>
            </w:pPr>
            <w:r>
              <w:t>(далее - подпрограмма)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</w:t>
            </w:r>
            <w:r>
              <w:t>дпрограммы</w:t>
            </w:r>
          </w:p>
        </w:tc>
        <w:tc>
          <w:tcPr>
            <w:tcW w:w="13209" w:type="dxa"/>
            <w:gridSpan w:val="8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995" w:type="dxa"/>
            <w:gridSpan w:val="8"/>
          </w:tcPr>
          <w:p w:rsidR="001A40F1" w:rsidRDefault="006D40C9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3209" w:type="dxa"/>
            <w:gridSpan w:val="8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90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Всего</w:t>
            </w:r>
          </w:p>
          <w:p w:rsidR="001A40F1" w:rsidRDefault="006D40C9">
            <w:pPr>
              <w:pStyle w:val="ConsPlusNormal0"/>
              <w:jc w:val="center"/>
            </w:pPr>
            <w:r>
              <w:t>на 2019 - 2024 годы</w:t>
            </w:r>
          </w:p>
        </w:tc>
        <w:tc>
          <w:tcPr>
            <w:tcW w:w="9864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4990" w:type="dxa"/>
            <w:gridSpan w:val="6"/>
          </w:tcPr>
          <w:p w:rsidR="001A40F1" w:rsidRDefault="006D40C9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2024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19</w:t>
            </w:r>
          </w:p>
        </w:tc>
      </w:tr>
      <w:tr w:rsidR="001A40F1">
        <w:tc>
          <w:tcPr>
            <w:tcW w:w="25796" w:type="dxa"/>
            <w:gridSpan w:val="19"/>
          </w:tcPr>
          <w:p w:rsidR="001A40F1" w:rsidRDefault="006D40C9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1A40F1">
        <w:tc>
          <w:tcPr>
            <w:tcW w:w="25796" w:type="dxa"/>
            <w:gridSpan w:val="19"/>
          </w:tcPr>
          <w:p w:rsidR="001A40F1" w:rsidRDefault="006D40C9">
            <w:pPr>
              <w:pStyle w:val="ConsPlusNormal0"/>
            </w:pPr>
            <w:r>
              <w:t>Задача муниципальной программы города Омска - обеспечение градостроительного развития территории города Омска</w:t>
            </w:r>
          </w:p>
        </w:tc>
      </w:tr>
      <w:tr w:rsidR="001A40F1">
        <w:tc>
          <w:tcPr>
            <w:tcW w:w="25796" w:type="dxa"/>
            <w:gridSpan w:val="19"/>
          </w:tcPr>
          <w:p w:rsidR="001A40F1" w:rsidRDefault="006D40C9">
            <w:pPr>
              <w:pStyle w:val="ConsPlusNormal0"/>
            </w:pPr>
            <w:r>
              <w:t>Подпрограмма муниципальной программы "Развитие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025" w:type="dxa"/>
            <w:gridSpan w:val="2"/>
            <w:vMerge w:val="restart"/>
          </w:tcPr>
          <w:p w:rsidR="001A40F1" w:rsidRDefault="006D40C9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 о</w:t>
            </w:r>
            <w:r>
              <w:t>беспечения устойчивого развития территории города Омска и создания благоприятного инвестиционного климата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1 076 822 578,02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1 020 683 281,02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160 197 193,82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36 570 935,71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150,92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155,30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34,71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101,00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160,00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126,50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160 197 193,82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36 570 935,71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1121,33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115,40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381,73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140,64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580,12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145,10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301,80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227,80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242,09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260,17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200,56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187,24</w:t>
            </w:r>
          </w:p>
        </w:tc>
      </w:tr>
      <w:tr w:rsidR="001A40F1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1034,22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3665,05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426,49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292,07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449,4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198,29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138,00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331,85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246,56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154,14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322,58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154,15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</w:tr>
      <w:tr w:rsidR="001A40F1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разработанных проектов планировки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разработанных проектов межевания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 xml:space="preserve">Количество </w:t>
            </w:r>
            <w:r>
              <w:lastRenderedPageBreak/>
              <w:t>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185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127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103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зон с особыми условиями использования территорий, отображенных на картах зон с особыми условиями использования территорий (</w:t>
            </w:r>
            <w:hyperlink r:id="rId53" w:tooltip="Решение Омского городского Совета от 10.12.2008 N 201 (ред. от 31.01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ультантПлюс}">
              <w:r>
                <w:rPr>
                  <w:color w:val="0000FF"/>
                </w:rPr>
                <w:t>приложения N 2</w:t>
              </w:r>
            </w:hyperlink>
            <w:r>
              <w:t xml:space="preserve">, </w:t>
            </w:r>
            <w:hyperlink r:id="rId54" w:tooltip="Решение Омского городского Совета от 10.12.2008 N 201 (ред. от 31.01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ультантПлюс}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55" w:tooltip="Решение Омского городского Совета от 10.12.2008 N 201 (ред. от 31.01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ультантПлюс}">
              <w:r>
                <w:rPr>
                  <w:color w:val="0000FF"/>
                </w:rPr>
                <w:t>4</w:t>
              </w:r>
            </w:hyperlink>
            <w:r>
              <w:t xml:space="preserve">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800</w:t>
            </w:r>
          </w:p>
        </w:tc>
      </w:tr>
      <w:tr w:rsidR="001A40F1">
        <w:tc>
          <w:tcPr>
            <w:tcW w:w="567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подготовленных схем расположения земельного участка на кадастровом плане территории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200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</w:t>
            </w:r>
            <w:r>
              <w:lastRenderedPageBreak/>
              <w:t>в Единый государственн</w:t>
            </w:r>
            <w:r>
              <w:t>ый реестр недвижимости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Степень готовности документации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20,8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</w:t>
            </w:r>
            <w:r>
              <w:t>ый реестр недвижимости путем выполнения комплекса научно-исследовательских работ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подготовленных проектов документов территориального планирования и градостроит</w:t>
            </w:r>
            <w:r>
              <w:t xml:space="preserve">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путем выполнения научно-исследовательских </w:t>
            </w:r>
            <w:r>
              <w:t>работ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3 772 755,45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52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</w:tr>
      <w:tr w:rsidR="001A40F1">
        <w:trPr>
          <w:trHeight w:val="230"/>
        </w:trPr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3 772 755,45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Проведение комплексных кадастровых работ в рамках федеральной целевой </w:t>
            </w:r>
            <w:hyperlink r:id="rId56" w:tooltip="Постановление Правительства РФ от 10.10.2013 N 903 (ред. от 22.04.2020) &quot;О федеральной целевой программе &quot;Развитие единой государственной системы регистрации прав и кадастрового учета недвижимости (2014 - 2020 годы)&quot; {КонсультантПлюс}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единой государственной системы регистрации прав и кадастрового учета недвижимости (2014</w:t>
            </w:r>
            <w:r>
              <w:t xml:space="preserve"> - 2020 годы)"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14 662 141,00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8 927 791,00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5 734 350,00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10 000 000,00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3 944 241,00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16 450,00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1.7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7 591 500,00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7 591 500,00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1.8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812 697 202,74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изданных распоряжений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1300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812 697 202,74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разработанных концепций и эскизных проектов в сфере внешнего благоустройства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1650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2400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1900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 xml:space="preserve">Количество </w:t>
            </w:r>
            <w:r>
              <w:lastRenderedPageBreak/>
              <w:t>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6900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7700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64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68" w:type="dxa"/>
          </w:tcPr>
          <w:p w:rsidR="001A40F1" w:rsidRDefault="006D40C9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37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340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540</w:t>
            </w:r>
          </w:p>
        </w:tc>
        <w:tc>
          <w:tcPr>
            <w:tcW w:w="794" w:type="dxa"/>
          </w:tcPr>
          <w:p w:rsidR="001A40F1" w:rsidRDefault="006D40C9">
            <w:pPr>
              <w:pStyle w:val="ConsPlusNormal0"/>
              <w:jc w:val="center"/>
            </w:pPr>
            <w:r>
              <w:t>630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1.9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Оплата штрафов, сборов и прочих штрафных санкций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Удельный вес своевременно оплаченных штрафов, сборов и прочих штрафных санкций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1.10</w:t>
            </w:r>
          </w:p>
        </w:tc>
        <w:tc>
          <w:tcPr>
            <w:tcW w:w="2211" w:type="dxa"/>
            <w:vMerge w:val="restart"/>
          </w:tcPr>
          <w:p w:rsidR="001A40F1" w:rsidRDefault="006D40C9">
            <w:pPr>
              <w:pStyle w:val="ConsPlusNormal0"/>
            </w:pPr>
            <w:r>
              <w:t>Оплата судебных актов 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5 576 100,63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</w:pPr>
            <w:r>
              <w:t>Удельный вес своевременно оплаченных судебных актов и мировых соглашений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-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211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5 576 100,63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4592" w:type="dxa"/>
            <w:gridSpan w:val="3"/>
            <w:vMerge w:val="restart"/>
          </w:tcPr>
          <w:p w:rsidR="001A40F1" w:rsidRDefault="006D40C9">
            <w:pPr>
              <w:pStyle w:val="ConsPlusNormal0"/>
            </w:pPr>
            <w:r>
              <w:t>Итого по подпрограмме муниципальной программы</w:t>
            </w: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1 076 822 578,02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X</w:t>
            </w:r>
          </w:p>
        </w:tc>
      </w:tr>
      <w:tr w:rsidR="001A40F1">
        <w:tc>
          <w:tcPr>
            <w:tcW w:w="4592" w:type="dxa"/>
            <w:gridSpan w:val="3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1 020 683 281,02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4592" w:type="dxa"/>
            <w:gridSpan w:val="3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  <w:tr w:rsidR="001A40F1">
        <w:tc>
          <w:tcPr>
            <w:tcW w:w="4592" w:type="dxa"/>
            <w:gridSpan w:val="3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531" w:type="dxa"/>
          </w:tcPr>
          <w:p w:rsidR="001A40F1" w:rsidRDefault="006D40C9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1A40F1" w:rsidRDefault="006D40C9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3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94" w:type="dxa"/>
            <w:vMerge/>
          </w:tcPr>
          <w:p w:rsidR="001A40F1" w:rsidRDefault="001A40F1">
            <w:pPr>
              <w:pStyle w:val="ConsPlusNormal0"/>
            </w:pPr>
          </w:p>
        </w:tc>
      </w:tr>
    </w:tbl>
    <w:p w:rsidR="001A40F1" w:rsidRDefault="001A40F1">
      <w:pPr>
        <w:pStyle w:val="ConsPlusNormal0"/>
        <w:sectPr w:rsidR="001A40F1">
          <w:headerReference w:type="default" r:id="rId57"/>
          <w:footerReference w:type="default" r:id="rId58"/>
          <w:headerReference w:type="first" r:id="rId59"/>
          <w:footerReference w:type="first" r:id="rId6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>Примечание: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center"/>
      </w:pPr>
      <w:r>
        <w:t>_______________"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  <w:outlineLvl w:val="0"/>
      </w:pPr>
      <w:r>
        <w:t>Приложение N 4</w:t>
      </w:r>
    </w:p>
    <w:p w:rsidR="001A40F1" w:rsidRDefault="006D40C9">
      <w:pPr>
        <w:pStyle w:val="ConsPlusNormal0"/>
        <w:jc w:val="right"/>
      </w:pPr>
      <w:r>
        <w:t>к постановлению Администрации города Омска</w:t>
      </w:r>
    </w:p>
    <w:p w:rsidR="001A40F1" w:rsidRDefault="006D40C9">
      <w:pPr>
        <w:pStyle w:val="ConsPlusNormal0"/>
        <w:jc w:val="right"/>
      </w:pPr>
      <w:r>
        <w:t>от 26 февраля 2024 г. N 145-п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right"/>
      </w:pPr>
      <w:r>
        <w:t>"Приложение N 6</w:t>
      </w:r>
    </w:p>
    <w:p w:rsidR="001A40F1" w:rsidRDefault="006D40C9">
      <w:pPr>
        <w:pStyle w:val="ConsPlusNormal0"/>
        <w:jc w:val="right"/>
      </w:pPr>
      <w:r>
        <w:t>к муниципальной программе города Омска</w:t>
      </w:r>
    </w:p>
    <w:p w:rsidR="001A40F1" w:rsidRDefault="006D40C9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1A40F1" w:rsidRDefault="006D40C9">
      <w:pPr>
        <w:pStyle w:val="ConsPlusNormal0"/>
        <w:jc w:val="right"/>
      </w:pPr>
      <w:r>
        <w:t>привлекательности города Омска"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Title0"/>
        <w:jc w:val="center"/>
      </w:pPr>
      <w:bookmarkStart w:id="3" w:name="P3022"/>
      <w:bookmarkEnd w:id="3"/>
      <w:r>
        <w:t>ПЛАНОВЫЕ ЗНАЧЕНИЯ</w:t>
      </w:r>
    </w:p>
    <w:p w:rsidR="001A40F1" w:rsidRDefault="006D40C9">
      <w:pPr>
        <w:pStyle w:val="ConsPlusTitle0"/>
        <w:jc w:val="center"/>
      </w:pPr>
      <w:r>
        <w:t>целевых индикаторов мероприятий п</w:t>
      </w:r>
      <w:r>
        <w:t>одпрограммы 2</w:t>
      </w:r>
    </w:p>
    <w:p w:rsidR="001A40F1" w:rsidRDefault="006D40C9">
      <w:pPr>
        <w:pStyle w:val="ConsPlusTitle0"/>
        <w:jc w:val="center"/>
      </w:pPr>
      <w:r>
        <w:t>"Содействие развитию потребительского рынка в городе Омске"</w:t>
      </w:r>
    </w:p>
    <w:p w:rsidR="001A40F1" w:rsidRDefault="006D40C9">
      <w:pPr>
        <w:pStyle w:val="ConsPlusTitle0"/>
        <w:jc w:val="center"/>
      </w:pPr>
      <w:r>
        <w:t>муниципальной программы города Омска "Повышение</w:t>
      </w:r>
    </w:p>
    <w:p w:rsidR="001A40F1" w:rsidRDefault="006D40C9">
      <w:pPr>
        <w:pStyle w:val="ConsPlusTitle0"/>
        <w:jc w:val="center"/>
      </w:pPr>
      <w:r>
        <w:t>инвестиционной привлекательности города Омска"</w:t>
      </w:r>
    </w:p>
    <w:p w:rsidR="001A40F1" w:rsidRDefault="001A40F1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494"/>
        <w:gridCol w:w="1814"/>
        <w:gridCol w:w="3458"/>
        <w:gridCol w:w="770"/>
        <w:gridCol w:w="880"/>
        <w:gridCol w:w="907"/>
        <w:gridCol w:w="907"/>
        <w:gridCol w:w="907"/>
        <w:gridCol w:w="907"/>
      </w:tblGrid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9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</w:t>
            </w:r>
            <w:r>
              <w:t>е - подпрограмма)</w:t>
            </w:r>
          </w:p>
        </w:tc>
        <w:tc>
          <w:tcPr>
            <w:tcW w:w="1814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736" w:type="dxa"/>
            <w:gridSpan w:val="7"/>
          </w:tcPr>
          <w:p w:rsidR="001A40F1" w:rsidRDefault="006D40C9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458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70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508" w:type="dxa"/>
            <w:gridSpan w:val="5"/>
          </w:tcPr>
          <w:p w:rsidR="001A40F1" w:rsidRDefault="006D40C9">
            <w:pPr>
              <w:pStyle w:val="ConsPlusNormal0"/>
              <w:jc w:val="center"/>
            </w:pPr>
            <w:r>
              <w:t>Значение на 2024 год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3628" w:type="dxa"/>
            <w:gridSpan w:val="4"/>
          </w:tcPr>
          <w:p w:rsidR="001A40F1" w:rsidRDefault="006D40C9">
            <w:pPr>
              <w:pStyle w:val="ConsPlusNormal0"/>
              <w:jc w:val="center"/>
            </w:pPr>
            <w:r>
              <w:t>в том числе: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 квартал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 квартал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 квартал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4 квартал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</w:tr>
      <w:tr w:rsidR="001A40F1">
        <w:tc>
          <w:tcPr>
            <w:tcW w:w="13611" w:type="dxa"/>
            <w:gridSpan w:val="10"/>
          </w:tcPr>
          <w:p w:rsidR="001A40F1" w:rsidRDefault="006D40C9">
            <w:pPr>
              <w:pStyle w:val="ConsPlusNormal0"/>
            </w:pPr>
            <w:r>
              <w:t>Подпрограмма муниципальной программы города Омска "Содействие развитию потребительского рынка в городе Омске"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13044" w:type="dxa"/>
            <w:gridSpan w:val="9"/>
          </w:tcPr>
          <w:p w:rsidR="001A40F1" w:rsidRDefault="006D40C9">
            <w:pPr>
              <w:pStyle w:val="ConsPlusNormal0"/>
            </w:pPr>
            <w:r>
              <w:t xml:space="preserve">Задача подпрограммы - создание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</w:t>
            </w:r>
            <w:r>
              <w:t>еализуемых товаров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2494" w:type="dxa"/>
          </w:tcPr>
          <w:p w:rsidR="001A40F1" w:rsidRDefault="006D40C9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70" w:type="dxa"/>
            <w:vAlign w:val="center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</w:tr>
      <w:tr w:rsidR="001A40F1">
        <w:tc>
          <w:tcPr>
            <w:tcW w:w="567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494" w:type="dxa"/>
            <w:vMerge w:val="restart"/>
            <w:tcBorders>
              <w:bottom w:val="nil"/>
            </w:tcBorders>
          </w:tcPr>
          <w:p w:rsidR="001A40F1" w:rsidRDefault="006D40C9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58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61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и оказание услуг общест</w:t>
            </w:r>
            <w:r>
              <w:t>венного питания и бытового обслуживания в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70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56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15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</w:t>
            </w:r>
          </w:p>
        </w:tc>
      </w:tr>
      <w:tr w:rsidR="001A40F1">
        <w:tc>
          <w:tcPr>
            <w:tcW w:w="567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16</w:t>
            </w:r>
          </w:p>
        </w:tc>
      </w:tr>
      <w:tr w:rsidR="001A40F1">
        <w:tc>
          <w:tcPr>
            <w:tcW w:w="567" w:type="dxa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tcBorders>
              <w:top w:val="nil"/>
            </w:tcBorders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3458" w:type="dxa"/>
            <w:vAlign w:val="center"/>
          </w:tcPr>
          <w:p w:rsidR="001A40F1" w:rsidRDefault="006D40C9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62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 и (или) экс</w:t>
            </w:r>
            <w:r>
              <w:t>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30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494" w:type="dxa"/>
          </w:tcPr>
          <w:p w:rsidR="001A40F1" w:rsidRDefault="006D40C9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</w:t>
            </w:r>
            <w:r>
              <w:lastRenderedPageBreak/>
              <w:t>потребителей на территории города Омска"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</w:t>
            </w:r>
            <w:r>
              <w:t>ты прав потребителей на территории города Омска"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да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  <w:outlineLvl w:val="1"/>
            </w:pPr>
            <w:r>
              <w:lastRenderedPageBreak/>
              <w:t>2</w:t>
            </w:r>
          </w:p>
        </w:tc>
        <w:tc>
          <w:tcPr>
            <w:tcW w:w="13044" w:type="dxa"/>
            <w:gridSpan w:val="9"/>
          </w:tcPr>
          <w:p w:rsidR="001A40F1" w:rsidRDefault="006D40C9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494" w:type="dxa"/>
            <w:vMerge w:val="restart"/>
          </w:tcPr>
          <w:p w:rsidR="001A40F1" w:rsidRDefault="006D40C9">
            <w:pPr>
              <w:pStyle w:val="ConsPlusNormal0"/>
            </w:pPr>
            <w:r>
              <w:t>Обеспечение предоста</w:t>
            </w:r>
            <w:r>
              <w:t xml:space="preserve">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58" w:type="dxa"/>
            <w:vMerge w:val="restart"/>
          </w:tcPr>
          <w:p w:rsidR="001A40F1" w:rsidRDefault="006D40C9">
            <w:pPr>
              <w:pStyle w:val="ConsPlusNormal0"/>
            </w:pPr>
            <w:r>
              <w:t xml:space="preserve">Количество торговых мест, предоставленных для осуществления деятельности по продаже продукции местных </w:t>
            </w:r>
            <w:proofErr w:type="spellStart"/>
            <w:r>
              <w:t>сельхозтоваропро</w:t>
            </w:r>
            <w:r>
              <w:t>изводителей</w:t>
            </w:r>
            <w:proofErr w:type="spellEnd"/>
          </w:p>
        </w:tc>
        <w:tc>
          <w:tcPr>
            <w:tcW w:w="770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1 039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80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250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149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494" w:type="dxa"/>
            <w:vMerge w:val="restart"/>
          </w:tcPr>
          <w:p w:rsidR="001A40F1" w:rsidRDefault="006D40C9">
            <w:pPr>
              <w:pStyle w:val="ConsPlusNormal0"/>
            </w:pPr>
            <w:r>
              <w:t>Организация и 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Количество выплаченных денежных премий бюджетным общеобразовательным учреждениям города Омска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494" w:type="dxa"/>
          </w:tcPr>
          <w:p w:rsidR="001A40F1" w:rsidRDefault="006D40C9">
            <w:pPr>
              <w:pStyle w:val="ConsPlusNormal0"/>
            </w:pPr>
            <w:r>
              <w:t xml:space="preserve"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состояния и развития конкурентной среды на рынках </w:t>
            </w:r>
            <w:r>
              <w:lastRenderedPageBreak/>
              <w:t>товаров и услуг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Количество потребителей,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494" w:type="dxa"/>
          </w:tcPr>
          <w:p w:rsidR="001A40F1" w:rsidRDefault="006D40C9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0</w:t>
            </w:r>
          </w:p>
        </w:tc>
      </w:tr>
      <w:tr w:rsidR="001A40F1">
        <w:tc>
          <w:tcPr>
            <w:tcW w:w="567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494" w:type="dxa"/>
            <w:vMerge w:val="restart"/>
          </w:tcPr>
          <w:p w:rsidR="001A40F1" w:rsidRDefault="006D40C9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58" w:type="dxa"/>
            <w:vMerge w:val="restart"/>
          </w:tcPr>
          <w:p w:rsidR="001A40F1" w:rsidRDefault="006D40C9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70" w:type="dxa"/>
            <w:vMerge w:val="restart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</w:t>
            </w:r>
            <w:r>
              <w:t>04,0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2494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1814" w:type="dxa"/>
            <w:vAlign w:val="bottom"/>
          </w:tcPr>
          <w:p w:rsidR="001A40F1" w:rsidRDefault="006D40C9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58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770" w:type="dxa"/>
            <w:vMerge/>
          </w:tcPr>
          <w:p w:rsidR="001A40F1" w:rsidRDefault="001A40F1">
            <w:pPr>
              <w:pStyle w:val="ConsPlusNormal0"/>
            </w:pP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104,0</w:t>
            </w:r>
          </w:p>
        </w:tc>
      </w:tr>
      <w:tr w:rsidR="001A40F1">
        <w:tc>
          <w:tcPr>
            <w:tcW w:w="567" w:type="dxa"/>
          </w:tcPr>
          <w:p w:rsidR="001A40F1" w:rsidRDefault="006D40C9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494" w:type="dxa"/>
          </w:tcPr>
          <w:p w:rsidR="001A40F1" w:rsidRDefault="006D40C9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</w:tcPr>
          <w:p w:rsidR="001A40F1" w:rsidRDefault="006D40C9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3458" w:type="dxa"/>
          </w:tcPr>
          <w:p w:rsidR="001A40F1" w:rsidRDefault="006D40C9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</w:t>
            </w:r>
            <w:r>
              <w:t>нду</w:t>
            </w:r>
          </w:p>
        </w:tc>
        <w:tc>
          <w:tcPr>
            <w:tcW w:w="770" w:type="dxa"/>
          </w:tcPr>
          <w:p w:rsidR="001A40F1" w:rsidRDefault="006D40C9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1A40F1" w:rsidRDefault="006D40C9">
            <w:pPr>
              <w:pStyle w:val="ConsPlusNormal0"/>
              <w:jc w:val="center"/>
            </w:pPr>
            <w:r>
              <w:t>не менее 58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1A40F1" w:rsidRDefault="006D40C9">
            <w:pPr>
              <w:pStyle w:val="ConsPlusNormal0"/>
              <w:jc w:val="center"/>
            </w:pPr>
            <w:r>
              <w:t>не менее 58</w:t>
            </w:r>
          </w:p>
        </w:tc>
      </w:tr>
    </w:tbl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ind w:firstLine="540"/>
        <w:jc w:val="both"/>
      </w:pPr>
      <w:r>
        <w:t>Примечание: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</w:t>
      </w:r>
      <w:r>
        <w:t>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lastRenderedPageBreak/>
        <w:t>АОАО - администрация Октябрьского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АСАО - администрация Советского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r>
        <w:t>АЦАО - администрация Центрального административного округа города Омска;</w:t>
      </w:r>
    </w:p>
    <w:p w:rsidR="001A40F1" w:rsidRDefault="006D40C9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1A40F1" w:rsidRDefault="001A40F1">
      <w:pPr>
        <w:pStyle w:val="ConsPlusNormal0"/>
        <w:jc w:val="both"/>
      </w:pPr>
    </w:p>
    <w:p w:rsidR="001A40F1" w:rsidRDefault="006D40C9">
      <w:pPr>
        <w:pStyle w:val="ConsPlusNormal0"/>
        <w:jc w:val="center"/>
      </w:pPr>
      <w:r>
        <w:t>_______________"</w:t>
      </w: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jc w:val="both"/>
      </w:pPr>
    </w:p>
    <w:p w:rsidR="001A40F1" w:rsidRDefault="001A40F1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A40F1" w:rsidSect="001A40F1">
      <w:headerReference w:type="default" r:id="rId63"/>
      <w:footerReference w:type="default" r:id="rId64"/>
      <w:headerReference w:type="first" r:id="rId65"/>
      <w:footerReference w:type="first" r:id="rId66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0C9" w:rsidRDefault="006D40C9" w:rsidP="001A40F1">
      <w:r>
        <w:separator/>
      </w:r>
    </w:p>
  </w:endnote>
  <w:endnote w:type="continuationSeparator" w:id="0">
    <w:p w:rsidR="006D40C9" w:rsidRDefault="006D40C9" w:rsidP="001A4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1A40F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A40F1" w:rsidRDefault="006D40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40F1" w:rsidRDefault="001A40F1">
          <w:pPr>
            <w:pStyle w:val="ConsPlusNormal0"/>
            <w:jc w:val="center"/>
          </w:pPr>
          <w:hyperlink r:id="rId1">
            <w:r w:rsidR="006D40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40F1" w:rsidRDefault="006D40C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1A40F1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1A40F1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1A40F1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1A40F1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1A40F1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1A40F1">
            <w:fldChar w:fldCharType="end"/>
          </w:r>
        </w:p>
      </w:tc>
    </w:tr>
  </w:tbl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1A40F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A40F1" w:rsidRDefault="006D40C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A40F1" w:rsidRDefault="001A40F1">
          <w:pPr>
            <w:pStyle w:val="ConsPlusNormal0"/>
            <w:jc w:val="center"/>
          </w:pPr>
          <w:hyperlink r:id="rId1">
            <w:r w:rsidR="006D40C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A40F1" w:rsidRDefault="006D40C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1A40F1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1A40F1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1A40F1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1A40F1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1A40F1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1A40F1">
            <w:fldChar w:fldCharType="end"/>
          </w:r>
        </w:p>
      </w:tc>
    </w:tr>
  </w:tbl>
  <w:p w:rsidR="001A40F1" w:rsidRDefault="006D40C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0C9" w:rsidRDefault="006D40C9" w:rsidP="001A40F1">
      <w:r>
        <w:separator/>
      </w:r>
    </w:p>
  </w:footnote>
  <w:footnote w:type="continuationSeparator" w:id="0">
    <w:p w:rsidR="006D40C9" w:rsidRDefault="006D40C9" w:rsidP="001A40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1A40F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A40F1" w:rsidRDefault="006D40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26.02.2024 N 145-п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1A40F1" w:rsidRDefault="006D40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>Документ предост</w:t>
          </w:r>
          <w:r>
            <w:rPr>
              <w:rFonts w:ascii="Tahoma" w:hAnsi="Tahoma" w:cs="Tahoma"/>
              <w:noProof/>
              <w:sz w:val="18"/>
              <w:szCs w:val="18"/>
            </w:rPr>
            <w:t xml:space="preserve">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1A40F1" w:rsidRDefault="001A40F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40F1" w:rsidRDefault="001A40F1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1A40F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A40F1" w:rsidRDefault="006D40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города </w:t>
          </w:r>
          <w:r>
            <w:rPr>
              <w:rFonts w:ascii="Tahoma" w:hAnsi="Tahoma" w:cs="Tahoma"/>
              <w:sz w:val="16"/>
              <w:szCs w:val="16"/>
            </w:rPr>
            <w:t>Омска от 26.02.2024 N 145-п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1A40F1" w:rsidRDefault="006D40C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1A40F1" w:rsidRDefault="001A40F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1A40F1" w:rsidRDefault="001A40F1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F1" w:rsidRDefault="001A40F1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40F1"/>
    <w:rsid w:val="001A40F1"/>
    <w:rsid w:val="006D40C9"/>
    <w:rsid w:val="00A6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0F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1A40F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1A40F1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1A40F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1A40F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1A40F1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1A40F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A40F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1A40F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1A40F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1A40F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1A40F1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1A40F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1A40F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1A40F1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1A40F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1A40F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1A40F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A63C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C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63C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3CCD"/>
  </w:style>
  <w:style w:type="paragraph" w:styleId="a7">
    <w:name w:val="footer"/>
    <w:basedOn w:val="a"/>
    <w:link w:val="a8"/>
    <w:uiPriority w:val="99"/>
    <w:semiHidden/>
    <w:unhideWhenUsed/>
    <w:rsid w:val="00A63C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3CC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4AF7DC2C1544FE6D128B3E3146893F5EF59CE000FB14B72967C055CA4B6B27B039EF05B2023A24FEE3E82ADBFAC842D6CA2348BA712F9EFC82976135443J" TargetMode="External"/><Relationship Id="rId18" Type="http://schemas.openxmlformats.org/officeDocument/2006/relationships/hyperlink" Target="consultantplus://offline/ref=E4AF7DC2C1544FE6D128B3E3146893F5EF59CE000FB14B72967C055CA4B6B27B039EF05B2023A24FEE398DAEBDAC842D6CA2348BA712F9EFC82976135443J" TargetMode="External"/><Relationship Id="rId26" Type="http://schemas.openxmlformats.org/officeDocument/2006/relationships/hyperlink" Target="consultantplus://offline/ref=E4AF7DC2C1544FE6D128B3E3146893F5EF59CE000FB14B72967C055CA4B6B27B039EF05B2023A24FEF3F83A9BEAC842D6CA2348BA712F9EFC82976135443J" TargetMode="External"/><Relationship Id="rId39" Type="http://schemas.openxmlformats.org/officeDocument/2006/relationships/header" Target="header3.xml"/><Relationship Id="rId21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34" Type="http://schemas.openxmlformats.org/officeDocument/2006/relationships/hyperlink" Target="consultantplus://offline/ref=E4AF7DC2C1544FE6D128B3E3146893F5EF59CE000FB147749776055CA4B6B27B039EF05B2023A24FEE3E8DACB8AC842D6CA2348BA712F9EFC82976135443J" TargetMode="External"/><Relationship Id="rId42" Type="http://schemas.openxmlformats.org/officeDocument/2006/relationships/footer" Target="footer6.xml"/><Relationship Id="rId47" Type="http://schemas.openxmlformats.org/officeDocument/2006/relationships/header" Target="header6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E4AF7DC2C1544FE6D128B3E3146893F5EF59CE000FB14B709E73055CA4B6B27B039EF05B2023A24FEE3881ACB6AC842D6CA2348BA712F9EFC82976135443J" TargetMode="External"/><Relationship Id="rId63" Type="http://schemas.openxmlformats.org/officeDocument/2006/relationships/header" Target="header11.xm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E4AF7DC2C1544FE6D128B3E3146893F5EF59CE000FB14A749677055CA4B6B27B039EF05B2023A24FEE3E83A7BCAC842D6CA2348BA712F9EFC82976135443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4AF7DC2C1544FE6D128B3E3146893F5EF59CE000FB147749776055CA4B6B27B039EF05B2023A24FEE3E8DACB8AC842D6CA2348BA712F9EFC82976135443J" TargetMode="External"/><Relationship Id="rId29" Type="http://schemas.openxmlformats.org/officeDocument/2006/relationships/hyperlink" Target="consultantplus://offline/ref=E4AF7DC2C1544FE6D128ADEE0204CCFCE356990505B94820C221030BFBE6B42E43DEF6086A63AE45BA6FC1FBB2A7D96229F52789AE0E5F4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4AF7DC2C1544FE6D128ADEE0204CCFCE354990A04B94820C221030BFBE6B42E51DEAE02636EB14FEC2087AEBD5A43J" TargetMode="External"/><Relationship Id="rId11" Type="http://schemas.openxmlformats.org/officeDocument/2006/relationships/hyperlink" Target="consultantplus://offline/ref=E4AF7DC2C1544FE6D128B3E3146893F5EF59CE000FB14B72967C055CA4B6B27B039EF05B2023A24FEE3E82ACBFAC842D6CA2348BA712F9EFC82976135443J" TargetMode="External"/><Relationship Id="rId24" Type="http://schemas.openxmlformats.org/officeDocument/2006/relationships/hyperlink" Target="consultantplus://offline/ref=E4AF7DC2C1544FE6D128B3E3146893F5EF59CE000FB14B72967C055CA4B6B27B039EF05B2023A24FEF3F80A6BCAC842D6CA2348BA712F9EFC82976135443J" TargetMode="External"/><Relationship Id="rId32" Type="http://schemas.openxmlformats.org/officeDocument/2006/relationships/hyperlink" Target="consultantplus://offline/ref=E4AF7DC2C1544FE6D128B3E3146893F5EF59CE000FB147749776055CA4B6B27B039EF05B2023A24FEE3E8DACB8AC842D6CA2348BA712F9EFC82976135443J" TargetMode="External"/><Relationship Id="rId37" Type="http://schemas.openxmlformats.org/officeDocument/2006/relationships/header" Target="header2.xml"/><Relationship Id="rId40" Type="http://schemas.openxmlformats.org/officeDocument/2006/relationships/footer" Target="footer5.xml"/><Relationship Id="rId45" Type="http://schemas.openxmlformats.org/officeDocument/2006/relationships/header" Target="header5.xml"/><Relationship Id="rId53" Type="http://schemas.openxmlformats.org/officeDocument/2006/relationships/hyperlink" Target="consultantplus://offline/ref=E4AF7DC2C1544FE6D128B3E3146893F5EF59CE000FB14B709E73055CA4B6B27B039EF05B2023A24FEE3881ACBAAC842D6CA2348BA712F9EFC82976135443J" TargetMode="External"/><Relationship Id="rId58" Type="http://schemas.openxmlformats.org/officeDocument/2006/relationships/footer" Target="footer11.xml"/><Relationship Id="rId66" Type="http://schemas.openxmlformats.org/officeDocument/2006/relationships/footer" Target="footer14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23" Type="http://schemas.openxmlformats.org/officeDocument/2006/relationships/hyperlink" Target="consultantplus://offline/ref=E4AF7DC2C1544FE6D128B3E3146893F5EF59CE000FB14B72967C055CA4B6B27B039EF05B2023A24FEF3F80AAB6AC842D6CA2348BA712F9EFC82976135443J" TargetMode="External"/><Relationship Id="rId28" Type="http://schemas.openxmlformats.org/officeDocument/2006/relationships/footer" Target="footer2.xml"/><Relationship Id="rId36" Type="http://schemas.openxmlformats.org/officeDocument/2006/relationships/footer" Target="footer3.xml"/><Relationship Id="rId49" Type="http://schemas.openxmlformats.org/officeDocument/2006/relationships/header" Target="header7.xml"/><Relationship Id="rId57" Type="http://schemas.openxmlformats.org/officeDocument/2006/relationships/header" Target="header9.xml"/><Relationship Id="rId61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10" Type="http://schemas.openxmlformats.org/officeDocument/2006/relationships/hyperlink" Target="consultantplus://offline/ref=E4AF7DC2C1544FE6D128B3E3146893F5EF59CE000FB14B72967C055CA4B6B27B039EF05B2023A24FEE3E83A6BCAC842D6CA2348BA712F9EFC82976135443J" TargetMode="External"/><Relationship Id="rId19" Type="http://schemas.openxmlformats.org/officeDocument/2006/relationships/hyperlink" Target="consultantplus://offline/ref=E4AF7DC2C1544FE6D128B3E3146893F5EF59CE000FB14B72967C055CA4B6B27B039EF05B2023A24FEE398DAFBCAC842D6CA2348BA712F9EFC82976135443J" TargetMode="External"/><Relationship Id="rId31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44" Type="http://schemas.openxmlformats.org/officeDocument/2006/relationships/hyperlink" Target="consultantplus://offline/ref=E4AF7DC2C1544FE6D128B3E3146893F5EF59CE000FB147749776055CA4B6B27B039EF05B2023A24FEE3E8DACB8AC842D6CA2348BA712F9EFC82976135443J" TargetMode="External"/><Relationship Id="rId52" Type="http://schemas.openxmlformats.org/officeDocument/2006/relationships/footer" Target="footer10.xml"/><Relationship Id="rId60" Type="http://schemas.openxmlformats.org/officeDocument/2006/relationships/footer" Target="footer12.xml"/><Relationship Id="rId65" Type="http://schemas.openxmlformats.org/officeDocument/2006/relationships/header" Target="header1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4AF7DC2C1544FE6D128B3E3146893F5EF59CE000FB14B72967C055CA4B6B27B039EF05B2023A24FEE3E85AEB6AC842D6CA2348BA712F9EFC82976135443J" TargetMode="External"/><Relationship Id="rId14" Type="http://schemas.openxmlformats.org/officeDocument/2006/relationships/hyperlink" Target="consultantplus://offline/ref=E4AF7DC2C1544FE6D128B3E3146893F5EF59CE000FB14B72967C055CA4B6B27B039EF05B2023A24FEE3980A8BCAC842D6CA2348BA712F9EFC82976135443J" TargetMode="External"/><Relationship Id="rId22" Type="http://schemas.openxmlformats.org/officeDocument/2006/relationships/hyperlink" Target="consultantplus://offline/ref=E4AF7DC2C1544FE6D128B3E3146893F5EF59CE000FB14B72967C055CA4B6B27B039EF05B2023A24FEE398DACBEAC842D6CA2348BA712F9EFC82976135443J" TargetMode="External"/><Relationship Id="rId27" Type="http://schemas.openxmlformats.org/officeDocument/2006/relationships/footer" Target="footer1.xml"/><Relationship Id="rId30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35" Type="http://schemas.openxmlformats.org/officeDocument/2006/relationships/header" Target="header1.xml"/><Relationship Id="rId43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48" Type="http://schemas.openxmlformats.org/officeDocument/2006/relationships/footer" Target="footer8.xml"/><Relationship Id="rId56" Type="http://schemas.openxmlformats.org/officeDocument/2006/relationships/hyperlink" Target="consultantplus://offline/ref=E4AF7DC2C1544FE6D128ADEE0204CCFCE457910C0DB84820C221030BFBE6B42E43DEF60E6363AE4BEF35D1FFFBF2DD7C21E93889B00EF8EF5D42J" TargetMode="External"/><Relationship Id="rId64" Type="http://schemas.openxmlformats.org/officeDocument/2006/relationships/footer" Target="footer13.xml"/><Relationship Id="rId8" Type="http://schemas.openxmlformats.org/officeDocument/2006/relationships/hyperlink" Target="consultantplus://offline/ref=E4AF7DC2C1544FE6D128B3E3146893F5EF59CE000CB941719874055CA4B6B27B039EF05B3223FA43EE379BAFBDB9D27C2A5F43J" TargetMode="External"/><Relationship Id="rId51" Type="http://schemas.openxmlformats.org/officeDocument/2006/relationships/header" Target="header8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4AF7DC2C1544FE6D128ADEE0204CCFCE151980909BA152ACA780F09FCE9EB2B44CFF60F6A79AE4CF03C85AC5B4BJ" TargetMode="External"/><Relationship Id="rId17" Type="http://schemas.openxmlformats.org/officeDocument/2006/relationships/hyperlink" Target="consultantplus://offline/ref=E4AF7DC2C1544FE6D128B3E3146893F5EF59CE000FB14B72967C055CA4B6B27B039EF05B2023A24FEE3E82ABBEAC842D6CA2348BA712F9EFC82976135443J" TargetMode="External"/><Relationship Id="rId25" Type="http://schemas.openxmlformats.org/officeDocument/2006/relationships/hyperlink" Target="consultantplus://offline/ref=E4AF7DC2C1544FE6D128B3E3146893F5EF59CE000FB14B72967C055CA4B6B27B039EF05B2023A24FEF3F83AFBBAC842D6CA2348BA712F9EFC82976135443J" TargetMode="External"/><Relationship Id="rId33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38" Type="http://schemas.openxmlformats.org/officeDocument/2006/relationships/footer" Target="footer4.xml"/><Relationship Id="rId46" Type="http://schemas.openxmlformats.org/officeDocument/2006/relationships/footer" Target="footer7.xml"/><Relationship Id="rId59" Type="http://schemas.openxmlformats.org/officeDocument/2006/relationships/header" Target="header10.xm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E4AF7DC2C1544FE6D128B3E3146893F5EF59CE000FB147749776055CA4B6B27B039EF05B2023A24FEE3E8CABBAAC842D6CA2348BA712F9EFC82976135443J" TargetMode="External"/><Relationship Id="rId41" Type="http://schemas.openxmlformats.org/officeDocument/2006/relationships/header" Target="header4.xml"/><Relationship Id="rId54" Type="http://schemas.openxmlformats.org/officeDocument/2006/relationships/hyperlink" Target="consultantplus://offline/ref=E4AF7DC2C1544FE6D128B3E3146893F5EF59CE000FB14B709E73055CA4B6B27B039EF05B2023A24FEE3881ACB8AC842D6CA2348BA712F9EFC82976135443J" TargetMode="External"/><Relationship Id="rId62" Type="http://schemas.openxmlformats.org/officeDocument/2006/relationships/hyperlink" Target="consultantplus://offline/ref=E4AF7DC2C1544FE6D128B3E3146893F5EF59CE000FB147749776055CA4B6B27B039EF05B2023A24FEE3E8DACB8AC842D6CA2348BA712F9EFC82976135443J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9882</Words>
  <Characters>56333</Characters>
  <Application>Microsoft Office Word</Application>
  <DocSecurity>0</DocSecurity>
  <Lines>469</Lines>
  <Paragraphs>132</Paragraphs>
  <ScaleCrop>false</ScaleCrop>
  <Company>КонсультантПлюс Версия 4024.00.32</Company>
  <LinksUpToDate>false</LinksUpToDate>
  <CharactersWithSpaces>66083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26.02.2024 N 145-п
"О внесении изменений в постановление Администрации города Омска от 22 апреля 2019 года N 327-п"</dc:title>
  <cp:lastModifiedBy>saemelyantsev</cp:lastModifiedBy>
  <cp:revision>2</cp:revision>
  <dcterms:created xsi:type="dcterms:W3CDTF">2024-12-09T09:56:00Z</dcterms:created>
  <dcterms:modified xsi:type="dcterms:W3CDTF">2024-12-09T09:58:00Z</dcterms:modified>
</cp:coreProperties>
</file>