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B5" w:rsidRDefault="005271B5">
      <w:pPr>
        <w:pStyle w:val="ConsPlusNormal0"/>
        <w:outlineLvl w:val="0"/>
      </w:pPr>
    </w:p>
    <w:p w:rsidR="005271B5" w:rsidRDefault="00A17CB3">
      <w:pPr>
        <w:pStyle w:val="ConsPlusTitle0"/>
        <w:jc w:val="center"/>
        <w:outlineLvl w:val="0"/>
      </w:pPr>
      <w:r>
        <w:t>АДМИНИСТРАЦИЯ ГОРОДА ОМСКА</w:t>
      </w:r>
    </w:p>
    <w:p w:rsidR="005271B5" w:rsidRDefault="005271B5">
      <w:pPr>
        <w:pStyle w:val="ConsPlusTitle0"/>
        <w:jc w:val="center"/>
      </w:pPr>
    </w:p>
    <w:p w:rsidR="005271B5" w:rsidRDefault="00A17CB3">
      <w:pPr>
        <w:pStyle w:val="ConsPlusTitle0"/>
        <w:jc w:val="center"/>
      </w:pPr>
      <w:r>
        <w:t>ПОСТАНОВЛЕНИЕ</w:t>
      </w:r>
    </w:p>
    <w:p w:rsidR="005271B5" w:rsidRDefault="00A17CB3">
      <w:pPr>
        <w:pStyle w:val="ConsPlusTitle0"/>
        <w:jc w:val="center"/>
      </w:pPr>
      <w:r>
        <w:t>от 6 ноября 2024 г. N 846-п</w:t>
      </w:r>
    </w:p>
    <w:p w:rsidR="005271B5" w:rsidRDefault="005271B5">
      <w:pPr>
        <w:pStyle w:val="ConsPlusTitle0"/>
        <w:jc w:val="center"/>
      </w:pPr>
    </w:p>
    <w:p w:rsidR="005271B5" w:rsidRDefault="00A17CB3">
      <w:pPr>
        <w:pStyle w:val="ConsPlusTitle0"/>
        <w:jc w:val="center"/>
      </w:pPr>
      <w:r>
        <w:t>О ВНЕСЕНИИ ИЗМЕНЕНИЙ В ПОСТАНОВЛЕНИЕ АДМИНИСТРАЦИИ</w:t>
      </w:r>
    </w:p>
    <w:p w:rsidR="005271B5" w:rsidRDefault="00A17CB3">
      <w:pPr>
        <w:pStyle w:val="ConsPlusTitle0"/>
        <w:jc w:val="center"/>
      </w:pPr>
      <w:r>
        <w:t>ГОРОДА ОМСКА ОТ 22 АПРЕЛЯ 2019 ГОДА N 327-П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ind w:firstLine="540"/>
        <w:jc w:val="both"/>
      </w:pPr>
      <w:proofErr w:type="gramStart"/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</w:t>
      </w:r>
      <w:hyperlink r:id="rId8" w:tooltip="Постановление Администрации города Омска от 02.08.2013 N 864-п (ред. от 31.05.2022) &quot;Об установлении Порядка принятия решений о разработке муниципальных программ города Омска, их формирования и реализации, Порядка проведения оценки эффективности реализации мун">
        <w:r>
          <w:rPr>
            <w:color w:val="0000FF"/>
          </w:rPr>
          <w:t>постановлением</w:t>
        </w:r>
      </w:hyperlink>
      <w:r>
        <w:t xml:space="preserve"> Администрации города Омска от 2 августа 2013 года N 864-п "Об установлении Порядка принятия решений о разработке муниципальных программ города Омска, </w:t>
      </w:r>
      <w:r>
        <w:t>их формирования и реализации, Порядка проведения оценки эффективности реализации муниципальных программ города Омска", постановляю:</w:t>
      </w:r>
      <w:proofErr w:type="gramEnd"/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1. Внести в </w:t>
      </w:r>
      <w:hyperlink r:id="rId9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</w:t>
        </w:r>
      </w:hyperlink>
      <w:r>
        <w:t xml:space="preserve"> "Муниципальная программа города Омска "Повышение инвестиционной привлекательности города Омска" к постановлению Администрации города Омска от 22 апреля 2019 года N 327-п "Об утверждени</w:t>
      </w:r>
      <w:r>
        <w:t>и муниципальной программы города Омска "Повышение инвестиционной привлекательности города Омска" следующие изменения: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1) </w:t>
      </w:r>
      <w:hyperlink r:id="rId10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строку</w:t>
        </w:r>
      </w:hyperlink>
      <w:r>
        <w:t xml:space="preserve"> "Объем и источники финансирования муниципальной программы в целом и по годам ее реализации" Паспорта муниципальной программы города Омска "Повышение инвестиционной привлекательности города Омска" изложить в след</w:t>
      </w:r>
      <w:r>
        <w:t>ующей редакции:</w:t>
      </w:r>
    </w:p>
    <w:p w:rsidR="005271B5" w:rsidRDefault="005271B5">
      <w:pPr>
        <w:pStyle w:val="ConsPlusNormal0"/>
        <w:ind w:firstLine="540"/>
        <w:jc w:val="both"/>
      </w:pPr>
    </w:p>
    <w:p w:rsidR="005271B5" w:rsidRDefault="00A17CB3">
      <w:pPr>
        <w:pStyle w:val="ConsPlusNormal0"/>
      </w:pPr>
      <w:r>
        <w:t>"</w:t>
      </w:r>
    </w:p>
    <w:p w:rsidR="005271B5" w:rsidRDefault="005271B5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94"/>
        <w:gridCol w:w="6576"/>
      </w:tblGrid>
      <w:tr w:rsidR="005271B5">
        <w:tc>
          <w:tcPr>
            <w:tcW w:w="2494" w:type="dxa"/>
            <w:tcBorders>
              <w:top w:val="single" w:sz="4" w:space="0" w:color="auto"/>
              <w:bottom w:val="nil"/>
            </w:tcBorders>
          </w:tcPr>
          <w:p w:rsidR="005271B5" w:rsidRDefault="00A17CB3">
            <w:pPr>
              <w:pStyle w:val="ConsPlusNormal0"/>
            </w:pPr>
            <w: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6576" w:type="dxa"/>
            <w:tcBorders>
              <w:top w:val="single" w:sz="4" w:space="0" w:color="auto"/>
              <w:bottom w:val="nil"/>
            </w:tcBorders>
          </w:tcPr>
          <w:p w:rsidR="005271B5" w:rsidRDefault="00A17CB3">
            <w:pPr>
              <w:pStyle w:val="ConsPlusNormal0"/>
              <w:jc w:val="both"/>
            </w:pPr>
            <w:r>
              <w:t>На реализацию муниципальной программы планируется направить 2680193520,88 руб., в том числе: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- 2618430875,29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областного бюджета - 61044745,59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федерального бюджета - 717900,00 руб.;</w:t>
            </w:r>
          </w:p>
          <w:p w:rsidR="005271B5" w:rsidRDefault="00A17CB3">
            <w:pPr>
              <w:pStyle w:val="ConsPlusNormal0"/>
              <w:jc w:val="both"/>
            </w:pPr>
            <w:r>
              <w:t>в том числе по годам реализации:</w:t>
            </w:r>
          </w:p>
          <w:p w:rsidR="005271B5" w:rsidRDefault="00A17CB3">
            <w:pPr>
              <w:pStyle w:val="ConsPlusNormal0"/>
              <w:jc w:val="both"/>
            </w:pPr>
            <w:r>
              <w:t>1) в 2019 году - 132301205,70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- 126360816,67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областного бюджета - 5</w:t>
            </w:r>
            <w:r>
              <w:t>940389,03 руб.;</w:t>
            </w:r>
          </w:p>
          <w:p w:rsidR="005271B5" w:rsidRDefault="00A17CB3">
            <w:pPr>
              <w:pStyle w:val="ConsPlusNormal0"/>
              <w:jc w:val="both"/>
            </w:pPr>
            <w:r>
              <w:t>2) в 2020 году - 202709455,01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- 168608510,96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областного бюджета - 33383044,05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федерального бюджета - 717900,00 руб.;</w:t>
            </w:r>
          </w:p>
          <w:p w:rsidR="005271B5" w:rsidRDefault="00A17CB3">
            <w:pPr>
              <w:pStyle w:val="ConsPlusNormal0"/>
              <w:jc w:val="both"/>
            </w:pPr>
            <w:r>
              <w:t>3) в 2021 году - 194117435,68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- 174142583,68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областного бюджета - 19974852,00 руб.;</w:t>
            </w:r>
          </w:p>
          <w:p w:rsidR="005271B5" w:rsidRDefault="00A17CB3">
            <w:pPr>
              <w:pStyle w:val="ConsPlusNormal0"/>
              <w:jc w:val="both"/>
            </w:pPr>
            <w:r>
              <w:t>4) в 2022 году - 202448654,28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- 200702193,77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областного бюджета - 1746460,51 руб.;</w:t>
            </w:r>
          </w:p>
          <w:p w:rsidR="005271B5" w:rsidRDefault="00A17CB3">
            <w:pPr>
              <w:pStyle w:val="ConsPlusNormal0"/>
              <w:jc w:val="both"/>
            </w:pPr>
            <w:r>
              <w:t xml:space="preserve">5) в 2023 году </w:t>
            </w:r>
            <w:r>
              <w:t>- 228330437,97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- 228330437,97 руб.;</w:t>
            </w:r>
          </w:p>
          <w:p w:rsidR="005271B5" w:rsidRDefault="00A17CB3">
            <w:pPr>
              <w:pStyle w:val="ConsPlusNormal0"/>
              <w:jc w:val="both"/>
            </w:pPr>
            <w:r>
              <w:t>6) в 2024 году - 245995695,70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- 245995695,70 руб.;</w:t>
            </w:r>
          </w:p>
          <w:p w:rsidR="005271B5" w:rsidRDefault="00A17CB3">
            <w:pPr>
              <w:pStyle w:val="ConsPlusNormal0"/>
              <w:jc w:val="both"/>
            </w:pPr>
            <w:r>
              <w:t>7) в 2025 году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8) в 2026 году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9) в 2027 году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10) в 2028 году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- 2457151</w:t>
            </w:r>
            <w:r>
              <w:t>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11) в 2029 году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t>12) в 2030 году - 245715106,09 руб.;</w:t>
            </w:r>
          </w:p>
          <w:p w:rsidR="005271B5" w:rsidRDefault="00A17CB3">
            <w:pPr>
              <w:pStyle w:val="ConsPlusNormal0"/>
              <w:jc w:val="both"/>
            </w:pPr>
            <w:r>
              <w:lastRenderedPageBreak/>
              <w:t>- средства бюджета города Омска - 245715106,09 руб.</w:t>
            </w:r>
          </w:p>
        </w:tc>
      </w:tr>
      <w:tr w:rsidR="005271B5">
        <w:tc>
          <w:tcPr>
            <w:tcW w:w="2494" w:type="dxa"/>
            <w:tcBorders>
              <w:top w:val="nil"/>
              <w:bottom w:val="single" w:sz="4" w:space="0" w:color="auto"/>
            </w:tcBorders>
          </w:tcPr>
          <w:p w:rsidR="005271B5" w:rsidRDefault="00A17CB3">
            <w:pPr>
              <w:pStyle w:val="ConsPlusNormal0"/>
              <w:jc w:val="both"/>
            </w:pPr>
            <w:proofErr w:type="spellStart"/>
            <w:r>
              <w:lastRenderedPageBreak/>
              <w:t>Справочно</w:t>
            </w:r>
            <w:proofErr w:type="spellEnd"/>
            <w:r>
              <w:t>: объем налоговых расходов муниципального образования г</w:t>
            </w:r>
            <w:r>
              <w:t>ородской округ город Омск Омской области в рамках реализации муниципальной программы (всего):</w:t>
            </w:r>
          </w:p>
        </w:tc>
        <w:tc>
          <w:tcPr>
            <w:tcW w:w="6576" w:type="dxa"/>
            <w:tcBorders>
              <w:top w:val="nil"/>
              <w:bottom w:val="single" w:sz="4" w:space="0" w:color="auto"/>
            </w:tcBorders>
          </w:tcPr>
          <w:p w:rsidR="005271B5" w:rsidRDefault="00A17CB3">
            <w:pPr>
              <w:pStyle w:val="ConsPlusNormal0"/>
              <w:jc w:val="both"/>
            </w:pPr>
            <w:r>
              <w:t>Объем налоговых расходов муниципального образования городской округ город Омск Омской области в рамках реализации муниципальной программы на 2020 - 2030 годы - 62</w:t>
            </w:r>
            <w:r>
              <w:t xml:space="preserve"> 610 тыс. руб.</w:t>
            </w:r>
          </w:p>
        </w:tc>
      </w:tr>
    </w:tbl>
    <w:p w:rsidR="005271B5" w:rsidRDefault="00A17CB3">
      <w:pPr>
        <w:pStyle w:val="ConsPlusNormal0"/>
        <w:spacing w:before="200"/>
        <w:jc w:val="right"/>
      </w:pPr>
      <w:r>
        <w:t>";</w:t>
      </w:r>
    </w:p>
    <w:p w:rsidR="005271B5" w:rsidRDefault="005271B5">
      <w:pPr>
        <w:pStyle w:val="ConsPlusNormal0"/>
        <w:ind w:firstLine="540"/>
        <w:jc w:val="both"/>
      </w:pPr>
    </w:p>
    <w:p w:rsidR="005271B5" w:rsidRDefault="00A17CB3">
      <w:pPr>
        <w:pStyle w:val="ConsPlusNormal0"/>
        <w:ind w:firstLine="540"/>
        <w:jc w:val="both"/>
      </w:pPr>
      <w:r>
        <w:t xml:space="preserve">2) </w:t>
      </w:r>
      <w:hyperlink r:id="rId11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4</w:t>
        </w:r>
      </w:hyperlink>
      <w:r>
        <w:t xml:space="preserve"> "Объем и источники финансирования муниципальной программы" изложить в новой </w:t>
      </w:r>
      <w:r>
        <w:t xml:space="preserve">редакции согласно </w:t>
      </w:r>
      <w:hyperlink w:anchor="P182" w:tooltip="&quot;4. Объем и источники финансирования муниципальной программы">
        <w:r>
          <w:rPr>
            <w:color w:val="0000FF"/>
          </w:rPr>
          <w:t>приложению N 1</w:t>
        </w:r>
      </w:hyperlink>
      <w:r>
        <w:t xml:space="preserve"> к настоящему постановлению;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3) </w:t>
      </w:r>
      <w:hyperlink r:id="rId12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подпрограммы" подпрограммы 1 "Развитие и поддержка малого и среднего предпринимательства, формирование конкурентной среды и улучшение инвест</w:t>
      </w:r>
      <w:r>
        <w:t>иционного климата на территории города Омска" изложить в следующей редакции: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jc w:val="center"/>
      </w:pPr>
      <w:r>
        <w:t>"6. Объем и источники финансирования подпрограммы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ind w:firstLine="540"/>
        <w:jc w:val="both"/>
      </w:pPr>
      <w:r>
        <w:t>На реализацию подпрограммы планируется направить 210164041,58 руб., в том числе: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- 204540692,99</w:t>
      </w:r>
      <w:r>
        <w:t xml:space="preserve">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- 5623348,59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1) в 2019 году - 13985643,95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- 11973045,92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- 2012598,03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2) в 2020 году - 14476548,85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- 12612258,80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- 1864290,05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3) в 2021 году - 15402533,10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- 15402533,10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4) в 2022 году - 19324288,61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- 17577828,10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- 1746460,51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5) в 2023 году - 19347034,28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- 19347034,28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6) в 2024 году - 21101118,73 руб.</w:t>
      </w:r>
      <w:r>
        <w:t>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- 21101118,73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7) в 2025 году - 17754479,01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lastRenderedPageBreak/>
        <w:t>- средства бюджета города Омска - 17754479,01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8) в 2026 году - 17754479,01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9) в 2027 году - 17754479,01</w:t>
      </w:r>
      <w:r>
        <w:t xml:space="preserve">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10) в 2028 году - 17754479,01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11) в 2029 году - 17754479,01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12) в 2030 году - 177</w:t>
      </w:r>
      <w:r>
        <w:t>54479,01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представлена в приложениях NN 1, 1-1 к настоящей муниципальной программе.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Объем финансирования будет уточняться при </w:t>
      </w:r>
      <w:r>
        <w:t>формировании бюджета города Омска на соответствующий год, исходя из возможностей бюджета города Омска, мониторинга эффективности мероприятий, предусмотренных подпрограммой</w:t>
      </w:r>
      <w:proofErr w:type="gramStart"/>
      <w:r>
        <w:t>.";</w:t>
      </w:r>
      <w:proofErr w:type="gramEnd"/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4) </w:t>
      </w:r>
      <w:hyperlink r:id="rId13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подпрограммы" подпрограммы 2 "Содействие развитию потребительского рынка в городе Омске" изложить в следующей редакции</w:t>
      </w:r>
      <w:r>
        <w:t>: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jc w:val="center"/>
      </w:pPr>
      <w:r>
        <w:t>"6. Объем и источники финансирования подпрограммы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ind w:firstLine="540"/>
        <w:jc w:val="both"/>
      </w:pPr>
      <w:r>
        <w:t>На реализацию подпрограммы планируется направить 42952653,53 руб., в том числе: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- 42952653,53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1) в 2019 году - 6284920,05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- 6284920,05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2) в 2020 году - 4200811,50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- 4200811,50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3) в 2021 году - 5111068,97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- 5111068,97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4) в 2022 году - 8837708,66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</w:t>
      </w:r>
      <w:r>
        <w:t xml:space="preserve"> средства бюджета города Омска - 8837708,66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5) в 2023 году - 1727894,00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- 1727894,00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6) в 2024 году - 3681330,35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- 3681330,35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lastRenderedPageBreak/>
        <w:t>7) в 2025 году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- </w:t>
      </w:r>
      <w:r>
        <w:t>средства бюджета города Омска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8) в 2026 году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9) в 2027 году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10) в 2028 году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11) в 2029 году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12) в 2030 году - 2184820,00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- 2184820,00 руб.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представлена в приложениях NN 2, 2-1 к настоящей муниципальной программе.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Объем финансирования будет уточняться при формировании бюджета города Омска на соответствующий год, исходя и</w:t>
      </w:r>
      <w:r>
        <w:t>з возможностей бюджета города Омска, мониторинга эффективности мероприятий, предусмотренных подпрограммой</w:t>
      </w:r>
      <w:proofErr w:type="gramStart"/>
      <w:r>
        <w:t>.";</w:t>
      </w:r>
      <w:proofErr w:type="gramEnd"/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5) </w:t>
      </w:r>
      <w:hyperlink r:id="rId14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подпрограммы" подпрограммы 3 "Развитие градостроительной, архитектурной и землеустроительной деятельности на территории города Омска" изложить в следующей редакции: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jc w:val="center"/>
      </w:pPr>
      <w:r>
        <w:t>"6. Объем и источн</w:t>
      </w:r>
      <w:r>
        <w:t>ики финансирования подпрограммы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ind w:firstLine="540"/>
        <w:jc w:val="both"/>
      </w:pPr>
      <w:r>
        <w:t>На реализацию подпрограммы планируется направить 2427076825,77 руб., в том числе: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- 2370937528,77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- 55421397,00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федерального бюджета - 717</w:t>
      </w:r>
      <w:r>
        <w:t>900,00 руб., в том числе: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1) в 2019 году - 112030641,70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- 108102850,70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- 3927791,00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2) в 2020 году - 184032094,66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</w:t>
      </w:r>
      <w:r>
        <w:t>да Омска - 151795440,66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- 31518754,00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3) в 2021 году - 173603833,61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- 153628981,61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lastRenderedPageBreak/>
        <w:t>- средства областного бюджета - 19974</w:t>
      </w:r>
      <w:r>
        <w:t>852,00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4) в 2022 году - 174286657,01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- 174286657,01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5) в 2023 году - 207255509,69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- 207255509,69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6) в 2024 году - 221213246,62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- 221213246,62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7) в 2025 году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8) в 2026 году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9) в 2027 году - 22577580</w:t>
      </w:r>
      <w:r>
        <w:t>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10) в 2028 году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11) в 2029 году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12) в 2030 году - 225775807,08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представлена в приложениях NN 3, 3-1 к настоящей муниципальной программе.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Объем финансировани</w:t>
      </w:r>
      <w:r>
        <w:t>я будет уточняться при формировании бюджета города Омска на соответствующий год, исходя из возможностей бюджета города Омска, мониторинга эффективности мероприятий, предусмотренных подпрограммой</w:t>
      </w:r>
      <w:proofErr w:type="gramStart"/>
      <w:r>
        <w:t>.";</w:t>
      </w:r>
      <w:proofErr w:type="gramEnd"/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6) </w:t>
      </w:r>
      <w:hyperlink r:id="rId15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1</w:t>
        </w:r>
      </w:hyperlink>
      <w:r>
        <w:t xml:space="preserve"> "Перечень мероприятий подпрограммы 1 "Развитие и поддержка малого и среднего предпринимательства, формирование конкурентной</w:t>
      </w:r>
      <w:r>
        <w:t xml:space="preserve"> среды и улучшение инвестиционного климата на территории города Омска" муниципальной программы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1141" w:tooltip="ПЕРЕЧЕНЬ МЕРОПРИЯТИЙ ПОДПРОГРАММЫ 1">
        <w:r>
          <w:rPr>
            <w:color w:val="0000FF"/>
          </w:rPr>
          <w:t>приложению N 2</w:t>
        </w:r>
      </w:hyperlink>
      <w:r>
        <w:t xml:space="preserve"> к настоящему постановлению;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7) </w:t>
      </w:r>
      <w:hyperlink r:id="rId16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</w:t>
        </w:r>
        <w:r>
          <w:rPr>
            <w:color w:val="0000FF"/>
          </w:rPr>
          <w:t>ожение N 2</w:t>
        </w:r>
      </w:hyperlink>
      <w:r>
        <w:t xml:space="preserve"> "Перечень мероприятий подпрограммы 2 "Содействие развитию потребительского рынка в городе Омске" муниципальной программы города Омска "Повышение инвестиционной привлекательности города Омска" на 2019 - 2024 годы" изложить в новой редакции соглас</w:t>
      </w:r>
      <w:r>
        <w:t xml:space="preserve">но </w:t>
      </w:r>
      <w:hyperlink w:anchor="P1549" w:tooltip="ПЕРЕЧЕНЬ МЕРОПРИЯТИЙ ПОДПРОГРАММЫ 2">
        <w:r>
          <w:rPr>
            <w:color w:val="0000FF"/>
          </w:rPr>
          <w:t>приложению N 3</w:t>
        </w:r>
      </w:hyperlink>
      <w:r>
        <w:t xml:space="preserve"> к настоящему постановлению;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8) </w:t>
      </w:r>
      <w:hyperlink r:id="rId17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3</w:t>
        </w:r>
      </w:hyperlink>
      <w:r>
        <w:t xml:space="preserve"> "Перечень мероприятий подпрограммы 3 "Развитие градостроительной, архитектурной и землеустроительной деятельности на территории города Омска" муниципальной программы города Омска "Повышение инвестиционной при</w:t>
      </w:r>
      <w:r>
        <w:t xml:space="preserve">влекательности города Омска" на 2019 - 2024 годы" изложить в новой редакции согласно </w:t>
      </w:r>
      <w:hyperlink w:anchor="P3032" w:tooltip="ПЕРЕЧЕНЬ МЕРОПРИЯТИЙ ПОДПРОГРАММЫ 3">
        <w:r>
          <w:rPr>
            <w:color w:val="0000FF"/>
          </w:rPr>
          <w:t>приложению N 4</w:t>
        </w:r>
      </w:hyperlink>
      <w:r>
        <w:t xml:space="preserve"> к настоящему постановлению;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9) </w:t>
      </w:r>
      <w:hyperlink r:id="rId18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5</w:t>
        </w:r>
      </w:hyperlink>
      <w:r>
        <w:t xml:space="preserve"> "Плановые значения целевых индикаторов мероприятий подпрограммы 1 "Развитие и поддержка малого и среднего предпринимательства,</w:t>
      </w:r>
      <w:r>
        <w:t xml:space="preserve"> формирование конкурентной среды и </w:t>
      </w:r>
      <w:r>
        <w:lastRenderedPageBreak/>
        <w:t xml:space="preserve">улучшение инвестиционного климата на территории города Омска" муниципальной программы города Омска "Повышение инвестиционной привлекательности города Омска" изложить в новой редакции согласно </w:t>
      </w:r>
      <w:hyperlink w:anchor="P3621" w:tooltip="ПЛАНОВЫЕ ЗНАЧЕНИЯ">
        <w:r>
          <w:rPr>
            <w:color w:val="0000FF"/>
          </w:rPr>
          <w:t>приложению N 5</w:t>
        </w:r>
      </w:hyperlink>
      <w:r>
        <w:t xml:space="preserve"> к настоящему постановлению;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10) </w:t>
      </w:r>
      <w:hyperlink r:id="rId19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6</w:t>
        </w:r>
      </w:hyperlink>
      <w:r>
        <w:t xml:space="preserve"> "</w:t>
      </w:r>
      <w:r>
        <w:t xml:space="preserve">Плановые значения целевых индикаторов мероприятий подпрограммы 2 "Содействие развитию потребительского рынка в городе Омске" муниципальной программы города Омска "Повышение инвестиционной привлекательности города Омска" изложить в новой редакции согласно </w:t>
      </w:r>
      <w:hyperlink w:anchor="P3746" w:tooltip="ПЛАНОВЫЕ ЗНАЧЕНИЯ">
        <w:r>
          <w:rPr>
            <w:color w:val="0000FF"/>
          </w:rPr>
          <w:t>приложению N 6</w:t>
        </w:r>
      </w:hyperlink>
      <w:r>
        <w:t xml:space="preserve"> к настоящему постановлению;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11) </w:t>
      </w:r>
      <w:hyperlink r:id="rId20" w:tooltip="Постановление Администрации города Омска от 22.04.2019 N 327-п (ред. от 12.09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7</w:t>
        </w:r>
      </w:hyperlink>
      <w:r>
        <w:t xml:space="preserve"> "Плановые значения целевых индикаторов мероприятий подпрограммы 3 "Развитие градостроительной, архитектурной и землеустроительной деятельности на территории города Омска" муниципальной программы города Омска "Повышение инвестицио</w:t>
      </w:r>
      <w:r>
        <w:t xml:space="preserve">нной привлекательности города Омска" изложить в новой редакции согласно </w:t>
      </w:r>
      <w:hyperlink w:anchor="P4014" w:tooltip="ПЛАНОВЫЕ ЗНАЧЕНИЯ">
        <w:r>
          <w:rPr>
            <w:color w:val="0000FF"/>
          </w:rPr>
          <w:t>приложению N 7</w:t>
        </w:r>
      </w:hyperlink>
      <w:r>
        <w:t xml:space="preserve"> к настоящему постановлению.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2. Департаменту информационной политики Администрации города Омска официально опубликовать н</w:t>
      </w:r>
      <w:r>
        <w:t xml:space="preserve">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</w:pPr>
      <w:r>
        <w:t>Мэр города Омска</w:t>
      </w:r>
    </w:p>
    <w:p w:rsidR="005271B5" w:rsidRDefault="00A17CB3">
      <w:pPr>
        <w:pStyle w:val="ConsPlusNormal0"/>
        <w:jc w:val="right"/>
      </w:pPr>
      <w:r>
        <w:t>С.Н.Шелест</w:t>
      </w: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  <w:outlineLvl w:val="0"/>
      </w:pPr>
      <w:r>
        <w:t>Приложение N 1</w:t>
      </w:r>
    </w:p>
    <w:p w:rsidR="005271B5" w:rsidRDefault="00A17CB3">
      <w:pPr>
        <w:pStyle w:val="ConsPlusNormal0"/>
        <w:jc w:val="right"/>
      </w:pPr>
      <w:r>
        <w:t>к постановлению Администрации города Омска</w:t>
      </w:r>
    </w:p>
    <w:p w:rsidR="005271B5" w:rsidRDefault="00A17CB3">
      <w:pPr>
        <w:pStyle w:val="ConsPlusNormal0"/>
        <w:jc w:val="right"/>
      </w:pPr>
      <w:r>
        <w:t>от 6 ноября 2024 г. N 846-п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Title0"/>
        <w:jc w:val="center"/>
        <w:outlineLvl w:val="1"/>
      </w:pPr>
      <w:bookmarkStart w:id="0" w:name="P182"/>
      <w:bookmarkEnd w:id="0"/>
      <w:r>
        <w:t>"4. Объем и источники финансирования муниципальной программы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ind w:firstLine="540"/>
        <w:jc w:val="both"/>
      </w:pPr>
      <w:r>
        <w:t>На реализацию муниципальной программы планируется направить 2680193520,88 руб., в том числе: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- 2618430875,29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</w:t>
      </w:r>
      <w:r>
        <w:t>ого бюджета - 61044745,59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1) в 2019 году - 132301205,70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- 126360816,67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- 5940389,03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2) </w:t>
      </w:r>
      <w:r>
        <w:t>в 2020 году - 202709455,01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- 168608510,96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- 33383044,05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3) в 2021 году - 194117435,68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- 174142583,68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- 19974852,00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4) в 2022 году - 202448654,28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lastRenderedPageBreak/>
        <w:t>- средства бюджета города Омска - 200702193,77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областного бюджета - 1746460,51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 xml:space="preserve">5) в 2023 году </w:t>
      </w:r>
      <w:r>
        <w:t>- 228330437,97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- 228330437,97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6) в 2024 году - 245995695,70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- 245995695,70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7) в 2025 году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8) в</w:t>
      </w:r>
      <w:r>
        <w:t xml:space="preserve"> 2026 году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9) в 2027 году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10) в 2028 году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- 245715106,0</w:t>
      </w:r>
      <w:r>
        <w:t>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11) в 2029 году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12) в 2030 году - 245715106,09 руб.;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Информация об объемах финансирования приведена ниже в таблице:</w:t>
      </w:r>
    </w:p>
    <w:p w:rsidR="005271B5" w:rsidRDefault="005271B5">
      <w:pPr>
        <w:pStyle w:val="ConsPlusNormal0"/>
        <w:ind w:firstLine="540"/>
        <w:jc w:val="both"/>
      </w:pPr>
    </w:p>
    <w:p w:rsidR="005271B5" w:rsidRDefault="00A17CB3">
      <w:pPr>
        <w:pStyle w:val="ConsPlusNormal0"/>
      </w:pPr>
      <w:r>
        <w:t>"</w:t>
      </w:r>
    </w:p>
    <w:p w:rsidR="005271B5" w:rsidRDefault="005271B5">
      <w:pPr>
        <w:pStyle w:val="ConsPlusNormal0"/>
        <w:sectPr w:rsidR="005271B5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551"/>
        <w:gridCol w:w="1644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87"/>
        <w:gridCol w:w="1531"/>
        <w:gridCol w:w="1531"/>
        <w:gridCol w:w="1531"/>
      </w:tblGrid>
      <w:tr w:rsidR="005271B5"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Главные распорядители средств бюджета города Омска, являющиеся участниками муниципальной программы города Омска</w:t>
            </w:r>
          </w:p>
        </w:tc>
        <w:tc>
          <w:tcPr>
            <w:tcW w:w="20072" w:type="dxa"/>
            <w:gridSpan w:val="13"/>
          </w:tcPr>
          <w:p w:rsidR="005271B5" w:rsidRDefault="00A17CB3">
            <w:pPr>
              <w:pStyle w:val="ConsPlusNormal0"/>
              <w:jc w:val="center"/>
            </w:pPr>
            <w:r>
              <w:t>Объем финансирования муниципальной программы (руб.)</w:t>
            </w:r>
          </w:p>
        </w:tc>
      </w:tr>
      <w:tr w:rsidR="005271B5"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55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18428" w:type="dxa"/>
            <w:gridSpan w:val="12"/>
          </w:tcPr>
          <w:p w:rsidR="005271B5" w:rsidRDefault="00A17CB3">
            <w:pPr>
              <w:pStyle w:val="ConsPlusNormal0"/>
              <w:jc w:val="center"/>
            </w:pPr>
            <w:r>
              <w:t>в том числе по годам реализации муниципальной программы</w:t>
            </w:r>
          </w:p>
        </w:tc>
      </w:tr>
      <w:tr w:rsidR="005271B5"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55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2019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2022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2023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2024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2025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2026 год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2027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2028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2029 год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2030 год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</w:tr>
      <w:tr w:rsidR="005271B5">
        <w:tc>
          <w:tcPr>
            <w:tcW w:w="23303" w:type="dxa"/>
            <w:gridSpan w:val="15"/>
          </w:tcPr>
          <w:p w:rsidR="005271B5" w:rsidRDefault="00A17CB3">
            <w:pPr>
              <w:pStyle w:val="ConsPlusNormal0"/>
              <w:jc w:val="center"/>
              <w:outlineLvl w:val="2"/>
            </w:pPr>
            <w:r>
              <w:t>Подпрограмма 1. 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210164041,58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13985643,95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14476548,85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19324288,61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21101118,73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1.1.1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204540692,99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11973045,92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12612258,80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17577828,10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21101118,73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1.1.2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Итого на реализацию подпрограммы 1, в том числе: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210164041,58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13985643,95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14476548,85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19324288,61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21101118,73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1.2.1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204540692,99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11973045,92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12612258,80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17577828,10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21101118,73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17754479,01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1.2.2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23303" w:type="dxa"/>
            <w:gridSpan w:val="15"/>
          </w:tcPr>
          <w:p w:rsidR="005271B5" w:rsidRDefault="00A17CB3">
            <w:pPr>
              <w:pStyle w:val="ConsPlusNormal0"/>
              <w:jc w:val="center"/>
              <w:outlineLvl w:val="2"/>
            </w:pPr>
            <w:r>
              <w:t>Подпрограмма 2. Содействие развитию потребительского рынка в городе Омске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Управление делами Администрации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22158718,21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267710,00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681846,18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644721,28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2766296,40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1637894,00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3591330,35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2.1.1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22158718,21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267710,00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681846,18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644721,28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2766296,40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1637894,00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3591330,35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2094820,00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 xml:space="preserve">Департамент образования Администрации города </w:t>
            </w:r>
            <w:r>
              <w:lastRenderedPageBreak/>
              <w:t>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990000,00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2.2.1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Администрация Кировского 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2.3.1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Администрация Ленинского 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2.4.1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Администрация Октябрьского 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2.5.1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Администрация Советского 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2.6.1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2.7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Администрация Центрального 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2.7.1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2.8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Департамент городского хозяйства Администрации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2.8.1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2.9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Итого на реализацию подпрограммы 2, в том числе: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42952653,53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6284920,05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4200811,50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5111068,97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8837708,66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1727894,00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3681330,35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2.9.1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42952653,53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6284920,05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4200811,50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5111068,97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8837708,66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1727894,00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3681330,35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2184820,00</w:t>
            </w:r>
          </w:p>
        </w:tc>
      </w:tr>
      <w:tr w:rsidR="005271B5">
        <w:tc>
          <w:tcPr>
            <w:tcW w:w="23303" w:type="dxa"/>
            <w:gridSpan w:val="15"/>
          </w:tcPr>
          <w:p w:rsidR="005271B5" w:rsidRDefault="00A17CB3">
            <w:pPr>
              <w:pStyle w:val="ConsPlusNormal0"/>
              <w:jc w:val="center"/>
              <w:outlineLvl w:val="2"/>
            </w:pPr>
            <w:r>
              <w:t>Подпрограмма 3. Развитие градостроительной, архитектурной и землеустроительной деятельности на территории города Омска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2427076825,77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221213246,62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3.1.1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2370937528,77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221213246,62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3.1.2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3.1.3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Итого на реализацию подпрограммы 3, в том числе: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2427076825,77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221213246,62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3.2.1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2370937528,77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221213246,62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3.2.2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3.2.3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 xml:space="preserve">- за счет средств </w:t>
            </w:r>
            <w:r>
              <w:lastRenderedPageBreak/>
              <w:t>федерального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717900,00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Всего на реализацию муниципальной программы, в том числе: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2680193520,88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132301205,70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202709455,01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194117435,68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202448654,28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228330437,97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245995695,70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2618430875,29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126360816,67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168608510,96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174142583,68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200702193,77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228330437,97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245995695,70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245715106,09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4.2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61044745,59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5940389,03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33383044,05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4.3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232322759,79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14253353,95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15158395,03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16047254,38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22090585,01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20984928,28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24692449,08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5.1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226699411,20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12240755,92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13294104,98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16047254,38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20344124,50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20984928,28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24692449,08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19849299,01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5.2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Департамент образования Администрации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6.1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90000,00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Администрация Кировского 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 xml:space="preserve">Администрация Ленинского </w:t>
            </w:r>
            <w:r>
              <w:lastRenderedPageBreak/>
              <w:t>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2275312,34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8.1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Администрация Октябрьского 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9.1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Администрация Советского 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10.1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Администрация Центрального административного округа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11.1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Департамент городского хозяйства Администрации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12.1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2427076825,77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221213246,62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13.1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2370937528,77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221213246,62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225775807,08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13.2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13.3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</w:tr>
      <w:tr w:rsidR="005271B5"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2551" w:type="dxa"/>
          </w:tcPr>
          <w:p w:rsidR="005271B5" w:rsidRDefault="00A17CB3">
            <w:pPr>
              <w:pStyle w:val="ConsPlusNormal0"/>
            </w:pPr>
            <w:proofErr w:type="spellStart"/>
            <w:r>
              <w:t>Справочно</w:t>
            </w:r>
            <w:proofErr w:type="spellEnd"/>
            <w:r>
              <w:t>: объем налоговых расходов муниципального образования городской округ город Омск Омской области, тыс. руб.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62610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8517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32152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21941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</w:tr>
    </w:tbl>
    <w:p w:rsidR="005271B5" w:rsidRDefault="005271B5">
      <w:pPr>
        <w:pStyle w:val="ConsPlusNormal0"/>
        <w:sectPr w:rsidR="005271B5">
          <w:headerReference w:type="default" r:id="rId27"/>
          <w:footerReference w:type="default" r:id="rId28"/>
          <w:headerReference w:type="first" r:id="rId29"/>
          <w:footerReference w:type="first" r:id="rId30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5271B5" w:rsidRDefault="00A17CB3">
      <w:pPr>
        <w:pStyle w:val="ConsPlusNormal0"/>
        <w:jc w:val="right"/>
      </w:pPr>
      <w:r>
        <w:lastRenderedPageBreak/>
        <w:t>"</w:t>
      </w: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  <w:outlineLvl w:val="0"/>
      </w:pPr>
      <w:r>
        <w:t>Приложение N 2</w:t>
      </w:r>
    </w:p>
    <w:p w:rsidR="005271B5" w:rsidRDefault="00A17CB3">
      <w:pPr>
        <w:pStyle w:val="ConsPlusNormal0"/>
        <w:jc w:val="right"/>
      </w:pPr>
      <w:r>
        <w:t>к постановлению Администрации города Омска</w:t>
      </w:r>
    </w:p>
    <w:p w:rsidR="005271B5" w:rsidRDefault="00A17CB3">
      <w:pPr>
        <w:pStyle w:val="ConsPlusNormal0"/>
        <w:jc w:val="right"/>
      </w:pPr>
      <w:r>
        <w:t>от 6 ноября 2024 г. N 846-п</w:t>
      </w: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</w:pPr>
      <w:r>
        <w:t>"Приложение N 1</w:t>
      </w:r>
    </w:p>
    <w:p w:rsidR="005271B5" w:rsidRDefault="00A17CB3">
      <w:pPr>
        <w:pStyle w:val="ConsPlusNormal0"/>
        <w:jc w:val="right"/>
      </w:pPr>
      <w:r>
        <w:t>к муниципальной программе города Омска</w:t>
      </w:r>
    </w:p>
    <w:p w:rsidR="005271B5" w:rsidRDefault="00A17CB3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5271B5" w:rsidRDefault="00A17CB3">
      <w:pPr>
        <w:pStyle w:val="ConsPlusNormal0"/>
        <w:jc w:val="right"/>
      </w:pPr>
      <w:r>
        <w:t>привлекательности города Омска"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Title0"/>
        <w:jc w:val="center"/>
      </w:pPr>
      <w:bookmarkStart w:id="1" w:name="P1141"/>
      <w:bookmarkEnd w:id="1"/>
      <w:r>
        <w:t>ПЕРЕЧЕНЬ МЕРОПРИЯТИЙ ПОДПРОГРАММЫ 1</w:t>
      </w:r>
    </w:p>
    <w:p w:rsidR="005271B5" w:rsidRDefault="00A17CB3">
      <w:pPr>
        <w:pStyle w:val="ConsPlusTitle0"/>
        <w:jc w:val="center"/>
      </w:pPr>
      <w:r>
        <w:t>"Развитие и поддержка малого и сре</w:t>
      </w:r>
      <w:r>
        <w:t>днего предпринимательства,</w:t>
      </w:r>
    </w:p>
    <w:p w:rsidR="005271B5" w:rsidRDefault="00A17CB3">
      <w:pPr>
        <w:pStyle w:val="ConsPlusTitle0"/>
        <w:jc w:val="center"/>
      </w:pPr>
      <w:r>
        <w:t xml:space="preserve">формирование конкурентной среды и улучшение </w:t>
      </w:r>
      <w:proofErr w:type="gramStart"/>
      <w:r>
        <w:t>инвестиционного</w:t>
      </w:r>
      <w:proofErr w:type="gramEnd"/>
    </w:p>
    <w:p w:rsidR="005271B5" w:rsidRDefault="00A17CB3">
      <w:pPr>
        <w:pStyle w:val="ConsPlusTitle0"/>
        <w:jc w:val="center"/>
      </w:pPr>
      <w:r>
        <w:t>климата на территории города Омска" муниципальной программы</w:t>
      </w:r>
    </w:p>
    <w:p w:rsidR="005271B5" w:rsidRDefault="00A17CB3">
      <w:pPr>
        <w:pStyle w:val="ConsPlusTitle0"/>
        <w:jc w:val="center"/>
      </w:pPr>
      <w:r>
        <w:t>города Омска "Повышение инвестиционной привлекательности</w:t>
      </w:r>
    </w:p>
    <w:p w:rsidR="005271B5" w:rsidRDefault="00A17CB3">
      <w:pPr>
        <w:pStyle w:val="ConsPlusTitle0"/>
        <w:jc w:val="center"/>
      </w:pPr>
      <w:r>
        <w:t>города Омска" на 2019 - 2024 годы</w:t>
      </w:r>
    </w:p>
    <w:p w:rsidR="005271B5" w:rsidRDefault="005271B5">
      <w:pPr>
        <w:pStyle w:val="ConsPlusNormal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098"/>
        <w:gridCol w:w="1871"/>
        <w:gridCol w:w="1701"/>
        <w:gridCol w:w="1757"/>
        <w:gridCol w:w="1531"/>
        <w:gridCol w:w="1644"/>
        <w:gridCol w:w="1531"/>
        <w:gridCol w:w="1644"/>
        <w:gridCol w:w="1587"/>
        <w:gridCol w:w="1644"/>
        <w:gridCol w:w="2098"/>
        <w:gridCol w:w="794"/>
        <w:gridCol w:w="737"/>
        <w:gridCol w:w="794"/>
        <w:gridCol w:w="680"/>
        <w:gridCol w:w="680"/>
        <w:gridCol w:w="624"/>
        <w:gridCol w:w="737"/>
      </w:tblGrid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</w:t>
            </w:r>
            <w:r>
              <w:t>е мероприятия подпрограммы муниципальной программы города Омска (далее - подпрограмма)</w:t>
            </w:r>
          </w:p>
        </w:tc>
        <w:tc>
          <w:tcPr>
            <w:tcW w:w="187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3039" w:type="dxa"/>
            <w:gridSpan w:val="8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144" w:type="dxa"/>
            <w:gridSpan w:val="8"/>
          </w:tcPr>
          <w:p w:rsidR="005271B5" w:rsidRDefault="00A17CB3">
            <w:pPr>
              <w:pStyle w:val="ConsPlusNormal0"/>
              <w:jc w:val="center"/>
            </w:pPr>
            <w:r>
              <w:t>Целевые индикаторы реализац</w:t>
            </w:r>
            <w:r>
              <w:t>ии мероприятия подпрограммы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3039" w:type="dxa"/>
            <w:gridSpan w:val="8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252" w:type="dxa"/>
            <w:gridSpan w:val="6"/>
          </w:tcPr>
          <w:p w:rsidR="005271B5" w:rsidRDefault="00A17CB3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75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9581" w:type="dxa"/>
            <w:gridSpan w:val="6"/>
          </w:tcPr>
          <w:p w:rsidR="005271B5" w:rsidRDefault="00A17CB3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4252" w:type="dxa"/>
            <w:gridSpan w:val="6"/>
          </w:tcPr>
          <w:p w:rsidR="005271B5" w:rsidRDefault="00A17CB3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5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2024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098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19</w:t>
            </w:r>
          </w:p>
        </w:tc>
      </w:tr>
      <w:tr w:rsidR="005271B5">
        <w:tc>
          <w:tcPr>
            <w:tcW w:w="24719" w:type="dxa"/>
            <w:gridSpan w:val="19"/>
          </w:tcPr>
          <w:p w:rsidR="005271B5" w:rsidRDefault="00A17CB3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5271B5">
        <w:tc>
          <w:tcPr>
            <w:tcW w:w="24719" w:type="dxa"/>
            <w:gridSpan w:val="19"/>
          </w:tcPr>
          <w:p w:rsidR="005271B5" w:rsidRDefault="00A17CB3">
            <w:pPr>
              <w:pStyle w:val="ConsPlusNormal0"/>
            </w:pPr>
            <w:r>
              <w:t>Задача муниципальной программы города Омска - обеспечение развития субъектов малого и среднего предпринимательства города</w:t>
            </w:r>
            <w:r>
              <w:t xml:space="preserve"> Омска, повышение инвестиционной активности хозяйствующих субъектов</w:t>
            </w:r>
          </w:p>
        </w:tc>
      </w:tr>
      <w:tr w:rsidR="005271B5">
        <w:tc>
          <w:tcPr>
            <w:tcW w:w="24719" w:type="dxa"/>
            <w:gridSpan w:val="19"/>
          </w:tcPr>
          <w:p w:rsidR="005271B5" w:rsidRDefault="00A17CB3">
            <w:pPr>
              <w:pStyle w:val="ConsPlusNormal0"/>
            </w:pPr>
            <w:r>
              <w:t>Подпрограмма муниципальной программы города Омска - "Развитие и поддержка малого и среднего предпринимательства, формирование конкурентной среды и улучшение инвестиционного климата на тер</w:t>
            </w:r>
            <w:r>
              <w:t>ритории города Омска"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5271B5" w:rsidRDefault="00A17CB3">
            <w:pPr>
              <w:pStyle w:val="ConsPlusNormal0"/>
            </w:pPr>
            <w:r>
              <w:t xml:space="preserve">Задача подпрограммы - создание благоприятных условий для развития субъектов малого и среднего предпринимательства города Омска, </w:t>
            </w:r>
            <w:r>
              <w:lastRenderedPageBreak/>
              <w:t>формирование конкурентной среды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lastRenderedPageBreak/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103 637 167,52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13 985 643,95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14 476 548,85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19 324 288,61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21 101 118,73</w:t>
            </w:r>
          </w:p>
        </w:tc>
        <w:tc>
          <w:tcPr>
            <w:tcW w:w="2098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98 013 818,93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11 973 045,92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12 612 258,80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17 577 828,10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21 101 118,73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Областн</w:t>
            </w:r>
            <w:r>
              <w:t>ой бюджет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1.1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Предо</w:t>
            </w:r>
            <w:r>
              <w:t>ставление субсидий субъектам малого и среднего предпринимательства города Омска</w:t>
            </w:r>
          </w:p>
        </w:tc>
        <w:tc>
          <w:tcPr>
            <w:tcW w:w="187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29 829 940,66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4 229 940,66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5 100 000,00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5 900 000,00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6 000 000,00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субъектов малого и среднего предпринимательс</w:t>
            </w:r>
            <w:r>
              <w:t>тва, получивших финансовую поддержку в рамках предоставления субсидий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29 829 940,66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4 229 940,66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5 100 000,00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5 900 000,00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6 000 000,00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Реализация регионального проекта "Создание условий для легкого старта и комфортного ведения бизнеса", направленного на достижение целей федерального проекта "Создание условий для легкого старта и комфортного ведения бизнеса"</w:t>
            </w:r>
          </w:p>
        </w:tc>
        <w:tc>
          <w:tcPr>
            <w:tcW w:w="187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11 223 348,59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3 612 598,03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3 464 290,05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4 146 460,51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субъектов малого предпринимательства, получивших финансовую поддержку в рамках предоставления грантов в форме субсидий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5 600 000,00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2 400 000,00</w:t>
            </w:r>
          </w:p>
        </w:tc>
        <w:tc>
          <w:tcPr>
            <w:tcW w:w="1587" w:type="dxa"/>
          </w:tcPr>
          <w:p w:rsidR="005271B5" w:rsidRDefault="005271B5">
            <w:pPr>
              <w:pStyle w:val="ConsPlusNormal0"/>
              <w:jc w:val="center"/>
            </w:pP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Предоставление грантов в форме субсидий субъектам малого предпринимательства на создание и развитие собственного бизнеса</w:t>
            </w:r>
          </w:p>
        </w:tc>
        <w:tc>
          <w:tcPr>
            <w:tcW w:w="187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4 800 000,00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субъектов малого предпринимательства, получивших финансовую поддержку в рамках предоставления грантов в форме субсидий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4 800 000,00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Организация информационной, консультационной поддержки, </w:t>
            </w:r>
            <w:r>
              <w:lastRenderedPageBreak/>
              <w:t>проведение конкурсов, выставочной деятельности для субъектов малого и среднего предпринимательства</w:t>
            </w:r>
          </w:p>
        </w:tc>
        <w:tc>
          <w:tcPr>
            <w:tcW w:w="187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УД, КУГО "ЦПП"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48 367 878,27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5 373 045,92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6 682 318,14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7 966 533,10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8 609 828</w:t>
            </w:r>
            <w:r>
              <w:t>,10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9 347 034,28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10 389 118,73</w:t>
            </w:r>
          </w:p>
        </w:tc>
        <w:tc>
          <w:tcPr>
            <w:tcW w:w="2098" w:type="dxa"/>
          </w:tcPr>
          <w:p w:rsidR="005271B5" w:rsidRDefault="00A17CB3">
            <w:pPr>
              <w:pStyle w:val="ConsPlusNormal0"/>
            </w:pPr>
            <w:r>
              <w:t xml:space="preserve">Количество проведенных тематических семинаров, "круглых </w:t>
            </w:r>
            <w:r>
              <w:lastRenderedPageBreak/>
              <w:t>столов", форумов и т.д. по актуальным вопросам развития предпринимательства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48 367 878,27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5 373 045,92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6 682 318,14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7 966 533,10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8 609 828,10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9 347 034,28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10 389 118,73</w:t>
            </w:r>
          </w:p>
        </w:tc>
        <w:tc>
          <w:tcPr>
            <w:tcW w:w="2098" w:type="dxa"/>
          </w:tcPr>
          <w:p w:rsidR="005271B5" w:rsidRDefault="00A17CB3">
            <w:pPr>
              <w:pStyle w:val="ConsPlusNormal0"/>
            </w:pPr>
            <w:r>
              <w:t xml:space="preserve">Количество консультаций по ведению предпринимательской деятельности и предоставлению муниципальной поддержки субъектам малого и </w:t>
            </w:r>
            <w:r>
              <w:t>среднего предпринимательства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1350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2600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3000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Содействие интеграции организаций, учреждений и предприятий города Омска в мировую экономическую систему</w:t>
            </w:r>
          </w:p>
        </w:tc>
        <w:tc>
          <w:tcPr>
            <w:tcW w:w="187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9 416 000,00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1 536 000,00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1 468 000,00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2 500 000,00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3 112 000,00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предприятий, организаций и учреждений, принимающих участие в реализации международных и межмуниципальных мероприятий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450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470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480</w:t>
            </w:r>
          </w:p>
        </w:tc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490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500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9 416 000,00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1 536 000,00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1 468 000,00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2 500 000,00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3 112 000,00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  <w:outlineLvl w:val="1"/>
            </w:pPr>
            <w:r>
              <w:t>2</w:t>
            </w:r>
          </w:p>
        </w:tc>
        <w:tc>
          <w:tcPr>
            <w:tcW w:w="3969" w:type="dxa"/>
            <w:gridSpan w:val="2"/>
            <w:vMerge w:val="restart"/>
          </w:tcPr>
          <w:p w:rsidR="005271B5" w:rsidRDefault="00A17CB3">
            <w:pPr>
              <w:pStyle w:val="ConsPlusNormal0"/>
            </w:pPr>
            <w:r>
              <w:t>Задача подпрограммы - создание благоприятных условий для улучшения инвестиционного климата в городе Омске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Сопро</w:t>
            </w:r>
            <w:r>
              <w:t>вождение инвестиционных проектов, планируемых к реализации на территории города Омска</w:t>
            </w:r>
          </w:p>
        </w:tc>
        <w:tc>
          <w:tcPr>
            <w:tcW w:w="187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Количество инвестиционных проектов, включенных в Реестр сопровождаемых Администрацией </w:t>
            </w:r>
            <w:r>
              <w:lastRenderedPageBreak/>
              <w:t>города Омска инвестицион</w:t>
            </w:r>
            <w:r>
              <w:t>ных проектов, планируемых к реализации на территории города Омска (нарастающим итогом)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29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2.2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Формирование готовых предложений для инвесторов</w:t>
            </w:r>
          </w:p>
        </w:tc>
        <w:tc>
          <w:tcPr>
            <w:tcW w:w="187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ДГЭП, ДИО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</w:tcPr>
          <w:p w:rsidR="005271B5" w:rsidRDefault="00A17CB3">
            <w:pPr>
              <w:pStyle w:val="ConsPlusNormal0"/>
            </w:pPr>
            <w:r>
              <w:t>Количество подготовленных предложений для инвесторов (нарастающим итогом)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</w:tcPr>
          <w:p w:rsidR="005271B5" w:rsidRDefault="00A17CB3">
            <w:pPr>
              <w:pStyle w:val="ConsPlusNormal0"/>
            </w:pPr>
            <w:r>
              <w:t xml:space="preserve">Количество проведенных конкурсов на право заключения концессионных соглашений и соглашений о </w:t>
            </w:r>
            <w:proofErr w:type="spellStart"/>
            <w:r>
              <w:t>муниципально-частном</w:t>
            </w:r>
            <w:proofErr w:type="spellEnd"/>
            <w:r>
              <w:t xml:space="preserve"> партнерстве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Организация деятельности совещательных органов, обеспечивающих взаимодействие органов местного самоуправления города Омска с органами государственной власти Омской области, общественными объединениями, </w:t>
            </w:r>
            <w:r>
              <w:lastRenderedPageBreak/>
              <w:t>организациями города Омска при рассмотрении во</w:t>
            </w:r>
            <w:r>
              <w:t>просов, связанных с обеспечением развития инвестиционной и предпринимательской деятельности</w:t>
            </w:r>
          </w:p>
        </w:tc>
        <w:tc>
          <w:tcPr>
            <w:tcW w:w="187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заседаний совещательных органов, обеспечивающих взаимодействие органов местного самоуправлени</w:t>
            </w:r>
            <w:r>
              <w:t xml:space="preserve">я города Омска с органами государственной власти Омской области, общественными объединениями, </w:t>
            </w:r>
            <w:r>
              <w:lastRenderedPageBreak/>
              <w:t>организациями города Омска при рассмотрении вопросов, связанных с обеспечением развития инвестиционной и предпринимательской деятельности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7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4536" w:type="dxa"/>
            <w:gridSpan w:val="3"/>
            <w:vMerge w:val="restart"/>
          </w:tcPr>
          <w:p w:rsidR="005271B5" w:rsidRDefault="00A17CB3">
            <w:pPr>
              <w:pStyle w:val="ConsPlusNormal0"/>
            </w:pPr>
            <w:r>
              <w:lastRenderedPageBreak/>
              <w:t>Итого по подпрограмме муниципальной программы</w:t>
            </w: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103 637 167,52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13 985 643,95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14 476 548,85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19 324 288,61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21 101 118,73</w:t>
            </w:r>
          </w:p>
        </w:tc>
        <w:tc>
          <w:tcPr>
            <w:tcW w:w="2098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</w:tr>
      <w:tr w:rsidR="005271B5">
        <w:tc>
          <w:tcPr>
            <w:tcW w:w="4536" w:type="dxa"/>
            <w:gridSpan w:val="3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98 013 818,93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11 973 045,92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12 612 258,80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17 577 828,10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21 101 118,73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4536" w:type="dxa"/>
            <w:gridSpan w:val="3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701" w:type="dxa"/>
          </w:tcPr>
          <w:p w:rsidR="005271B5" w:rsidRDefault="00A17CB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5271B5" w:rsidRDefault="00A17CB3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</w:tbl>
    <w:p w:rsidR="005271B5" w:rsidRDefault="005271B5">
      <w:pPr>
        <w:pStyle w:val="ConsPlusNormal0"/>
        <w:sectPr w:rsidR="005271B5">
          <w:headerReference w:type="default" r:id="rId31"/>
          <w:footerReference w:type="default" r:id="rId32"/>
          <w:headerReference w:type="first" r:id="rId33"/>
          <w:footerReference w:type="first" r:id="rId34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5271B5" w:rsidRDefault="005271B5">
      <w:pPr>
        <w:pStyle w:val="ConsPlusNormal0"/>
        <w:ind w:firstLine="540"/>
        <w:jc w:val="both"/>
      </w:pPr>
    </w:p>
    <w:p w:rsidR="005271B5" w:rsidRDefault="00A17CB3">
      <w:pPr>
        <w:pStyle w:val="ConsPlusNormal0"/>
        <w:ind w:firstLine="540"/>
        <w:jc w:val="both"/>
      </w:pPr>
      <w:r>
        <w:t>Примечание: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КУГО "ЦПП" - Казенное учреждение города Омска "Центр поддержки предпринимательства".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jc w:val="center"/>
      </w:pPr>
      <w:r>
        <w:t>_______________"</w:t>
      </w: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  <w:outlineLvl w:val="0"/>
      </w:pPr>
      <w:r>
        <w:t>Приложение N 3</w:t>
      </w:r>
    </w:p>
    <w:p w:rsidR="005271B5" w:rsidRDefault="00A17CB3">
      <w:pPr>
        <w:pStyle w:val="ConsPlusNormal0"/>
        <w:jc w:val="right"/>
      </w:pPr>
      <w:r>
        <w:t>к постановлению Администрации города Омска</w:t>
      </w:r>
    </w:p>
    <w:p w:rsidR="005271B5" w:rsidRDefault="00A17CB3">
      <w:pPr>
        <w:pStyle w:val="ConsPlusNormal0"/>
        <w:jc w:val="right"/>
      </w:pPr>
      <w:r>
        <w:t>от 6 ноября 2024 г. N 846-п</w:t>
      </w: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</w:pPr>
      <w:r>
        <w:t>"Приложение N 2</w:t>
      </w:r>
    </w:p>
    <w:p w:rsidR="005271B5" w:rsidRDefault="00A17CB3">
      <w:pPr>
        <w:pStyle w:val="ConsPlusNormal0"/>
        <w:jc w:val="right"/>
      </w:pPr>
      <w:r>
        <w:t>к муниципальной программе города Омска</w:t>
      </w:r>
    </w:p>
    <w:p w:rsidR="005271B5" w:rsidRDefault="00A17CB3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5271B5" w:rsidRDefault="00A17CB3">
      <w:pPr>
        <w:pStyle w:val="ConsPlusNormal0"/>
        <w:jc w:val="right"/>
      </w:pPr>
      <w:r>
        <w:t>привлекательности города Омска"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Title0"/>
        <w:jc w:val="center"/>
      </w:pPr>
      <w:bookmarkStart w:id="2" w:name="P1549"/>
      <w:bookmarkEnd w:id="2"/>
      <w:r>
        <w:t>ПЕРЕЧЕНЬ МЕРОПРИЯТИЙ ПОДПРОГРАММЫ 2</w:t>
      </w:r>
    </w:p>
    <w:p w:rsidR="005271B5" w:rsidRDefault="00A17CB3">
      <w:pPr>
        <w:pStyle w:val="ConsPlusTitle0"/>
        <w:jc w:val="center"/>
      </w:pPr>
      <w:r>
        <w:t>"Содействие разви</w:t>
      </w:r>
      <w:r>
        <w:t>тию потребительского рынка в городе Омске"</w:t>
      </w:r>
    </w:p>
    <w:p w:rsidR="005271B5" w:rsidRDefault="00A17CB3">
      <w:pPr>
        <w:pStyle w:val="ConsPlusTitle0"/>
        <w:jc w:val="center"/>
      </w:pPr>
      <w:r>
        <w:t>муниципальной программы города Омска "Повышение</w:t>
      </w:r>
    </w:p>
    <w:p w:rsidR="005271B5" w:rsidRDefault="00A17CB3">
      <w:pPr>
        <w:pStyle w:val="ConsPlusTitle0"/>
        <w:jc w:val="center"/>
      </w:pPr>
      <w:r>
        <w:t>инвестиционной привлекательности города Омска"</w:t>
      </w:r>
    </w:p>
    <w:p w:rsidR="005271B5" w:rsidRDefault="00A17CB3">
      <w:pPr>
        <w:pStyle w:val="ConsPlusTitle0"/>
        <w:jc w:val="center"/>
      </w:pPr>
      <w:r>
        <w:t>на 2019 - 2024 годы</w:t>
      </w:r>
    </w:p>
    <w:p w:rsidR="005271B5" w:rsidRDefault="005271B5">
      <w:pPr>
        <w:pStyle w:val="ConsPlusNormal0"/>
        <w:jc w:val="center"/>
      </w:pPr>
    </w:p>
    <w:p w:rsidR="005271B5" w:rsidRDefault="005271B5">
      <w:pPr>
        <w:pStyle w:val="ConsPlusNormal0"/>
        <w:sectPr w:rsidR="005271B5">
          <w:headerReference w:type="default" r:id="rId35"/>
          <w:footerReference w:type="default" r:id="rId36"/>
          <w:headerReference w:type="first" r:id="rId37"/>
          <w:footerReference w:type="first" r:id="rId38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54"/>
        <w:gridCol w:w="1814"/>
        <w:gridCol w:w="1191"/>
        <w:gridCol w:w="1531"/>
        <w:gridCol w:w="1417"/>
        <w:gridCol w:w="1417"/>
        <w:gridCol w:w="1417"/>
        <w:gridCol w:w="1417"/>
        <w:gridCol w:w="1417"/>
        <w:gridCol w:w="1417"/>
        <w:gridCol w:w="2154"/>
        <w:gridCol w:w="794"/>
        <w:gridCol w:w="907"/>
        <w:gridCol w:w="737"/>
        <w:gridCol w:w="737"/>
        <w:gridCol w:w="907"/>
        <w:gridCol w:w="737"/>
        <w:gridCol w:w="737"/>
      </w:tblGrid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1224" w:type="dxa"/>
            <w:gridSpan w:val="8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Объем финансирования мероприятия подпрограм</w:t>
            </w:r>
            <w:r>
              <w:t>мы, рублей</w:t>
            </w:r>
          </w:p>
        </w:tc>
        <w:tc>
          <w:tcPr>
            <w:tcW w:w="7710" w:type="dxa"/>
            <w:gridSpan w:val="8"/>
          </w:tcPr>
          <w:p w:rsidR="005271B5" w:rsidRDefault="00A17CB3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224" w:type="dxa"/>
            <w:gridSpan w:val="8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762" w:type="dxa"/>
            <w:gridSpan w:val="6"/>
          </w:tcPr>
          <w:p w:rsidR="005271B5" w:rsidRDefault="00A17CB3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53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8502" w:type="dxa"/>
            <w:gridSpan w:val="6"/>
          </w:tcPr>
          <w:p w:rsidR="005271B5" w:rsidRDefault="00A17CB3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4762" w:type="dxa"/>
            <w:gridSpan w:val="6"/>
          </w:tcPr>
          <w:p w:rsidR="005271B5" w:rsidRDefault="00A17CB3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2024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154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19</w:t>
            </w:r>
          </w:p>
        </w:tc>
      </w:tr>
      <w:tr w:rsidR="005271B5">
        <w:tc>
          <w:tcPr>
            <w:tcW w:w="23469" w:type="dxa"/>
            <w:gridSpan w:val="19"/>
            <w:vAlign w:val="center"/>
          </w:tcPr>
          <w:p w:rsidR="005271B5" w:rsidRDefault="00A17CB3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5271B5">
        <w:tc>
          <w:tcPr>
            <w:tcW w:w="23469" w:type="dxa"/>
            <w:gridSpan w:val="19"/>
          </w:tcPr>
          <w:p w:rsidR="005271B5" w:rsidRDefault="00A17CB3">
            <w:pPr>
              <w:pStyle w:val="ConsPlusNormal0"/>
            </w:pPr>
            <w:r>
              <w:t>Задача муниципальной программы города Омска - создание условий для развития потребительского рынка города Омска</w:t>
            </w:r>
          </w:p>
        </w:tc>
      </w:tr>
      <w:tr w:rsidR="005271B5">
        <w:tc>
          <w:tcPr>
            <w:tcW w:w="23469" w:type="dxa"/>
            <w:gridSpan w:val="19"/>
          </w:tcPr>
          <w:p w:rsidR="005271B5" w:rsidRDefault="00A17CB3">
            <w:pPr>
              <w:pStyle w:val="ConsPlusNormal0"/>
            </w:pPr>
            <w:r>
              <w:t>Подпрограмма муниципальной программы города Омска - "Содействие развитию потребительского рынка в городе Омске"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3968" w:type="dxa"/>
            <w:gridSpan w:val="2"/>
            <w:vMerge w:val="restart"/>
          </w:tcPr>
          <w:p w:rsidR="005271B5" w:rsidRDefault="00A17CB3">
            <w:pPr>
              <w:pStyle w:val="ConsPlusNormal0"/>
            </w:pPr>
            <w:r>
              <w:t>Задача подпрограммы - создан</w:t>
            </w:r>
            <w:r>
              <w:t xml:space="preserve">ие условий для развития </w:t>
            </w:r>
            <w:proofErr w:type="spellStart"/>
            <w:r>
              <w:t>многоформатной</w:t>
            </w:r>
            <w:proofErr w:type="spellEnd"/>
            <w:r>
              <w:t xml:space="preserve">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 xml:space="preserve">Всего, в </w:t>
            </w:r>
            <w:r>
              <w:t>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18 457 326,63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4 299 760,05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1 462 420,00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2 803 630,35</w:t>
            </w:r>
          </w:p>
        </w:tc>
        <w:tc>
          <w:tcPr>
            <w:tcW w:w="215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18 457 326,63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4 299 760,05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1 462 420,00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2 803 630,35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Проведение маркетингового исследования состояния потребительского рынка на территории города Омска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1 270 783,35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182 450,00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499 000,00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589 333,35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проведенных маркетинговых исследований на территории гор</w:t>
            </w:r>
            <w:r>
              <w:t>ода Омска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1 270 783,35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182 450,00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499 000,00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589 333,35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Упорядочение размещения на территории города Омска нестационарных торговых объектов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АЦАО,</w:t>
            </w:r>
          </w:p>
          <w:p w:rsidR="005271B5" w:rsidRDefault="00A17CB3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17 186 543,28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4 117 310,05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2 214 297,00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вынесенных нестационарных торговых объектов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139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77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 xml:space="preserve">Бюджет </w:t>
            </w:r>
            <w:r>
              <w:t>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17 186 543,28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4 117 310,05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2 214 297,00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1 642 400,00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952 400,00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500 000,00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1 642 400,00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952 400,00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500 000,00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2 275 312,34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794 160,34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490 827,00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990 325,00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51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34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2 275 312,34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794 160,34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490 827,00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990 325,00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1 972 943,69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729 300,00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719 245,00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524 398,69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1 972 943,69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729 300,00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719 245,00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524 398,69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2 687 273,00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805 783,00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762 490,00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1 075 000,00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44 000,00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2 687 273,00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805 783,00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762 490,00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1 075 000,00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44 000,00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3 451 027,25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835 666,71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956 403,32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1 596 624,00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62 333,22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3 451 027,25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835 666,71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956 403,32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1 596 624,00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62 333,22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5 157 587,00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1 979 870,00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2 214 297,00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73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5 157 587,00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1 979 870,00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2 214 297,00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законодательства в области розничной </w:t>
            </w:r>
            <w:r>
              <w:lastRenderedPageBreak/>
              <w:t>продажи алкогольной продукции, спиртосодержащей продукции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Количество составленных протоколов об административных правонарушениях, </w:t>
            </w:r>
            <w:r>
              <w:lastRenderedPageBreak/>
              <w:t xml:space="preserve">предусмотренных </w:t>
            </w:r>
            <w:hyperlink r:id="rId39" w:tooltip="&quot;Кодекс Российской Федерации об административных правонарушениях&quot; от 30.12.2001 N 195-ФЗ (ред. от 29.10.2024, с изм. от 12.11.2024) ------------ Недействующая редакция {КонсультантПлюс}">
              <w:r>
                <w:rPr>
                  <w:color w:val="0000FF"/>
                </w:rPr>
                <w:t>частью 3 статьи 14.16</w:t>
              </w:r>
            </w:hyperlink>
            <w:r>
              <w:t xml:space="preserve"> (в части соблюдения правил в облас</w:t>
            </w:r>
            <w:r>
              <w:t>ти розничной продажи алкогольной и спиртосодержащей продукции в пределах своей компетенции) Кодекса Российской Федерации об административных правонарушениях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 xml:space="preserve">Бюджет города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1.4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</w:pPr>
            <w:r>
              <w:t>Организация и проведение межведомственных мероприятий по предупреждению и пресечению мелкорозничной торговли в неустановленных для этих целей местах на территории города Омска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  <w:r>
              <w:t>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40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в местах, не установленных для этого органами местного самоуправления Омской области"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656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584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 xml:space="preserve">Всего, в </w:t>
            </w:r>
            <w:r>
              <w:lastRenderedPageBreak/>
              <w:t>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56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64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АЦАО,</w:t>
            </w:r>
          </w:p>
          <w:p w:rsidR="005271B5" w:rsidRDefault="00A17CB3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proofErr w:type="gramStart"/>
            <w:r>
              <w:t xml:space="preserve">Количество протоколов, составленных по </w:t>
            </w:r>
            <w:hyperlink r:id="rId41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в</w:t>
            </w:r>
            <w:r>
              <w:t xml:space="preserve"> местах, не установленных для этого органами местного самоуправления Омской области" и </w:t>
            </w:r>
            <w:hyperlink r:id="rId42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"Размещение и (или) эксплуатация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</w:t>
            </w:r>
            <w:r>
              <w:t xml:space="preserve">ние лиц к </w:t>
            </w:r>
            <w:r>
              <w:lastRenderedPageBreak/>
              <w:t>административной ответственности</w:t>
            </w:r>
            <w:proofErr w:type="gramEnd"/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690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125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  <w:p w:rsidR="005271B5" w:rsidRDefault="00A17CB3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  <w:p w:rsidR="005271B5" w:rsidRDefault="00A17CB3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210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  <w:p w:rsidR="005271B5" w:rsidRDefault="00A17CB3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  <w:p w:rsidR="005271B5" w:rsidRDefault="00A17CB3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  <w:p w:rsidR="005271B5" w:rsidRDefault="00A17CB3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105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43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в</w:t>
            </w:r>
            <w:r>
              <w:t xml:space="preserve"> местах, не установленных для этого органами местного самоуправления Омской области",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251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282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45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48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 xml:space="preserve">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47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59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215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44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"Размещение</w:t>
            </w:r>
            <w:r>
              <w:t xml:space="preserve"> и (или) эксплуатация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Разработка и обеспечение </w:t>
            </w:r>
            <w:proofErr w:type="gramStart"/>
            <w:r>
              <w:t>исполнения Плана действий Администрации города</w:t>
            </w:r>
            <w:proofErr w:type="gramEnd"/>
            <w:r>
              <w:t xml:space="preserve">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Наличие Плана действий Администрации города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да/нет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  <w:outlineLvl w:val="1"/>
            </w:pPr>
            <w:r>
              <w:lastRenderedPageBreak/>
              <w:t>2</w:t>
            </w:r>
          </w:p>
        </w:tc>
        <w:tc>
          <w:tcPr>
            <w:tcW w:w="3968" w:type="dxa"/>
            <w:gridSpan w:val="2"/>
            <w:vMerge w:val="restart"/>
          </w:tcPr>
          <w:p w:rsidR="005271B5" w:rsidRDefault="00A17CB3">
            <w:pPr>
              <w:pStyle w:val="ConsPlusNormal0"/>
            </w:pPr>
            <w:r>
              <w:t xml:space="preserve">Задача подпрограммы - повышение конкуренции и инвестиционной активности в сфере потребительского рынка, в том числе путем продвижения на потребительский рынок города Омска качественной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11 38</w:t>
            </w:r>
            <w:r>
              <w:t>6 406,90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1 985 160,00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734 721,28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6 751 505,44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877 700,00</w:t>
            </w:r>
          </w:p>
        </w:tc>
        <w:tc>
          <w:tcPr>
            <w:tcW w:w="215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11 386 406,90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1 985 160,00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734 721,28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6 751 505,44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877 700,00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Обеспечение предоставления торговых мест для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торговых мест, предоставленных д</w:t>
            </w:r>
            <w:r>
              <w:t xml:space="preserve">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1 200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1 102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1 122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1 009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1 039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400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410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420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 xml:space="preserve">Всего, в </w:t>
            </w:r>
            <w:r>
              <w:lastRenderedPageBreak/>
              <w:t>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112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112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149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Организация и проведение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 xml:space="preserve">УД, ДГЭП, </w:t>
            </w:r>
            <w:proofErr w:type="gramStart"/>
            <w:r>
              <w:t>ДО</w:t>
            </w:r>
            <w:proofErr w:type="gramEnd"/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3 311 427,86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434 721,28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876 426,40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877 700,00</w:t>
            </w:r>
          </w:p>
        </w:tc>
        <w:tc>
          <w:tcPr>
            <w:tcW w:w="215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3 311 427,86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434 721,28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876 426,40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877 700,00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2 861 427,86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681 846,18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344 721,28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786 426,40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175 474,00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787 700,00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проведенных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2 861 427,86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681 846,18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344 721,28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786 426,40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175 474,00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787 700,00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выплаченных денежных премий муниципальным общеобразовательным организациям города Омска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Организация проведения мониторинга удовлетворенности потребителей качеством товаров, работ и услуг на территории города Омска в рамках проведения ежегодного мониторинга </w:t>
            </w:r>
            <w:r>
              <w:lastRenderedPageBreak/>
              <w:t>состояния и развития конкурентной среды на рынках товаров и услуг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</w:t>
            </w:r>
            <w:r>
              <w:t>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потребителей, принявших участие в мониторинге удовлетворенности потребителей качеством товаров, работ и услуг на территории города Омска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1 100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2.4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Организация и проведение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</w:pPr>
            <w:r>
              <w:t>Проведение мониторинга объектов потребительского рынка и анализа обеспеченности населения площадью торговых объектов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Прирост количества стационарных торговых объектов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  <w:r>
              <w:t>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215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Прирост количества вновь открытых объектов потребительского рынка в сфере торговли и бытового обслуживания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 xml:space="preserve">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Использование муниципального имущества для открытия объектов потребительского рынка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ДИО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Доля помещений, находящихся в муниципальной собственности, в которых размещены объекты потребительского рынка, от общего количества указанных помещений, сдаваемых в аренду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не менее 50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не менее 52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не менее 54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не менее 58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</w:t>
            </w:r>
            <w:r>
              <w:t>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2.7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Создание благоприятных условий для предоставления населению банных услуг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ДГХ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7 774 979,04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1 899 900,00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5 875 079,04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5271B5" w:rsidRDefault="00A17CB3">
            <w:pPr>
              <w:pStyle w:val="ConsPlusNormal0"/>
            </w:pPr>
            <w:r>
              <w:t>Выполнение плана по предоставлению населению банных услуг (</w:t>
            </w:r>
            <w:proofErr w:type="spellStart"/>
            <w:r>
              <w:t>помывок</w:t>
            </w:r>
            <w:proofErr w:type="spellEnd"/>
            <w:r>
              <w:t>)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proofErr w:type="spellStart"/>
            <w:r>
              <w:t>помывок</w:t>
            </w:r>
            <w:proofErr w:type="spellEnd"/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268 739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rPr>
          <w:trHeight w:val="230"/>
        </w:trPr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  <w:vMerge w:val="restart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7 774 979,04</w:t>
            </w:r>
          </w:p>
        </w:tc>
        <w:tc>
          <w:tcPr>
            <w:tcW w:w="141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1 899 900,00</w:t>
            </w:r>
          </w:p>
        </w:tc>
        <w:tc>
          <w:tcPr>
            <w:tcW w:w="141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5 875 079,04</w:t>
            </w:r>
          </w:p>
        </w:tc>
        <w:tc>
          <w:tcPr>
            <w:tcW w:w="141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41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41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41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41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41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41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154" w:type="dxa"/>
            <w:vAlign w:val="center"/>
          </w:tcPr>
          <w:p w:rsidR="005271B5" w:rsidRDefault="00A17CB3">
            <w:pPr>
              <w:pStyle w:val="ConsPlusNormal0"/>
            </w:pPr>
            <w:r>
              <w:t>Количество банных услуг (</w:t>
            </w:r>
            <w:proofErr w:type="spellStart"/>
            <w:r>
              <w:t>помывок</w:t>
            </w:r>
            <w:proofErr w:type="spellEnd"/>
            <w:r>
              <w:t>), предоставленных по установленным Администрацией города Омска тарифам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proofErr w:type="spellStart"/>
            <w:r>
              <w:t>помывок</w:t>
            </w:r>
            <w:proofErr w:type="spellEnd"/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211 651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4535" w:type="dxa"/>
            <w:gridSpan w:val="3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Итого по подпрограмме муниципальной программы</w:t>
            </w: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29 843 733,53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6 284 920,05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4 200 811,50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5 111 068,97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8 837 708,66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1 727 894,00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3 681 330,35</w:t>
            </w:r>
          </w:p>
        </w:tc>
        <w:tc>
          <w:tcPr>
            <w:tcW w:w="215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</w:tr>
      <w:tr w:rsidR="005271B5">
        <w:tc>
          <w:tcPr>
            <w:tcW w:w="4535" w:type="dxa"/>
            <w:gridSpan w:val="3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19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29 843 733,53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6 284 920,05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4 200 811,50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5 111 068,97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8 837 708,66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1 727 894,00</w:t>
            </w:r>
          </w:p>
        </w:tc>
        <w:tc>
          <w:tcPr>
            <w:tcW w:w="1417" w:type="dxa"/>
          </w:tcPr>
          <w:p w:rsidR="005271B5" w:rsidRDefault="00A17CB3">
            <w:pPr>
              <w:pStyle w:val="ConsPlusNormal0"/>
              <w:jc w:val="center"/>
            </w:pPr>
            <w:r>
              <w:t>3 681 330,35</w:t>
            </w:r>
          </w:p>
        </w:tc>
        <w:tc>
          <w:tcPr>
            <w:tcW w:w="215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</w:tr>
    </w:tbl>
    <w:p w:rsidR="005271B5" w:rsidRDefault="005271B5">
      <w:pPr>
        <w:pStyle w:val="ConsPlusNormal0"/>
        <w:sectPr w:rsidR="005271B5">
          <w:headerReference w:type="default" r:id="rId45"/>
          <w:footerReference w:type="default" r:id="rId46"/>
          <w:headerReference w:type="first" r:id="rId47"/>
          <w:footerReference w:type="first" r:id="rId48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5271B5" w:rsidRDefault="005271B5">
      <w:pPr>
        <w:pStyle w:val="ConsPlusNormal0"/>
        <w:ind w:firstLine="540"/>
        <w:jc w:val="both"/>
      </w:pPr>
    </w:p>
    <w:p w:rsidR="005271B5" w:rsidRDefault="00A17CB3">
      <w:pPr>
        <w:pStyle w:val="ConsPlusNormal0"/>
        <w:ind w:firstLine="540"/>
        <w:jc w:val="both"/>
      </w:pPr>
      <w:r>
        <w:t>Примечание: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ДГХ - департамент городского хозяйства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ДИО - де</w:t>
      </w:r>
      <w:r>
        <w:t>партамент имущественных отношений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proofErr w:type="gramStart"/>
      <w:r>
        <w:t>ДО</w:t>
      </w:r>
      <w:proofErr w:type="gramEnd"/>
      <w:r>
        <w:t xml:space="preserve"> - </w:t>
      </w:r>
      <w:proofErr w:type="gramStart"/>
      <w:r>
        <w:t>департамент</w:t>
      </w:r>
      <w:proofErr w:type="gramEnd"/>
      <w:r>
        <w:t xml:space="preserve"> образования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АКАО - администрация Кировского административного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АЛАО - администрация Ленинского административного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АОАО - администрация Октябрьского административного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АСАО - администрация Советского административного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АЦАО - администрация Центрального админис</w:t>
      </w:r>
      <w:r>
        <w:t>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proofErr w:type="spellStart"/>
      <w:r>
        <w:t>ДКр</w:t>
      </w:r>
      <w:proofErr w:type="spellEnd"/>
      <w:r>
        <w:t xml:space="preserve"> - департамент контроля Администрации города Омска.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jc w:val="center"/>
      </w:pPr>
      <w:r>
        <w:t>_______________"</w:t>
      </w: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  <w:outlineLvl w:val="0"/>
      </w:pPr>
      <w:r>
        <w:t>Приложение N 4</w:t>
      </w:r>
    </w:p>
    <w:p w:rsidR="005271B5" w:rsidRDefault="00A17CB3">
      <w:pPr>
        <w:pStyle w:val="ConsPlusNormal0"/>
        <w:jc w:val="right"/>
      </w:pPr>
      <w:r>
        <w:t>к постановлению Администрации города Омска</w:t>
      </w:r>
    </w:p>
    <w:p w:rsidR="005271B5" w:rsidRDefault="00A17CB3">
      <w:pPr>
        <w:pStyle w:val="ConsPlusNormal0"/>
        <w:jc w:val="right"/>
      </w:pPr>
      <w:r>
        <w:t>от 6 ноября 2024 г. N 846-п</w:t>
      </w: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</w:pPr>
      <w:r>
        <w:t>"Приложение N 3</w:t>
      </w:r>
    </w:p>
    <w:p w:rsidR="005271B5" w:rsidRDefault="00A17CB3">
      <w:pPr>
        <w:pStyle w:val="ConsPlusNormal0"/>
        <w:jc w:val="right"/>
      </w:pPr>
      <w:r>
        <w:t>к муниципальной программе города Омска</w:t>
      </w:r>
    </w:p>
    <w:p w:rsidR="005271B5" w:rsidRDefault="00A17CB3">
      <w:pPr>
        <w:pStyle w:val="ConsPlusNormal0"/>
        <w:jc w:val="right"/>
      </w:pPr>
      <w:r>
        <w:t>"Пов</w:t>
      </w:r>
      <w:r>
        <w:t xml:space="preserve">ышение </w:t>
      </w:r>
      <w:proofErr w:type="gramStart"/>
      <w:r>
        <w:t>инвестиционной</w:t>
      </w:r>
      <w:proofErr w:type="gramEnd"/>
    </w:p>
    <w:p w:rsidR="005271B5" w:rsidRDefault="00A17CB3">
      <w:pPr>
        <w:pStyle w:val="ConsPlusNormal0"/>
        <w:jc w:val="right"/>
      </w:pPr>
      <w:r>
        <w:t>привлекательности города Омска"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Title0"/>
        <w:jc w:val="center"/>
      </w:pPr>
      <w:bookmarkStart w:id="3" w:name="P3032"/>
      <w:bookmarkEnd w:id="3"/>
      <w:r>
        <w:t>ПЕРЕЧЕНЬ МЕРОПРИЯТИЙ ПОДПРОГРАММЫ 3</w:t>
      </w:r>
    </w:p>
    <w:p w:rsidR="005271B5" w:rsidRDefault="00A17CB3">
      <w:pPr>
        <w:pStyle w:val="ConsPlusTitle0"/>
        <w:jc w:val="center"/>
      </w:pPr>
      <w:r>
        <w:t xml:space="preserve">"Развитие </w:t>
      </w:r>
      <w:proofErr w:type="gramStart"/>
      <w:r>
        <w:t>градостроительной</w:t>
      </w:r>
      <w:proofErr w:type="gramEnd"/>
      <w:r>
        <w:t>, архитектурной</w:t>
      </w:r>
    </w:p>
    <w:p w:rsidR="005271B5" w:rsidRDefault="00A17CB3">
      <w:pPr>
        <w:pStyle w:val="ConsPlusTitle0"/>
        <w:jc w:val="center"/>
      </w:pPr>
      <w:r>
        <w:t>и землеустроительной деятельности на территории города</w:t>
      </w:r>
    </w:p>
    <w:p w:rsidR="005271B5" w:rsidRDefault="00A17CB3">
      <w:pPr>
        <w:pStyle w:val="ConsPlusTitle0"/>
        <w:jc w:val="center"/>
      </w:pPr>
      <w:r>
        <w:t>Омска" муниципальной программы города Омска "Повышение</w:t>
      </w:r>
    </w:p>
    <w:p w:rsidR="005271B5" w:rsidRDefault="00A17CB3">
      <w:pPr>
        <w:pStyle w:val="ConsPlusTitle0"/>
        <w:jc w:val="center"/>
      </w:pPr>
      <w:r>
        <w:t>инвестиционной привлекательности города Омска"</w:t>
      </w:r>
    </w:p>
    <w:p w:rsidR="005271B5" w:rsidRDefault="00A17CB3">
      <w:pPr>
        <w:pStyle w:val="ConsPlusTitle0"/>
        <w:jc w:val="center"/>
      </w:pPr>
      <w:r>
        <w:t>на 2019 - 2024 годы</w:t>
      </w:r>
    </w:p>
    <w:p w:rsidR="005271B5" w:rsidRDefault="005271B5">
      <w:pPr>
        <w:pStyle w:val="ConsPlusNormal0"/>
        <w:jc w:val="center"/>
      </w:pPr>
    </w:p>
    <w:p w:rsidR="005271B5" w:rsidRDefault="005271B5">
      <w:pPr>
        <w:pStyle w:val="ConsPlusNormal0"/>
        <w:sectPr w:rsidR="005271B5">
          <w:headerReference w:type="default" r:id="rId49"/>
          <w:footerReference w:type="default" r:id="rId50"/>
          <w:headerReference w:type="first" r:id="rId51"/>
          <w:footerReference w:type="first" r:id="rId52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11"/>
        <w:gridCol w:w="1814"/>
        <w:gridCol w:w="1531"/>
        <w:gridCol w:w="1814"/>
        <w:gridCol w:w="1644"/>
        <w:gridCol w:w="1644"/>
        <w:gridCol w:w="1644"/>
        <w:gridCol w:w="1644"/>
        <w:gridCol w:w="1644"/>
        <w:gridCol w:w="1644"/>
        <w:gridCol w:w="2268"/>
        <w:gridCol w:w="737"/>
        <w:gridCol w:w="907"/>
        <w:gridCol w:w="907"/>
        <w:gridCol w:w="794"/>
        <w:gridCol w:w="794"/>
        <w:gridCol w:w="794"/>
        <w:gridCol w:w="794"/>
      </w:tblGrid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3209" w:type="dxa"/>
            <w:gridSpan w:val="8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995" w:type="dxa"/>
            <w:gridSpan w:val="8"/>
          </w:tcPr>
          <w:p w:rsidR="005271B5" w:rsidRDefault="00A17CB3">
            <w:pPr>
              <w:pStyle w:val="ConsPlusNormal0"/>
              <w:jc w:val="center"/>
            </w:pPr>
            <w:r>
              <w:t>Целевые индикато</w:t>
            </w:r>
            <w:r>
              <w:t>ры реализации мероприятия подпрограммы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3209" w:type="dxa"/>
            <w:gridSpan w:val="8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990" w:type="dxa"/>
            <w:gridSpan w:val="6"/>
          </w:tcPr>
          <w:p w:rsidR="005271B5" w:rsidRDefault="00A17CB3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9864" w:type="dxa"/>
            <w:gridSpan w:val="6"/>
          </w:tcPr>
          <w:p w:rsidR="005271B5" w:rsidRDefault="00A17CB3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4990" w:type="dxa"/>
            <w:gridSpan w:val="6"/>
          </w:tcPr>
          <w:p w:rsidR="005271B5" w:rsidRDefault="00A17CB3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2024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19</w:t>
            </w:r>
          </w:p>
        </w:tc>
      </w:tr>
      <w:tr w:rsidR="005271B5">
        <w:tc>
          <w:tcPr>
            <w:tcW w:w="25796" w:type="dxa"/>
            <w:gridSpan w:val="19"/>
            <w:vAlign w:val="bottom"/>
          </w:tcPr>
          <w:p w:rsidR="005271B5" w:rsidRDefault="00A17CB3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5271B5">
        <w:tc>
          <w:tcPr>
            <w:tcW w:w="25796" w:type="dxa"/>
            <w:gridSpan w:val="19"/>
          </w:tcPr>
          <w:p w:rsidR="005271B5" w:rsidRDefault="00A17CB3">
            <w:pPr>
              <w:pStyle w:val="ConsPlusNormal0"/>
            </w:pPr>
            <w:r>
              <w:t>Задача муниципальной программы города Омска - обеспечение градостроительного развития территории города Омска</w:t>
            </w:r>
          </w:p>
        </w:tc>
      </w:tr>
      <w:tr w:rsidR="005271B5">
        <w:tc>
          <w:tcPr>
            <w:tcW w:w="25796" w:type="dxa"/>
            <w:gridSpan w:val="19"/>
          </w:tcPr>
          <w:p w:rsidR="005271B5" w:rsidRDefault="00A17CB3">
            <w:pPr>
              <w:pStyle w:val="ConsPlusNormal0"/>
            </w:pPr>
            <w:r>
              <w:t>Подпрограмма муниципальной программы - "Развитие градостроительной, архитектурной и землеустроительной деятельности на территории города Омска"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4025" w:type="dxa"/>
            <w:gridSpan w:val="2"/>
            <w:vMerge w:val="restart"/>
          </w:tcPr>
          <w:p w:rsidR="005271B5" w:rsidRDefault="00A17CB3">
            <w:pPr>
              <w:pStyle w:val="ConsPlusNormal0"/>
            </w:pPr>
            <w:r>
              <w:t>Задача подпрограммы - осуществление мероприятий в сфере градостроительства, архитектуры и землеустройства для обеспечения устойчивого развития территории города Омска и создания благоприятного инвестиционного климата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1 072 421 983,29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221 213 246,62</w:t>
            </w:r>
          </w:p>
        </w:tc>
        <w:tc>
          <w:tcPr>
            <w:tcW w:w="2268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1 016 282 686,29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221 213 246,62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211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</w:pPr>
            <w:r>
              <w:t>Подготовка градостроительной документации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ДАГ, БУ г. Омска "</w:t>
            </w:r>
            <w:proofErr w:type="spellStart"/>
            <w:r>
              <w:t>Омскархитектура</w:t>
            </w:r>
            <w:proofErr w:type="spellEnd"/>
            <w:r>
              <w:t>"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156 458 643,38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32 832 385,27</w:t>
            </w: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Площадь земель города Омска, обеспеченных наличием утвержденных проектов планировки территории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150,92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155,30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34,71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101,00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160,00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147,2</w:t>
            </w:r>
            <w:r>
              <w:t>6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156 458 643,38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32 832 385,27</w:t>
            </w: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Площадь земель города Омска, обеспеченных наличием утвержденных проектов межевания территории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1121,33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115,40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381,73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140,64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580,12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390,86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Площадь земель города Омска, на которых выполнены инженерные изыскания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301,80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227,80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242,09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260,17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200,56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187,24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Площадь земель города Омска, обеспеченных наличием разработанных проектов планировки территории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1034,22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3665,05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426,49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292,07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449,4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154,39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Площадь земель города Омска, обеспеченных наличием разработанных проектов межевания территории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138,00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331,85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246,56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154,14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322,58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108,55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утвержденных проектов планировки территории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утвержденных проектов межевания территории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разработанных проектов планировки территории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разработанных проектов межевания территории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2211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531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 xml:space="preserve">Количество </w:t>
            </w:r>
            <w:r>
              <w:lastRenderedPageBreak/>
              <w:t>подготовленных графических и текстовых описаний местоположения границ территориальных зон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185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127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103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 xml:space="preserve">Количество зон с особыми условиями использования территорий, отображенных на картах зон с особыми условиями использования территорий (приложения N 2, 3, 4 к Правилам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Омска)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1 186</w:t>
            </w:r>
          </w:p>
        </w:tc>
      </w:tr>
      <w:tr w:rsidR="005271B5">
        <w:tc>
          <w:tcPr>
            <w:tcW w:w="567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подготовленных схем расположения земельного участка на кадастровом плане территории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200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</w:t>
            </w:r>
            <w:r>
              <w:lastRenderedPageBreak/>
              <w:t>в Единый государственн</w:t>
            </w:r>
            <w:r>
              <w:t>ый реестр недвижимости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ДАГ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5271B5" w:rsidRDefault="00A17CB3">
            <w:pPr>
              <w:pStyle w:val="ConsPlusNormal0"/>
            </w:pPr>
            <w:r>
              <w:t>Степень готовности документации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20,8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</w:pPr>
            <w: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</w:t>
            </w:r>
            <w:r>
              <w:t>ый реестр недвижимости путем выполнения комплекса научно-исследовательских работ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подготовленных проектов документов территориального планирования и градостроит</w:t>
            </w:r>
            <w:r>
              <w:t xml:space="preserve">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путем выполнения научно-исследовательских </w:t>
            </w:r>
            <w:r>
              <w:t>работ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</w:pPr>
            <w:r>
              <w:t>Формирование земельных участков для инвестиционных предложений на торгах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3 192 255,45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639 500,00</w:t>
            </w:r>
          </w:p>
        </w:tc>
        <w:tc>
          <w:tcPr>
            <w:tcW w:w="2268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земельных участков, сформированных для проведения торгов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52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</w:tr>
      <w:tr w:rsidR="005271B5">
        <w:trPr>
          <w:trHeight w:val="230"/>
        </w:trPr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3 192 255,45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639 500,00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закрепленных на местности поворотных точек границ земельных участков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</w:pPr>
            <w:r>
              <w:t>Обеспечение проведения рыночной оценки земельных участков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6 978 419,32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3 200 000,00</w:t>
            </w: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земельных участков, прошедших рыночную оценку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85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6 978 419,32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3 200 000,00</w:t>
            </w: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территорий, подлежащих комплексному развитию, в составе земельных участков, прошедших рыночную оценку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1.6</w:t>
            </w:r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Проведение комплексных кадастровых работ в рамках федеральной целевой </w:t>
            </w:r>
            <w:hyperlink r:id="rId53" w:tooltip="Постановление Правительства РФ от 10.10.2013 N 903 (ред. от 22.04.2020) &quot;О федеральной целевой программе &quot;Развитие единой государственной системы регистрации прав и кадастрового учета недвижимости (2014 - 2020 годы)&quot; {КонсультантПлюс}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единой государственной системы регистрации прав и кадастрового учета недвижимости (2014</w:t>
            </w:r>
            <w:r>
              <w:t xml:space="preserve"> - 2020 годы)"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14 662 141,00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8 927 791,00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5 734 350,00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10 000 000,00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3 944 241,00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16 450,00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1.7</w:t>
            </w:r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</w:pPr>
            <w:r>
              <w:t>Проведение комплексных кадастровых работ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5 133 885,33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1 542 385,33</w:t>
            </w:r>
          </w:p>
        </w:tc>
        <w:tc>
          <w:tcPr>
            <w:tcW w:w="2268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5 133 885,33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1 542 385,33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1.8</w:t>
            </w:r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</w:pPr>
            <w:r>
              <w:t>Осуществление функций руководства и управления в сфере градостроительства и землеустройства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812 802 121,64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182 227 824,54</w:t>
            </w: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изданных распоряжений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1300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5271B5">
            <w:pPr>
              <w:pStyle w:val="ConsPlusNormal0"/>
              <w:jc w:val="center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812 802 121,64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182 227 824,54</w:t>
            </w: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разработанных концепций и эскизных проектов в сфере внешнего благоустройства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5271B5">
            <w:pPr>
              <w:pStyle w:val="ConsPlusNormal0"/>
              <w:jc w:val="center"/>
            </w:pP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выданных градостроительных планов земельных участков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1650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2400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1900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 xml:space="preserve">Количество </w:t>
            </w:r>
            <w:r>
              <w:lastRenderedPageBreak/>
              <w:t>зарегистрированных документов в информационной системе обеспечения градостроительной деятельности (далее - ИСОГД) (государственной ИСОГД)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6900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7700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64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68" w:type="dxa"/>
          </w:tcPr>
          <w:p w:rsidR="005271B5" w:rsidRDefault="00A17CB3">
            <w:pPr>
              <w:pStyle w:val="ConsPlusNormal0"/>
            </w:pPr>
            <w:r>
              <w:t>Количество принятых правовых актов по распоряжению земельными участками</w:t>
            </w:r>
          </w:p>
        </w:tc>
        <w:tc>
          <w:tcPr>
            <w:tcW w:w="737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340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470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540</w:t>
            </w:r>
          </w:p>
        </w:tc>
        <w:tc>
          <w:tcPr>
            <w:tcW w:w="794" w:type="dxa"/>
          </w:tcPr>
          <w:p w:rsidR="005271B5" w:rsidRDefault="00A17CB3">
            <w:pPr>
              <w:pStyle w:val="ConsPlusNormal0"/>
              <w:jc w:val="center"/>
            </w:pPr>
            <w:r>
              <w:t>750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1.9</w:t>
            </w:r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</w:pPr>
            <w:r>
              <w:t>Оплата штрафов, сборов и прочих штрафных санкций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5271B5" w:rsidRDefault="00A17CB3">
            <w:pPr>
              <w:pStyle w:val="ConsPlusNormal0"/>
            </w:pPr>
            <w:r>
              <w:t>Удельный вес своевременно оплаченных штрафов, сборов и прочих штрафных санкций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-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1.10</w:t>
            </w:r>
          </w:p>
        </w:tc>
        <w:tc>
          <w:tcPr>
            <w:tcW w:w="2211" w:type="dxa"/>
            <w:vMerge w:val="restart"/>
          </w:tcPr>
          <w:p w:rsidR="005271B5" w:rsidRDefault="00A17CB3">
            <w:pPr>
              <w:pStyle w:val="ConsPlusNormal0"/>
            </w:pPr>
            <w:r>
              <w:t>Оплата судебных актов и мировых соглашений в сфере градостроительства, архитектуры и землеустройства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6 347 252,11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771 151,48</w:t>
            </w:r>
          </w:p>
        </w:tc>
        <w:tc>
          <w:tcPr>
            <w:tcW w:w="2268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Удельный вес своевременно оплаченных судебных </w:t>
            </w:r>
            <w:r>
              <w:t>актов и мировых соглашений</w:t>
            </w:r>
          </w:p>
        </w:tc>
        <w:tc>
          <w:tcPr>
            <w:tcW w:w="73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90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211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6 347 252,11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771 151,48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4592" w:type="dxa"/>
            <w:gridSpan w:val="3"/>
            <w:vMerge w:val="restart"/>
          </w:tcPr>
          <w:p w:rsidR="005271B5" w:rsidRDefault="00A17CB3">
            <w:pPr>
              <w:pStyle w:val="ConsPlusNormal0"/>
            </w:pPr>
            <w:r>
              <w:t>Итого по подпрограмме муниципальной программы</w:t>
            </w: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1 072 421 983,29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221 213 246,62</w:t>
            </w:r>
          </w:p>
        </w:tc>
        <w:tc>
          <w:tcPr>
            <w:tcW w:w="2268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5271B5" w:rsidRDefault="00A17CB3">
            <w:pPr>
              <w:pStyle w:val="ConsPlusNormal0"/>
              <w:jc w:val="center"/>
            </w:pPr>
            <w:r>
              <w:t>X</w:t>
            </w:r>
          </w:p>
        </w:tc>
      </w:tr>
      <w:tr w:rsidR="005271B5">
        <w:tc>
          <w:tcPr>
            <w:tcW w:w="4592" w:type="dxa"/>
            <w:gridSpan w:val="3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1 016 282 686,29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221 213 246,62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4592" w:type="dxa"/>
            <w:gridSpan w:val="3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  <w:tr w:rsidR="005271B5">
        <w:tc>
          <w:tcPr>
            <w:tcW w:w="4592" w:type="dxa"/>
            <w:gridSpan w:val="3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531" w:type="dxa"/>
          </w:tcPr>
          <w:p w:rsidR="005271B5" w:rsidRDefault="00A17CB3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3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94" w:type="dxa"/>
            <w:vMerge/>
          </w:tcPr>
          <w:p w:rsidR="005271B5" w:rsidRDefault="005271B5">
            <w:pPr>
              <w:pStyle w:val="ConsPlusNormal0"/>
            </w:pPr>
          </w:p>
        </w:tc>
      </w:tr>
    </w:tbl>
    <w:p w:rsidR="005271B5" w:rsidRDefault="005271B5">
      <w:pPr>
        <w:pStyle w:val="ConsPlusNormal0"/>
        <w:sectPr w:rsidR="005271B5">
          <w:headerReference w:type="default" r:id="rId54"/>
          <w:footerReference w:type="default" r:id="rId55"/>
          <w:headerReference w:type="first" r:id="rId56"/>
          <w:footerReference w:type="first" r:id="rId57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5271B5" w:rsidRDefault="005271B5">
      <w:pPr>
        <w:pStyle w:val="ConsPlusNormal0"/>
        <w:ind w:firstLine="540"/>
        <w:jc w:val="both"/>
      </w:pPr>
    </w:p>
    <w:p w:rsidR="005271B5" w:rsidRDefault="00A17CB3">
      <w:pPr>
        <w:pStyle w:val="ConsPlusNormal0"/>
        <w:ind w:firstLine="540"/>
        <w:jc w:val="both"/>
      </w:pPr>
      <w:r>
        <w:t>Примечание: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ДАГ - департамент архитектуры и градостроительства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БУ г. Омска "</w:t>
      </w:r>
      <w:proofErr w:type="spellStart"/>
      <w:r>
        <w:t>Омскархитектура</w:t>
      </w:r>
      <w:proofErr w:type="spellEnd"/>
      <w:r>
        <w:t>" - бюджетное учреждение города Омска "</w:t>
      </w:r>
      <w:proofErr w:type="spellStart"/>
      <w:r>
        <w:t>Омскархитектура</w:t>
      </w:r>
      <w:proofErr w:type="spellEnd"/>
      <w:r>
        <w:t>".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jc w:val="center"/>
      </w:pPr>
      <w:r>
        <w:t>_______________"</w:t>
      </w: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  <w:outlineLvl w:val="0"/>
      </w:pPr>
      <w:r>
        <w:t>Приложение N 5</w:t>
      </w:r>
    </w:p>
    <w:p w:rsidR="005271B5" w:rsidRDefault="00A17CB3">
      <w:pPr>
        <w:pStyle w:val="ConsPlusNormal0"/>
        <w:jc w:val="right"/>
      </w:pPr>
      <w:r>
        <w:t>к постановлению Администрации города Омска</w:t>
      </w:r>
    </w:p>
    <w:p w:rsidR="005271B5" w:rsidRDefault="00A17CB3">
      <w:pPr>
        <w:pStyle w:val="ConsPlusNormal0"/>
        <w:jc w:val="right"/>
      </w:pPr>
      <w:r>
        <w:t>от 6 ноября 2024 г. N 846-п</w:t>
      </w: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</w:pPr>
      <w:r>
        <w:t>"Приложение N 5</w:t>
      </w:r>
    </w:p>
    <w:p w:rsidR="005271B5" w:rsidRDefault="00A17CB3">
      <w:pPr>
        <w:pStyle w:val="ConsPlusNormal0"/>
        <w:jc w:val="right"/>
      </w:pPr>
      <w:r>
        <w:t>к муниципальной программе города Омска</w:t>
      </w:r>
    </w:p>
    <w:p w:rsidR="005271B5" w:rsidRDefault="00A17CB3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5271B5" w:rsidRDefault="00A17CB3">
      <w:pPr>
        <w:pStyle w:val="ConsPlusNormal0"/>
        <w:jc w:val="right"/>
      </w:pPr>
      <w:r>
        <w:t>привлекательности города Омска"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Title0"/>
        <w:jc w:val="center"/>
      </w:pPr>
      <w:bookmarkStart w:id="4" w:name="P3621"/>
      <w:bookmarkEnd w:id="4"/>
      <w:r>
        <w:t>ПЛАНОВЫЕ ЗНАЧЕНИЯ</w:t>
      </w:r>
    </w:p>
    <w:p w:rsidR="005271B5" w:rsidRDefault="00A17CB3">
      <w:pPr>
        <w:pStyle w:val="ConsPlusTitle0"/>
        <w:jc w:val="center"/>
      </w:pPr>
      <w:r>
        <w:t>целевых индикаторов мероприятий подпрограммы 1 "Разв</w:t>
      </w:r>
      <w:r>
        <w:t>итие</w:t>
      </w:r>
    </w:p>
    <w:p w:rsidR="005271B5" w:rsidRDefault="00A17CB3">
      <w:pPr>
        <w:pStyle w:val="ConsPlusTitle0"/>
        <w:jc w:val="center"/>
      </w:pPr>
      <w:r>
        <w:t>и поддержка малого и среднего предпринимательства,</w:t>
      </w:r>
    </w:p>
    <w:p w:rsidR="005271B5" w:rsidRDefault="00A17CB3">
      <w:pPr>
        <w:pStyle w:val="ConsPlusTitle0"/>
        <w:jc w:val="center"/>
      </w:pPr>
      <w:r>
        <w:t xml:space="preserve">формирование конкурентной среды и улучшение </w:t>
      </w:r>
      <w:proofErr w:type="gramStart"/>
      <w:r>
        <w:t>инвестиционного</w:t>
      </w:r>
      <w:proofErr w:type="gramEnd"/>
    </w:p>
    <w:p w:rsidR="005271B5" w:rsidRDefault="00A17CB3">
      <w:pPr>
        <w:pStyle w:val="ConsPlusTitle0"/>
        <w:jc w:val="center"/>
      </w:pPr>
      <w:r>
        <w:t>климата на территории города Омска" муниципальной программы</w:t>
      </w:r>
    </w:p>
    <w:p w:rsidR="005271B5" w:rsidRDefault="00A17CB3">
      <w:pPr>
        <w:pStyle w:val="ConsPlusTitle0"/>
        <w:jc w:val="center"/>
      </w:pPr>
      <w:r>
        <w:t>города Омска "Повышение инвестиционной привлекательности</w:t>
      </w:r>
    </w:p>
    <w:p w:rsidR="005271B5" w:rsidRDefault="00A17CB3">
      <w:pPr>
        <w:pStyle w:val="ConsPlusTitle0"/>
        <w:jc w:val="center"/>
      </w:pPr>
      <w:r>
        <w:t>города Омска"</w:t>
      </w:r>
    </w:p>
    <w:p w:rsidR="005271B5" w:rsidRDefault="005271B5">
      <w:pPr>
        <w:pStyle w:val="ConsPlusNormal0"/>
        <w:jc w:val="center"/>
      </w:pPr>
    </w:p>
    <w:p w:rsidR="005271B5" w:rsidRDefault="005271B5">
      <w:pPr>
        <w:pStyle w:val="ConsPlusNormal0"/>
        <w:sectPr w:rsidR="005271B5">
          <w:headerReference w:type="default" r:id="rId58"/>
          <w:footerReference w:type="default" r:id="rId59"/>
          <w:headerReference w:type="first" r:id="rId60"/>
          <w:footerReference w:type="first" r:id="rId6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438"/>
        <w:gridCol w:w="1814"/>
        <w:gridCol w:w="2494"/>
        <w:gridCol w:w="770"/>
        <w:gridCol w:w="880"/>
        <w:gridCol w:w="1020"/>
        <w:gridCol w:w="1020"/>
        <w:gridCol w:w="1020"/>
        <w:gridCol w:w="1020"/>
      </w:tblGrid>
      <w:tr w:rsidR="005271B5"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8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224" w:type="dxa"/>
            <w:gridSpan w:val="7"/>
          </w:tcPr>
          <w:p w:rsidR="005271B5" w:rsidRDefault="00A17CB3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7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960" w:type="dxa"/>
            <w:gridSpan w:val="5"/>
          </w:tcPr>
          <w:p w:rsidR="005271B5" w:rsidRDefault="00A17CB3">
            <w:pPr>
              <w:pStyle w:val="ConsPlusNormal0"/>
              <w:jc w:val="center"/>
            </w:pPr>
            <w:r>
              <w:t>Значение на 2024 год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4080" w:type="dxa"/>
            <w:gridSpan w:val="4"/>
          </w:tcPr>
          <w:p w:rsidR="005271B5" w:rsidRDefault="00A17CB3">
            <w:pPr>
              <w:pStyle w:val="ConsPlusNormal0"/>
              <w:jc w:val="center"/>
            </w:pPr>
            <w:r>
              <w:t>в том числе: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 квартал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 квартал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3 квартал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4 квартал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</w:tr>
      <w:tr w:rsidR="005271B5">
        <w:tc>
          <w:tcPr>
            <w:tcW w:w="13100" w:type="dxa"/>
            <w:gridSpan w:val="10"/>
          </w:tcPr>
          <w:p w:rsidR="005271B5" w:rsidRDefault="00A17CB3">
            <w:pPr>
              <w:pStyle w:val="ConsPlusNormal0"/>
              <w:jc w:val="both"/>
            </w:pPr>
            <w:r>
              <w:t>Подпрограмма муниципальной программы города Омска - "</w:t>
            </w:r>
            <w:r>
              <w:t>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12476" w:type="dxa"/>
            <w:gridSpan w:val="9"/>
          </w:tcPr>
          <w:p w:rsidR="005271B5" w:rsidRDefault="00A17CB3">
            <w:pPr>
              <w:pStyle w:val="ConsPlusNormal0"/>
              <w:jc w:val="both"/>
            </w:pPr>
            <w:r>
              <w:t>Задача подпрограммы - создание благоприятных условий для развития субъектов малого и среднего предпринимательства города Омска, формирование конкурентной среды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438" w:type="dxa"/>
          </w:tcPr>
          <w:p w:rsidR="005271B5" w:rsidRDefault="00A17CB3">
            <w:pPr>
              <w:pStyle w:val="ConsPlusNormal0"/>
            </w:pPr>
            <w:r>
              <w:t>Предоставление субсидий субъектам малого и среднего предпринимательства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субъектов малого и среднего предпринимательства, получивших финансовую поддержку в рамках предоставления субсидий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438" w:type="dxa"/>
          </w:tcPr>
          <w:p w:rsidR="005271B5" w:rsidRDefault="00A17CB3">
            <w:pPr>
              <w:pStyle w:val="ConsPlusNormal0"/>
            </w:pPr>
            <w:r>
              <w:t>Предоставление грантов в форме субсидий субъектам малого предпринимательства на создание и развитие собственного бизнеса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субъектов малого предпринимательства, получивших финансовую поддержку в рамках предоставления грантов в форме субси</w:t>
            </w:r>
            <w:r>
              <w:t>дий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</w:tr>
      <w:tr w:rsidR="005271B5"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438" w:type="dxa"/>
            <w:vMerge w:val="restart"/>
          </w:tcPr>
          <w:p w:rsidR="005271B5" w:rsidRDefault="00A17CB3">
            <w:pPr>
              <w:pStyle w:val="ConsPlusNormal0"/>
            </w:pPr>
            <w:r>
              <w:t>Организация информационной, консультационной поддержки, проведение конкурсов, выставочной деятельности для субъектов малого и среднего предпринимательства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УД, КУГО "ЦПП"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проведенных тематических семинаров, "круглых столов"</w:t>
            </w:r>
            <w:r>
              <w:t>, форумов и т.д. по актуальным вопросам развития предпринимательства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25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 xml:space="preserve">Количество консультаций по </w:t>
            </w:r>
            <w:r>
              <w:lastRenderedPageBreak/>
              <w:t>ведению предпринимательской деятельности и предоставлению муниципальной поддержки субъектам малого и среднего предпринимательства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3 000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700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650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1.4</w:t>
            </w:r>
          </w:p>
        </w:tc>
        <w:tc>
          <w:tcPr>
            <w:tcW w:w="2438" w:type="dxa"/>
          </w:tcPr>
          <w:p w:rsidR="005271B5" w:rsidRDefault="00A17CB3">
            <w:pPr>
              <w:pStyle w:val="ConsPlusNormal0"/>
            </w:pPr>
            <w:r>
              <w:t>Содействие интеграции организаций, учреждений и предприятий города Омска в мировую экономическую систему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предприятий, организаций и учреждений, принимающих участие в реализации международных и межмуниципальных мероприятий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500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  <w:outlineLvl w:val="1"/>
            </w:pPr>
            <w:r>
              <w:t>2</w:t>
            </w:r>
          </w:p>
        </w:tc>
        <w:tc>
          <w:tcPr>
            <w:tcW w:w="12476" w:type="dxa"/>
            <w:gridSpan w:val="9"/>
          </w:tcPr>
          <w:p w:rsidR="005271B5" w:rsidRDefault="00A17CB3">
            <w:pPr>
              <w:pStyle w:val="ConsPlusNormal0"/>
            </w:pPr>
            <w:r>
              <w:t>Задача подпрограммы - создание благоприятных условий для улучшения инвестиционного климата в городе Омске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438" w:type="dxa"/>
          </w:tcPr>
          <w:p w:rsidR="005271B5" w:rsidRDefault="00A17CB3">
            <w:pPr>
              <w:pStyle w:val="ConsPlusNormal0"/>
            </w:pPr>
            <w:r>
              <w:t>Сопровождение инвестиционных проектов, планируемых к реализации на территории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 xml:space="preserve">Количество инвестиционных проектов, включенных в </w:t>
            </w:r>
            <w:r>
              <w:t>Реестр сопровождаемых Администрацией города Омска инвестиционных проектов, планируемых к реализации на территории города Омска (нарастающим итогом)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29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29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438" w:type="dxa"/>
          </w:tcPr>
          <w:p w:rsidR="005271B5" w:rsidRDefault="00A17CB3">
            <w:pPr>
              <w:pStyle w:val="ConsPlusNormal0"/>
            </w:pPr>
            <w:r>
              <w:t>Формирование готовых предложений для инвесторов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ДГЭП, ДИО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 xml:space="preserve">Количество проведенных конкурсов на право заключения концессионных соглашений и соглашений о </w:t>
            </w:r>
            <w:proofErr w:type="spellStart"/>
            <w:r>
              <w:t>муниципально-частном</w:t>
            </w:r>
            <w:proofErr w:type="spellEnd"/>
            <w:r>
              <w:t xml:space="preserve"> партнерстве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</w:tr>
    </w:tbl>
    <w:p w:rsidR="005271B5" w:rsidRDefault="005271B5">
      <w:pPr>
        <w:pStyle w:val="ConsPlusNormal0"/>
        <w:sectPr w:rsidR="005271B5">
          <w:headerReference w:type="default" r:id="rId62"/>
          <w:footerReference w:type="default" r:id="rId63"/>
          <w:headerReference w:type="first" r:id="rId64"/>
          <w:footerReference w:type="first" r:id="rId65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5271B5" w:rsidRDefault="005271B5">
      <w:pPr>
        <w:pStyle w:val="ConsPlusNormal0"/>
        <w:ind w:firstLine="540"/>
        <w:jc w:val="both"/>
      </w:pPr>
    </w:p>
    <w:p w:rsidR="005271B5" w:rsidRDefault="00A17CB3">
      <w:pPr>
        <w:pStyle w:val="ConsPlusNormal0"/>
        <w:ind w:firstLine="540"/>
        <w:jc w:val="both"/>
      </w:pPr>
      <w:r>
        <w:t>Примечание: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КУГО "ЦПП" - Казенное учреждение города Омс</w:t>
      </w:r>
      <w:r>
        <w:t>ка "Центр поддержки предпринимательства".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jc w:val="center"/>
      </w:pPr>
      <w:r>
        <w:t>_______________"</w:t>
      </w: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  <w:outlineLvl w:val="0"/>
      </w:pPr>
      <w:r>
        <w:t>Приложение N 6</w:t>
      </w:r>
    </w:p>
    <w:p w:rsidR="005271B5" w:rsidRDefault="00A17CB3">
      <w:pPr>
        <w:pStyle w:val="ConsPlusNormal0"/>
        <w:jc w:val="right"/>
      </w:pPr>
      <w:r>
        <w:t>к постановлению Администрации города Омска</w:t>
      </w:r>
    </w:p>
    <w:p w:rsidR="005271B5" w:rsidRDefault="00A17CB3">
      <w:pPr>
        <w:pStyle w:val="ConsPlusNormal0"/>
        <w:jc w:val="right"/>
      </w:pPr>
      <w:r>
        <w:t>от 6 ноября 2024 г. N 846-п</w:t>
      </w: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</w:pPr>
      <w:r>
        <w:t>"Приложение N 6</w:t>
      </w:r>
    </w:p>
    <w:p w:rsidR="005271B5" w:rsidRDefault="00A17CB3">
      <w:pPr>
        <w:pStyle w:val="ConsPlusNormal0"/>
        <w:jc w:val="right"/>
      </w:pPr>
      <w:r>
        <w:t>к муниципальной программе города Омска</w:t>
      </w:r>
    </w:p>
    <w:p w:rsidR="005271B5" w:rsidRDefault="00A17CB3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5271B5" w:rsidRDefault="00A17CB3">
      <w:pPr>
        <w:pStyle w:val="ConsPlusNormal0"/>
        <w:jc w:val="right"/>
      </w:pPr>
      <w:r>
        <w:t>привлекательности города Омска"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Title0"/>
        <w:jc w:val="center"/>
      </w:pPr>
      <w:bookmarkStart w:id="5" w:name="P3746"/>
      <w:bookmarkEnd w:id="5"/>
      <w:r>
        <w:t>ПЛАНОВЫЕ ЗНАЧЕНИЯ</w:t>
      </w:r>
    </w:p>
    <w:p w:rsidR="005271B5" w:rsidRDefault="00A17CB3">
      <w:pPr>
        <w:pStyle w:val="ConsPlusTitle0"/>
        <w:jc w:val="center"/>
      </w:pPr>
      <w:r>
        <w:t>целевых индикаторов мероприятий подпрограммы 2</w:t>
      </w:r>
    </w:p>
    <w:p w:rsidR="005271B5" w:rsidRDefault="00A17CB3">
      <w:pPr>
        <w:pStyle w:val="ConsPlusTitle0"/>
        <w:jc w:val="center"/>
      </w:pPr>
      <w:r>
        <w:t>"Содействие развитию потребительского рынка в городе Омске"</w:t>
      </w:r>
    </w:p>
    <w:p w:rsidR="005271B5" w:rsidRDefault="00A17CB3">
      <w:pPr>
        <w:pStyle w:val="ConsPlusTitle0"/>
        <w:jc w:val="center"/>
      </w:pPr>
      <w:r>
        <w:t>муниципальной программы города Омска "Повышение</w:t>
      </w:r>
    </w:p>
    <w:p w:rsidR="005271B5" w:rsidRDefault="00A17CB3">
      <w:pPr>
        <w:pStyle w:val="ConsPlusTitle0"/>
        <w:jc w:val="center"/>
      </w:pPr>
      <w:r>
        <w:t>инвестиционной привлекательности города Омска"</w:t>
      </w:r>
    </w:p>
    <w:p w:rsidR="005271B5" w:rsidRDefault="005271B5">
      <w:pPr>
        <w:pStyle w:val="ConsPlusNormal0"/>
        <w:jc w:val="center"/>
      </w:pPr>
    </w:p>
    <w:p w:rsidR="005271B5" w:rsidRDefault="005271B5">
      <w:pPr>
        <w:pStyle w:val="ConsPlusNormal0"/>
        <w:sectPr w:rsidR="005271B5">
          <w:headerReference w:type="default" r:id="rId66"/>
          <w:footerReference w:type="default" r:id="rId67"/>
          <w:headerReference w:type="first" r:id="rId68"/>
          <w:footerReference w:type="first" r:id="rId6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494"/>
        <w:gridCol w:w="1814"/>
        <w:gridCol w:w="3402"/>
        <w:gridCol w:w="770"/>
        <w:gridCol w:w="880"/>
        <w:gridCol w:w="907"/>
        <w:gridCol w:w="907"/>
        <w:gridCol w:w="907"/>
        <w:gridCol w:w="907"/>
      </w:tblGrid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680" w:type="dxa"/>
            <w:gridSpan w:val="7"/>
          </w:tcPr>
          <w:p w:rsidR="005271B5" w:rsidRDefault="00A17CB3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3402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7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508" w:type="dxa"/>
            <w:gridSpan w:val="5"/>
          </w:tcPr>
          <w:p w:rsidR="005271B5" w:rsidRDefault="00A17CB3">
            <w:pPr>
              <w:pStyle w:val="ConsPlusNormal0"/>
              <w:jc w:val="center"/>
            </w:pPr>
            <w:r>
              <w:t>Значение на 2024 год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3628" w:type="dxa"/>
            <w:gridSpan w:val="4"/>
          </w:tcPr>
          <w:p w:rsidR="005271B5" w:rsidRDefault="00A17CB3">
            <w:pPr>
              <w:pStyle w:val="ConsPlusNormal0"/>
              <w:jc w:val="center"/>
            </w:pPr>
            <w:r>
              <w:t>в том числе: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 квартал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 квартал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3 квартал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4 квартал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</w:tr>
      <w:tr w:rsidR="005271B5">
        <w:tc>
          <w:tcPr>
            <w:tcW w:w="13555" w:type="dxa"/>
            <w:gridSpan w:val="10"/>
          </w:tcPr>
          <w:p w:rsidR="005271B5" w:rsidRDefault="00A17CB3">
            <w:pPr>
              <w:pStyle w:val="ConsPlusNormal0"/>
            </w:pPr>
            <w:r>
              <w:t>Подпрограмма муниципальной программы города Омска - "</w:t>
            </w:r>
            <w:r>
              <w:t>Содействие развитию потребительского рынка в городе Омске"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12988" w:type="dxa"/>
            <w:gridSpan w:val="9"/>
          </w:tcPr>
          <w:p w:rsidR="005271B5" w:rsidRDefault="00A17CB3">
            <w:pPr>
              <w:pStyle w:val="ConsPlusNormal0"/>
            </w:pPr>
            <w:r>
              <w:t xml:space="preserve">Задача подпрограммы - создание условий для развития </w:t>
            </w:r>
            <w:proofErr w:type="spellStart"/>
            <w:r>
              <w:t>многоформатной</w:t>
            </w:r>
            <w:proofErr w:type="spellEnd"/>
            <w:r>
              <w:t xml:space="preserve">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</w:t>
            </w:r>
            <w:r>
              <w:t>еализуемых товаров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Проведение маркетингового исследования состояния потребительского рынка на территории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3402" w:type="dxa"/>
          </w:tcPr>
          <w:p w:rsidR="005271B5" w:rsidRDefault="00A17CB3">
            <w:pPr>
              <w:pStyle w:val="ConsPlusNormal0"/>
            </w:pPr>
            <w:r>
              <w:t>Количество проведенных маркетинговых исследований на территории города Омска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Упорядочение размещения на территории города Омска нестационарных торговых объектов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3402" w:type="dxa"/>
          </w:tcPr>
          <w:p w:rsidR="005271B5" w:rsidRDefault="00A17CB3">
            <w:pPr>
              <w:pStyle w:val="ConsPlusNormal0"/>
            </w:pPr>
            <w:r>
              <w:t>Количество вынесенных нестационарных торговых объектов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494" w:type="dxa"/>
            <w:vMerge w:val="restart"/>
          </w:tcPr>
          <w:p w:rsidR="005271B5" w:rsidRDefault="00A17CB3">
            <w:pPr>
              <w:pStyle w:val="ConsPlusNormal0"/>
            </w:pPr>
            <w:r>
              <w:t>Организация и проведение межведомственных мероприятий по предупреждению и пресечению мелкорозничной торговли в неустановленных для этих целей местах на территории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3402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70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в местах, н</w:t>
            </w:r>
            <w:r>
              <w:t>е установленных для этого органами местного самоуправления Омской области",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7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282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56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16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3402" w:type="dxa"/>
          </w:tcPr>
          <w:p w:rsidR="005271B5" w:rsidRDefault="00A17CB3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71" w:tooltip="Закон Омской области от 24.07.2006 N 770-ОЗ (ред. от 17.07.2024) &quot;Кодекс Омской области об административных правонарушениях&quot; (принят Постановлением ЗС Омской области от 13.07.2006 N 229) (с изм. и доп., вступающими в силу с 01.09.2024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"Размещение</w:t>
            </w:r>
            <w:r>
              <w:t xml:space="preserve"> и (или) эксплуатация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30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 xml:space="preserve">Разработка и обеспечение </w:t>
            </w:r>
            <w:proofErr w:type="gramStart"/>
            <w:r>
              <w:t>исполнения Плана действий Администрации города</w:t>
            </w:r>
            <w:proofErr w:type="gramEnd"/>
            <w:r>
              <w:t xml:space="preserve">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3402" w:type="dxa"/>
          </w:tcPr>
          <w:p w:rsidR="005271B5" w:rsidRDefault="00A17CB3">
            <w:pPr>
              <w:pStyle w:val="ConsPlusNormal0"/>
            </w:pPr>
            <w:r>
              <w:t>Наличие Плана действий Администрации города Омска "Комплексная система обеспечения защи</w:t>
            </w:r>
            <w:r>
              <w:t>ты прав потребителей на территории города Омска"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да/нет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да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  <w:outlineLvl w:val="1"/>
            </w:pPr>
            <w:r>
              <w:t>2</w:t>
            </w:r>
          </w:p>
        </w:tc>
        <w:tc>
          <w:tcPr>
            <w:tcW w:w="12988" w:type="dxa"/>
            <w:gridSpan w:val="9"/>
          </w:tcPr>
          <w:p w:rsidR="005271B5" w:rsidRDefault="00A17CB3">
            <w:pPr>
              <w:pStyle w:val="ConsPlusNormal0"/>
            </w:pPr>
            <w:r>
              <w:t xml:space="preserve">Задача подпрограммы - повышение конкуренции и инвестиционной активности в сфере потребительского рынка, в том числе путем продвижения на потребительский рынок города Омска качественной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49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Обеспечение предоставления торговых мест для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3402" w:type="dxa"/>
            <w:vMerge w:val="restart"/>
          </w:tcPr>
          <w:p w:rsidR="005271B5" w:rsidRDefault="00A17CB3">
            <w:pPr>
              <w:pStyle w:val="ConsPlusNormal0"/>
            </w:pPr>
            <w:r>
              <w:t>Количество торговых мест, предоставленных для осуществления деятельности по продаже продукции мест</w:t>
            </w:r>
            <w:r>
              <w:t xml:space="preserve">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77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1 039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280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250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149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494" w:type="dxa"/>
            <w:vMerge w:val="restart"/>
          </w:tcPr>
          <w:p w:rsidR="005271B5" w:rsidRDefault="00A17CB3">
            <w:pPr>
              <w:pStyle w:val="ConsPlusNormal0"/>
            </w:pPr>
            <w:r>
              <w:t xml:space="preserve">Организация и </w:t>
            </w:r>
            <w:r>
              <w:lastRenderedPageBreak/>
              <w:t>проведение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УД, ДГЭП</w:t>
            </w:r>
          </w:p>
        </w:tc>
        <w:tc>
          <w:tcPr>
            <w:tcW w:w="3402" w:type="dxa"/>
          </w:tcPr>
          <w:p w:rsidR="005271B5" w:rsidRDefault="00A17CB3">
            <w:pPr>
              <w:pStyle w:val="ConsPlusNormal0"/>
            </w:pPr>
            <w:r>
              <w:t xml:space="preserve">Количество проведенных </w:t>
            </w:r>
            <w:r>
              <w:lastRenderedPageBreak/>
              <w:t>конкурсов, чемпионатов и других мероприятий, направленных на повышение имиджа потреби</w:t>
            </w:r>
            <w:r>
              <w:t>тельского рынка города Омска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3402" w:type="dxa"/>
          </w:tcPr>
          <w:p w:rsidR="005271B5" w:rsidRDefault="00A17CB3">
            <w:pPr>
              <w:pStyle w:val="ConsPlusNormal0"/>
            </w:pPr>
            <w:r>
              <w:t>Количество выплаченных денежных премий муниципальным общеобразовательным организациям города Омска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Организация проведения мониторинга удовлетворенности потребителей качеством товаров, работ и услуг на территории города Омска в рамках проведения ежегодного мониторинга состояния и развития конкурентной среды на рынках товаров и услуг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3402" w:type="dxa"/>
          </w:tcPr>
          <w:p w:rsidR="005271B5" w:rsidRDefault="00A17CB3">
            <w:pPr>
              <w:pStyle w:val="ConsPlusNormal0"/>
            </w:pPr>
            <w:r>
              <w:t>Количество потре</w:t>
            </w:r>
            <w:r>
              <w:t>бителей, принявших участие в мониторинге удовлетворенности потребителей качеством товаров, работ и услуг на территории города Омска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Организация и проведение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3402" w:type="dxa"/>
          </w:tcPr>
          <w:p w:rsidR="005271B5" w:rsidRDefault="00A17CB3">
            <w:pPr>
              <w:pStyle w:val="ConsPlusNormal0"/>
            </w:pPr>
            <w:r>
              <w:t>Количество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</w:tr>
      <w:tr w:rsidR="005271B5">
        <w:tc>
          <w:tcPr>
            <w:tcW w:w="567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494" w:type="dxa"/>
            <w:vMerge w:val="restart"/>
          </w:tcPr>
          <w:p w:rsidR="005271B5" w:rsidRDefault="00A17CB3">
            <w:pPr>
              <w:pStyle w:val="ConsPlusNormal0"/>
            </w:pPr>
            <w:r>
              <w:t>Проведение мониторинга объектов потребительского рынка и анализа обеспеченности населения площадью торговых объектов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3402" w:type="dxa"/>
            <w:vMerge w:val="restart"/>
          </w:tcPr>
          <w:p w:rsidR="005271B5" w:rsidRDefault="00A17CB3">
            <w:pPr>
              <w:pStyle w:val="ConsPlusNormal0"/>
            </w:pPr>
            <w:r>
              <w:t>Прирост количества вновь открытых объектов потребительского рынка в сфере торговли и бытового обслуживания</w:t>
            </w:r>
          </w:p>
        </w:tc>
        <w:tc>
          <w:tcPr>
            <w:tcW w:w="77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  <w:r>
              <w:t>04,0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3402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104,0</w:t>
            </w:r>
          </w:p>
        </w:tc>
      </w:tr>
      <w:tr w:rsidR="005271B5">
        <w:tc>
          <w:tcPr>
            <w:tcW w:w="567" w:type="dxa"/>
          </w:tcPr>
          <w:p w:rsidR="005271B5" w:rsidRDefault="00A17CB3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Использование муниципального имущества для открытия объектов потребительского рынка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ДИО</w:t>
            </w:r>
          </w:p>
        </w:tc>
        <w:tc>
          <w:tcPr>
            <w:tcW w:w="3402" w:type="dxa"/>
          </w:tcPr>
          <w:p w:rsidR="005271B5" w:rsidRDefault="00A17CB3">
            <w:pPr>
              <w:pStyle w:val="ConsPlusNormal0"/>
            </w:pPr>
            <w:r>
              <w:t>Доля помещений, находящихся в муниципальной собственности, в которых размещены объекты потребительского рынка, от общего количества указанных помещений, сдаваемых в аренду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не менее 58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907" w:type="dxa"/>
          </w:tcPr>
          <w:p w:rsidR="005271B5" w:rsidRDefault="00A17CB3">
            <w:pPr>
              <w:pStyle w:val="ConsPlusNormal0"/>
              <w:jc w:val="center"/>
            </w:pPr>
            <w:r>
              <w:t>не менее 58</w:t>
            </w:r>
          </w:p>
        </w:tc>
      </w:tr>
    </w:tbl>
    <w:p w:rsidR="005271B5" w:rsidRDefault="005271B5">
      <w:pPr>
        <w:pStyle w:val="ConsPlusNormal0"/>
        <w:sectPr w:rsidR="005271B5">
          <w:headerReference w:type="default" r:id="rId72"/>
          <w:footerReference w:type="default" r:id="rId73"/>
          <w:headerReference w:type="first" r:id="rId74"/>
          <w:footerReference w:type="first" r:id="rId75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5271B5" w:rsidRDefault="005271B5">
      <w:pPr>
        <w:pStyle w:val="ConsPlusNormal0"/>
        <w:ind w:firstLine="540"/>
        <w:jc w:val="both"/>
      </w:pPr>
    </w:p>
    <w:p w:rsidR="005271B5" w:rsidRDefault="00A17CB3">
      <w:pPr>
        <w:pStyle w:val="ConsPlusNormal0"/>
        <w:ind w:firstLine="540"/>
        <w:jc w:val="both"/>
      </w:pPr>
      <w:r>
        <w:t>Примечание: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proofErr w:type="gramStart"/>
      <w:r>
        <w:t>ДО</w:t>
      </w:r>
      <w:proofErr w:type="gramEnd"/>
      <w:r>
        <w:t xml:space="preserve"> - </w:t>
      </w:r>
      <w:proofErr w:type="gramStart"/>
      <w:r>
        <w:t>департамент</w:t>
      </w:r>
      <w:proofErr w:type="gramEnd"/>
      <w:r>
        <w:t xml:space="preserve"> образования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АКАО - администрация Кировского административного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АЛАО - администрация Ленинского административного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АОАО - администрация Октябрьского административного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АСАО - администрация Советского административного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АЦАО - администрация Центрального админис</w:t>
      </w:r>
      <w:r>
        <w:t>тративного округа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proofErr w:type="spellStart"/>
      <w:r>
        <w:t>ДКр</w:t>
      </w:r>
      <w:proofErr w:type="spellEnd"/>
      <w:r>
        <w:t xml:space="preserve"> - департамент контроля Администрации города Омска.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jc w:val="center"/>
      </w:pPr>
      <w:r>
        <w:t>_______________"</w:t>
      </w: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  <w:outlineLvl w:val="0"/>
      </w:pPr>
      <w:r>
        <w:t>Приложение N 7</w:t>
      </w:r>
    </w:p>
    <w:p w:rsidR="005271B5" w:rsidRDefault="00A17CB3">
      <w:pPr>
        <w:pStyle w:val="ConsPlusNormal0"/>
        <w:jc w:val="right"/>
      </w:pPr>
      <w:r>
        <w:t>к постановлению Администрации города Омска</w:t>
      </w:r>
    </w:p>
    <w:p w:rsidR="005271B5" w:rsidRDefault="00A17CB3">
      <w:pPr>
        <w:pStyle w:val="ConsPlusNormal0"/>
        <w:jc w:val="right"/>
      </w:pPr>
      <w:r>
        <w:t>от 6 ноября 2024 г. N 846-п</w:t>
      </w:r>
    </w:p>
    <w:p w:rsidR="005271B5" w:rsidRDefault="005271B5">
      <w:pPr>
        <w:pStyle w:val="ConsPlusNormal0"/>
        <w:jc w:val="right"/>
      </w:pPr>
    </w:p>
    <w:p w:rsidR="005271B5" w:rsidRDefault="00A17CB3">
      <w:pPr>
        <w:pStyle w:val="ConsPlusNormal0"/>
        <w:jc w:val="right"/>
      </w:pPr>
      <w:r>
        <w:t>"Приложение N 7</w:t>
      </w:r>
    </w:p>
    <w:p w:rsidR="005271B5" w:rsidRDefault="00A17CB3">
      <w:pPr>
        <w:pStyle w:val="ConsPlusNormal0"/>
        <w:jc w:val="right"/>
      </w:pPr>
      <w:r>
        <w:t>к муниципальной программе города Омска</w:t>
      </w:r>
    </w:p>
    <w:p w:rsidR="005271B5" w:rsidRDefault="00A17CB3">
      <w:pPr>
        <w:pStyle w:val="ConsPlusNormal0"/>
        <w:jc w:val="right"/>
      </w:pPr>
      <w:r>
        <w:t>"Пов</w:t>
      </w:r>
      <w:r>
        <w:t xml:space="preserve">ышение </w:t>
      </w:r>
      <w:proofErr w:type="gramStart"/>
      <w:r>
        <w:t>инвестиционной</w:t>
      </w:r>
      <w:proofErr w:type="gramEnd"/>
    </w:p>
    <w:p w:rsidR="005271B5" w:rsidRDefault="00A17CB3">
      <w:pPr>
        <w:pStyle w:val="ConsPlusNormal0"/>
        <w:jc w:val="right"/>
      </w:pPr>
      <w:r>
        <w:t>привлекательности города Омска"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Title0"/>
        <w:jc w:val="center"/>
      </w:pPr>
      <w:bookmarkStart w:id="6" w:name="P4014"/>
      <w:bookmarkEnd w:id="6"/>
      <w:r>
        <w:t>ПЛАНОВЫЕ ЗНАЧЕНИЯ</w:t>
      </w:r>
    </w:p>
    <w:p w:rsidR="005271B5" w:rsidRDefault="00A17CB3">
      <w:pPr>
        <w:pStyle w:val="ConsPlusTitle0"/>
        <w:jc w:val="center"/>
      </w:pPr>
      <w:r>
        <w:t>целевых индикаторов мероприятий подпрограммы 3</w:t>
      </w:r>
    </w:p>
    <w:p w:rsidR="005271B5" w:rsidRDefault="00A17CB3">
      <w:pPr>
        <w:pStyle w:val="ConsPlusTitle0"/>
        <w:jc w:val="center"/>
      </w:pPr>
      <w:r>
        <w:t xml:space="preserve">"Развитие </w:t>
      </w:r>
      <w:proofErr w:type="gramStart"/>
      <w:r>
        <w:t>градостроительной</w:t>
      </w:r>
      <w:proofErr w:type="gramEnd"/>
      <w:r>
        <w:t>, архитектурной</w:t>
      </w:r>
    </w:p>
    <w:p w:rsidR="005271B5" w:rsidRDefault="00A17CB3">
      <w:pPr>
        <w:pStyle w:val="ConsPlusTitle0"/>
        <w:jc w:val="center"/>
      </w:pPr>
      <w:r>
        <w:t>и землеустроительной деятельности на территории города</w:t>
      </w:r>
    </w:p>
    <w:p w:rsidR="005271B5" w:rsidRDefault="00A17CB3">
      <w:pPr>
        <w:pStyle w:val="ConsPlusTitle0"/>
        <w:jc w:val="center"/>
      </w:pPr>
      <w:r>
        <w:t>Омска"</w:t>
      </w:r>
      <w:r>
        <w:t xml:space="preserve"> муниципальной программы города Омска "Повышение</w:t>
      </w:r>
    </w:p>
    <w:p w:rsidR="005271B5" w:rsidRDefault="00A17CB3">
      <w:pPr>
        <w:pStyle w:val="ConsPlusTitle0"/>
        <w:jc w:val="center"/>
      </w:pPr>
      <w:r>
        <w:t>инвестиционной привлекательности города Омска"</w:t>
      </w:r>
    </w:p>
    <w:p w:rsidR="005271B5" w:rsidRDefault="005271B5">
      <w:pPr>
        <w:pStyle w:val="ConsPlusNormal0"/>
        <w:jc w:val="center"/>
      </w:pPr>
    </w:p>
    <w:p w:rsidR="005271B5" w:rsidRDefault="005271B5">
      <w:pPr>
        <w:pStyle w:val="ConsPlusNormal0"/>
        <w:sectPr w:rsidR="005271B5">
          <w:headerReference w:type="default" r:id="rId76"/>
          <w:footerReference w:type="default" r:id="rId77"/>
          <w:headerReference w:type="first" r:id="rId78"/>
          <w:footerReference w:type="first" r:id="rId7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438"/>
        <w:gridCol w:w="1814"/>
        <w:gridCol w:w="2494"/>
        <w:gridCol w:w="770"/>
        <w:gridCol w:w="880"/>
        <w:gridCol w:w="1020"/>
        <w:gridCol w:w="1020"/>
        <w:gridCol w:w="1020"/>
        <w:gridCol w:w="1020"/>
      </w:tblGrid>
      <w:tr w:rsidR="005271B5"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8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224" w:type="dxa"/>
            <w:gridSpan w:val="7"/>
          </w:tcPr>
          <w:p w:rsidR="005271B5" w:rsidRDefault="00A17CB3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7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960" w:type="dxa"/>
            <w:gridSpan w:val="5"/>
          </w:tcPr>
          <w:p w:rsidR="005271B5" w:rsidRDefault="00A17CB3">
            <w:pPr>
              <w:pStyle w:val="ConsPlusNormal0"/>
              <w:jc w:val="center"/>
            </w:pPr>
            <w:r>
              <w:t>Значение на 2024 год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4080" w:type="dxa"/>
            <w:gridSpan w:val="4"/>
          </w:tcPr>
          <w:p w:rsidR="005271B5" w:rsidRDefault="00A17CB3">
            <w:pPr>
              <w:pStyle w:val="ConsPlusNormal0"/>
              <w:jc w:val="center"/>
            </w:pPr>
            <w:r>
              <w:t>в том числе: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77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880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 квартал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 квартал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3 квартал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4 квартал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</w:tr>
      <w:tr w:rsidR="005271B5">
        <w:tc>
          <w:tcPr>
            <w:tcW w:w="13100" w:type="dxa"/>
            <w:gridSpan w:val="10"/>
          </w:tcPr>
          <w:p w:rsidR="005271B5" w:rsidRDefault="00A17CB3">
            <w:pPr>
              <w:pStyle w:val="ConsPlusNormal0"/>
            </w:pPr>
            <w:r>
              <w:t>Подпрограмма 3 муниципальной программы - "</w:t>
            </w:r>
            <w:r>
              <w:t>Развитие градостроительной, архитектурной и землеустроительной деятельности на территории города Омска"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2476" w:type="dxa"/>
            <w:gridSpan w:val="9"/>
          </w:tcPr>
          <w:p w:rsidR="005271B5" w:rsidRDefault="00A17CB3">
            <w:pPr>
              <w:pStyle w:val="ConsPlusNormal0"/>
            </w:pPr>
            <w:r>
              <w:t>Задача подпрограммы - осуществление мероприятий в сфере градостроительства, архитектуры и землеустройства для обеспечения устойчивого развития территории города Омска и создания благоприятного инвестиционного климата</w:t>
            </w:r>
          </w:p>
        </w:tc>
      </w:tr>
      <w:tr w:rsidR="005271B5">
        <w:tc>
          <w:tcPr>
            <w:tcW w:w="62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438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</w:pPr>
            <w:r>
              <w:t>Подготовка градостроительной докум</w:t>
            </w:r>
            <w:r>
              <w:t>ентации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5271B5" w:rsidRDefault="00A17CB3">
            <w:pPr>
              <w:pStyle w:val="ConsPlusNormal0"/>
              <w:jc w:val="center"/>
            </w:pPr>
            <w:r>
              <w:t>ДАГ, БУ г. Омска "</w:t>
            </w:r>
            <w:proofErr w:type="spellStart"/>
            <w:r>
              <w:t>Омскархитектура</w:t>
            </w:r>
            <w:proofErr w:type="spellEnd"/>
            <w:r>
              <w:t>"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Площадь земель города Омска, обеспеченных наличием утвержденных проектов планировки территории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147,26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147,26</w:t>
            </w:r>
          </w:p>
        </w:tc>
      </w:tr>
      <w:tr w:rsidR="005271B5">
        <w:tc>
          <w:tcPr>
            <w:tcW w:w="62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Площадь земель города Омска, обеспеченных наличием утвержденных проектов межевания территории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390,86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390,86</w:t>
            </w:r>
          </w:p>
        </w:tc>
      </w:tr>
      <w:tr w:rsidR="005271B5">
        <w:tc>
          <w:tcPr>
            <w:tcW w:w="62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Площадь земель города Омска, на которых выполнены инженерные изыскания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187,24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14,80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59,06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113,38</w:t>
            </w:r>
          </w:p>
        </w:tc>
      </w:tr>
      <w:tr w:rsidR="005271B5">
        <w:tc>
          <w:tcPr>
            <w:tcW w:w="62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Площадь земель города Омска, обеспеченных наличием разработанных проектов планировки территории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154,39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12,4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61,10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78,7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2,19</w:t>
            </w:r>
          </w:p>
        </w:tc>
      </w:tr>
      <w:tr w:rsidR="005271B5">
        <w:tc>
          <w:tcPr>
            <w:tcW w:w="62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 xml:space="preserve">Площадь земель города Омска, обеспеченных наличием разработанных проектов </w:t>
            </w:r>
            <w:r>
              <w:lastRenderedPageBreak/>
              <w:t>межевания территории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га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108,55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27,88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67,47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13,2</w:t>
            </w:r>
          </w:p>
        </w:tc>
      </w:tr>
      <w:tr w:rsidR="005271B5">
        <w:tc>
          <w:tcPr>
            <w:tcW w:w="62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утвержденных проектов планировки территории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3</w:t>
            </w:r>
          </w:p>
        </w:tc>
      </w:tr>
      <w:tr w:rsidR="005271B5">
        <w:tc>
          <w:tcPr>
            <w:tcW w:w="62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утвержденных проектов межевания территории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12</w:t>
            </w:r>
          </w:p>
        </w:tc>
      </w:tr>
      <w:tr w:rsidR="005271B5">
        <w:tc>
          <w:tcPr>
            <w:tcW w:w="62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2438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5271B5" w:rsidRDefault="005271B5">
            <w:pPr>
              <w:pStyle w:val="ConsPlusNormal0"/>
              <w:jc w:val="both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подготовленных графических и текстовых описаний местоположения границ территориальных зон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20</w:t>
            </w:r>
          </w:p>
        </w:tc>
      </w:tr>
      <w:tr w:rsidR="005271B5">
        <w:tc>
          <w:tcPr>
            <w:tcW w:w="62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 xml:space="preserve">Количество зон с особыми условиями использования территорий, отображенных на картах зон с особыми условиями использования территорий (приложения N 2, 3, 4 к Правилам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Омска)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1 186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234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552</w:t>
            </w:r>
          </w:p>
        </w:tc>
      </w:tr>
      <w:tr w:rsidR="005271B5">
        <w:tc>
          <w:tcPr>
            <w:tcW w:w="62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подготовленных схем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</w:tr>
      <w:tr w:rsidR="005271B5"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438" w:type="dxa"/>
            <w:vMerge w:val="restart"/>
          </w:tcPr>
          <w:p w:rsidR="005271B5" w:rsidRDefault="00A17CB3">
            <w:pPr>
              <w:pStyle w:val="ConsPlusNormal0"/>
            </w:pPr>
            <w:r>
              <w:t>Формирование земельных участков для инвестиционных предложений на торгах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земельных участков, сформированных для проведения торгов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10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закрепленных на местности поворотных точек границ земельных участков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</w:tr>
      <w:tr w:rsidR="005271B5"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438" w:type="dxa"/>
            <w:vMerge w:val="restart"/>
          </w:tcPr>
          <w:p w:rsidR="005271B5" w:rsidRDefault="00A17CB3">
            <w:pPr>
              <w:pStyle w:val="ConsPlusNormal0"/>
            </w:pPr>
            <w:r>
              <w:t>Обеспечение проведения рыночной оценки земельных участков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земельных участков, прошедших рыночную оценку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25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территорий, подлежащих комплексному развитию, в составе земельных участков, прошедших рыночную оценку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438" w:type="dxa"/>
          </w:tcPr>
          <w:p w:rsidR="005271B5" w:rsidRDefault="00A17CB3">
            <w:pPr>
              <w:pStyle w:val="ConsPlusNormal0"/>
            </w:pPr>
            <w:r>
              <w:t>Проведение комплексных кадастровых работ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</w:t>
            </w:r>
          </w:p>
        </w:tc>
      </w:tr>
      <w:tr w:rsidR="005271B5">
        <w:tc>
          <w:tcPr>
            <w:tcW w:w="62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438" w:type="dxa"/>
            <w:vMerge w:val="restart"/>
          </w:tcPr>
          <w:p w:rsidR="005271B5" w:rsidRDefault="00A17CB3">
            <w:pPr>
              <w:pStyle w:val="ConsPlusNormal0"/>
            </w:pPr>
            <w:r>
              <w:t>Осуществление функций руководства и управления в сфере градостроительства и землеустройства</w:t>
            </w:r>
          </w:p>
        </w:tc>
        <w:tc>
          <w:tcPr>
            <w:tcW w:w="1814" w:type="dxa"/>
            <w:vMerge w:val="restart"/>
          </w:tcPr>
          <w:p w:rsidR="005271B5" w:rsidRDefault="00A17CB3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выданных градостроительных планов земельных участков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450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450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500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зарегистрированных документов в информационной системе обеспечения градостроительной деятельности (далее - ИСОГД) (государственной ИСОГД)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1925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1925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1925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1925</w:t>
            </w:r>
          </w:p>
        </w:tc>
      </w:tr>
      <w:tr w:rsidR="005271B5">
        <w:tc>
          <w:tcPr>
            <w:tcW w:w="62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38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1814" w:type="dxa"/>
            <w:vMerge/>
          </w:tcPr>
          <w:p w:rsidR="005271B5" w:rsidRDefault="005271B5">
            <w:pPr>
              <w:pStyle w:val="ConsPlusNormal0"/>
            </w:pP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>Количество принятых правовых актов по распоряжению земельными участками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750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170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210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260</w:t>
            </w:r>
          </w:p>
        </w:tc>
      </w:tr>
      <w:tr w:rsidR="005271B5">
        <w:tc>
          <w:tcPr>
            <w:tcW w:w="624" w:type="dxa"/>
          </w:tcPr>
          <w:p w:rsidR="005271B5" w:rsidRDefault="00A17CB3">
            <w:pPr>
              <w:pStyle w:val="ConsPlusNormal0"/>
              <w:jc w:val="center"/>
            </w:pPr>
            <w:r>
              <w:t>1.6</w:t>
            </w:r>
          </w:p>
        </w:tc>
        <w:tc>
          <w:tcPr>
            <w:tcW w:w="2438" w:type="dxa"/>
          </w:tcPr>
          <w:p w:rsidR="005271B5" w:rsidRDefault="00A17CB3">
            <w:pPr>
              <w:pStyle w:val="ConsPlusNormal0"/>
            </w:pPr>
            <w:r>
              <w:t xml:space="preserve">Оплата судебных актов </w:t>
            </w:r>
            <w:r>
              <w:lastRenderedPageBreak/>
              <w:t>и мировых соглашений в сфере градостроительства, архитектуры и землеустройства</w:t>
            </w:r>
          </w:p>
        </w:tc>
        <w:tc>
          <w:tcPr>
            <w:tcW w:w="1814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ДАГ</w:t>
            </w:r>
          </w:p>
        </w:tc>
        <w:tc>
          <w:tcPr>
            <w:tcW w:w="2494" w:type="dxa"/>
          </w:tcPr>
          <w:p w:rsidR="005271B5" w:rsidRDefault="00A17CB3">
            <w:pPr>
              <w:pStyle w:val="ConsPlusNormal0"/>
            </w:pPr>
            <w:r>
              <w:t xml:space="preserve">Удельный вес </w:t>
            </w:r>
            <w:r>
              <w:lastRenderedPageBreak/>
              <w:t>своевременно оплаченных судебных актов и мировых соглашений</w:t>
            </w:r>
          </w:p>
        </w:tc>
        <w:tc>
          <w:tcPr>
            <w:tcW w:w="770" w:type="dxa"/>
          </w:tcPr>
          <w:p w:rsidR="005271B5" w:rsidRDefault="00A17CB3">
            <w:pPr>
              <w:pStyle w:val="ConsPlusNormal0"/>
              <w:jc w:val="center"/>
            </w:pPr>
            <w:r>
              <w:lastRenderedPageBreak/>
              <w:t>%</w:t>
            </w:r>
          </w:p>
        </w:tc>
        <w:tc>
          <w:tcPr>
            <w:tcW w:w="880" w:type="dxa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020" w:type="dxa"/>
          </w:tcPr>
          <w:p w:rsidR="005271B5" w:rsidRDefault="00A17CB3">
            <w:pPr>
              <w:pStyle w:val="ConsPlusNormal0"/>
              <w:jc w:val="center"/>
            </w:pPr>
            <w:r>
              <w:t>100</w:t>
            </w:r>
          </w:p>
        </w:tc>
      </w:tr>
    </w:tbl>
    <w:p w:rsidR="005271B5" w:rsidRDefault="005271B5">
      <w:pPr>
        <w:pStyle w:val="ConsPlusNormal0"/>
        <w:sectPr w:rsidR="005271B5">
          <w:headerReference w:type="default" r:id="rId80"/>
          <w:footerReference w:type="default" r:id="rId81"/>
          <w:headerReference w:type="first" r:id="rId82"/>
          <w:footerReference w:type="first" r:id="rId83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5271B5" w:rsidRDefault="005271B5">
      <w:pPr>
        <w:pStyle w:val="ConsPlusNormal0"/>
        <w:ind w:firstLine="540"/>
        <w:jc w:val="both"/>
      </w:pPr>
    </w:p>
    <w:p w:rsidR="005271B5" w:rsidRDefault="00A17CB3">
      <w:pPr>
        <w:pStyle w:val="ConsPlusNormal0"/>
        <w:ind w:firstLine="540"/>
        <w:jc w:val="both"/>
      </w:pPr>
      <w:r>
        <w:t>Примечание: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ДАГ - департамент архитектуры и градостроительства Администрации города Омска;</w:t>
      </w:r>
    </w:p>
    <w:p w:rsidR="005271B5" w:rsidRDefault="00A17CB3">
      <w:pPr>
        <w:pStyle w:val="ConsPlusNormal0"/>
        <w:spacing w:before="200"/>
        <w:ind w:firstLine="540"/>
        <w:jc w:val="both"/>
      </w:pPr>
      <w:r>
        <w:t>БУ г. Омска "</w:t>
      </w:r>
      <w:proofErr w:type="spellStart"/>
      <w:r>
        <w:t>Омскархитектура</w:t>
      </w:r>
      <w:proofErr w:type="spellEnd"/>
      <w:r>
        <w:t>"</w:t>
      </w:r>
      <w:r>
        <w:t xml:space="preserve"> - бюджетное учреждение города Омска "</w:t>
      </w:r>
      <w:proofErr w:type="spellStart"/>
      <w:r>
        <w:t>Омскархитектура</w:t>
      </w:r>
      <w:proofErr w:type="spellEnd"/>
      <w:r>
        <w:t>".</w:t>
      </w:r>
    </w:p>
    <w:p w:rsidR="005271B5" w:rsidRDefault="005271B5">
      <w:pPr>
        <w:pStyle w:val="ConsPlusNormal0"/>
        <w:jc w:val="center"/>
      </w:pPr>
    </w:p>
    <w:p w:rsidR="005271B5" w:rsidRDefault="00A17CB3">
      <w:pPr>
        <w:pStyle w:val="ConsPlusNormal0"/>
        <w:jc w:val="center"/>
      </w:pPr>
      <w:r>
        <w:t>_______________"</w:t>
      </w:r>
    </w:p>
    <w:p w:rsidR="005271B5" w:rsidRDefault="005271B5">
      <w:pPr>
        <w:pStyle w:val="ConsPlusNormal0"/>
        <w:jc w:val="both"/>
      </w:pPr>
    </w:p>
    <w:p w:rsidR="005271B5" w:rsidRDefault="005271B5">
      <w:pPr>
        <w:pStyle w:val="ConsPlusNormal0"/>
        <w:jc w:val="both"/>
      </w:pPr>
    </w:p>
    <w:p w:rsidR="005271B5" w:rsidRDefault="005271B5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271B5" w:rsidSect="005271B5">
      <w:headerReference w:type="default" r:id="rId84"/>
      <w:footerReference w:type="default" r:id="rId85"/>
      <w:headerReference w:type="first" r:id="rId86"/>
      <w:footerReference w:type="first" r:id="rId8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CB3" w:rsidRDefault="00A17CB3" w:rsidP="005271B5">
      <w:r>
        <w:separator/>
      </w:r>
    </w:p>
  </w:endnote>
  <w:endnote w:type="continuationSeparator" w:id="0">
    <w:p w:rsidR="00A17CB3" w:rsidRDefault="00A17CB3" w:rsidP="00527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C9" w:rsidRDefault="00253EC9">
    <w:pPr>
      <w:pStyle w:val="a7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5271B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5271B5" w:rsidRDefault="005271B5">
          <w:pPr>
            <w:pStyle w:val="ConsPlusNormal0"/>
            <w:jc w:val="center"/>
          </w:pPr>
          <w:hyperlink r:id="rId1">
            <w:r w:rsidR="00A17CB3">
              <w:rPr>
                <w:rFonts w:ascii="Tahoma" w:hAnsi="Tahoma" w:cs="Tahoma"/>
                <w:b/>
                <w:color w:val="0000FF"/>
              </w:rPr>
              <w:t>ww</w:t>
            </w:r>
            <w:r w:rsidR="00A17CB3">
              <w:rPr>
                <w:rFonts w:ascii="Tahoma" w:hAnsi="Tahoma" w:cs="Tahoma"/>
                <w:b/>
                <w:color w:val="0000FF"/>
              </w:rPr>
              <w:t>w.consultant.ru</w:t>
            </w:r>
          </w:hyperlink>
        </w:p>
      </w:tc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</w:p>
      </w:tc>
    </w:tr>
  </w:tbl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5271B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5271B5" w:rsidRDefault="005271B5">
          <w:pPr>
            <w:pStyle w:val="ConsPlusNormal0"/>
            <w:jc w:val="center"/>
          </w:pPr>
          <w:hyperlink r:id="rId1">
            <w:r w:rsidR="00A17CB3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</w:p>
      </w:tc>
    </w:tr>
  </w:tbl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5271B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5271B5" w:rsidRDefault="005271B5">
          <w:pPr>
            <w:pStyle w:val="ConsPlusNormal0"/>
            <w:jc w:val="center"/>
          </w:pPr>
          <w:hyperlink r:id="rId1">
            <w:r w:rsidR="00A17CB3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</w:p>
      </w:tc>
    </w:tr>
  </w:tbl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5271B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5271B5" w:rsidRDefault="005271B5">
          <w:pPr>
            <w:pStyle w:val="ConsPlusNormal0"/>
            <w:jc w:val="center"/>
          </w:pPr>
          <w:hyperlink r:id="rId1">
            <w:r w:rsidR="00A17CB3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</w:p>
      </w:tc>
    </w:tr>
  </w:tbl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5271B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5271B5" w:rsidRDefault="005271B5">
          <w:pPr>
            <w:pStyle w:val="ConsPlusNormal0"/>
            <w:jc w:val="center"/>
          </w:pPr>
          <w:hyperlink r:id="rId1">
            <w:r w:rsidR="00A17CB3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</w:p>
      </w:tc>
    </w:tr>
  </w:tbl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5271B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 xml:space="preserve">надежная правовая 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поддержка</w:t>
          </w:r>
        </w:p>
      </w:tc>
      <w:tc>
        <w:tcPr>
          <w:tcW w:w="1700" w:type="pct"/>
          <w:vAlign w:val="center"/>
        </w:tcPr>
        <w:p w:rsidR="005271B5" w:rsidRDefault="005271B5">
          <w:pPr>
            <w:pStyle w:val="ConsPlusNormal0"/>
            <w:jc w:val="center"/>
          </w:pPr>
          <w:hyperlink r:id="rId1">
            <w:r w:rsidR="00A17CB3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5271B5" w:rsidRDefault="00A17CB3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5271B5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5271B5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5271B5">
            <w:fldChar w:fldCharType="end"/>
          </w:r>
        </w:p>
      </w:tc>
    </w:tr>
  </w:tbl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A17CB3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CB3" w:rsidRDefault="00A17CB3" w:rsidP="005271B5">
      <w:r>
        <w:separator/>
      </w:r>
    </w:p>
  </w:footnote>
  <w:footnote w:type="continuationSeparator" w:id="0">
    <w:p w:rsidR="00A17CB3" w:rsidRDefault="00A17CB3" w:rsidP="00527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C9" w:rsidRDefault="00253EC9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5271B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06.11.2024 N 846-п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271B5" w:rsidRDefault="005271B5">
    <w:pPr>
      <w:pStyle w:val="ConsPlusNormal0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5271B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</w:t>
          </w:r>
          <w:r>
            <w:rPr>
              <w:rFonts w:ascii="Tahoma" w:hAnsi="Tahoma" w:cs="Tahoma"/>
              <w:sz w:val="16"/>
              <w:szCs w:val="16"/>
            </w:rPr>
            <w:t>ление Администрации города Омска от 06.11.2024 N 846-п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 xml:space="preserve">Дата </w:t>
          </w:r>
          <w:r>
            <w:rPr>
              <w:rFonts w:ascii="Tahoma" w:hAnsi="Tahoma" w:cs="Tahoma"/>
              <w:sz w:val="16"/>
              <w:szCs w:val="16"/>
            </w:rPr>
            <w:t>сохранения: 09.12.2024</w:t>
          </w:r>
        </w:p>
      </w:tc>
    </w:tr>
  </w:tbl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271B5" w:rsidRDefault="005271B5">
    <w:pPr>
      <w:pStyle w:val="ConsPlusNormal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5271B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06.11.2024 N 846-п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</w:t>
          </w:r>
          <w:r>
            <w:rPr>
              <w:rFonts w:ascii="Tahoma" w:hAnsi="Tahoma" w:cs="Tahoma"/>
              <w:sz w:val="16"/>
              <w:szCs w:val="16"/>
            </w:rPr>
            <w:t>та сохранения: 09.12.2024</w:t>
          </w:r>
        </w:p>
      </w:tc>
    </w:tr>
  </w:tbl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271B5" w:rsidRDefault="005271B5">
    <w:pPr>
      <w:pStyle w:val="ConsPlusNormal0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5271B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06.11.2024 N 846-п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271B5" w:rsidRDefault="005271B5">
    <w:pPr>
      <w:pStyle w:val="ConsPlusNormal0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5271B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06.11.2024 N 846-п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271B5" w:rsidRDefault="005271B5">
    <w:pPr>
      <w:pStyle w:val="ConsPlusNormal0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5271B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06.11.2024 N 846-п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</w:t>
          </w:r>
          <w:r>
            <w:rPr>
              <w:rFonts w:ascii="Tahoma" w:hAnsi="Tahoma" w:cs="Tahoma"/>
              <w:sz w:val="16"/>
              <w:szCs w:val="16"/>
            </w:rPr>
            <w:t>ние Администрации город...</w:t>
          </w:r>
        </w:p>
      </w:tc>
      <w:tc>
        <w:tcPr>
          <w:tcW w:w="2300" w:type="pct"/>
          <w:vAlign w:val="center"/>
        </w:tcPr>
        <w:p w:rsidR="005271B5" w:rsidRDefault="00A17CB3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5271B5" w:rsidRDefault="005271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271B5" w:rsidRDefault="005271B5">
    <w:pPr>
      <w:pStyle w:val="ConsPlusNormal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B5" w:rsidRDefault="005271B5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71B5"/>
    <w:rsid w:val="00253EC9"/>
    <w:rsid w:val="005271B5"/>
    <w:rsid w:val="00A1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1B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5271B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271B5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5271B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271B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5271B5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271B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271B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5271B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5271B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5271B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5271B5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5271B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5271B5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5271B5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5271B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5271B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5271B5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253E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3E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53E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3EC9"/>
  </w:style>
  <w:style w:type="paragraph" w:styleId="a7">
    <w:name w:val="footer"/>
    <w:basedOn w:val="a"/>
    <w:link w:val="a8"/>
    <w:uiPriority w:val="99"/>
    <w:semiHidden/>
    <w:unhideWhenUsed/>
    <w:rsid w:val="00253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3EC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FF85E7BFC1B81E13428E9BB5CED5488368417C02975C10D812895E2ACF74613EEED3E86A9863E8C13D4DE21BD6FCDCA0AC2C45FDF902B35B5CFF6FDc6bFK" TargetMode="External"/><Relationship Id="rId18" Type="http://schemas.openxmlformats.org/officeDocument/2006/relationships/hyperlink" Target="consultantplus://offline/ref=9FF85E7BFC1B81E13428E9BB5CED5488368417C02975C10D812895E2ACF74613EEED3E86A9863E8C13D7DD2DBC6FCDCA0AC2C45FDF902B35B5CFF6FDc6bFK" TargetMode="External"/><Relationship Id="rId26" Type="http://schemas.openxmlformats.org/officeDocument/2006/relationships/footer" Target="footer3.xml"/><Relationship Id="rId39" Type="http://schemas.openxmlformats.org/officeDocument/2006/relationships/hyperlink" Target="consultantplus://offline/ref=9FF85E7BFC1B81E13428F7B64A810B813A8740CE2E72CD5ADE7A93B5F3A74046AEAD38D5E3C6328646879F7DB26490854F95D75DD68Cc2bEK" TargetMode="External"/><Relationship Id="rId21" Type="http://schemas.openxmlformats.org/officeDocument/2006/relationships/header" Target="header1.xml"/><Relationship Id="rId34" Type="http://schemas.openxmlformats.org/officeDocument/2006/relationships/footer" Target="footer7.xml"/><Relationship Id="rId42" Type="http://schemas.openxmlformats.org/officeDocument/2006/relationships/hyperlink" Target="consultantplus://offline/ref=9FF85E7BFC1B81E13428E9BB5CED5488368417C02975C20D852C95E2ACF74613EEED3E86A9863E8C12D6D32AB86FCDCA0AC2C45FDF902B35B5CFF6FDc6bFK" TargetMode="External"/><Relationship Id="rId47" Type="http://schemas.openxmlformats.org/officeDocument/2006/relationships/header" Target="header11.xml"/><Relationship Id="rId50" Type="http://schemas.openxmlformats.org/officeDocument/2006/relationships/footer" Target="footer12.xml"/><Relationship Id="rId55" Type="http://schemas.openxmlformats.org/officeDocument/2006/relationships/footer" Target="footer14.xml"/><Relationship Id="rId63" Type="http://schemas.openxmlformats.org/officeDocument/2006/relationships/footer" Target="footer18.xml"/><Relationship Id="rId68" Type="http://schemas.openxmlformats.org/officeDocument/2006/relationships/header" Target="header21.xml"/><Relationship Id="rId76" Type="http://schemas.openxmlformats.org/officeDocument/2006/relationships/header" Target="header24.xml"/><Relationship Id="rId84" Type="http://schemas.openxmlformats.org/officeDocument/2006/relationships/header" Target="header28.xml"/><Relationship Id="rId89" Type="http://schemas.openxmlformats.org/officeDocument/2006/relationships/theme" Target="theme/theme1.xml"/><Relationship Id="rId7" Type="http://schemas.openxmlformats.org/officeDocument/2006/relationships/hyperlink" Target="consultantplus://offline/ref=9FF85E7BFC1B81E13428E9BB5CED5488368417C02975C30E872695E2ACF74613EEED3E86A9863E8C12D6DD21BC6FCDCA0AC2C45FDF902B35B5CFF6FDc6bFK" TargetMode="External"/><Relationship Id="rId71" Type="http://schemas.openxmlformats.org/officeDocument/2006/relationships/hyperlink" Target="consultantplus://offline/ref=2632EBF5B77DF4564260C13F0F1CE0D5E6B7B3210B3ABCD022F59C10B6BFC61BC8672B4187B5E142C95D0F9C343174434A24ACFA6BFDA004D3504476dDb0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FF85E7BFC1B81E13428E9BB5CED5488368417C02975C10D812895E2ACF74613EEED3E86A9863E8C13D4DD20BD6FCDCA0AC2C45FDF902B35B5CFF6FDc6bFK" TargetMode="External"/><Relationship Id="rId29" Type="http://schemas.openxmlformats.org/officeDocument/2006/relationships/header" Target="header5.xml"/><Relationship Id="rId11" Type="http://schemas.openxmlformats.org/officeDocument/2006/relationships/hyperlink" Target="consultantplus://offline/ref=9FF85E7BFC1B81E13428E9BB5CED5488368417C02975C10D812895E2ACF74613EEED3E86A9863E8C13D4DF2EBF6FCDCA0AC2C45FDF902B35B5CFF6FDc6bFK" TargetMode="External"/><Relationship Id="rId24" Type="http://schemas.openxmlformats.org/officeDocument/2006/relationships/footer" Target="footer2.xml"/><Relationship Id="rId32" Type="http://schemas.openxmlformats.org/officeDocument/2006/relationships/footer" Target="footer6.xml"/><Relationship Id="rId37" Type="http://schemas.openxmlformats.org/officeDocument/2006/relationships/header" Target="header9.xml"/><Relationship Id="rId40" Type="http://schemas.openxmlformats.org/officeDocument/2006/relationships/hyperlink" Target="consultantplus://offline/ref=9FF85E7BFC1B81E13428E9BB5CED5488368417C02975C20D852C95E2ACF74613EEED3E86A9863E8C12D6D22DBA6FCDCA0AC2C45FDF902B35B5CFF6FDc6bFK" TargetMode="External"/><Relationship Id="rId45" Type="http://schemas.openxmlformats.org/officeDocument/2006/relationships/header" Target="header10.xml"/><Relationship Id="rId53" Type="http://schemas.openxmlformats.org/officeDocument/2006/relationships/hyperlink" Target="consultantplus://offline/ref=2632EBF5B77DF4564260DF321970BFDCEDB9EC2D0932B38779A39A47E9EFC04E88272D14C4F5ED46C85653CF776F2D12076FA0F87CE1A104dCb9K" TargetMode="External"/><Relationship Id="rId58" Type="http://schemas.openxmlformats.org/officeDocument/2006/relationships/header" Target="header16.xml"/><Relationship Id="rId66" Type="http://schemas.openxmlformats.org/officeDocument/2006/relationships/header" Target="header20.xml"/><Relationship Id="rId74" Type="http://schemas.openxmlformats.org/officeDocument/2006/relationships/header" Target="header23.xml"/><Relationship Id="rId79" Type="http://schemas.openxmlformats.org/officeDocument/2006/relationships/footer" Target="footer25.xml"/><Relationship Id="rId87" Type="http://schemas.openxmlformats.org/officeDocument/2006/relationships/footer" Target="footer29.xml"/><Relationship Id="rId5" Type="http://schemas.openxmlformats.org/officeDocument/2006/relationships/endnotes" Target="endnotes.xml"/><Relationship Id="rId61" Type="http://schemas.openxmlformats.org/officeDocument/2006/relationships/footer" Target="footer17.xml"/><Relationship Id="rId82" Type="http://schemas.openxmlformats.org/officeDocument/2006/relationships/header" Target="header27.xml"/><Relationship Id="rId19" Type="http://schemas.openxmlformats.org/officeDocument/2006/relationships/hyperlink" Target="consultantplus://offline/ref=9FF85E7BFC1B81E13428E9BB5CED5488368417C02975C10D812895E2ACF74613EEED3E86A9863E8C13D4DF29BF6FCDCA0AC2C45FDF902B35B5CFF6FDc6bF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FF85E7BFC1B81E13428E9BB5CED5488368417C02975C10D812895E2ACF74613EEED3E86A9863E8C12D6DB28B66FCDCA0AC2C45FDF902B35B5CFF6FDc6bFK" TargetMode="External"/><Relationship Id="rId14" Type="http://schemas.openxmlformats.org/officeDocument/2006/relationships/hyperlink" Target="consultantplus://offline/ref=9FF85E7BFC1B81E13428E9BB5CED5488368417C02975C10D812895E2ACF74613EEED3E86A9863E8C13D4DD2ABD6FCDCA0AC2C45FDF902B35B5CFF6FDc6bFK" TargetMode="External"/><Relationship Id="rId22" Type="http://schemas.openxmlformats.org/officeDocument/2006/relationships/header" Target="header2.xml"/><Relationship Id="rId27" Type="http://schemas.openxmlformats.org/officeDocument/2006/relationships/header" Target="header4.xml"/><Relationship Id="rId30" Type="http://schemas.openxmlformats.org/officeDocument/2006/relationships/footer" Target="footer5.xml"/><Relationship Id="rId35" Type="http://schemas.openxmlformats.org/officeDocument/2006/relationships/header" Target="header8.xml"/><Relationship Id="rId43" Type="http://schemas.openxmlformats.org/officeDocument/2006/relationships/hyperlink" Target="consultantplus://offline/ref=9FF85E7BFC1B81E13428E9BB5CED5488368417C02975C20D852C95E2ACF74613EEED3E86A9863E8C12D6D22DBA6FCDCA0AC2C45FDF902B35B5CFF6FDc6bFK" TargetMode="External"/><Relationship Id="rId48" Type="http://schemas.openxmlformats.org/officeDocument/2006/relationships/footer" Target="footer11.xml"/><Relationship Id="rId56" Type="http://schemas.openxmlformats.org/officeDocument/2006/relationships/header" Target="header15.xml"/><Relationship Id="rId64" Type="http://schemas.openxmlformats.org/officeDocument/2006/relationships/header" Target="header19.xml"/><Relationship Id="rId69" Type="http://schemas.openxmlformats.org/officeDocument/2006/relationships/footer" Target="footer21.xml"/><Relationship Id="rId77" Type="http://schemas.openxmlformats.org/officeDocument/2006/relationships/footer" Target="footer24.xml"/><Relationship Id="rId8" Type="http://schemas.openxmlformats.org/officeDocument/2006/relationships/hyperlink" Target="consultantplus://offline/ref=9FF85E7BFC1B81E13428E9BB5CED5488368417C02A7CC40B842F95E2ACF74613EEED3E86BB86668012DFC529BD7A9B9B4Cc9b3K" TargetMode="External"/><Relationship Id="rId51" Type="http://schemas.openxmlformats.org/officeDocument/2006/relationships/header" Target="header13.xml"/><Relationship Id="rId72" Type="http://schemas.openxmlformats.org/officeDocument/2006/relationships/header" Target="header22.xml"/><Relationship Id="rId80" Type="http://schemas.openxmlformats.org/officeDocument/2006/relationships/header" Target="header26.xml"/><Relationship Id="rId85" Type="http://schemas.openxmlformats.org/officeDocument/2006/relationships/footer" Target="footer28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FF85E7BFC1B81E13428E9BB5CED5488368417C02975C10D812895E2ACF74613EEED3E86A9863E8C13D4DE2DB76FCDCA0AC2C45FDF902B35B5CFF6FDc6bFK" TargetMode="External"/><Relationship Id="rId17" Type="http://schemas.openxmlformats.org/officeDocument/2006/relationships/hyperlink" Target="consultantplus://offline/ref=9FF85E7BFC1B81E13428E9BB5CED5488368417C02975C10D812895E2ACF74613EEED3E86A9863E8C13D4DC29B96FCDCA0AC2C45FDF902B35B5CFF6FDc6bFK" TargetMode="External"/><Relationship Id="rId25" Type="http://schemas.openxmlformats.org/officeDocument/2006/relationships/header" Target="header3.xml"/><Relationship Id="rId33" Type="http://schemas.openxmlformats.org/officeDocument/2006/relationships/header" Target="header7.xml"/><Relationship Id="rId38" Type="http://schemas.openxmlformats.org/officeDocument/2006/relationships/footer" Target="footer9.xml"/><Relationship Id="rId46" Type="http://schemas.openxmlformats.org/officeDocument/2006/relationships/footer" Target="footer10.xml"/><Relationship Id="rId59" Type="http://schemas.openxmlformats.org/officeDocument/2006/relationships/footer" Target="footer16.xml"/><Relationship Id="rId67" Type="http://schemas.openxmlformats.org/officeDocument/2006/relationships/footer" Target="footer20.xml"/><Relationship Id="rId20" Type="http://schemas.openxmlformats.org/officeDocument/2006/relationships/hyperlink" Target="consultantplus://offline/ref=9FF85E7BFC1B81E13428E9BB5CED5488368417C02975C10D812895E2ACF74613EEED3E86A9863E8C13D4DB20BF6FCDCA0AC2C45FDF902B35B5CFF6FDc6bFK" TargetMode="External"/><Relationship Id="rId41" Type="http://schemas.openxmlformats.org/officeDocument/2006/relationships/hyperlink" Target="consultantplus://offline/ref=9FF85E7BFC1B81E13428E9BB5CED5488368417C02975C20D852C95E2ACF74613EEED3E86A9863E8C12D6D22DBA6FCDCA0AC2C45FDF902B35B5CFF6FDc6bFK" TargetMode="External"/><Relationship Id="rId54" Type="http://schemas.openxmlformats.org/officeDocument/2006/relationships/header" Target="header14.xml"/><Relationship Id="rId62" Type="http://schemas.openxmlformats.org/officeDocument/2006/relationships/header" Target="header18.xml"/><Relationship Id="rId70" Type="http://schemas.openxmlformats.org/officeDocument/2006/relationships/hyperlink" Target="consultantplus://offline/ref=2632EBF5B77DF4564260C13F0F1CE0D5E6B7B3210B3ABCD022F59C10B6BFC61BC8672B4187B5E142C95D0E9B363174434A24ACFA6BFDA004D3504476dDb0K" TargetMode="External"/><Relationship Id="rId75" Type="http://schemas.openxmlformats.org/officeDocument/2006/relationships/footer" Target="footer23.xml"/><Relationship Id="rId83" Type="http://schemas.openxmlformats.org/officeDocument/2006/relationships/footer" Target="footer27.xm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F85E7BFC1B81E13428F7B64A810B813A8848CD2970CD5ADE7A93B5F3A74046BCAD60DFEACB2D8C10C8D928BDc6b0K" TargetMode="External"/><Relationship Id="rId15" Type="http://schemas.openxmlformats.org/officeDocument/2006/relationships/hyperlink" Target="consultantplus://offline/ref=9FF85E7BFC1B81E13428E9BB5CED5488368417C02975C10D812895E2ACF74613EEED3E86A9863E8C13D4DD2DB66FCDCA0AC2C45FDF902B35B5CFF6FDc6bFK" TargetMode="External"/><Relationship Id="rId23" Type="http://schemas.openxmlformats.org/officeDocument/2006/relationships/footer" Target="footer1.xml"/><Relationship Id="rId28" Type="http://schemas.openxmlformats.org/officeDocument/2006/relationships/footer" Target="footer4.xml"/><Relationship Id="rId36" Type="http://schemas.openxmlformats.org/officeDocument/2006/relationships/footer" Target="footer8.xml"/><Relationship Id="rId49" Type="http://schemas.openxmlformats.org/officeDocument/2006/relationships/header" Target="header12.xml"/><Relationship Id="rId57" Type="http://schemas.openxmlformats.org/officeDocument/2006/relationships/footer" Target="footer15.xml"/><Relationship Id="rId10" Type="http://schemas.openxmlformats.org/officeDocument/2006/relationships/hyperlink" Target="consultantplus://offline/ref=9FF85E7BFC1B81E13428E9BB5CED5488368417C02975C10D812895E2ACF74613EEED3E86A9863E8C13D4DF2ABC6FCDCA0AC2C45FDF902B35B5CFF6FDc6bFK" TargetMode="External"/><Relationship Id="rId31" Type="http://schemas.openxmlformats.org/officeDocument/2006/relationships/header" Target="header6.xml"/><Relationship Id="rId44" Type="http://schemas.openxmlformats.org/officeDocument/2006/relationships/hyperlink" Target="consultantplus://offline/ref=9FF85E7BFC1B81E13428E9BB5CED5488368417C02975C20D852C95E2ACF74613EEED3E86A9863E8C12D6D32AB86FCDCA0AC2C45FDF902B35B5CFF6FDc6bFK" TargetMode="External"/><Relationship Id="rId52" Type="http://schemas.openxmlformats.org/officeDocument/2006/relationships/footer" Target="footer13.xml"/><Relationship Id="rId60" Type="http://schemas.openxmlformats.org/officeDocument/2006/relationships/header" Target="header17.xml"/><Relationship Id="rId65" Type="http://schemas.openxmlformats.org/officeDocument/2006/relationships/footer" Target="footer19.xml"/><Relationship Id="rId73" Type="http://schemas.openxmlformats.org/officeDocument/2006/relationships/footer" Target="footer22.xml"/><Relationship Id="rId78" Type="http://schemas.openxmlformats.org/officeDocument/2006/relationships/header" Target="header25.xml"/><Relationship Id="rId81" Type="http://schemas.openxmlformats.org/officeDocument/2006/relationships/footer" Target="footer26.xml"/><Relationship Id="rId86" Type="http://schemas.openxmlformats.org/officeDocument/2006/relationships/header" Target="header29.xm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12377</Words>
  <Characters>70554</Characters>
  <Application>Microsoft Office Word</Application>
  <DocSecurity>0</DocSecurity>
  <Lines>587</Lines>
  <Paragraphs>165</Paragraphs>
  <ScaleCrop>false</ScaleCrop>
  <Company>КонсультантПлюс Версия 4024.00.32</Company>
  <LinksUpToDate>false</LinksUpToDate>
  <CharactersWithSpaces>82766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06.11.2024 N 846-п
"О внесении изменений в постановление Администрации города Омска от 22 апреля 2019 года N 327-п"</dc:title>
  <cp:lastModifiedBy>saemelyantsev</cp:lastModifiedBy>
  <cp:revision>2</cp:revision>
  <dcterms:created xsi:type="dcterms:W3CDTF">2024-12-09T10:27:00Z</dcterms:created>
  <dcterms:modified xsi:type="dcterms:W3CDTF">2024-12-10T10:20:00Z</dcterms:modified>
</cp:coreProperties>
</file>