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AC" w:rsidRDefault="00EE25AC">
      <w:pPr>
        <w:pStyle w:val="ConsPlusNormal"/>
        <w:outlineLvl w:val="0"/>
      </w:pPr>
    </w:p>
    <w:p w:rsidR="00EE25AC" w:rsidRDefault="003559F8">
      <w:pPr>
        <w:pStyle w:val="ConsPlusTitle"/>
        <w:jc w:val="center"/>
      </w:pPr>
      <w:r>
        <w:t>АДМИНИСТРАЦИЯ ГОРОДА ОМСКА</w:t>
      </w:r>
    </w:p>
    <w:p w:rsidR="00EE25AC" w:rsidRDefault="00EE25AC">
      <w:pPr>
        <w:pStyle w:val="ConsPlusTitle"/>
        <w:jc w:val="both"/>
      </w:pPr>
    </w:p>
    <w:p w:rsidR="00EE25AC" w:rsidRDefault="003559F8">
      <w:pPr>
        <w:pStyle w:val="ConsPlusTitle"/>
        <w:jc w:val="center"/>
      </w:pPr>
      <w:r>
        <w:t>ПОСТАНОВЛЕНИЕ</w:t>
      </w:r>
    </w:p>
    <w:p w:rsidR="00EE25AC" w:rsidRDefault="003559F8">
      <w:pPr>
        <w:pStyle w:val="ConsPlusTitle"/>
        <w:jc w:val="center"/>
      </w:pPr>
      <w:r>
        <w:t>от 19 июля 2024 г. N 566-п</w:t>
      </w:r>
    </w:p>
    <w:p w:rsidR="00EE25AC" w:rsidRDefault="00EE25AC">
      <w:pPr>
        <w:pStyle w:val="ConsPlusTitle"/>
        <w:jc w:val="both"/>
      </w:pPr>
    </w:p>
    <w:p w:rsidR="00EE25AC" w:rsidRDefault="003559F8">
      <w:pPr>
        <w:pStyle w:val="ConsPlusTitle"/>
        <w:jc w:val="center"/>
      </w:pPr>
      <w:r>
        <w:t>О ВНЕСЕНИИ ИЗМЕНЕНИЙ В НЕКОТОРЫЕ МУНИЦИПАЛЬНЫЕ ПРАВОВЫЕ АКТЫ</w:t>
      </w:r>
    </w:p>
    <w:p w:rsidR="00EE25AC" w:rsidRDefault="003559F8">
      <w:pPr>
        <w:pStyle w:val="ConsPlusTitle"/>
        <w:jc w:val="center"/>
      </w:pPr>
      <w:r>
        <w:t>ГОРОДА ОМСКА</w:t>
      </w:r>
    </w:p>
    <w:p w:rsidR="00EE25AC" w:rsidRDefault="00EE25AC">
      <w:pPr>
        <w:pStyle w:val="ConsPlusNormal"/>
        <w:jc w:val="both"/>
      </w:pPr>
    </w:p>
    <w:p w:rsidR="00EE25AC" w:rsidRDefault="003559F8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tooltip="Федеральный закон от 27.07.2010 N 210-ФЗ (ред. от 08.07.2024) &quot;Об организации предоставления государственных и муниципальных услуг&quot; {КонсультантПлюс}">
        <w:r>
          <w:rPr>
            <w:color w:val="0000FF"/>
          </w:rPr>
          <w:t>законом</w:t>
        </w:r>
      </w:hyperlink>
      <w:r>
        <w:t xml:space="preserve"> "Об организации предоставления государственных и муниципальных услуг", руководствуясь Федеральным </w:t>
      </w:r>
      <w:hyperlink r:id="rId7" w:tooltip="Федеральный закон от 06.10.2003 N 131-ФЗ (ред. от 13.07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</w:t>
      </w:r>
      <w:r>
        <w:t xml:space="preserve">инципах организации местного самоуправления в Российской Федерации", </w:t>
      </w:r>
      <w:hyperlink r:id="rId8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Уставом</w:t>
        </w:r>
      </w:hyperlink>
      <w:r>
        <w:t xml:space="preserve"> города Омска, </w:t>
      </w:r>
      <w:hyperlink r:id="rId9" w:tooltip="Постановление Администрации города Омска от 18.02.2011 N 139-п (ред. от 04.04.2024) &quot;Об утверждении Порядка разработки и утверждения административных регламентов предоставления муниципальных услуг, Порядка проведения мониторинга качества и доступности предоста">
        <w:r>
          <w:rPr>
            <w:color w:val="0000FF"/>
          </w:rPr>
          <w:t>постановлением</w:t>
        </w:r>
      </w:hyperlink>
      <w:r>
        <w:t xml:space="preserve"> Администрации города Омска от 18 февраля 2011 года N 139-п "Об утверждении Порядка разработки и утверждения административных регламентов предоставления муниципальных усл</w:t>
      </w:r>
      <w:r>
        <w:t>уг, Порядка проведения мониторинга качества и доступности предоставления муниципальных услуг", постановляю:</w:t>
      </w:r>
      <w:proofErr w:type="gramEnd"/>
    </w:p>
    <w:p w:rsidR="00EE25AC" w:rsidRDefault="003559F8">
      <w:pPr>
        <w:pStyle w:val="ConsPlusNormal"/>
        <w:spacing w:before="200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10" w:tooltip="Постановление Администрации города Омска от 15.02.2013 N 165-п (ред. от 18.04.2023) &quot;Об утверждении административного регламента предоставления муниципальной услуги &quot;Установление размера платы за содержание жилого помещения для собственников помещений в многок">
        <w:r>
          <w:rPr>
            <w:color w:val="0000FF"/>
          </w:rPr>
          <w:t>приложение</w:t>
        </w:r>
      </w:hyperlink>
      <w:r>
        <w:t xml:space="preserve"> "Административный регламент предоставления муниципальной услуги "Установление размера платы за содержание жилого помещения для собственников помещений в многоквартирном доме, которые на их общем со</w:t>
      </w:r>
      <w:r>
        <w:t>брании не приняли решение об установлении размера платы за содержание жилого помещения (город Омск)" к постановлению Администрации города Омска от 15 февраля 2013 года N 165-п "Об утверждении административного регламента предоставления муниципальной услуги</w:t>
      </w:r>
      <w:r>
        <w:t xml:space="preserve"> "Установление размера</w:t>
      </w:r>
      <w:proofErr w:type="gramEnd"/>
      <w:r>
        <w:t xml:space="preserve"> платы за содержание жилого помещения для собственников помещений в многоквартирном доме, которые на их общем собрании не приняли решение об установлении размера платы за содержание жилого помещения (город Омск)" следующие изменения:</w:t>
      </w:r>
    </w:p>
    <w:p w:rsidR="00EE25AC" w:rsidRDefault="003559F8">
      <w:pPr>
        <w:pStyle w:val="ConsPlusNormal"/>
        <w:spacing w:before="200"/>
        <w:ind w:firstLine="540"/>
        <w:jc w:val="both"/>
      </w:pPr>
      <w:r>
        <w:t xml:space="preserve">- в </w:t>
      </w:r>
      <w:hyperlink r:id="rId11" w:tooltip="Постановление Администрации города Омска от 15.02.2013 N 165-п (ред. от 18.04.2023) &quot;Об утверждении административного регламента предоставления муниципальной услуги &quot;Установление размера платы за содержание жилого помещения для собственников помещений в многок">
        <w:r>
          <w:rPr>
            <w:color w:val="0000FF"/>
          </w:rPr>
          <w:t>пункте 7</w:t>
        </w:r>
      </w:hyperlink>
      <w:r>
        <w:t xml:space="preserve"> слова "на официальном сайте Администрации города Омска (</w:t>
      </w:r>
      <w:proofErr w:type="spellStart"/>
      <w:r>
        <w:t>www</w:t>
      </w:r>
      <w:r>
        <w:t>.admomsk.ru</w:t>
      </w:r>
      <w:proofErr w:type="spellEnd"/>
      <w:r>
        <w:t xml:space="preserve">)" заменить словами "на официальном сайте Администрации города Омска с доменным именем </w:t>
      </w:r>
      <w:hyperlink r:id="rId12">
        <w:proofErr w:type="spellStart"/>
        <w:r>
          <w:rPr>
            <w:color w:val="0000FF"/>
          </w:rPr>
          <w:t>admomsk.gosuslugi.ru</w:t>
        </w:r>
        <w:proofErr w:type="spellEnd"/>
      </w:hyperlink>
      <w:r>
        <w:t>";</w:t>
      </w:r>
    </w:p>
    <w:p w:rsidR="00EE25AC" w:rsidRDefault="003559F8">
      <w:pPr>
        <w:pStyle w:val="ConsPlusNormal"/>
        <w:spacing w:before="200"/>
        <w:ind w:firstLine="540"/>
        <w:jc w:val="both"/>
      </w:pPr>
      <w:r>
        <w:t xml:space="preserve">- в </w:t>
      </w:r>
      <w:hyperlink r:id="rId13" w:tooltip="Постановление Администрации города Омска от 15.02.2013 N 165-п (ред. от 18.04.2023) &quot;Об утверждении административного регламента предоставления муниципальной услуги &quot;Установление размера платы за содержание жилого помещения для собственников помещений в многок">
        <w:r>
          <w:rPr>
            <w:color w:val="0000FF"/>
          </w:rPr>
          <w:t>пункте 24</w:t>
        </w:r>
      </w:hyperlink>
      <w:r>
        <w:t>:</w:t>
      </w:r>
    </w:p>
    <w:p w:rsidR="00EE25AC" w:rsidRDefault="003559F8">
      <w:pPr>
        <w:pStyle w:val="ConsPlusNormal"/>
        <w:spacing w:before="200"/>
        <w:ind w:firstLine="540"/>
        <w:jc w:val="both"/>
      </w:pPr>
      <w:r>
        <w:t>слова "</w:t>
      </w:r>
      <w:proofErr w:type="gramStart"/>
      <w:r>
        <w:t>электронный</w:t>
      </w:r>
      <w:proofErr w:type="gramEnd"/>
      <w:r>
        <w:t xml:space="preserve"> адрес: </w:t>
      </w:r>
      <w:proofErr w:type="spellStart"/>
      <w:r>
        <w:t>mail-dgep@admomsk.ru</w:t>
      </w:r>
      <w:proofErr w:type="spellEnd"/>
      <w:r>
        <w:t xml:space="preserve">" заменить словами "электронный адрес: </w:t>
      </w:r>
      <w:proofErr w:type="spellStart"/>
      <w:r>
        <w:t>mail-dgep@admomsk.omskportal.ru</w:t>
      </w:r>
      <w:proofErr w:type="spellEnd"/>
      <w:r>
        <w:t>";</w:t>
      </w:r>
    </w:p>
    <w:p w:rsidR="00EE25AC" w:rsidRDefault="003559F8">
      <w:pPr>
        <w:pStyle w:val="ConsPlusNormal"/>
        <w:spacing w:before="200"/>
        <w:ind w:firstLine="540"/>
        <w:jc w:val="both"/>
      </w:pPr>
      <w:r>
        <w:t>слова "</w:t>
      </w:r>
      <w:proofErr w:type="gramStart"/>
      <w:r>
        <w:t>электронный</w:t>
      </w:r>
      <w:proofErr w:type="gramEnd"/>
      <w:r>
        <w:t xml:space="preserve"> адрес: </w:t>
      </w:r>
      <w:proofErr w:type="spellStart"/>
      <w:r>
        <w:t>o</w:t>
      </w:r>
      <w:r>
        <w:t>dnookno@admomsk.ru</w:t>
      </w:r>
      <w:proofErr w:type="spellEnd"/>
      <w:r>
        <w:t xml:space="preserve">" заменить словами "электронный адрес: </w:t>
      </w:r>
      <w:proofErr w:type="spellStart"/>
      <w:r>
        <w:t>odnookno@admomsk.omskportal.ru</w:t>
      </w:r>
      <w:proofErr w:type="spellEnd"/>
      <w:r>
        <w:t>";</w:t>
      </w:r>
    </w:p>
    <w:p w:rsidR="00EE25AC" w:rsidRDefault="003559F8">
      <w:pPr>
        <w:pStyle w:val="ConsPlusNormal"/>
        <w:spacing w:before="200"/>
        <w:ind w:firstLine="540"/>
        <w:jc w:val="both"/>
      </w:pPr>
      <w:r>
        <w:t xml:space="preserve">- в </w:t>
      </w:r>
      <w:hyperlink r:id="rId14" w:tooltip="Постановление Администрации города Омска от 15.02.2013 N 165-п (ред. от 18.04.2023) &quot;Об утверждении административного регламента предоставления муниципальной услуги &quot;Установление размера платы за содержание жилого помещения для собственников помещений в многок">
        <w:r>
          <w:rPr>
            <w:color w:val="0000FF"/>
          </w:rPr>
          <w:t>пункте 26</w:t>
        </w:r>
      </w:hyperlink>
      <w:r>
        <w:t xml:space="preserve"> слова "по электронному адресу: http://www.admomsk.ru" заменить словами "с доменным именем </w:t>
      </w:r>
      <w:hyperlink r:id="rId15">
        <w:proofErr w:type="spellStart"/>
        <w:r>
          <w:rPr>
            <w:color w:val="0000FF"/>
          </w:rPr>
          <w:t>admomsk.gosuslugi.ru</w:t>
        </w:r>
        <w:proofErr w:type="spellEnd"/>
      </w:hyperlink>
      <w:r>
        <w:t>".</w:t>
      </w:r>
    </w:p>
    <w:p w:rsidR="00EE25AC" w:rsidRDefault="003559F8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>
        <w:t xml:space="preserve">Внести в </w:t>
      </w:r>
      <w:hyperlink r:id="rId16" w:tooltip="Постановление Администрации города Омска от 21.03.2012 N 430-п (ред. от 18.04.2023) &quot;Об утверждении административного регламента предоставления муниципальной услуги &quot;Выдача, продление срока действия, переоформление разрешений на право организации розничных рын">
        <w:r>
          <w:rPr>
            <w:color w:val="0000FF"/>
          </w:rPr>
          <w:t>приложение</w:t>
        </w:r>
      </w:hyperlink>
      <w:r>
        <w:t xml:space="preserve"> "Административный регламент предоставления муниципальной услуги "Выдача, продление срока действия, переоформление </w:t>
      </w:r>
      <w:r>
        <w:t xml:space="preserve">разрешений на право организации розничных рынков на территории города Омска" к постановлению Администрации города Омска от 21 марта 2012 года N 430-п "Об утверждении административного регламента предоставления муниципальной услуги "Выдача, продление срока </w:t>
      </w:r>
      <w:r>
        <w:t>действия, переоформление разрешений на право организации розничных рынков на территории города Омска" следующие изменения:</w:t>
      </w:r>
      <w:proofErr w:type="gramEnd"/>
    </w:p>
    <w:p w:rsidR="00EE25AC" w:rsidRDefault="003559F8">
      <w:pPr>
        <w:pStyle w:val="ConsPlusNormal"/>
        <w:spacing w:before="200"/>
        <w:ind w:firstLine="540"/>
        <w:jc w:val="both"/>
      </w:pPr>
      <w:r>
        <w:t xml:space="preserve">- в </w:t>
      </w:r>
      <w:hyperlink r:id="rId17" w:tooltip="Постановление Администрации города Омска от 21.03.2012 N 430-п (ред. от 18.04.2023) &quot;Об утверждении административного регламента предоставления муниципальной услуги &quot;Выдача, продление срока действия, переоформление разрешений на право организации розничных рын">
        <w:r>
          <w:rPr>
            <w:color w:val="0000FF"/>
          </w:rPr>
          <w:t>пункте 7</w:t>
        </w:r>
      </w:hyperlink>
      <w:r>
        <w:t xml:space="preserve"> слова "на официальном сайте Администрации города Омска (</w:t>
      </w:r>
      <w:proofErr w:type="spellStart"/>
      <w:r>
        <w:t>www.admomsk.ru</w:t>
      </w:r>
      <w:proofErr w:type="spellEnd"/>
      <w:r>
        <w:t xml:space="preserve">)" заменить словами "на официальном сайте Администрации города Омска с доменным именем </w:t>
      </w:r>
      <w:hyperlink r:id="rId18">
        <w:proofErr w:type="spellStart"/>
        <w:r>
          <w:rPr>
            <w:color w:val="0000FF"/>
          </w:rPr>
          <w:t>admomsk.gosuslugi.ru</w:t>
        </w:r>
        <w:proofErr w:type="spellEnd"/>
      </w:hyperlink>
      <w:r>
        <w:t>";</w:t>
      </w:r>
    </w:p>
    <w:p w:rsidR="00EE25AC" w:rsidRDefault="003559F8">
      <w:pPr>
        <w:pStyle w:val="ConsPlusNormal"/>
        <w:spacing w:before="200"/>
        <w:ind w:firstLine="540"/>
        <w:jc w:val="both"/>
      </w:pPr>
      <w:r>
        <w:t xml:space="preserve">- </w:t>
      </w:r>
      <w:hyperlink r:id="rId19" w:tooltip="Постановление Администрации города Омска от 21.03.2012 N 430-п (ред. от 18.04.2023) &quot;Об утверждении административного регламента предоставления муниципальной услуги &quot;Выдача, продление срока действия, переоформление разрешений на право организации розничных рын">
        <w:r>
          <w:rPr>
            <w:color w:val="0000FF"/>
          </w:rPr>
          <w:t>пункты 27</w:t>
        </w:r>
      </w:hyperlink>
      <w:r>
        <w:t xml:space="preserve">, </w:t>
      </w:r>
      <w:hyperlink r:id="rId20" w:tooltip="Постановление Администрации города Омска от 21.03.2012 N 430-п (ред. от 18.04.2023) &quot;Об утверждении административного регламента предоставления муниципальной услуги &quot;Выдача, продление срока действия, переоформление разрешений на право организации розничных рын">
        <w:r>
          <w:rPr>
            <w:color w:val="0000FF"/>
          </w:rPr>
          <w:t>28</w:t>
        </w:r>
      </w:hyperlink>
      <w:r>
        <w:t xml:space="preserve"> изложить в следующей редакции:</w:t>
      </w:r>
    </w:p>
    <w:p w:rsidR="00EE25AC" w:rsidRDefault="003559F8">
      <w:pPr>
        <w:pStyle w:val="ConsPlusNormal"/>
        <w:spacing w:before="200"/>
        <w:ind w:firstLine="540"/>
        <w:jc w:val="both"/>
      </w:pPr>
      <w:r>
        <w:t xml:space="preserve">"27. Доменное имя официального сайта Администрации города Омска в сети "Интернет": </w:t>
      </w:r>
      <w:hyperlink r:id="rId21">
        <w:proofErr w:type="spellStart"/>
        <w:r>
          <w:rPr>
            <w:color w:val="0000FF"/>
          </w:rPr>
          <w:t>admomsk.gosuslugi.ru</w:t>
        </w:r>
        <w:proofErr w:type="spellEnd"/>
      </w:hyperlink>
      <w:r>
        <w:t>.</w:t>
      </w:r>
    </w:p>
    <w:p w:rsidR="00EE25AC" w:rsidRDefault="003559F8">
      <w:pPr>
        <w:pStyle w:val="ConsPlusNormal"/>
        <w:spacing w:before="200"/>
        <w:ind w:firstLine="540"/>
        <w:jc w:val="both"/>
      </w:pPr>
      <w:r>
        <w:t xml:space="preserve">28. Адрес электронной почты Департамента: </w:t>
      </w:r>
      <w:proofErr w:type="spellStart"/>
      <w:r>
        <w:t>mail-dgep@admomsk.omskportal.ru</w:t>
      </w:r>
      <w:proofErr w:type="spellEnd"/>
      <w:r>
        <w:t>.</w:t>
      </w:r>
    </w:p>
    <w:p w:rsidR="00EE25AC" w:rsidRDefault="003559F8">
      <w:pPr>
        <w:pStyle w:val="ConsPlusNormal"/>
        <w:spacing w:before="200"/>
        <w:ind w:firstLine="540"/>
        <w:jc w:val="both"/>
      </w:pPr>
      <w:r>
        <w:t xml:space="preserve">Адрес электронной почты отдела "Служба одного окна": </w:t>
      </w:r>
      <w:proofErr w:type="spellStart"/>
      <w:r>
        <w:t>odnookno@admomsk.omskportal.ru</w:t>
      </w:r>
      <w:proofErr w:type="spellEnd"/>
      <w:r>
        <w:t>.";</w:t>
      </w:r>
    </w:p>
    <w:p w:rsidR="00EE25AC" w:rsidRDefault="003559F8">
      <w:pPr>
        <w:pStyle w:val="ConsPlusNormal"/>
        <w:spacing w:before="200"/>
        <w:ind w:firstLine="540"/>
        <w:jc w:val="both"/>
      </w:pPr>
      <w:r>
        <w:t xml:space="preserve">- в </w:t>
      </w:r>
      <w:hyperlink r:id="rId22" w:tooltip="Постановление Администрации города Омска от 21.03.2012 N 430-п (ред. от 18.04.2023) &quot;Об утверждении административного регламента предоставления муниципальной услуги &quot;Выдача, продление срока действия, переоформление разрешений на право организации розничных рын">
        <w:r>
          <w:rPr>
            <w:color w:val="0000FF"/>
          </w:rPr>
          <w:t>пункте 29</w:t>
        </w:r>
      </w:hyperlink>
      <w:r>
        <w:t xml:space="preserve"> слова "на официальном сайте Администрации города Омска (</w:t>
      </w:r>
      <w:proofErr w:type="spellStart"/>
      <w:r>
        <w:t>www.admomsk.ru</w:t>
      </w:r>
      <w:proofErr w:type="spellEnd"/>
      <w:r>
        <w:t>)" заменить словами "на официаль</w:t>
      </w:r>
      <w:r>
        <w:t xml:space="preserve">ном сайте Администрации города Омска с доменным именем </w:t>
      </w:r>
      <w:hyperlink r:id="rId23">
        <w:proofErr w:type="spellStart"/>
        <w:r>
          <w:rPr>
            <w:color w:val="0000FF"/>
          </w:rPr>
          <w:t>admomsk.gosuslugi.ru</w:t>
        </w:r>
        <w:proofErr w:type="spellEnd"/>
      </w:hyperlink>
      <w:r>
        <w:t>".</w:t>
      </w:r>
    </w:p>
    <w:p w:rsidR="00EE25AC" w:rsidRDefault="003559F8">
      <w:pPr>
        <w:pStyle w:val="ConsPlusNormal"/>
        <w:spacing w:before="200"/>
        <w:ind w:firstLine="540"/>
        <w:jc w:val="both"/>
      </w:pPr>
      <w:r>
        <w:lastRenderedPageBreak/>
        <w:t xml:space="preserve">3.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</w:t>
      </w:r>
      <w:r>
        <w:t>на официальном сайте Администрации города Омска в информационно-телекоммуникационной сети "Интернет".</w:t>
      </w:r>
    </w:p>
    <w:p w:rsidR="00EE25AC" w:rsidRDefault="00EE25AC">
      <w:pPr>
        <w:pStyle w:val="ConsPlusNormal"/>
        <w:jc w:val="both"/>
      </w:pPr>
    </w:p>
    <w:p w:rsidR="00EE25AC" w:rsidRDefault="003559F8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EE25AC" w:rsidRDefault="003559F8">
      <w:pPr>
        <w:pStyle w:val="ConsPlusNormal"/>
        <w:jc w:val="right"/>
      </w:pPr>
      <w:r>
        <w:t>Мэра города Омска</w:t>
      </w:r>
    </w:p>
    <w:p w:rsidR="00EE25AC" w:rsidRDefault="003559F8">
      <w:pPr>
        <w:pStyle w:val="ConsPlusNormal"/>
        <w:jc w:val="right"/>
      </w:pPr>
      <w:r>
        <w:t>Е.В.Фомин</w:t>
      </w:r>
    </w:p>
    <w:p w:rsidR="00EE25AC" w:rsidRDefault="00EE25AC">
      <w:pPr>
        <w:pStyle w:val="ConsPlusNormal"/>
        <w:jc w:val="both"/>
      </w:pPr>
    </w:p>
    <w:p w:rsidR="00EE25AC" w:rsidRDefault="00EE25AC">
      <w:pPr>
        <w:pStyle w:val="ConsPlusNormal"/>
        <w:jc w:val="both"/>
      </w:pPr>
    </w:p>
    <w:p w:rsidR="00EE25AC" w:rsidRDefault="00EE25A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EE25AC" w:rsidSect="00EE25A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9F8" w:rsidRDefault="003559F8" w:rsidP="00EE25AC">
      <w:r>
        <w:separator/>
      </w:r>
    </w:p>
  </w:endnote>
  <w:endnote w:type="continuationSeparator" w:id="0">
    <w:p w:rsidR="003559F8" w:rsidRDefault="003559F8" w:rsidP="00EE2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B8E" w:rsidRDefault="00877B8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AC" w:rsidRDefault="003559F8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AC" w:rsidRDefault="003559F8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9F8" w:rsidRDefault="003559F8" w:rsidP="00EE25AC">
      <w:r>
        <w:separator/>
      </w:r>
    </w:p>
  </w:footnote>
  <w:footnote w:type="continuationSeparator" w:id="0">
    <w:p w:rsidR="003559F8" w:rsidRDefault="003559F8" w:rsidP="00EE2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B8E" w:rsidRDefault="00877B8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AC" w:rsidRDefault="00EE25AC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5AC" w:rsidRDefault="00EE25AC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E25AC"/>
    <w:rsid w:val="003559F8"/>
    <w:rsid w:val="00877B8E"/>
    <w:rsid w:val="00EE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5AC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EE25A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EE25AC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EE25A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EE25A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EE25AC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EE25A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E25AC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EE25AC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877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B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77B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7B8E"/>
  </w:style>
  <w:style w:type="paragraph" w:styleId="a7">
    <w:name w:val="footer"/>
    <w:basedOn w:val="a"/>
    <w:link w:val="a8"/>
    <w:uiPriority w:val="99"/>
    <w:semiHidden/>
    <w:unhideWhenUsed/>
    <w:rsid w:val="00877B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7B8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6B5F042A2D59FA64268698DCE62CFDEF08822546E75FB6078C11802A5CB6965FBE72D9A8CF8061E3C9C6302AC3A086DBC86F5E1B3ACDFEF9EAED33uBU9K" TargetMode="External"/><Relationship Id="rId13" Type="http://schemas.openxmlformats.org/officeDocument/2006/relationships/hyperlink" Target="consultantplus://offline/ref=566B5F042A2D59FA64268698DCE62CFDEF08822545EF59BB098811802A5CB6965FBE72D9A8CF8061E3C9C33020C3A086DBC86F5E1B3ACDFEF9EAED33uBU9K" TargetMode="External"/><Relationship Id="rId18" Type="http://schemas.openxmlformats.org/officeDocument/2006/relationships/hyperlink" Target="https://admomsk.gosuslugi.ru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admomsk.gosuslugi.ru" TargetMode="External"/><Relationship Id="rId7" Type="http://schemas.openxmlformats.org/officeDocument/2006/relationships/hyperlink" Target="consultantplus://offline/ref=566B5F042A2D59FA64269895CA8A73F4E30BDC2044EF55E95DD817D7750CB0C30DFE2C80EB829361E1D7C2392BuCUCK" TargetMode="External"/><Relationship Id="rId12" Type="http://schemas.openxmlformats.org/officeDocument/2006/relationships/hyperlink" Target="https://admomsk.gosuslugi.ru" TargetMode="External"/><Relationship Id="rId17" Type="http://schemas.openxmlformats.org/officeDocument/2006/relationships/hyperlink" Target="consultantplus://offline/ref=566B5F042A2D59FA64268698DCE62CFDEF08822545EF59BB098F11802A5CB6965FBE72D9A8CF8061E3C9C33C29C3A086DBC86F5E1B3ACDFEF9EAED33uBU9K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66B5F042A2D59FA64268698DCE62CFDEF08822545EF59BB098F11802A5CB6965FBE72D9A8CF8061E3C9C03920C3A086DBC86F5E1B3ACDFEF9EAED33uBU9K" TargetMode="External"/><Relationship Id="rId20" Type="http://schemas.openxmlformats.org/officeDocument/2006/relationships/hyperlink" Target="consultantplus://offline/ref=566B5F042A2D59FA64268698DCE62CFDEF08822545EF59BB098F11802A5CB6965FBE72D9A8CF8061E3C9C0302EC3A086DBC86F5E1B3ACDFEF9EAED33uBU9K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6B5F042A2D59FA64269895CA8A73F4E30BDC2C41E555E95DD817D7750CB0C30DFE2C80EB829361E1D7C2392BuCUCK" TargetMode="External"/><Relationship Id="rId11" Type="http://schemas.openxmlformats.org/officeDocument/2006/relationships/hyperlink" Target="consultantplus://offline/ref=566B5F042A2D59FA64268698DCE62CFDEF08822545EF59BB098811802A5CB6965FBE72D9A8CF8061E3C9C43B28C3A086DBC86F5E1B3ACDFEF9EAED33uBU9K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admomsk.gosuslugi.ru" TargetMode="External"/><Relationship Id="rId23" Type="http://schemas.openxmlformats.org/officeDocument/2006/relationships/hyperlink" Target="https://admomsk.gosuslugi.ru" TargetMode="External"/><Relationship Id="rId28" Type="http://schemas.openxmlformats.org/officeDocument/2006/relationships/header" Target="header3.xml"/><Relationship Id="rId10" Type="http://schemas.openxmlformats.org/officeDocument/2006/relationships/hyperlink" Target="consultantplus://offline/ref=566B5F042A2D59FA64268698DCE62CFDEF08822545EF59BB098811802A5CB6965FBE72D9A8CF8061E3C9C33820C3A086DBC86F5E1B3ACDFEF9EAED33uBU9K" TargetMode="External"/><Relationship Id="rId19" Type="http://schemas.openxmlformats.org/officeDocument/2006/relationships/hyperlink" Target="consultantplus://offline/ref=566B5F042A2D59FA64268698DCE62CFDEF08822545EF59BB098F11802A5CB6965FBE72D9A8CF8061E3C9C0302FC3A086DBC86F5E1B3ACDFEF9EAED33uBU9K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66B5F042A2D59FA64268698DCE62CFDEF08822546E75FBD048511802A5CB6965FBE72D9BACFD86DE3C0DE382BD6F6D79Du9U9K" TargetMode="External"/><Relationship Id="rId14" Type="http://schemas.openxmlformats.org/officeDocument/2006/relationships/hyperlink" Target="consultantplus://offline/ref=566B5F042A2D59FA64268698DCE62CFDEF08822545EF59BB098811802A5CB6965FBE72D9A8CF8061E3C9C43C2BC3A086DBC86F5E1B3ACDFEF9EAED33uBU9K" TargetMode="External"/><Relationship Id="rId22" Type="http://schemas.openxmlformats.org/officeDocument/2006/relationships/hyperlink" Target="consultantplus://offline/ref=566B5F042A2D59FA64268698DCE62CFDEF08822545EF59BB098F11802A5CB6965FBE72D9A8CF8061E3C9C33F20C3A086DBC86F5E1B3ACDFEF9EAED33uBU9K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1354</Words>
  <Characters>7723</Characters>
  <Application>Microsoft Office Word</Application>
  <DocSecurity>0</DocSecurity>
  <Lines>64</Lines>
  <Paragraphs>18</Paragraphs>
  <ScaleCrop>false</ScaleCrop>
  <Company>КонсультантПлюс Версия 4024.00.32</Company>
  <LinksUpToDate>false</LinksUpToDate>
  <CharactersWithSpaces>9059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19.07.2024 N 566-п
"О внесении изменений в некоторые муниципальные правовые акты города Омска"</dc:title>
  <cp:lastModifiedBy>saemelyantsev</cp:lastModifiedBy>
  <cp:revision>2</cp:revision>
  <dcterms:created xsi:type="dcterms:W3CDTF">2024-12-09T10:20:00Z</dcterms:created>
  <dcterms:modified xsi:type="dcterms:W3CDTF">2024-12-10T10:26:00Z</dcterms:modified>
</cp:coreProperties>
</file>