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DA" w:rsidRDefault="005650D5">
      <w:pPr>
        <w:jc w:val="center"/>
      </w:pPr>
      <w:r>
        <w:t>РАСПОРЯЖЕНИЕ</w:t>
      </w:r>
    </w:p>
    <w:p w:rsidR="005650D5" w:rsidRDefault="005650D5">
      <w:pPr>
        <w:jc w:val="center"/>
      </w:pPr>
      <w:r>
        <w:t>АДМИНИСТРАЦИИ ГОРОДА ОМСКА</w:t>
      </w:r>
    </w:p>
    <w:p w:rsidR="005650D5" w:rsidRDefault="005650D5">
      <w:pPr>
        <w:jc w:val="center"/>
      </w:pPr>
    </w:p>
    <w:p w:rsidR="005650D5" w:rsidRDefault="005650D5">
      <w:pPr>
        <w:jc w:val="center"/>
      </w:pPr>
    </w:p>
    <w:p w:rsidR="005650D5" w:rsidRDefault="005650D5" w:rsidP="005650D5">
      <w:r>
        <w:t>от 9 августа 2024 года № 184-р</w:t>
      </w:r>
    </w:p>
    <w:p w:rsidR="00D572DA" w:rsidRDefault="00D572DA">
      <w:pPr>
        <w:jc w:val="center"/>
      </w:pPr>
    </w:p>
    <w:p w:rsidR="00D572DA" w:rsidRDefault="00D572DA">
      <w:pPr>
        <w:jc w:val="center"/>
      </w:pPr>
    </w:p>
    <w:p w:rsidR="00D572DA" w:rsidRDefault="00D572DA">
      <w:pPr>
        <w:jc w:val="center"/>
      </w:pPr>
    </w:p>
    <w:p w:rsidR="00F4550F" w:rsidRDefault="00D572DA">
      <w:pPr>
        <w:jc w:val="center"/>
      </w:pPr>
      <w:r>
        <w:t>О проведении аукциона на право заключения договора аренды</w:t>
      </w:r>
    </w:p>
    <w:p w:rsidR="00F4550F" w:rsidRDefault="00D572DA">
      <w:pPr>
        <w:jc w:val="center"/>
      </w:pPr>
      <w:r>
        <w:t>земельного участка с кадастровым номером 55:36:010107:1023</w:t>
      </w:r>
    </w:p>
    <w:p w:rsidR="00F4550F" w:rsidRDefault="00F4550F">
      <w:pPr>
        <w:ind w:firstLine="709"/>
        <w:jc w:val="both"/>
      </w:pPr>
    </w:p>
    <w:p w:rsidR="00D572DA" w:rsidRDefault="00D572DA">
      <w:pPr>
        <w:ind w:firstLine="709"/>
        <w:jc w:val="both"/>
      </w:pPr>
    </w:p>
    <w:p w:rsidR="00F4550F" w:rsidRDefault="00D572DA">
      <w:pPr>
        <w:ind w:firstLine="709"/>
        <w:jc w:val="both"/>
      </w:pPr>
      <w:r>
        <w:t>В соответствии со статьями 39.8, 39.11, 39.12 Земельного кодекса Российской Федерации, руководствуясь Федеральным законом</w:t>
      </w:r>
      <w:r>
        <w:br/>
        <w:t>«Об общих принципах организации местного самоуправления в Российской Федерации», Уставом города Омска, Решением Омского городского Совета</w:t>
      </w:r>
      <w:r>
        <w:br/>
        <w:t>от 11 апреля 2012 года № 3 «О департаменте архитектуры</w:t>
      </w:r>
      <w:r>
        <w:br/>
        <w:t>и градостроительства Администрации города Омска»:</w:t>
      </w:r>
    </w:p>
    <w:p w:rsidR="00F4550F" w:rsidRDefault="00D572DA">
      <w:pPr>
        <w:ind w:firstLine="709"/>
        <w:jc w:val="both"/>
      </w:pPr>
      <w:r>
        <w:t xml:space="preserve">1. Департаменту архитектуры и градостроительства Администрации города Омска: </w:t>
      </w:r>
    </w:p>
    <w:p w:rsidR="00F4550F" w:rsidRDefault="00D572DA">
      <w:pPr>
        <w:ind w:firstLine="709"/>
        <w:jc w:val="both"/>
      </w:pPr>
      <w:r>
        <w:t>1) провести аукцион, открытый по составу участников и по форме подачи заявок, на право заключения договора аренды земельного участка, находящегося в собственности муниципального образования городской округ город Омск Омской области, относящегося к категории земель населенных пунктов, с кадастровым номером 55:36:010107:1023, площадью 624 кв. м, местоположение земельного участка установлено: Омская область, город Омск, Советский административный округ, микрорайон «Береговой», улица П.Г. Косенкова, вид разрешенного использования: «для индивидуального жилищного строительства (код 2.1)»;</w:t>
      </w:r>
    </w:p>
    <w:p w:rsidR="00F4550F" w:rsidRDefault="00D572DA">
      <w:pPr>
        <w:pStyle w:val="a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разместить настоящее распоряжение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F4550F" w:rsidRDefault="00D572DA">
      <w:pPr>
        <w:tabs>
          <w:tab w:val="left" w:pos="851"/>
          <w:tab w:val="left" w:pos="1134"/>
          <w:tab w:val="left" w:pos="1276"/>
        </w:tabs>
        <w:ind w:firstLine="709"/>
        <w:jc w:val="both"/>
      </w:pPr>
      <w:r>
        <w:t>2. Департаменту информационной политики Администрации города Омска официально опубликовать настоящее распоряжение и разместить его на официальном сайте Администрации города Омска в информационно-телекоммуникационной сети «Интернет».</w:t>
      </w:r>
    </w:p>
    <w:p w:rsidR="00F4550F" w:rsidRDefault="00D572DA">
      <w:pPr>
        <w:ind w:firstLine="709"/>
        <w:jc w:val="both"/>
      </w:pPr>
      <w:r>
        <w:t>3. Контроль за исполнением настоящего распоряжения возложить</w:t>
      </w:r>
      <w:r>
        <w:br/>
        <w:t xml:space="preserve">на первого заместителя Мэра города Омска, директора департамента имущественных отношений Администрации города Омска Е.А. </w:t>
      </w:r>
      <w:proofErr w:type="spellStart"/>
      <w:r>
        <w:t>Романина</w:t>
      </w:r>
      <w:proofErr w:type="spellEnd"/>
      <w:r>
        <w:t>.</w:t>
      </w:r>
    </w:p>
    <w:p w:rsidR="00F4550F" w:rsidRDefault="00F4550F">
      <w:pPr>
        <w:jc w:val="both"/>
      </w:pPr>
    </w:p>
    <w:p w:rsidR="00D572DA" w:rsidRDefault="00D572DA">
      <w:pPr>
        <w:jc w:val="both"/>
      </w:pPr>
    </w:p>
    <w:p w:rsidR="00F4550F" w:rsidRDefault="00D572DA">
      <w:pPr>
        <w:jc w:val="both"/>
      </w:pPr>
      <w:r>
        <w:t>Мэр города Омска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С.Н. Шелест</w:t>
      </w:r>
      <w:bookmarkStart w:id="0" w:name="_GoBack"/>
      <w:bookmarkEnd w:id="0"/>
    </w:p>
    <w:sectPr w:rsidR="00F4550F" w:rsidSect="0054684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4550F"/>
    <w:rsid w:val="0054684A"/>
    <w:rsid w:val="005650D5"/>
    <w:rsid w:val="00D572DA"/>
    <w:rsid w:val="00F4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684A"/>
    <w:rPr>
      <w:sz w:val="28"/>
    </w:rPr>
  </w:style>
  <w:style w:type="paragraph" w:styleId="10">
    <w:name w:val="heading 1"/>
    <w:next w:val="a"/>
    <w:link w:val="11"/>
    <w:uiPriority w:val="9"/>
    <w:qFormat/>
    <w:rsid w:val="0054684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4684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4684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4684A"/>
    <w:pPr>
      <w:keepNext/>
      <w:jc w:val="center"/>
      <w:outlineLvl w:val="3"/>
    </w:pPr>
  </w:style>
  <w:style w:type="paragraph" w:styleId="5">
    <w:name w:val="heading 5"/>
    <w:next w:val="a"/>
    <w:link w:val="50"/>
    <w:uiPriority w:val="9"/>
    <w:qFormat/>
    <w:rsid w:val="0054684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684A"/>
    <w:rPr>
      <w:sz w:val="28"/>
    </w:rPr>
  </w:style>
  <w:style w:type="paragraph" w:styleId="a3">
    <w:name w:val="Body Text Indent"/>
    <w:basedOn w:val="a"/>
    <w:link w:val="a4"/>
    <w:rsid w:val="0054684A"/>
    <w:pPr>
      <w:ind w:firstLine="567"/>
      <w:jc w:val="both"/>
    </w:pPr>
  </w:style>
  <w:style w:type="character" w:customStyle="1" w:styleId="a4">
    <w:name w:val="Основной текст с отступом Знак"/>
    <w:basedOn w:val="1"/>
    <w:link w:val="a3"/>
    <w:rsid w:val="0054684A"/>
    <w:rPr>
      <w:sz w:val="28"/>
    </w:rPr>
  </w:style>
  <w:style w:type="paragraph" w:styleId="21">
    <w:name w:val="toc 2"/>
    <w:next w:val="a"/>
    <w:link w:val="22"/>
    <w:uiPriority w:val="39"/>
    <w:rsid w:val="0054684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684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4684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684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684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684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684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684A"/>
    <w:rPr>
      <w:rFonts w:ascii="XO Thames" w:hAnsi="XO Thames"/>
      <w:sz w:val="28"/>
    </w:rPr>
  </w:style>
  <w:style w:type="paragraph" w:customStyle="1" w:styleId="Endnote">
    <w:name w:val="Endnote"/>
    <w:link w:val="Endnote0"/>
    <w:rsid w:val="0054684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54684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4684A"/>
    <w:rPr>
      <w:rFonts w:ascii="XO Thames" w:hAnsi="XO Thames"/>
      <w:b/>
      <w:sz w:val="26"/>
    </w:rPr>
  </w:style>
  <w:style w:type="paragraph" w:styleId="a5">
    <w:name w:val="footer"/>
    <w:basedOn w:val="a"/>
    <w:link w:val="a6"/>
    <w:rsid w:val="00546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4684A"/>
    <w:rPr>
      <w:sz w:val="28"/>
    </w:rPr>
  </w:style>
  <w:style w:type="paragraph" w:styleId="31">
    <w:name w:val="Body Text 3"/>
    <w:basedOn w:val="a"/>
    <w:link w:val="32"/>
    <w:rsid w:val="0054684A"/>
    <w:pPr>
      <w:jc w:val="both"/>
    </w:pPr>
    <w:rPr>
      <w:sz w:val="24"/>
    </w:rPr>
  </w:style>
  <w:style w:type="character" w:customStyle="1" w:styleId="32">
    <w:name w:val="Основной текст 3 Знак"/>
    <w:basedOn w:val="1"/>
    <w:link w:val="31"/>
    <w:rsid w:val="0054684A"/>
    <w:rPr>
      <w:sz w:val="24"/>
    </w:rPr>
  </w:style>
  <w:style w:type="paragraph" w:customStyle="1" w:styleId="12">
    <w:name w:val="Основной шрифт абзаца1"/>
    <w:link w:val="a7"/>
    <w:rsid w:val="0054684A"/>
  </w:style>
  <w:style w:type="paragraph" w:styleId="a7">
    <w:name w:val="No Spacing"/>
    <w:link w:val="a8"/>
    <w:rsid w:val="0054684A"/>
    <w:rPr>
      <w:rFonts w:ascii="Calibri" w:hAnsi="Calibri"/>
      <w:sz w:val="22"/>
    </w:rPr>
  </w:style>
  <w:style w:type="character" w:customStyle="1" w:styleId="a8">
    <w:name w:val="Без интервала Знак"/>
    <w:link w:val="a7"/>
    <w:rsid w:val="0054684A"/>
    <w:rPr>
      <w:rFonts w:ascii="Calibri" w:hAnsi="Calibri"/>
      <w:sz w:val="22"/>
    </w:rPr>
  </w:style>
  <w:style w:type="paragraph" w:styleId="33">
    <w:name w:val="toc 3"/>
    <w:next w:val="a"/>
    <w:link w:val="34"/>
    <w:uiPriority w:val="39"/>
    <w:rsid w:val="0054684A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4684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4684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4684A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54684A"/>
    <w:rPr>
      <w:color w:val="0000FF"/>
      <w:u w:val="single"/>
    </w:rPr>
  </w:style>
  <w:style w:type="character" w:styleId="a9">
    <w:name w:val="Hyperlink"/>
    <w:link w:val="13"/>
    <w:rsid w:val="0054684A"/>
    <w:rPr>
      <w:color w:val="0000FF"/>
      <w:u w:val="single"/>
    </w:rPr>
  </w:style>
  <w:style w:type="paragraph" w:customStyle="1" w:styleId="Footnote">
    <w:name w:val="Footnote"/>
    <w:link w:val="Footnote0"/>
    <w:rsid w:val="0054684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4684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4684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4684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4684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4684A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54684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684A"/>
    <w:rPr>
      <w:rFonts w:ascii="XO Thames" w:hAnsi="XO Thames"/>
      <w:sz w:val="28"/>
    </w:rPr>
  </w:style>
  <w:style w:type="paragraph" w:styleId="aa">
    <w:name w:val="Body Text"/>
    <w:basedOn w:val="Normal0"/>
    <w:link w:val="ab"/>
    <w:rsid w:val="0054684A"/>
    <w:pPr>
      <w:ind w:right="5477"/>
      <w:jc w:val="both"/>
    </w:pPr>
    <w:rPr>
      <w:sz w:val="26"/>
    </w:rPr>
  </w:style>
  <w:style w:type="character" w:customStyle="1" w:styleId="ab">
    <w:name w:val="Основной текст Знак"/>
    <w:basedOn w:val="Normal00"/>
    <w:link w:val="aa"/>
    <w:rsid w:val="0054684A"/>
    <w:rPr>
      <w:rFonts w:ascii="MS Sans Serif" w:hAnsi="MS Sans Serif"/>
      <w:sz w:val="26"/>
    </w:rPr>
  </w:style>
  <w:style w:type="paragraph" w:styleId="8">
    <w:name w:val="toc 8"/>
    <w:next w:val="a"/>
    <w:link w:val="80"/>
    <w:uiPriority w:val="39"/>
    <w:rsid w:val="0054684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684A"/>
    <w:rPr>
      <w:rFonts w:ascii="XO Thames" w:hAnsi="XO Thames"/>
      <w:sz w:val="28"/>
    </w:rPr>
  </w:style>
  <w:style w:type="paragraph" w:styleId="23">
    <w:name w:val="Body Text 2"/>
    <w:basedOn w:val="a"/>
    <w:link w:val="24"/>
    <w:rsid w:val="0054684A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54684A"/>
    <w:rPr>
      <w:sz w:val="28"/>
    </w:rPr>
  </w:style>
  <w:style w:type="paragraph" w:styleId="51">
    <w:name w:val="toc 5"/>
    <w:next w:val="a"/>
    <w:link w:val="52"/>
    <w:uiPriority w:val="39"/>
    <w:rsid w:val="0054684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684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4684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4684A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54684A"/>
    <w:pPr>
      <w:jc w:val="center"/>
    </w:pPr>
    <w:rPr>
      <w:sz w:val="32"/>
    </w:rPr>
  </w:style>
  <w:style w:type="character" w:customStyle="1" w:styleId="af">
    <w:name w:val="Название Знак"/>
    <w:basedOn w:val="1"/>
    <w:link w:val="ae"/>
    <w:rsid w:val="0054684A"/>
    <w:rPr>
      <w:sz w:val="32"/>
    </w:rPr>
  </w:style>
  <w:style w:type="character" w:customStyle="1" w:styleId="40">
    <w:name w:val="Заголовок 4 Знак"/>
    <w:basedOn w:val="1"/>
    <w:link w:val="4"/>
    <w:rsid w:val="0054684A"/>
    <w:rPr>
      <w:sz w:val="28"/>
    </w:rPr>
  </w:style>
  <w:style w:type="paragraph" w:styleId="af0">
    <w:name w:val="header"/>
    <w:basedOn w:val="a"/>
    <w:link w:val="af1"/>
    <w:rsid w:val="005468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sid w:val="0054684A"/>
    <w:rPr>
      <w:sz w:val="28"/>
    </w:rPr>
  </w:style>
  <w:style w:type="character" w:customStyle="1" w:styleId="20">
    <w:name w:val="Заголовок 2 Знак"/>
    <w:link w:val="2"/>
    <w:rsid w:val="0054684A"/>
    <w:rPr>
      <w:rFonts w:ascii="XO Thames" w:hAnsi="XO Thames"/>
      <w:b/>
      <w:sz w:val="28"/>
    </w:rPr>
  </w:style>
  <w:style w:type="paragraph" w:customStyle="1" w:styleId="35">
    <w:name w:val="Îñíîâíîé òåêñò 3"/>
    <w:basedOn w:val="a"/>
    <w:link w:val="36"/>
    <w:rsid w:val="0054684A"/>
    <w:pPr>
      <w:jc w:val="both"/>
    </w:pPr>
    <w:rPr>
      <w:sz w:val="24"/>
    </w:rPr>
  </w:style>
  <w:style w:type="character" w:customStyle="1" w:styleId="36">
    <w:name w:val="Îñíîâíîé òåêñò 3"/>
    <w:basedOn w:val="1"/>
    <w:link w:val="35"/>
    <w:rsid w:val="0054684A"/>
    <w:rPr>
      <w:sz w:val="24"/>
    </w:rPr>
  </w:style>
  <w:style w:type="paragraph" w:customStyle="1" w:styleId="Normal0">
    <w:name w:val="Normal_0"/>
    <w:link w:val="Normal00"/>
    <w:rsid w:val="0054684A"/>
    <w:rPr>
      <w:rFonts w:ascii="MS Sans Serif" w:hAnsi="MS Sans Serif"/>
    </w:rPr>
  </w:style>
  <w:style w:type="character" w:customStyle="1" w:styleId="Normal00">
    <w:name w:val="Normal_0"/>
    <w:link w:val="Normal0"/>
    <w:rsid w:val="0054684A"/>
    <w:rPr>
      <w:rFonts w:ascii="MS Sans Serif" w:hAnsi="MS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Кипка</dc:creator>
  <cp:lastModifiedBy>OAKipka</cp:lastModifiedBy>
  <cp:revision>2</cp:revision>
  <dcterms:created xsi:type="dcterms:W3CDTF">2024-08-12T09:08:00Z</dcterms:created>
  <dcterms:modified xsi:type="dcterms:W3CDTF">2024-08-12T09:08:00Z</dcterms:modified>
</cp:coreProperties>
</file>