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5CAD" w14:textId="77777777" w:rsidR="003D2F03" w:rsidRDefault="003D2F03">
      <w:pPr>
        <w:pStyle w:val="ConsPlusNormal"/>
        <w:outlineLvl w:val="0"/>
      </w:pPr>
    </w:p>
    <w:p w14:paraId="09580D14" w14:textId="77777777" w:rsidR="003D2F03" w:rsidRDefault="003D2F03">
      <w:pPr>
        <w:pStyle w:val="ConsPlusTitle"/>
        <w:jc w:val="center"/>
        <w:outlineLvl w:val="0"/>
      </w:pPr>
      <w:r>
        <w:t>АДМИНИСТРАЦИЯ ГОРОДА ОМСКА</w:t>
      </w:r>
    </w:p>
    <w:p w14:paraId="11FA5C89" w14:textId="77777777" w:rsidR="003D2F03" w:rsidRDefault="003D2F03">
      <w:pPr>
        <w:pStyle w:val="ConsPlusTitle"/>
        <w:jc w:val="both"/>
      </w:pPr>
    </w:p>
    <w:p w14:paraId="4CBCA3F3" w14:textId="77777777" w:rsidR="003D2F03" w:rsidRDefault="003D2F03">
      <w:pPr>
        <w:pStyle w:val="ConsPlusTitle"/>
        <w:jc w:val="center"/>
      </w:pPr>
      <w:r>
        <w:t>ПОСТАНОВЛЕНИЕ</w:t>
      </w:r>
    </w:p>
    <w:p w14:paraId="7BEA733F" w14:textId="77777777" w:rsidR="003D2F03" w:rsidRDefault="003D2F03">
      <w:pPr>
        <w:pStyle w:val="ConsPlusTitle"/>
        <w:jc w:val="center"/>
      </w:pPr>
      <w:r>
        <w:t>от 10 октября 2022 г. N 785-п</w:t>
      </w:r>
    </w:p>
    <w:p w14:paraId="6C542D26" w14:textId="77777777" w:rsidR="003D2F03" w:rsidRDefault="003D2F03">
      <w:pPr>
        <w:pStyle w:val="ConsPlusTitle"/>
        <w:jc w:val="both"/>
      </w:pPr>
    </w:p>
    <w:p w14:paraId="7454EEFB" w14:textId="77777777" w:rsidR="003D2F03" w:rsidRDefault="003D2F03">
      <w:pPr>
        <w:pStyle w:val="ConsPlusTitle"/>
        <w:jc w:val="center"/>
      </w:pPr>
      <w:r>
        <w:t>ОБ УТВЕРЖДЕНИИ МУНИЦИПАЛЬНОЙ ПРОГРАММЫ ГОРОДА ОМСКА</w:t>
      </w:r>
    </w:p>
    <w:p w14:paraId="79610DD7" w14:textId="77777777" w:rsidR="003D2F03" w:rsidRDefault="003D2F03">
      <w:pPr>
        <w:pStyle w:val="ConsPlusTitle"/>
        <w:jc w:val="center"/>
      </w:pPr>
      <w:r>
        <w:t>"РАЗВИТИЕ ДОРОЖНОГО ХОЗЯЙСТВА И ТРАНСПОРТНОЙ СИСТЕМЫ"</w:t>
      </w:r>
    </w:p>
    <w:p w14:paraId="1B5CD849"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F03" w14:paraId="7D507F76" w14:textId="77777777">
        <w:tc>
          <w:tcPr>
            <w:tcW w:w="60" w:type="dxa"/>
            <w:tcBorders>
              <w:top w:val="nil"/>
              <w:left w:val="nil"/>
              <w:bottom w:val="nil"/>
              <w:right w:val="nil"/>
            </w:tcBorders>
            <w:shd w:val="clear" w:color="auto" w:fill="CED3F1"/>
            <w:tcMar>
              <w:top w:w="0" w:type="dxa"/>
              <w:left w:w="0" w:type="dxa"/>
              <w:bottom w:w="0" w:type="dxa"/>
              <w:right w:w="0" w:type="dxa"/>
            </w:tcMar>
          </w:tcPr>
          <w:p w14:paraId="53E220A4"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B0F4B"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67050" w14:textId="77777777" w:rsidR="003D2F03" w:rsidRDefault="003D2F03">
            <w:pPr>
              <w:pStyle w:val="ConsPlusNormal"/>
              <w:jc w:val="center"/>
            </w:pPr>
            <w:r>
              <w:rPr>
                <w:color w:val="392C69"/>
              </w:rPr>
              <w:t>Список изменяющих документов</w:t>
            </w:r>
          </w:p>
          <w:p w14:paraId="731F6C26" w14:textId="77777777" w:rsidR="003D2F03" w:rsidRDefault="003D2F03">
            <w:pPr>
              <w:pStyle w:val="ConsPlusNormal"/>
              <w:jc w:val="center"/>
            </w:pPr>
            <w:r>
              <w:rPr>
                <w:color w:val="392C69"/>
              </w:rPr>
              <w:t xml:space="preserve">(в ред. Постановлений Администрации города Омска от 20.02.2023 </w:t>
            </w:r>
            <w:hyperlink r:id="rId4">
              <w:r>
                <w:rPr>
                  <w:color w:val="0000FF"/>
                </w:rPr>
                <w:t>N 138-п</w:t>
              </w:r>
            </w:hyperlink>
            <w:r>
              <w:rPr>
                <w:color w:val="392C69"/>
              </w:rPr>
              <w:t>,</w:t>
            </w:r>
          </w:p>
          <w:p w14:paraId="1784EBC3" w14:textId="77777777" w:rsidR="003D2F03" w:rsidRDefault="003D2F03">
            <w:pPr>
              <w:pStyle w:val="ConsPlusNormal"/>
              <w:jc w:val="center"/>
            </w:pPr>
            <w:r>
              <w:rPr>
                <w:color w:val="392C69"/>
              </w:rPr>
              <w:t xml:space="preserve">от 15.05.2023 </w:t>
            </w:r>
            <w:hyperlink r:id="rId5">
              <w:r>
                <w:rPr>
                  <w:color w:val="0000FF"/>
                </w:rPr>
                <w:t>N 453-п</w:t>
              </w:r>
            </w:hyperlink>
            <w:r>
              <w:rPr>
                <w:color w:val="392C69"/>
              </w:rPr>
              <w:t xml:space="preserve">, от 14.06.2023 </w:t>
            </w:r>
            <w:hyperlink r:id="rId6">
              <w:r>
                <w:rPr>
                  <w:color w:val="0000FF"/>
                </w:rPr>
                <w:t>N 544-п</w:t>
              </w:r>
            </w:hyperlink>
            <w:r>
              <w:rPr>
                <w:color w:val="392C69"/>
              </w:rPr>
              <w:t xml:space="preserve">, от 25.08.2023 </w:t>
            </w:r>
            <w:hyperlink r:id="rId7">
              <w:r>
                <w:rPr>
                  <w:color w:val="0000FF"/>
                </w:rPr>
                <w:t>N 749-п</w:t>
              </w:r>
            </w:hyperlink>
            <w:r>
              <w:rPr>
                <w:color w:val="392C69"/>
              </w:rPr>
              <w:t>,</w:t>
            </w:r>
          </w:p>
          <w:p w14:paraId="6155585A" w14:textId="77777777" w:rsidR="003D2F03" w:rsidRDefault="003D2F03">
            <w:pPr>
              <w:pStyle w:val="ConsPlusNormal"/>
              <w:jc w:val="center"/>
            </w:pPr>
            <w:r>
              <w:rPr>
                <w:color w:val="392C69"/>
              </w:rPr>
              <w:t xml:space="preserve">от 22.12.2023 </w:t>
            </w:r>
            <w:hyperlink r:id="rId8">
              <w:r>
                <w:rPr>
                  <w:color w:val="0000FF"/>
                </w:rPr>
                <w:t>N 1121-п</w:t>
              </w:r>
            </w:hyperlink>
            <w:r>
              <w:rPr>
                <w:color w:val="392C69"/>
              </w:rPr>
              <w:t xml:space="preserve">, от 01.03.2024 </w:t>
            </w:r>
            <w:hyperlink r:id="rId9">
              <w:r>
                <w:rPr>
                  <w:color w:val="0000FF"/>
                </w:rPr>
                <w:t>N 168-п</w:t>
              </w:r>
            </w:hyperlink>
            <w:r>
              <w:rPr>
                <w:color w:val="392C69"/>
              </w:rPr>
              <w:t xml:space="preserve">, от 25.06.2024 </w:t>
            </w:r>
            <w:hyperlink r:id="rId10">
              <w:r>
                <w:rPr>
                  <w:color w:val="0000FF"/>
                </w:rPr>
                <w:t>N 501-п</w:t>
              </w:r>
            </w:hyperlink>
            <w:r>
              <w:rPr>
                <w:color w:val="392C69"/>
              </w:rPr>
              <w:t>,</w:t>
            </w:r>
          </w:p>
          <w:p w14:paraId="222B5D99" w14:textId="77777777" w:rsidR="003D2F03" w:rsidRDefault="003D2F03">
            <w:pPr>
              <w:pStyle w:val="ConsPlusNormal"/>
              <w:jc w:val="center"/>
            </w:pPr>
            <w:r>
              <w:rPr>
                <w:color w:val="392C69"/>
              </w:rPr>
              <w:t xml:space="preserve">от 26.09.2024 </w:t>
            </w:r>
            <w:hyperlink r:id="rId11">
              <w:r>
                <w:rPr>
                  <w:color w:val="0000FF"/>
                </w:rPr>
                <w:t>N 757-п</w:t>
              </w:r>
            </w:hyperlink>
            <w:r>
              <w:rPr>
                <w:color w:val="392C69"/>
              </w:rPr>
              <w:t xml:space="preserve">, от 27.12.2024 </w:t>
            </w:r>
            <w:hyperlink r:id="rId12">
              <w:r>
                <w:rPr>
                  <w:color w:val="0000FF"/>
                </w:rPr>
                <w:t>N 1075-п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B27572" w14:textId="77777777" w:rsidR="003D2F03" w:rsidRDefault="003D2F03">
            <w:pPr>
              <w:pStyle w:val="ConsPlusNormal"/>
            </w:pPr>
          </w:p>
        </w:tc>
      </w:tr>
    </w:tbl>
    <w:p w14:paraId="1436C52F" w14:textId="77777777" w:rsidR="003D2F03" w:rsidRDefault="003D2F03">
      <w:pPr>
        <w:pStyle w:val="ConsPlusNormal"/>
        <w:jc w:val="both"/>
      </w:pPr>
    </w:p>
    <w:p w14:paraId="14376488" w14:textId="77777777" w:rsidR="003D2F03" w:rsidRDefault="003D2F03">
      <w:pPr>
        <w:pStyle w:val="ConsPlusNormal"/>
        <w:ind w:firstLine="540"/>
        <w:jc w:val="both"/>
      </w:pPr>
      <w:r>
        <w:t xml:space="preserve">В соответствии с Бюджетным </w:t>
      </w:r>
      <w:hyperlink r:id="rId13">
        <w:r>
          <w:rPr>
            <w:color w:val="0000FF"/>
          </w:rPr>
          <w:t>кодексом</w:t>
        </w:r>
      </w:hyperlink>
      <w:r>
        <w:t xml:space="preserve"> Российской Федерации, руководствуясь Федеральным </w:t>
      </w:r>
      <w:hyperlink r:id="rId14">
        <w:r>
          <w:rPr>
            <w:color w:val="0000FF"/>
          </w:rPr>
          <w:t>законом</w:t>
        </w:r>
      </w:hyperlink>
      <w:r>
        <w:t xml:space="preserve"> "Об общих принципах организации местного самоуправления в Российской Федерации", </w:t>
      </w:r>
      <w:hyperlink r:id="rId15">
        <w:r>
          <w:rPr>
            <w:color w:val="0000FF"/>
          </w:rPr>
          <w:t>Уставом</w:t>
        </w:r>
      </w:hyperlink>
      <w:r>
        <w:t xml:space="preserve"> города Омска, </w:t>
      </w:r>
      <w:hyperlink r:id="rId16">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17">
        <w:r>
          <w:rPr>
            <w:color w:val="0000FF"/>
          </w:rPr>
          <w:t>распоряжением</w:t>
        </w:r>
      </w:hyperlink>
      <w:r>
        <w:t xml:space="preserve"> Администрации города Омска от 6 июля 2022 года N 145-р "О разработке проекта муниципальной программы города Омска "Развитие дорожного хозяйства и транспортной системы" на 2023 - 2030 годы", постановляю:</w:t>
      </w:r>
    </w:p>
    <w:p w14:paraId="2C1881AF" w14:textId="77777777" w:rsidR="003D2F03" w:rsidRDefault="003D2F03">
      <w:pPr>
        <w:pStyle w:val="ConsPlusNormal"/>
        <w:spacing w:before="220"/>
        <w:ind w:firstLine="540"/>
        <w:jc w:val="both"/>
      </w:pPr>
      <w:r>
        <w:t xml:space="preserve">1. Утвердить муниципальную </w:t>
      </w:r>
      <w:hyperlink w:anchor="P30">
        <w:r>
          <w:rPr>
            <w:color w:val="0000FF"/>
          </w:rPr>
          <w:t>программу</w:t>
        </w:r>
      </w:hyperlink>
      <w:r>
        <w:t xml:space="preserve"> города Омска "Развитие дорожного хозяйства и транспортной системы" согласно приложению к настоящему постановлению.</w:t>
      </w:r>
    </w:p>
    <w:p w14:paraId="4333ECF7" w14:textId="77777777" w:rsidR="003D2F03" w:rsidRDefault="003D2F03">
      <w:pPr>
        <w:pStyle w:val="ConsPlusNormal"/>
        <w:spacing w:before="220"/>
        <w:ind w:firstLine="540"/>
        <w:jc w:val="both"/>
      </w:pPr>
      <w:r>
        <w:t>2. Настоящее постановление вступает в силу с 1 января 2023 года.</w:t>
      </w:r>
    </w:p>
    <w:p w14:paraId="3A16AA21" w14:textId="77777777" w:rsidR="003D2F03" w:rsidRDefault="003D2F03">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12898B22" w14:textId="77777777" w:rsidR="003D2F03" w:rsidRDefault="003D2F03">
      <w:pPr>
        <w:pStyle w:val="ConsPlusNormal"/>
        <w:jc w:val="both"/>
      </w:pPr>
    </w:p>
    <w:p w14:paraId="41AB5458" w14:textId="77777777" w:rsidR="003D2F03" w:rsidRDefault="003D2F03">
      <w:pPr>
        <w:pStyle w:val="ConsPlusNormal"/>
        <w:jc w:val="right"/>
      </w:pPr>
      <w:r>
        <w:t>Мэр города Омска</w:t>
      </w:r>
    </w:p>
    <w:p w14:paraId="64CF8843" w14:textId="77777777" w:rsidR="003D2F03" w:rsidRDefault="003D2F03">
      <w:pPr>
        <w:pStyle w:val="ConsPlusNormal"/>
        <w:jc w:val="right"/>
      </w:pPr>
      <w:r>
        <w:t>С.Н.Шелест</w:t>
      </w:r>
    </w:p>
    <w:p w14:paraId="08AB5972" w14:textId="77777777" w:rsidR="003D2F03" w:rsidRDefault="003D2F03">
      <w:pPr>
        <w:pStyle w:val="ConsPlusNormal"/>
        <w:jc w:val="both"/>
      </w:pPr>
    </w:p>
    <w:p w14:paraId="30931B7E" w14:textId="77777777" w:rsidR="003D2F03" w:rsidRDefault="003D2F03">
      <w:pPr>
        <w:pStyle w:val="ConsPlusNormal"/>
        <w:jc w:val="both"/>
      </w:pPr>
    </w:p>
    <w:p w14:paraId="169289A4" w14:textId="77777777" w:rsidR="003D2F03" w:rsidRDefault="003D2F03">
      <w:pPr>
        <w:pStyle w:val="ConsPlusNormal"/>
        <w:jc w:val="both"/>
      </w:pPr>
    </w:p>
    <w:p w14:paraId="0EB71C64" w14:textId="77777777" w:rsidR="003D2F03" w:rsidRDefault="003D2F03">
      <w:pPr>
        <w:pStyle w:val="ConsPlusNormal"/>
        <w:jc w:val="both"/>
      </w:pPr>
    </w:p>
    <w:p w14:paraId="21C8EA91" w14:textId="77777777" w:rsidR="003D2F03" w:rsidRDefault="003D2F03">
      <w:pPr>
        <w:pStyle w:val="ConsPlusNormal"/>
        <w:jc w:val="both"/>
      </w:pPr>
    </w:p>
    <w:p w14:paraId="33DB8608" w14:textId="77777777" w:rsidR="003D2F03" w:rsidRDefault="003D2F03">
      <w:pPr>
        <w:pStyle w:val="ConsPlusNormal"/>
        <w:jc w:val="right"/>
        <w:outlineLvl w:val="0"/>
      </w:pPr>
      <w:r>
        <w:t>Приложение</w:t>
      </w:r>
    </w:p>
    <w:p w14:paraId="07B1B415" w14:textId="77777777" w:rsidR="003D2F03" w:rsidRDefault="003D2F03">
      <w:pPr>
        <w:pStyle w:val="ConsPlusNormal"/>
        <w:jc w:val="right"/>
      </w:pPr>
      <w:r>
        <w:t>к постановлению Администрации города Омска</w:t>
      </w:r>
    </w:p>
    <w:p w14:paraId="47562E92" w14:textId="77777777" w:rsidR="003D2F03" w:rsidRDefault="003D2F03">
      <w:pPr>
        <w:pStyle w:val="ConsPlusNormal"/>
        <w:jc w:val="right"/>
      </w:pPr>
      <w:r>
        <w:t>от 10 октября 2022 г. N 785-п</w:t>
      </w:r>
    </w:p>
    <w:p w14:paraId="50455F92" w14:textId="77777777" w:rsidR="003D2F03" w:rsidRDefault="003D2F03">
      <w:pPr>
        <w:pStyle w:val="ConsPlusNormal"/>
        <w:jc w:val="both"/>
      </w:pPr>
    </w:p>
    <w:p w14:paraId="1070374A" w14:textId="77777777" w:rsidR="003D2F03" w:rsidRDefault="003D2F03">
      <w:pPr>
        <w:pStyle w:val="ConsPlusTitle"/>
        <w:jc w:val="center"/>
      </w:pPr>
      <w:bookmarkStart w:id="0" w:name="P30"/>
      <w:bookmarkEnd w:id="0"/>
      <w:r>
        <w:t>МУНИЦИПАЛЬНАЯ ПРОГРАММА ГОРОДА ОМСКА</w:t>
      </w:r>
    </w:p>
    <w:p w14:paraId="3C05BDCB" w14:textId="77777777" w:rsidR="003D2F03" w:rsidRDefault="003D2F03">
      <w:pPr>
        <w:pStyle w:val="ConsPlusTitle"/>
        <w:jc w:val="center"/>
      </w:pPr>
      <w:r>
        <w:t>"Развитие дорожного хозяйства и транспортной системы"</w:t>
      </w:r>
    </w:p>
    <w:p w14:paraId="434ED928"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F03" w14:paraId="7427EC3F" w14:textId="77777777">
        <w:tc>
          <w:tcPr>
            <w:tcW w:w="60" w:type="dxa"/>
            <w:tcBorders>
              <w:top w:val="nil"/>
              <w:left w:val="nil"/>
              <w:bottom w:val="nil"/>
              <w:right w:val="nil"/>
            </w:tcBorders>
            <w:shd w:val="clear" w:color="auto" w:fill="CED3F1"/>
            <w:tcMar>
              <w:top w:w="0" w:type="dxa"/>
              <w:left w:w="0" w:type="dxa"/>
              <w:bottom w:w="0" w:type="dxa"/>
              <w:right w:w="0" w:type="dxa"/>
            </w:tcMar>
          </w:tcPr>
          <w:p w14:paraId="42EDA727"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3251EB"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D7A8A" w14:textId="77777777" w:rsidR="003D2F03" w:rsidRDefault="003D2F03">
            <w:pPr>
              <w:pStyle w:val="ConsPlusNormal"/>
              <w:jc w:val="center"/>
            </w:pPr>
            <w:r>
              <w:rPr>
                <w:color w:val="392C69"/>
              </w:rPr>
              <w:t>Список изменяющих документов</w:t>
            </w:r>
          </w:p>
          <w:p w14:paraId="1BD2D5A1" w14:textId="77777777" w:rsidR="003D2F03" w:rsidRDefault="003D2F03">
            <w:pPr>
              <w:pStyle w:val="ConsPlusNormal"/>
              <w:jc w:val="center"/>
            </w:pPr>
            <w:r>
              <w:rPr>
                <w:color w:val="392C69"/>
              </w:rPr>
              <w:t xml:space="preserve">(в ред. Постановлений Администрации города Омска от 20.02.2023 </w:t>
            </w:r>
            <w:hyperlink r:id="rId18">
              <w:r>
                <w:rPr>
                  <w:color w:val="0000FF"/>
                </w:rPr>
                <w:t>N 138-п</w:t>
              </w:r>
            </w:hyperlink>
            <w:r>
              <w:rPr>
                <w:color w:val="392C69"/>
              </w:rPr>
              <w:t>,</w:t>
            </w:r>
          </w:p>
          <w:p w14:paraId="025A3EA2" w14:textId="77777777" w:rsidR="003D2F03" w:rsidRDefault="003D2F03">
            <w:pPr>
              <w:pStyle w:val="ConsPlusNormal"/>
              <w:jc w:val="center"/>
            </w:pPr>
            <w:r>
              <w:rPr>
                <w:color w:val="392C69"/>
              </w:rPr>
              <w:t xml:space="preserve">от 15.05.2023 </w:t>
            </w:r>
            <w:hyperlink r:id="rId19">
              <w:r>
                <w:rPr>
                  <w:color w:val="0000FF"/>
                </w:rPr>
                <w:t>N 453-п</w:t>
              </w:r>
            </w:hyperlink>
            <w:r>
              <w:rPr>
                <w:color w:val="392C69"/>
              </w:rPr>
              <w:t xml:space="preserve">, от 14.06.2023 </w:t>
            </w:r>
            <w:hyperlink r:id="rId20">
              <w:r>
                <w:rPr>
                  <w:color w:val="0000FF"/>
                </w:rPr>
                <w:t>N 544-п</w:t>
              </w:r>
            </w:hyperlink>
            <w:r>
              <w:rPr>
                <w:color w:val="392C69"/>
              </w:rPr>
              <w:t xml:space="preserve">, от 25.08.2023 </w:t>
            </w:r>
            <w:hyperlink r:id="rId21">
              <w:r>
                <w:rPr>
                  <w:color w:val="0000FF"/>
                </w:rPr>
                <w:t>N 749-п</w:t>
              </w:r>
            </w:hyperlink>
            <w:r>
              <w:rPr>
                <w:color w:val="392C69"/>
              </w:rPr>
              <w:t>,</w:t>
            </w:r>
          </w:p>
          <w:p w14:paraId="5B2188B8" w14:textId="77777777" w:rsidR="003D2F03" w:rsidRDefault="003D2F03">
            <w:pPr>
              <w:pStyle w:val="ConsPlusNormal"/>
              <w:jc w:val="center"/>
            </w:pPr>
            <w:r>
              <w:rPr>
                <w:color w:val="392C69"/>
              </w:rPr>
              <w:t xml:space="preserve">от 22.12.2023 </w:t>
            </w:r>
            <w:hyperlink r:id="rId22">
              <w:r>
                <w:rPr>
                  <w:color w:val="0000FF"/>
                </w:rPr>
                <w:t>N 1121-п</w:t>
              </w:r>
            </w:hyperlink>
            <w:r>
              <w:rPr>
                <w:color w:val="392C69"/>
              </w:rPr>
              <w:t xml:space="preserve">, от 01.03.2024 </w:t>
            </w:r>
            <w:hyperlink r:id="rId23">
              <w:r>
                <w:rPr>
                  <w:color w:val="0000FF"/>
                </w:rPr>
                <w:t>N 168-п</w:t>
              </w:r>
            </w:hyperlink>
            <w:r>
              <w:rPr>
                <w:color w:val="392C69"/>
              </w:rPr>
              <w:t xml:space="preserve">, от 25.06.2024 </w:t>
            </w:r>
            <w:hyperlink r:id="rId24">
              <w:r>
                <w:rPr>
                  <w:color w:val="0000FF"/>
                </w:rPr>
                <w:t>N 501-п</w:t>
              </w:r>
            </w:hyperlink>
            <w:r>
              <w:rPr>
                <w:color w:val="392C69"/>
              </w:rPr>
              <w:t>,</w:t>
            </w:r>
          </w:p>
          <w:p w14:paraId="3086D9B5" w14:textId="77777777" w:rsidR="003D2F03" w:rsidRDefault="003D2F03">
            <w:pPr>
              <w:pStyle w:val="ConsPlusNormal"/>
              <w:jc w:val="center"/>
            </w:pPr>
            <w:r>
              <w:rPr>
                <w:color w:val="392C69"/>
              </w:rPr>
              <w:t xml:space="preserve">от 26.09.2024 </w:t>
            </w:r>
            <w:hyperlink r:id="rId25">
              <w:r>
                <w:rPr>
                  <w:color w:val="0000FF"/>
                </w:rPr>
                <w:t>N 757-п</w:t>
              </w:r>
            </w:hyperlink>
            <w:r>
              <w:rPr>
                <w:color w:val="392C69"/>
              </w:rPr>
              <w:t xml:space="preserve">, от 27.12.2024 </w:t>
            </w:r>
            <w:hyperlink r:id="rId26">
              <w:r>
                <w:rPr>
                  <w:color w:val="0000FF"/>
                </w:rPr>
                <w:t>N 1075-п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5ABD96" w14:textId="77777777" w:rsidR="003D2F03" w:rsidRDefault="003D2F03">
            <w:pPr>
              <w:pStyle w:val="ConsPlusNormal"/>
            </w:pPr>
          </w:p>
        </w:tc>
      </w:tr>
    </w:tbl>
    <w:p w14:paraId="3A9F150A" w14:textId="77777777" w:rsidR="003D2F03" w:rsidRDefault="003D2F03">
      <w:pPr>
        <w:pStyle w:val="ConsPlusNormal"/>
        <w:jc w:val="both"/>
      </w:pPr>
    </w:p>
    <w:p w14:paraId="03F6E6B2" w14:textId="77777777" w:rsidR="003D2F03" w:rsidRDefault="003D2F03">
      <w:pPr>
        <w:pStyle w:val="ConsPlusTitle"/>
        <w:jc w:val="center"/>
        <w:outlineLvl w:val="1"/>
      </w:pPr>
      <w:r>
        <w:t>ПАСПОРТ</w:t>
      </w:r>
    </w:p>
    <w:p w14:paraId="31FCE7C6" w14:textId="77777777" w:rsidR="003D2F03" w:rsidRDefault="003D2F03">
      <w:pPr>
        <w:pStyle w:val="ConsPlusTitle"/>
        <w:jc w:val="center"/>
      </w:pPr>
      <w:r>
        <w:t>муниципальной программы города Омска</w:t>
      </w:r>
    </w:p>
    <w:p w14:paraId="4E5457BE" w14:textId="77777777" w:rsidR="003D2F03" w:rsidRDefault="003D2F03">
      <w:pPr>
        <w:pStyle w:val="ConsPlusTitle"/>
        <w:jc w:val="center"/>
      </w:pPr>
      <w:r>
        <w:t>"Развитие дорожного хозяйства и транспортной системы"</w:t>
      </w:r>
    </w:p>
    <w:p w14:paraId="14B6F270" w14:textId="77777777" w:rsidR="003D2F03" w:rsidRDefault="003D2F03">
      <w:pPr>
        <w:pStyle w:val="ConsPlusNormal"/>
        <w:jc w:val="center"/>
      </w:pPr>
    </w:p>
    <w:p w14:paraId="497F6111" w14:textId="77777777" w:rsidR="003D2F03" w:rsidRDefault="003D2F03">
      <w:pPr>
        <w:pStyle w:val="ConsPlusNormal"/>
        <w:jc w:val="center"/>
      </w:pPr>
      <w:r>
        <w:t xml:space="preserve">(в ред. </w:t>
      </w:r>
      <w:hyperlink r:id="rId27">
        <w:r>
          <w:rPr>
            <w:color w:val="0000FF"/>
          </w:rPr>
          <w:t>Постановления</w:t>
        </w:r>
      </w:hyperlink>
      <w:r>
        <w:t xml:space="preserve"> Администрации города Омска</w:t>
      </w:r>
    </w:p>
    <w:p w14:paraId="36BBB3BA" w14:textId="77777777" w:rsidR="003D2F03" w:rsidRDefault="003D2F03">
      <w:pPr>
        <w:pStyle w:val="ConsPlusNormal"/>
        <w:jc w:val="center"/>
      </w:pPr>
      <w:r>
        <w:t>от 27.12.2024 N 1075-п)</w:t>
      </w:r>
    </w:p>
    <w:p w14:paraId="59EAA549" w14:textId="77777777" w:rsidR="003D2F03" w:rsidRDefault="003D2F0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3D2F03" w14:paraId="56B69C40" w14:textId="77777777">
        <w:tc>
          <w:tcPr>
            <w:tcW w:w="2721" w:type="dxa"/>
          </w:tcPr>
          <w:p w14:paraId="19D3BCA3" w14:textId="77777777" w:rsidR="003D2F03" w:rsidRDefault="003D2F03">
            <w:pPr>
              <w:pStyle w:val="ConsPlusNormal"/>
            </w:pPr>
            <w:r>
              <w:t>Наименование муниципальной программы города Омска (далее - муниципальная программа)</w:t>
            </w:r>
          </w:p>
        </w:tc>
        <w:tc>
          <w:tcPr>
            <w:tcW w:w="6350" w:type="dxa"/>
          </w:tcPr>
          <w:p w14:paraId="6AF867E5" w14:textId="77777777" w:rsidR="003D2F03" w:rsidRDefault="003D2F03">
            <w:pPr>
              <w:pStyle w:val="ConsPlusNormal"/>
            </w:pPr>
            <w:r>
              <w:t>"Развитие дорожного хозяйства и транспортной системы"</w:t>
            </w:r>
          </w:p>
        </w:tc>
      </w:tr>
      <w:tr w:rsidR="003D2F03" w14:paraId="23D73E5F" w14:textId="77777777">
        <w:tc>
          <w:tcPr>
            <w:tcW w:w="2721" w:type="dxa"/>
          </w:tcPr>
          <w:p w14:paraId="369517FF" w14:textId="77777777" w:rsidR="003D2F03" w:rsidRDefault="003D2F03">
            <w:pPr>
              <w:pStyle w:val="ConsPlusNormal"/>
            </w:pPr>
            <w:r>
              <w:t>Ответственный исполнитель муниципальной программы</w:t>
            </w:r>
          </w:p>
        </w:tc>
        <w:tc>
          <w:tcPr>
            <w:tcW w:w="6350" w:type="dxa"/>
          </w:tcPr>
          <w:p w14:paraId="10C655D3" w14:textId="77777777" w:rsidR="003D2F03" w:rsidRDefault="003D2F03">
            <w:pPr>
              <w:pStyle w:val="ConsPlusNormal"/>
            </w:pPr>
            <w:r>
              <w:t>Департамент городского хозяйства Администрации города Омска (далее - департамент городского хозяйства)</w:t>
            </w:r>
          </w:p>
        </w:tc>
      </w:tr>
      <w:tr w:rsidR="003D2F03" w14:paraId="483D01A9" w14:textId="77777777">
        <w:tc>
          <w:tcPr>
            <w:tcW w:w="2721" w:type="dxa"/>
          </w:tcPr>
          <w:p w14:paraId="13807744" w14:textId="77777777" w:rsidR="003D2F03" w:rsidRDefault="003D2F03">
            <w:pPr>
              <w:pStyle w:val="ConsPlusNormal"/>
            </w:pPr>
            <w:r>
              <w:t>Участники муниципальной программы</w:t>
            </w:r>
          </w:p>
        </w:tc>
        <w:tc>
          <w:tcPr>
            <w:tcW w:w="6350" w:type="dxa"/>
          </w:tcPr>
          <w:p w14:paraId="426C1A62" w14:textId="77777777" w:rsidR="003D2F03" w:rsidRDefault="003D2F03">
            <w:pPr>
              <w:pStyle w:val="ConsPlusNormal"/>
            </w:pPr>
            <w:r>
              <w:t>Департамент транспорта Администрации города Омска (далее - департамент транспорта), департамент строительства Администрации города Омска (далее - департамент строительства), администрация Советского административного округа города Омска</w:t>
            </w:r>
          </w:p>
        </w:tc>
      </w:tr>
      <w:tr w:rsidR="003D2F03" w14:paraId="7FAF6DA2" w14:textId="77777777">
        <w:tc>
          <w:tcPr>
            <w:tcW w:w="2721" w:type="dxa"/>
          </w:tcPr>
          <w:p w14:paraId="677584FD" w14:textId="77777777" w:rsidR="003D2F03" w:rsidRDefault="003D2F03">
            <w:pPr>
              <w:pStyle w:val="ConsPlusNormal"/>
            </w:pPr>
            <w:r>
              <w:t>Сроки реализации муниципальной программы</w:t>
            </w:r>
          </w:p>
        </w:tc>
        <w:tc>
          <w:tcPr>
            <w:tcW w:w="6350" w:type="dxa"/>
          </w:tcPr>
          <w:p w14:paraId="227BBA86" w14:textId="77777777" w:rsidR="003D2F03" w:rsidRDefault="003D2F03">
            <w:pPr>
              <w:pStyle w:val="ConsPlusNormal"/>
            </w:pPr>
            <w:r>
              <w:t>С 1 января 2023 года по 31 декабря 2030 года</w:t>
            </w:r>
          </w:p>
        </w:tc>
      </w:tr>
      <w:tr w:rsidR="003D2F03" w14:paraId="38DD1082" w14:textId="77777777">
        <w:tc>
          <w:tcPr>
            <w:tcW w:w="2721" w:type="dxa"/>
          </w:tcPr>
          <w:p w14:paraId="080DE095" w14:textId="77777777" w:rsidR="003D2F03" w:rsidRDefault="003D2F03">
            <w:pPr>
              <w:pStyle w:val="ConsPlusNormal"/>
            </w:pPr>
            <w:r>
              <w:t>Цель и задачи муниципальной программы</w:t>
            </w:r>
          </w:p>
        </w:tc>
        <w:tc>
          <w:tcPr>
            <w:tcW w:w="6350" w:type="dxa"/>
          </w:tcPr>
          <w:p w14:paraId="176D6A01" w14:textId="77777777" w:rsidR="003D2F03" w:rsidRDefault="003D2F03">
            <w:pPr>
              <w:pStyle w:val="ConsPlusNormal"/>
            </w:pPr>
            <w:r>
              <w:t>Цель муниципальной программы -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14:paraId="5B8872D7" w14:textId="77777777" w:rsidR="003D2F03" w:rsidRDefault="003D2F03">
            <w:pPr>
              <w:pStyle w:val="ConsPlusNormal"/>
            </w:pPr>
            <w:r>
              <w:t>Задачи муниципальной программы:</w:t>
            </w:r>
          </w:p>
          <w:p w14:paraId="1CAA9114" w14:textId="77777777" w:rsidR="003D2F03" w:rsidRDefault="003D2F03">
            <w:pPr>
              <w:pStyle w:val="ConsPlusNormal"/>
            </w:pPr>
            <w:r>
              <w:t>1) обеспечение надлежащего технического состояния автомобильных дорог местного значения, относящихся к собственности города Омска,</w:t>
            </w:r>
          </w:p>
          <w:p w14:paraId="568C601D" w14:textId="77777777" w:rsidR="003D2F03" w:rsidRDefault="003D2F03">
            <w:pPr>
              <w:pStyle w:val="ConsPlusNormal"/>
            </w:pPr>
            <w:r>
              <w:t>и безопасности дорожного движения;</w:t>
            </w:r>
          </w:p>
          <w:p w14:paraId="62502D0C" w14:textId="77777777" w:rsidR="003D2F03" w:rsidRDefault="003D2F03">
            <w:pPr>
              <w:pStyle w:val="ConsPlusNormal"/>
            </w:pPr>
            <w:r>
              <w:t>2) обеспечение устойчивого, надежного, безопасного функционирования городского пассажирского транспорта и его развитие</w:t>
            </w:r>
          </w:p>
        </w:tc>
      </w:tr>
      <w:tr w:rsidR="003D2F03" w14:paraId="73F58BE6" w14:textId="77777777">
        <w:tc>
          <w:tcPr>
            <w:tcW w:w="2721" w:type="dxa"/>
          </w:tcPr>
          <w:p w14:paraId="13CF1B54" w14:textId="77777777" w:rsidR="003D2F03" w:rsidRDefault="003D2F03">
            <w:pPr>
              <w:pStyle w:val="ConsPlusNormal"/>
            </w:pPr>
            <w:r>
              <w:t>Объем и источники финансирования муниципальной программы в целом и по годам ее реализации</w:t>
            </w:r>
          </w:p>
        </w:tc>
        <w:tc>
          <w:tcPr>
            <w:tcW w:w="6350" w:type="dxa"/>
          </w:tcPr>
          <w:p w14:paraId="0B581FAA" w14:textId="77777777" w:rsidR="003D2F03" w:rsidRDefault="003D2F03">
            <w:pPr>
              <w:pStyle w:val="ConsPlusNormal"/>
            </w:pPr>
            <w:r>
              <w:t>На реализацию муниципальной программы планируется направить</w:t>
            </w:r>
          </w:p>
          <w:p w14:paraId="4EC36E6F" w14:textId="77777777" w:rsidR="003D2F03" w:rsidRDefault="003D2F03">
            <w:pPr>
              <w:pStyle w:val="ConsPlusNormal"/>
            </w:pPr>
            <w:r>
              <w:t>52083613924,28 руб., в том числе:</w:t>
            </w:r>
          </w:p>
          <w:p w14:paraId="3A708293" w14:textId="77777777" w:rsidR="003D2F03" w:rsidRDefault="003D2F03">
            <w:pPr>
              <w:pStyle w:val="ConsPlusNormal"/>
            </w:pPr>
            <w:r>
              <w:t>- за счет средств бюджета города Омска - 43321981016,94 руб.;</w:t>
            </w:r>
          </w:p>
          <w:p w14:paraId="094E0A9C" w14:textId="77777777" w:rsidR="003D2F03" w:rsidRDefault="003D2F03">
            <w:pPr>
              <w:pStyle w:val="ConsPlusNormal"/>
            </w:pPr>
            <w:r>
              <w:t>- за счет средств областного бюджета - 5101524840,30 руб.;</w:t>
            </w:r>
          </w:p>
          <w:p w14:paraId="11F9C7E9" w14:textId="77777777" w:rsidR="003D2F03" w:rsidRDefault="003D2F03">
            <w:pPr>
              <w:pStyle w:val="ConsPlusNormal"/>
            </w:pPr>
            <w:r>
              <w:t>- за счет средств федерального бюджета - 3660108067,04 руб.;</w:t>
            </w:r>
          </w:p>
          <w:p w14:paraId="3676E2D4" w14:textId="77777777" w:rsidR="003D2F03" w:rsidRDefault="003D2F03">
            <w:pPr>
              <w:pStyle w:val="ConsPlusNormal"/>
            </w:pPr>
            <w:r>
              <w:t>в том числе по годам реализации:</w:t>
            </w:r>
          </w:p>
          <w:p w14:paraId="09E8A6CD" w14:textId="77777777" w:rsidR="003D2F03" w:rsidRDefault="003D2F03">
            <w:pPr>
              <w:pStyle w:val="ConsPlusNormal"/>
            </w:pPr>
            <w:r>
              <w:t>1) в 2023 году - 7915349096,72 руб.;</w:t>
            </w:r>
          </w:p>
          <w:p w14:paraId="3D53BA66" w14:textId="77777777" w:rsidR="003D2F03" w:rsidRDefault="003D2F03">
            <w:pPr>
              <w:pStyle w:val="ConsPlusNormal"/>
            </w:pPr>
            <w:r>
              <w:t>- за счет средств бюджета города Омска - 5248103805,13 руб.;</w:t>
            </w:r>
          </w:p>
          <w:p w14:paraId="5022B02C" w14:textId="77777777" w:rsidR="003D2F03" w:rsidRDefault="003D2F03">
            <w:pPr>
              <w:pStyle w:val="ConsPlusNormal"/>
            </w:pPr>
            <w:r>
              <w:t>- за счет средств областного бюджета - 2004860693,93 руб.;</w:t>
            </w:r>
          </w:p>
          <w:p w14:paraId="5DCD6F02" w14:textId="77777777" w:rsidR="003D2F03" w:rsidRDefault="003D2F03">
            <w:pPr>
              <w:pStyle w:val="ConsPlusNormal"/>
            </w:pPr>
            <w:r>
              <w:t>- за счет средств федерального бюджета - 662384597,66 руб.;</w:t>
            </w:r>
          </w:p>
          <w:p w14:paraId="2D289690" w14:textId="77777777" w:rsidR="003D2F03" w:rsidRDefault="003D2F03">
            <w:pPr>
              <w:pStyle w:val="ConsPlusNormal"/>
            </w:pPr>
            <w:r>
              <w:lastRenderedPageBreak/>
              <w:t>2) в 2024 году - 9294413362,85 руб.;</w:t>
            </w:r>
          </w:p>
          <w:p w14:paraId="0924EF4D" w14:textId="77777777" w:rsidR="003D2F03" w:rsidRDefault="003D2F03">
            <w:pPr>
              <w:pStyle w:val="ConsPlusNormal"/>
            </w:pPr>
            <w:r>
              <w:t>- за счет средств бюджета города Омска - 6062521261,21 руб.;</w:t>
            </w:r>
          </w:p>
          <w:p w14:paraId="68FD2068" w14:textId="77777777" w:rsidR="003D2F03" w:rsidRDefault="003D2F03">
            <w:pPr>
              <w:pStyle w:val="ConsPlusNormal"/>
            </w:pPr>
            <w:r>
              <w:t>- за счет средств областного бюджета - 2257156821,77 руб.;</w:t>
            </w:r>
          </w:p>
          <w:p w14:paraId="51D121E7" w14:textId="77777777" w:rsidR="003D2F03" w:rsidRDefault="003D2F03">
            <w:pPr>
              <w:pStyle w:val="ConsPlusNormal"/>
            </w:pPr>
            <w:r>
              <w:t>- за счет средств федерального бюджета - 974735279,87 руб.;</w:t>
            </w:r>
          </w:p>
          <w:p w14:paraId="5F0E78E0" w14:textId="77777777" w:rsidR="003D2F03" w:rsidRDefault="003D2F03">
            <w:pPr>
              <w:pStyle w:val="ConsPlusNormal"/>
            </w:pPr>
            <w:r>
              <w:t>3) в 2025 году - 7483265242,64 руб.;</w:t>
            </w:r>
          </w:p>
          <w:p w14:paraId="49402109" w14:textId="77777777" w:rsidR="003D2F03" w:rsidRDefault="003D2F03">
            <w:pPr>
              <w:pStyle w:val="ConsPlusNormal"/>
            </w:pPr>
            <w:r>
              <w:t>- за счет средств бюджета города Омска - 5583256307,52 руб.;</w:t>
            </w:r>
          </w:p>
          <w:p w14:paraId="3C40332E" w14:textId="77777777" w:rsidR="003D2F03" w:rsidRDefault="003D2F03">
            <w:pPr>
              <w:pStyle w:val="ConsPlusNormal"/>
            </w:pPr>
            <w:r>
              <w:t>- за счет средств областного бюджета - 724008935,12 руб.;</w:t>
            </w:r>
          </w:p>
          <w:p w14:paraId="05F84E8C" w14:textId="77777777" w:rsidR="003D2F03" w:rsidRDefault="003D2F03">
            <w:pPr>
              <w:pStyle w:val="ConsPlusNormal"/>
            </w:pPr>
            <w:r>
              <w:t>- за счет средств федерального бюджета - 1176000000,00 руб.;</w:t>
            </w:r>
          </w:p>
          <w:p w14:paraId="21E9F461" w14:textId="77777777" w:rsidR="003D2F03" w:rsidRDefault="003D2F03">
            <w:pPr>
              <w:pStyle w:val="ConsPlusNormal"/>
            </w:pPr>
            <w:r>
              <w:t>4) в 2026 году - 6384493058,55 руб.;</w:t>
            </w:r>
          </w:p>
          <w:p w14:paraId="2750E476" w14:textId="77777777" w:rsidR="003D2F03" w:rsidRDefault="003D2F03">
            <w:pPr>
              <w:pStyle w:val="ConsPlusNormal"/>
            </w:pPr>
            <w:r>
              <w:t>- за счет средств бюджета города Омска - 5422006479,56 руб.;</w:t>
            </w:r>
          </w:p>
          <w:p w14:paraId="655957AF" w14:textId="77777777" w:rsidR="003D2F03" w:rsidRDefault="003D2F03">
            <w:pPr>
              <w:pStyle w:val="ConsPlusNormal"/>
            </w:pPr>
            <w:r>
              <w:t>- за счет средств областного бюджета - 115498389,48 руб.;</w:t>
            </w:r>
          </w:p>
          <w:p w14:paraId="2F85C618" w14:textId="77777777" w:rsidR="003D2F03" w:rsidRDefault="003D2F03">
            <w:pPr>
              <w:pStyle w:val="ConsPlusNormal"/>
            </w:pPr>
            <w:r>
              <w:t>- за счет средств федерального бюджета - 846988189,51 руб.;</w:t>
            </w:r>
          </w:p>
          <w:p w14:paraId="3A0D4150" w14:textId="77777777" w:rsidR="003D2F03" w:rsidRDefault="003D2F03">
            <w:pPr>
              <w:pStyle w:val="ConsPlusNormal"/>
            </w:pPr>
            <w:r>
              <w:t>5) в 2027 году - 5251523290,88 руб.;</w:t>
            </w:r>
          </w:p>
          <w:p w14:paraId="298F758D" w14:textId="77777777" w:rsidR="003D2F03" w:rsidRDefault="003D2F03">
            <w:pPr>
              <w:pStyle w:val="ConsPlusNormal"/>
            </w:pPr>
            <w:r>
              <w:t>- за счет средств бюджета города Омска - 5251523290,88 руб.;</w:t>
            </w:r>
          </w:p>
          <w:p w14:paraId="7F9D73BE" w14:textId="77777777" w:rsidR="003D2F03" w:rsidRDefault="003D2F03">
            <w:pPr>
              <w:pStyle w:val="ConsPlusNormal"/>
            </w:pPr>
            <w:r>
              <w:t>6) в 2028 году - 5251523290,88 руб.;</w:t>
            </w:r>
          </w:p>
          <w:p w14:paraId="566E31D7" w14:textId="77777777" w:rsidR="003D2F03" w:rsidRDefault="003D2F03">
            <w:pPr>
              <w:pStyle w:val="ConsPlusNormal"/>
            </w:pPr>
            <w:r>
              <w:t>- за счет средств бюджета города Омска - 5251523290,88 руб.;</w:t>
            </w:r>
          </w:p>
          <w:p w14:paraId="5C7ADBA5" w14:textId="77777777" w:rsidR="003D2F03" w:rsidRDefault="003D2F03">
            <w:pPr>
              <w:pStyle w:val="ConsPlusNormal"/>
            </w:pPr>
            <w:r>
              <w:t>7) в 2029 году - 5251523290,88 руб.;</w:t>
            </w:r>
          </w:p>
          <w:p w14:paraId="70494146" w14:textId="77777777" w:rsidR="003D2F03" w:rsidRDefault="003D2F03">
            <w:pPr>
              <w:pStyle w:val="ConsPlusNormal"/>
            </w:pPr>
            <w:r>
              <w:t>- за счет средств бюджета города Омска - 5251523290,88 руб.;</w:t>
            </w:r>
          </w:p>
          <w:p w14:paraId="455A0FB1" w14:textId="77777777" w:rsidR="003D2F03" w:rsidRDefault="003D2F03">
            <w:pPr>
              <w:pStyle w:val="ConsPlusNormal"/>
            </w:pPr>
            <w:r>
              <w:t>8) в 2030 году - 5251523290,88 руб.;</w:t>
            </w:r>
          </w:p>
          <w:p w14:paraId="2B18DD7B" w14:textId="77777777" w:rsidR="003D2F03" w:rsidRDefault="003D2F03">
            <w:pPr>
              <w:pStyle w:val="ConsPlusNormal"/>
            </w:pPr>
            <w:r>
              <w:t>- за счет средств бюджета города Омска - 5251523290,88 руб.</w:t>
            </w:r>
          </w:p>
        </w:tc>
      </w:tr>
      <w:tr w:rsidR="003D2F03" w14:paraId="1A445851" w14:textId="77777777">
        <w:tc>
          <w:tcPr>
            <w:tcW w:w="2721" w:type="dxa"/>
          </w:tcPr>
          <w:p w14:paraId="2E04FD0D" w14:textId="77777777" w:rsidR="003D2F03" w:rsidRDefault="003D2F03">
            <w:pPr>
              <w:pStyle w:val="ConsPlusNormal"/>
            </w:pPr>
            <w:r>
              <w:lastRenderedPageBreak/>
              <w:t>Справочно: объем налоговых расходов муниципального образования городской округ город Омск Омской области</w:t>
            </w:r>
          </w:p>
          <w:p w14:paraId="106CB75D" w14:textId="77777777" w:rsidR="003D2F03" w:rsidRDefault="003D2F03">
            <w:pPr>
              <w:pStyle w:val="ConsPlusNormal"/>
            </w:pPr>
            <w:r>
              <w:t>в рамках реализации муниципальной программы (всего)</w:t>
            </w:r>
          </w:p>
        </w:tc>
        <w:tc>
          <w:tcPr>
            <w:tcW w:w="6350" w:type="dxa"/>
          </w:tcPr>
          <w:p w14:paraId="35C323E2" w14:textId="77777777" w:rsidR="003D2F03" w:rsidRDefault="003D2F03">
            <w:pPr>
              <w:pStyle w:val="ConsPlusNormal"/>
            </w:pPr>
            <w:r>
              <w:t>Объем налоговых расходов муниципального образования городской округ город Омск Омской области в рамках реализации муниципальной программы на 2023 - 2030 годы 5,00 тыс. руб.</w:t>
            </w:r>
          </w:p>
        </w:tc>
      </w:tr>
      <w:tr w:rsidR="003D2F03" w14:paraId="37B7C704" w14:textId="77777777">
        <w:tc>
          <w:tcPr>
            <w:tcW w:w="2721" w:type="dxa"/>
          </w:tcPr>
          <w:p w14:paraId="4AFCCC47" w14:textId="77777777" w:rsidR="003D2F03" w:rsidRDefault="003D2F03">
            <w:pPr>
              <w:pStyle w:val="ConsPlusNormal"/>
            </w:pPr>
            <w:r>
              <w:t>Перечень подпрограмм муниципальной программы</w:t>
            </w:r>
          </w:p>
        </w:tc>
        <w:tc>
          <w:tcPr>
            <w:tcW w:w="6350" w:type="dxa"/>
          </w:tcPr>
          <w:p w14:paraId="5F35AA1D" w14:textId="77777777" w:rsidR="003D2F03" w:rsidRDefault="003D2F03">
            <w:pPr>
              <w:pStyle w:val="ConsPlusNormal"/>
            </w:pPr>
            <w:r>
              <w:t>- "Обеспечение функционирования и развития объектов дорожного хозяйства";</w:t>
            </w:r>
          </w:p>
          <w:p w14:paraId="28CC1113" w14:textId="77777777" w:rsidR="003D2F03" w:rsidRDefault="003D2F03">
            <w:pPr>
              <w:pStyle w:val="ConsPlusNormal"/>
            </w:pPr>
            <w:r>
              <w:t>-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r>
      <w:tr w:rsidR="003D2F03" w14:paraId="24CBA766" w14:textId="77777777">
        <w:tc>
          <w:tcPr>
            <w:tcW w:w="2721" w:type="dxa"/>
          </w:tcPr>
          <w:p w14:paraId="205AB860" w14:textId="77777777" w:rsidR="003D2F03" w:rsidRDefault="003D2F03">
            <w:pPr>
              <w:pStyle w:val="ConsPlusNormal"/>
            </w:pPr>
            <w:r>
              <w:t>Ожидаемые результаты реализации муниципальной программы &lt;*&gt;</w:t>
            </w:r>
          </w:p>
        </w:tc>
        <w:tc>
          <w:tcPr>
            <w:tcW w:w="6350" w:type="dxa"/>
          </w:tcPr>
          <w:p w14:paraId="535FFF22" w14:textId="77777777" w:rsidR="003D2F03" w:rsidRDefault="003D2F03">
            <w:pPr>
              <w:pStyle w:val="ConsPlusNormal"/>
            </w:pPr>
            <w: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местного значения</w:t>
            </w:r>
          </w:p>
        </w:tc>
      </w:tr>
    </w:tbl>
    <w:p w14:paraId="33E1CB0C" w14:textId="77777777" w:rsidR="003D2F03" w:rsidRDefault="003D2F03">
      <w:pPr>
        <w:pStyle w:val="ConsPlusNormal"/>
        <w:jc w:val="both"/>
      </w:pPr>
    </w:p>
    <w:p w14:paraId="783760C6" w14:textId="77777777" w:rsidR="003D2F03" w:rsidRDefault="003D2F03">
      <w:pPr>
        <w:pStyle w:val="ConsPlusNormal"/>
        <w:ind w:firstLine="540"/>
        <w:jc w:val="both"/>
      </w:pPr>
      <w:r>
        <w:t>--------------------------------</w:t>
      </w:r>
    </w:p>
    <w:p w14:paraId="7F888ED3" w14:textId="77777777" w:rsidR="003D2F03" w:rsidRDefault="003D2F03">
      <w:pPr>
        <w:pStyle w:val="ConsPlusNormal"/>
        <w:spacing w:before="220"/>
        <w:ind w:firstLine="540"/>
        <w:jc w:val="both"/>
      </w:pPr>
      <w:r>
        <w:t xml:space="preserve">&lt;*&gt; - ожидаемые результаты реализации муниципальной программы по годам и по итогам ее реализации приведены в </w:t>
      </w:r>
      <w:hyperlink w:anchor="P1136">
        <w:r>
          <w:rPr>
            <w:color w:val="0000FF"/>
          </w:rPr>
          <w:t>приложении N 1</w:t>
        </w:r>
      </w:hyperlink>
      <w:r>
        <w:t xml:space="preserve"> к муниципальной программе.</w:t>
      </w:r>
    </w:p>
    <w:p w14:paraId="34DC4172" w14:textId="77777777" w:rsidR="003D2F03" w:rsidRDefault="003D2F03">
      <w:pPr>
        <w:pStyle w:val="ConsPlusNormal"/>
        <w:jc w:val="both"/>
      </w:pPr>
    </w:p>
    <w:p w14:paraId="00C77195" w14:textId="77777777" w:rsidR="003D2F03" w:rsidRDefault="003D2F03">
      <w:pPr>
        <w:pStyle w:val="ConsPlusNormal"/>
        <w:jc w:val="center"/>
      </w:pPr>
      <w:r>
        <w:t>_______________</w:t>
      </w:r>
    </w:p>
    <w:p w14:paraId="7E5D1952" w14:textId="77777777" w:rsidR="003D2F03" w:rsidRDefault="003D2F03">
      <w:pPr>
        <w:pStyle w:val="ConsPlusNormal"/>
        <w:jc w:val="both"/>
      </w:pPr>
    </w:p>
    <w:p w14:paraId="54A167D5" w14:textId="77777777" w:rsidR="003D2F03" w:rsidRDefault="003D2F03">
      <w:pPr>
        <w:pStyle w:val="ConsPlusTitle"/>
        <w:jc w:val="center"/>
        <w:outlineLvl w:val="1"/>
      </w:pPr>
      <w:r>
        <w:t>1. Общая характеристика текущего состояния</w:t>
      </w:r>
    </w:p>
    <w:p w14:paraId="4F19444C" w14:textId="77777777" w:rsidR="003D2F03" w:rsidRDefault="003D2F03">
      <w:pPr>
        <w:pStyle w:val="ConsPlusTitle"/>
        <w:jc w:val="center"/>
      </w:pPr>
      <w:r>
        <w:t>социально-экономического развития города Омска в сфере</w:t>
      </w:r>
    </w:p>
    <w:p w14:paraId="175E035C" w14:textId="77777777" w:rsidR="003D2F03" w:rsidRDefault="003D2F03">
      <w:pPr>
        <w:pStyle w:val="ConsPlusTitle"/>
        <w:jc w:val="center"/>
      </w:pPr>
      <w:r>
        <w:t>реализации муниципальной программы</w:t>
      </w:r>
    </w:p>
    <w:p w14:paraId="0CB39B8B" w14:textId="77777777" w:rsidR="003D2F03" w:rsidRDefault="003D2F03">
      <w:pPr>
        <w:pStyle w:val="ConsPlusNormal"/>
        <w:jc w:val="both"/>
      </w:pPr>
    </w:p>
    <w:p w14:paraId="6162E309" w14:textId="77777777" w:rsidR="003D2F03" w:rsidRDefault="003D2F03">
      <w:pPr>
        <w:pStyle w:val="ConsPlusNormal"/>
        <w:ind w:firstLine="540"/>
        <w:jc w:val="both"/>
      </w:pPr>
      <w:r>
        <w:t xml:space="preserve">Одним из приоритетных направлений развития города Омска является создание </w:t>
      </w:r>
      <w:r>
        <w:lastRenderedPageBreak/>
        <w:t>современной, комфортной и надежной транспортной инфраструктуры.</w:t>
      </w:r>
    </w:p>
    <w:p w14:paraId="29ACAB4F" w14:textId="77777777" w:rsidR="003D2F03" w:rsidRDefault="003D2F03">
      <w:pPr>
        <w:pStyle w:val="ConsPlusNormal"/>
        <w:spacing w:before="220"/>
        <w:ind w:firstLine="540"/>
        <w:jc w:val="both"/>
      </w:pPr>
      <w:r>
        <w:t>Развитие транспортной системы - это необходимое условие для улучшения качества жизни населения, развития городской среды, повышение уровня безопасности дорожного движения и управления транспортными потоками, а также для создания благоприятного инвестиционного климата.</w:t>
      </w:r>
    </w:p>
    <w:p w14:paraId="6034C3C6" w14:textId="77777777" w:rsidR="003D2F03" w:rsidRDefault="003D2F03">
      <w:pPr>
        <w:pStyle w:val="ConsPlusNormal"/>
        <w:spacing w:before="220"/>
        <w:ind w:firstLine="540"/>
        <w:jc w:val="both"/>
      </w:pPr>
      <w:r>
        <w:t>Автомобильные дороги общего пользования местного значения являются важнейшей составной частью транспортной системы города Омска. Развитие городских территорий, увеличение парка автомобилей требует расширения существующих и строительства новых городских дорог.</w:t>
      </w:r>
    </w:p>
    <w:p w14:paraId="6347671B" w14:textId="77777777" w:rsidR="003D2F03" w:rsidRDefault="003D2F03">
      <w:pPr>
        <w:pStyle w:val="ConsPlusNormal"/>
        <w:spacing w:before="220"/>
        <w:ind w:firstLine="540"/>
        <w:jc w:val="both"/>
      </w:pPr>
      <w:r>
        <w:t>Транспортная инфраструктура должна обеспечивать комфортную доступность территорий города, безопасность и надежность внутригородских транспортных связей в условиях прогнозируемого роста подвижности населения и объемов пассажирских и грузовых перевозок.</w:t>
      </w:r>
    </w:p>
    <w:p w14:paraId="454B7164" w14:textId="77777777" w:rsidR="003D2F03" w:rsidRDefault="003D2F03">
      <w:pPr>
        <w:pStyle w:val="ConsPlusNormal"/>
        <w:spacing w:before="220"/>
        <w:ind w:firstLine="540"/>
        <w:jc w:val="both"/>
      </w:pPr>
      <w:r>
        <w:t>Сегодня одним из важнейших вопросов городского округа является обеспечение безопасности на автомобильных дорогах общего пользования местного значения. Анализ многолетних данных и динамики основных показателей аварийности свидетельствует о том, что уровень дорожно-транспортного травматизма в городе Омске остается высоким. Как свидетельствует статистика, основными причинами совершения дорожно-транспортных происшествий являются недостаточная эффективность системы обеспечения безопасности дорожного движения и низкая дисциплина участников дорожного движения.</w:t>
      </w:r>
    </w:p>
    <w:p w14:paraId="7A49E975" w14:textId="77777777" w:rsidR="003D2F03" w:rsidRDefault="003D2F03">
      <w:pPr>
        <w:pStyle w:val="ConsPlusNormal"/>
        <w:spacing w:before="220"/>
        <w:ind w:firstLine="540"/>
        <w:jc w:val="both"/>
      </w:pPr>
      <w:r>
        <w:t>Муниципальная программа разработана в целях осуществления комплексного подхода к решению вопросов по приведению автомобильных дорог общего пользования местного значения и элементов обустройства дорог в нормативное транспортно-эксплуатационное состояние, обеспечению дальнейшего развития городской улично-дорожной сети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города Омска.</w:t>
      </w:r>
    </w:p>
    <w:p w14:paraId="008E2F6F" w14:textId="77777777" w:rsidR="003D2F03" w:rsidRDefault="003D2F03">
      <w:pPr>
        <w:pStyle w:val="ConsPlusNormal"/>
        <w:spacing w:before="220"/>
        <w:ind w:firstLine="540"/>
        <w:jc w:val="both"/>
      </w:pPr>
      <w:r>
        <w:t>Использование программно-целевого метода, увязывающего цель, задачи и мероприятия по срокам и затратам, позволит комплексно подойти к достижению поставленной цели, сконцентрироваться на приоритетах и создаст условия для эффективного использования бюджетных средств в соответствии с приоритетами муниципальной политики в сфере дорожного хозяйства.</w:t>
      </w:r>
    </w:p>
    <w:p w14:paraId="69BE6799" w14:textId="77777777" w:rsidR="003D2F03" w:rsidRDefault="003D2F03">
      <w:pPr>
        <w:pStyle w:val="ConsPlusNormal"/>
        <w:spacing w:before="220"/>
        <w:ind w:firstLine="540"/>
        <w:jc w:val="both"/>
      </w:pPr>
      <w:r>
        <w:t xml:space="preserve">Основным инструментом достижения цели муниципальной программы является национальный </w:t>
      </w:r>
      <w:hyperlink r:id="rId28">
        <w:r>
          <w:rPr>
            <w:color w:val="0000FF"/>
          </w:rPr>
          <w:t>проект</w:t>
        </w:r>
      </w:hyperlink>
      <w:r>
        <w:t xml:space="preserve"> "Безопасные качественные дороги", реализация которого в настоящее время продлена до 2030 года.</w:t>
      </w:r>
    </w:p>
    <w:p w14:paraId="48995437" w14:textId="77777777" w:rsidR="003D2F03" w:rsidRDefault="003D2F03">
      <w:pPr>
        <w:pStyle w:val="ConsPlusNormal"/>
        <w:spacing w:before="220"/>
        <w:ind w:firstLine="540"/>
        <w:jc w:val="both"/>
      </w:pPr>
      <w:r>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муниципальной программы.</w:t>
      </w:r>
    </w:p>
    <w:p w14:paraId="3D409C0B" w14:textId="77777777" w:rsidR="003D2F03" w:rsidRDefault="003D2F03">
      <w:pPr>
        <w:pStyle w:val="ConsPlusNormal"/>
        <w:jc w:val="both"/>
      </w:pPr>
    </w:p>
    <w:p w14:paraId="72AF3892" w14:textId="77777777" w:rsidR="003D2F03" w:rsidRDefault="003D2F03">
      <w:pPr>
        <w:pStyle w:val="ConsPlusTitle"/>
        <w:jc w:val="center"/>
        <w:outlineLvl w:val="1"/>
      </w:pPr>
      <w:r>
        <w:t>2. Цель и задачи муниципальной программы</w:t>
      </w:r>
    </w:p>
    <w:p w14:paraId="471A2C6E" w14:textId="77777777" w:rsidR="003D2F03" w:rsidRDefault="003D2F03">
      <w:pPr>
        <w:pStyle w:val="ConsPlusNormal"/>
        <w:jc w:val="both"/>
      </w:pPr>
    </w:p>
    <w:p w14:paraId="5227474F" w14:textId="77777777" w:rsidR="003D2F03" w:rsidRDefault="003D2F03">
      <w:pPr>
        <w:pStyle w:val="ConsPlusNormal"/>
        <w:ind w:firstLine="540"/>
        <w:jc w:val="both"/>
      </w:pPr>
      <w:r>
        <w:t>Целью муниципальной программы является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14:paraId="47E78940" w14:textId="77777777" w:rsidR="003D2F03" w:rsidRDefault="003D2F03">
      <w:pPr>
        <w:pStyle w:val="ConsPlusNormal"/>
        <w:spacing w:before="220"/>
        <w:ind w:firstLine="540"/>
        <w:jc w:val="both"/>
      </w:pPr>
      <w:r>
        <w:t>Для достижения поставленной цели необходимо решение следующих задач муниципальной программы:</w:t>
      </w:r>
    </w:p>
    <w:p w14:paraId="18893724" w14:textId="77777777" w:rsidR="003D2F03" w:rsidRDefault="003D2F03">
      <w:pPr>
        <w:pStyle w:val="ConsPlusNormal"/>
        <w:spacing w:before="220"/>
        <w:ind w:firstLine="540"/>
        <w:jc w:val="both"/>
      </w:pPr>
      <w:r>
        <w:t xml:space="preserve">1) обеспечение надлежащего технического состояния автомобильных дорог местного </w:t>
      </w:r>
      <w:r>
        <w:lastRenderedPageBreak/>
        <w:t>значения, относящихся к собственности города Омска, и безопасности дорожного движения.</w:t>
      </w:r>
    </w:p>
    <w:p w14:paraId="63152037" w14:textId="77777777" w:rsidR="003D2F03" w:rsidRDefault="003D2F03">
      <w:pPr>
        <w:pStyle w:val="ConsPlusNormal"/>
        <w:spacing w:before="220"/>
        <w:ind w:firstLine="540"/>
        <w:jc w:val="both"/>
      </w:pPr>
      <w:r>
        <w:t>В рамках решения данной задачи планируется проведение паспортизации и оценки технического состояния (инструментальной диагностики) автомобильных дорог общего пользования местного значения, выполнение комплекса работ по содержанию и текущему ремонту действующей сети автомобильных дорог общего пользования местного значения и искусственных сооружений на них, ремонту межквартальных и внутриквартальных проездов, устройству и ремонту тротуаров, пешеходных дорожек и подходов к пешеходным переходам, подъездных и пешеходных путей к образовательным учреждениям, обустройству остановочных комплексов, приобретение дорожно-строительной и специальной техники, реализация комплекса мероприятий по ремонту и капитальному ремонту, строительству и реконструкции автомобильных дорог общего пользования местного значения и транспортных развязок, устройство и содержание технических средств организации дорожного движения;</w:t>
      </w:r>
    </w:p>
    <w:p w14:paraId="3C81CA67" w14:textId="77777777" w:rsidR="003D2F03" w:rsidRDefault="003D2F03">
      <w:pPr>
        <w:pStyle w:val="ConsPlusNormal"/>
        <w:spacing w:before="220"/>
        <w:ind w:firstLine="540"/>
        <w:jc w:val="both"/>
      </w:pPr>
      <w:r>
        <w:t>2) обеспечение устойчивого, надежного, безопасного функционирования городского пассажирского транспорта и его развитие.</w:t>
      </w:r>
    </w:p>
    <w:p w14:paraId="5A3EA4E3" w14:textId="77777777" w:rsidR="003D2F03" w:rsidRDefault="003D2F03">
      <w:pPr>
        <w:pStyle w:val="ConsPlusNormal"/>
        <w:spacing w:before="220"/>
        <w:ind w:firstLine="540"/>
        <w:jc w:val="both"/>
      </w:pPr>
      <w:r>
        <w:t>Для обеспечения потребности населения в услугах по перевозке пассажиров транспортом общего пользования планируется возмещение недополученных доходов перевозчикам, осуществляющим услуги по перевозке пассажиров городским пассажирским транспортом, связанных с предоставлением мер социальной поддержки граждан при оплате проезда и провоза ручной клади в пассажирском транспорте общего пользования на территории города Омска, обеспечение перевозчиков документацией, подтверждающей право на осуществление регулярных перевозок по муниципальному маршруту, организация транспортного обслуживания населения посредством проведения конкурса на выполнение работ, связанных с осуществлением регулярных перевозок по регулируемым тарифам.</w:t>
      </w:r>
    </w:p>
    <w:p w14:paraId="30487FA4" w14:textId="77777777" w:rsidR="003D2F03" w:rsidRDefault="003D2F03">
      <w:pPr>
        <w:pStyle w:val="ConsPlusNormal"/>
        <w:jc w:val="both"/>
      </w:pPr>
    </w:p>
    <w:p w14:paraId="685594FC" w14:textId="77777777" w:rsidR="003D2F03" w:rsidRDefault="003D2F03">
      <w:pPr>
        <w:pStyle w:val="ConsPlusTitle"/>
        <w:jc w:val="center"/>
        <w:outlineLvl w:val="1"/>
      </w:pPr>
      <w:r>
        <w:t>3. Сроки и этапы реализации муниципальной программы</w:t>
      </w:r>
    </w:p>
    <w:p w14:paraId="364182A8" w14:textId="77777777" w:rsidR="003D2F03" w:rsidRDefault="003D2F03">
      <w:pPr>
        <w:pStyle w:val="ConsPlusNormal"/>
        <w:jc w:val="both"/>
      </w:pPr>
    </w:p>
    <w:p w14:paraId="0A3E2B38" w14:textId="77777777" w:rsidR="003D2F03" w:rsidRDefault="003D2F03">
      <w:pPr>
        <w:pStyle w:val="ConsPlusNormal"/>
        <w:ind w:firstLine="540"/>
        <w:jc w:val="both"/>
      </w:pPr>
      <w:r>
        <w:t>Реализация муниципальной программы будет осуществляться в течение 2023 - 2030 годов в один этап.</w:t>
      </w:r>
    </w:p>
    <w:p w14:paraId="0E0CC210" w14:textId="77777777" w:rsidR="003D2F03" w:rsidRDefault="003D2F03">
      <w:pPr>
        <w:pStyle w:val="ConsPlusNormal"/>
        <w:jc w:val="both"/>
      </w:pPr>
    </w:p>
    <w:p w14:paraId="1A7D9491" w14:textId="77777777" w:rsidR="003D2F03" w:rsidRDefault="003D2F03">
      <w:pPr>
        <w:pStyle w:val="ConsPlusTitle"/>
        <w:jc w:val="center"/>
        <w:outlineLvl w:val="1"/>
      </w:pPr>
      <w:r>
        <w:t>4. Объем и источники финансирования муниципальной программы</w:t>
      </w:r>
    </w:p>
    <w:p w14:paraId="5EB92D5B" w14:textId="77777777" w:rsidR="003D2F03" w:rsidRDefault="003D2F03">
      <w:pPr>
        <w:pStyle w:val="ConsPlusNormal"/>
        <w:jc w:val="center"/>
      </w:pPr>
    </w:p>
    <w:p w14:paraId="010DDC1F" w14:textId="77777777" w:rsidR="003D2F03" w:rsidRDefault="003D2F03">
      <w:pPr>
        <w:pStyle w:val="ConsPlusNormal"/>
        <w:jc w:val="center"/>
      </w:pPr>
      <w:r>
        <w:t xml:space="preserve">(в ред. </w:t>
      </w:r>
      <w:hyperlink r:id="rId29">
        <w:r>
          <w:rPr>
            <w:color w:val="0000FF"/>
          </w:rPr>
          <w:t>Постановления</w:t>
        </w:r>
      </w:hyperlink>
      <w:r>
        <w:t xml:space="preserve"> Администрации города Омска</w:t>
      </w:r>
    </w:p>
    <w:p w14:paraId="0BC23F7F" w14:textId="77777777" w:rsidR="003D2F03" w:rsidRDefault="003D2F03">
      <w:pPr>
        <w:pStyle w:val="ConsPlusNormal"/>
        <w:jc w:val="center"/>
      </w:pPr>
      <w:r>
        <w:t>от 27.12.2024 N 1075-п)</w:t>
      </w:r>
    </w:p>
    <w:p w14:paraId="360AA163" w14:textId="77777777" w:rsidR="003D2F03" w:rsidRDefault="003D2F03">
      <w:pPr>
        <w:pStyle w:val="ConsPlusNormal"/>
        <w:jc w:val="center"/>
      </w:pPr>
    </w:p>
    <w:p w14:paraId="50DE256C" w14:textId="77777777" w:rsidR="003D2F03" w:rsidRDefault="003D2F03">
      <w:pPr>
        <w:pStyle w:val="ConsPlusNormal"/>
        <w:sectPr w:rsidR="003D2F03" w:rsidSect="0050278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0"/>
        <w:gridCol w:w="1954"/>
        <w:gridCol w:w="1600"/>
        <w:gridCol w:w="1490"/>
        <w:gridCol w:w="1490"/>
        <w:gridCol w:w="1490"/>
        <w:gridCol w:w="1490"/>
        <w:gridCol w:w="1490"/>
        <w:gridCol w:w="1490"/>
        <w:gridCol w:w="1490"/>
        <w:gridCol w:w="1490"/>
      </w:tblGrid>
      <w:tr w:rsidR="003D2F03" w14:paraId="3C34CF02" w14:textId="77777777">
        <w:tc>
          <w:tcPr>
            <w:tcW w:w="624" w:type="dxa"/>
            <w:vMerge w:val="restart"/>
          </w:tcPr>
          <w:p w14:paraId="754E8948" w14:textId="77777777" w:rsidR="003D2F03" w:rsidRDefault="003D2F03">
            <w:pPr>
              <w:pStyle w:val="ConsPlusNormal"/>
              <w:jc w:val="center"/>
            </w:pPr>
            <w:r>
              <w:lastRenderedPageBreak/>
              <w:t>N</w:t>
            </w:r>
          </w:p>
          <w:p w14:paraId="60F58252" w14:textId="77777777" w:rsidR="003D2F03" w:rsidRDefault="003D2F03">
            <w:pPr>
              <w:pStyle w:val="ConsPlusNormal"/>
              <w:jc w:val="center"/>
            </w:pPr>
            <w:r>
              <w:t>п/п</w:t>
            </w:r>
          </w:p>
        </w:tc>
        <w:tc>
          <w:tcPr>
            <w:tcW w:w="1871" w:type="dxa"/>
            <w:vMerge w:val="restart"/>
          </w:tcPr>
          <w:p w14:paraId="459564AC" w14:textId="77777777" w:rsidR="003D2F03" w:rsidRDefault="003D2F03">
            <w:pPr>
              <w:pStyle w:val="ConsPlusNormal"/>
              <w:jc w:val="center"/>
            </w:pPr>
            <w:r>
              <w:t>Главные распорядители средств бюджета города Омска, являющиеся участниками муниципальной программы города Омска</w:t>
            </w:r>
          </w:p>
        </w:tc>
        <w:tc>
          <w:tcPr>
            <w:tcW w:w="14909" w:type="dxa"/>
            <w:gridSpan w:val="9"/>
          </w:tcPr>
          <w:p w14:paraId="0F43EF02" w14:textId="77777777" w:rsidR="003D2F03" w:rsidRDefault="003D2F03">
            <w:pPr>
              <w:pStyle w:val="ConsPlusNormal"/>
              <w:jc w:val="center"/>
            </w:pPr>
            <w:r>
              <w:t>Объем финансирования муниципальной программы (рублей)</w:t>
            </w:r>
          </w:p>
        </w:tc>
      </w:tr>
      <w:tr w:rsidR="003D2F03" w14:paraId="50570962" w14:textId="77777777">
        <w:tc>
          <w:tcPr>
            <w:tcW w:w="0" w:type="auto"/>
            <w:vMerge/>
          </w:tcPr>
          <w:p w14:paraId="50F64ACE" w14:textId="77777777" w:rsidR="003D2F03" w:rsidRDefault="003D2F03">
            <w:pPr>
              <w:pStyle w:val="ConsPlusNormal"/>
            </w:pPr>
          </w:p>
        </w:tc>
        <w:tc>
          <w:tcPr>
            <w:tcW w:w="0" w:type="auto"/>
            <w:vMerge/>
          </w:tcPr>
          <w:p w14:paraId="13A09AD4" w14:textId="77777777" w:rsidR="003D2F03" w:rsidRDefault="003D2F03">
            <w:pPr>
              <w:pStyle w:val="ConsPlusNormal"/>
            </w:pPr>
          </w:p>
        </w:tc>
        <w:tc>
          <w:tcPr>
            <w:tcW w:w="1757" w:type="dxa"/>
            <w:vMerge w:val="restart"/>
          </w:tcPr>
          <w:p w14:paraId="13607044" w14:textId="77777777" w:rsidR="003D2F03" w:rsidRDefault="003D2F03">
            <w:pPr>
              <w:pStyle w:val="ConsPlusNormal"/>
              <w:jc w:val="center"/>
            </w:pPr>
            <w:r>
              <w:t>Всего</w:t>
            </w:r>
          </w:p>
        </w:tc>
        <w:tc>
          <w:tcPr>
            <w:tcW w:w="13152" w:type="dxa"/>
            <w:gridSpan w:val="8"/>
          </w:tcPr>
          <w:p w14:paraId="75BF8B7C" w14:textId="77777777" w:rsidR="003D2F03" w:rsidRDefault="003D2F03">
            <w:pPr>
              <w:pStyle w:val="ConsPlusNormal"/>
              <w:jc w:val="center"/>
            </w:pPr>
            <w:r>
              <w:t>в том числе по годам реализации муниципальной программы</w:t>
            </w:r>
          </w:p>
        </w:tc>
      </w:tr>
      <w:tr w:rsidR="003D2F03" w14:paraId="3A447A81" w14:textId="77777777">
        <w:tc>
          <w:tcPr>
            <w:tcW w:w="0" w:type="auto"/>
            <w:vMerge/>
          </w:tcPr>
          <w:p w14:paraId="360FDFD3" w14:textId="77777777" w:rsidR="003D2F03" w:rsidRDefault="003D2F03">
            <w:pPr>
              <w:pStyle w:val="ConsPlusNormal"/>
            </w:pPr>
          </w:p>
        </w:tc>
        <w:tc>
          <w:tcPr>
            <w:tcW w:w="0" w:type="auto"/>
            <w:vMerge/>
          </w:tcPr>
          <w:p w14:paraId="1A0A78B9" w14:textId="77777777" w:rsidR="003D2F03" w:rsidRDefault="003D2F03">
            <w:pPr>
              <w:pStyle w:val="ConsPlusNormal"/>
            </w:pPr>
          </w:p>
        </w:tc>
        <w:tc>
          <w:tcPr>
            <w:tcW w:w="0" w:type="auto"/>
            <w:vMerge/>
          </w:tcPr>
          <w:p w14:paraId="1EC6073C" w14:textId="77777777" w:rsidR="003D2F03" w:rsidRDefault="003D2F03">
            <w:pPr>
              <w:pStyle w:val="ConsPlusNormal"/>
            </w:pPr>
          </w:p>
        </w:tc>
        <w:tc>
          <w:tcPr>
            <w:tcW w:w="1644" w:type="dxa"/>
          </w:tcPr>
          <w:p w14:paraId="2E103ADA" w14:textId="77777777" w:rsidR="003D2F03" w:rsidRDefault="003D2F03">
            <w:pPr>
              <w:pStyle w:val="ConsPlusNormal"/>
              <w:jc w:val="center"/>
            </w:pPr>
            <w:r>
              <w:t>2023</w:t>
            </w:r>
          </w:p>
        </w:tc>
        <w:tc>
          <w:tcPr>
            <w:tcW w:w="1644" w:type="dxa"/>
          </w:tcPr>
          <w:p w14:paraId="3FAE7D8F" w14:textId="77777777" w:rsidR="003D2F03" w:rsidRDefault="003D2F03">
            <w:pPr>
              <w:pStyle w:val="ConsPlusNormal"/>
              <w:jc w:val="center"/>
            </w:pPr>
            <w:r>
              <w:t>2024</w:t>
            </w:r>
          </w:p>
        </w:tc>
        <w:tc>
          <w:tcPr>
            <w:tcW w:w="1644" w:type="dxa"/>
          </w:tcPr>
          <w:p w14:paraId="2413B1EA" w14:textId="77777777" w:rsidR="003D2F03" w:rsidRDefault="003D2F03">
            <w:pPr>
              <w:pStyle w:val="ConsPlusNormal"/>
              <w:jc w:val="center"/>
            </w:pPr>
            <w:r>
              <w:t>2025</w:t>
            </w:r>
          </w:p>
        </w:tc>
        <w:tc>
          <w:tcPr>
            <w:tcW w:w="1644" w:type="dxa"/>
          </w:tcPr>
          <w:p w14:paraId="229D251E" w14:textId="77777777" w:rsidR="003D2F03" w:rsidRDefault="003D2F03">
            <w:pPr>
              <w:pStyle w:val="ConsPlusNormal"/>
              <w:jc w:val="center"/>
            </w:pPr>
            <w:r>
              <w:t>2026</w:t>
            </w:r>
          </w:p>
        </w:tc>
        <w:tc>
          <w:tcPr>
            <w:tcW w:w="1644" w:type="dxa"/>
          </w:tcPr>
          <w:p w14:paraId="01A5B1D7" w14:textId="77777777" w:rsidR="003D2F03" w:rsidRDefault="003D2F03">
            <w:pPr>
              <w:pStyle w:val="ConsPlusNormal"/>
              <w:jc w:val="center"/>
            </w:pPr>
            <w:r>
              <w:t>2027</w:t>
            </w:r>
          </w:p>
        </w:tc>
        <w:tc>
          <w:tcPr>
            <w:tcW w:w="1644" w:type="dxa"/>
          </w:tcPr>
          <w:p w14:paraId="4CA43296" w14:textId="77777777" w:rsidR="003D2F03" w:rsidRDefault="003D2F03">
            <w:pPr>
              <w:pStyle w:val="ConsPlusNormal"/>
              <w:jc w:val="center"/>
            </w:pPr>
            <w:r>
              <w:t>2028</w:t>
            </w:r>
          </w:p>
        </w:tc>
        <w:tc>
          <w:tcPr>
            <w:tcW w:w="1644" w:type="dxa"/>
          </w:tcPr>
          <w:p w14:paraId="52358826" w14:textId="77777777" w:rsidR="003D2F03" w:rsidRDefault="003D2F03">
            <w:pPr>
              <w:pStyle w:val="ConsPlusNormal"/>
              <w:jc w:val="center"/>
            </w:pPr>
            <w:r>
              <w:t>2029</w:t>
            </w:r>
          </w:p>
        </w:tc>
        <w:tc>
          <w:tcPr>
            <w:tcW w:w="1644" w:type="dxa"/>
          </w:tcPr>
          <w:p w14:paraId="6AB4EF12" w14:textId="77777777" w:rsidR="003D2F03" w:rsidRDefault="003D2F03">
            <w:pPr>
              <w:pStyle w:val="ConsPlusNormal"/>
              <w:jc w:val="center"/>
            </w:pPr>
            <w:r>
              <w:t>2030</w:t>
            </w:r>
          </w:p>
        </w:tc>
      </w:tr>
      <w:tr w:rsidR="003D2F03" w14:paraId="0DDEC975" w14:textId="77777777">
        <w:tc>
          <w:tcPr>
            <w:tcW w:w="17404" w:type="dxa"/>
            <w:gridSpan w:val="11"/>
            <w:vAlign w:val="bottom"/>
          </w:tcPr>
          <w:p w14:paraId="701C6F17" w14:textId="77777777" w:rsidR="003D2F03" w:rsidRDefault="003D2F03">
            <w:pPr>
              <w:pStyle w:val="ConsPlusNormal"/>
              <w:jc w:val="center"/>
              <w:outlineLvl w:val="2"/>
            </w:pPr>
            <w:r>
              <w:t>Подпрограмма 1 "Обеспечение функционирования и развития объектов дорожного хозяйства"</w:t>
            </w:r>
          </w:p>
        </w:tc>
      </w:tr>
      <w:tr w:rsidR="003D2F03" w14:paraId="507846B3" w14:textId="77777777">
        <w:tc>
          <w:tcPr>
            <w:tcW w:w="624" w:type="dxa"/>
          </w:tcPr>
          <w:p w14:paraId="36E349F9" w14:textId="77777777" w:rsidR="003D2F03" w:rsidRDefault="003D2F03">
            <w:pPr>
              <w:pStyle w:val="ConsPlusNormal"/>
              <w:jc w:val="center"/>
            </w:pPr>
            <w:r>
              <w:t>1.1</w:t>
            </w:r>
          </w:p>
        </w:tc>
        <w:tc>
          <w:tcPr>
            <w:tcW w:w="1871" w:type="dxa"/>
          </w:tcPr>
          <w:p w14:paraId="48999F56" w14:textId="77777777" w:rsidR="003D2F03" w:rsidRDefault="003D2F03">
            <w:pPr>
              <w:pStyle w:val="ConsPlusNormal"/>
            </w:pPr>
            <w:r>
              <w:t>Департамент городского хозяйства Администрации города Омска, всего, в том числе:</w:t>
            </w:r>
          </w:p>
        </w:tc>
        <w:tc>
          <w:tcPr>
            <w:tcW w:w="1757" w:type="dxa"/>
          </w:tcPr>
          <w:p w14:paraId="488283D4" w14:textId="77777777" w:rsidR="003D2F03" w:rsidRDefault="003D2F03">
            <w:pPr>
              <w:pStyle w:val="ConsPlusNormal"/>
              <w:jc w:val="center"/>
            </w:pPr>
            <w:r>
              <w:t>19965932275,69</w:t>
            </w:r>
          </w:p>
        </w:tc>
        <w:tc>
          <w:tcPr>
            <w:tcW w:w="1644" w:type="dxa"/>
          </w:tcPr>
          <w:p w14:paraId="520830D5" w14:textId="77777777" w:rsidR="003D2F03" w:rsidRDefault="003D2F03">
            <w:pPr>
              <w:pStyle w:val="ConsPlusNormal"/>
              <w:jc w:val="center"/>
            </w:pPr>
            <w:r>
              <w:t>2977308116,96</w:t>
            </w:r>
          </w:p>
        </w:tc>
        <w:tc>
          <w:tcPr>
            <w:tcW w:w="1644" w:type="dxa"/>
          </w:tcPr>
          <w:p w14:paraId="1F464CE6" w14:textId="77777777" w:rsidR="003D2F03" w:rsidRDefault="003D2F03">
            <w:pPr>
              <w:pStyle w:val="ConsPlusNormal"/>
              <w:jc w:val="center"/>
            </w:pPr>
            <w:r>
              <w:t>3540652137,27</w:t>
            </w:r>
          </w:p>
        </w:tc>
        <w:tc>
          <w:tcPr>
            <w:tcW w:w="1644" w:type="dxa"/>
          </w:tcPr>
          <w:p w14:paraId="6700CE26" w14:textId="77777777" w:rsidR="003D2F03" w:rsidRDefault="003D2F03">
            <w:pPr>
              <w:pStyle w:val="ConsPlusNormal"/>
              <w:jc w:val="center"/>
            </w:pPr>
            <w:r>
              <w:t>2737683112,91</w:t>
            </w:r>
          </w:p>
        </w:tc>
        <w:tc>
          <w:tcPr>
            <w:tcW w:w="1644" w:type="dxa"/>
          </w:tcPr>
          <w:p w14:paraId="24F1634B" w14:textId="77777777" w:rsidR="003D2F03" w:rsidRDefault="003D2F03">
            <w:pPr>
              <w:pStyle w:val="ConsPlusNormal"/>
              <w:jc w:val="center"/>
            </w:pPr>
            <w:r>
              <w:t>2263314821,71</w:t>
            </w:r>
          </w:p>
        </w:tc>
        <w:tc>
          <w:tcPr>
            <w:tcW w:w="1644" w:type="dxa"/>
          </w:tcPr>
          <w:p w14:paraId="5B7B05C4" w14:textId="77777777" w:rsidR="003D2F03" w:rsidRDefault="003D2F03">
            <w:pPr>
              <w:pStyle w:val="ConsPlusNormal"/>
              <w:jc w:val="center"/>
            </w:pPr>
            <w:r>
              <w:t>2111743521,71</w:t>
            </w:r>
          </w:p>
        </w:tc>
        <w:tc>
          <w:tcPr>
            <w:tcW w:w="1644" w:type="dxa"/>
          </w:tcPr>
          <w:p w14:paraId="19992206" w14:textId="77777777" w:rsidR="003D2F03" w:rsidRDefault="003D2F03">
            <w:pPr>
              <w:pStyle w:val="ConsPlusNormal"/>
              <w:jc w:val="center"/>
            </w:pPr>
            <w:r>
              <w:t>2111743521,71</w:t>
            </w:r>
          </w:p>
        </w:tc>
        <w:tc>
          <w:tcPr>
            <w:tcW w:w="1644" w:type="dxa"/>
          </w:tcPr>
          <w:p w14:paraId="22BAF049" w14:textId="77777777" w:rsidR="003D2F03" w:rsidRDefault="003D2F03">
            <w:pPr>
              <w:pStyle w:val="ConsPlusNormal"/>
              <w:jc w:val="center"/>
            </w:pPr>
            <w:r>
              <w:t>2111743521,71</w:t>
            </w:r>
          </w:p>
        </w:tc>
        <w:tc>
          <w:tcPr>
            <w:tcW w:w="1644" w:type="dxa"/>
          </w:tcPr>
          <w:p w14:paraId="78A0EB85" w14:textId="77777777" w:rsidR="003D2F03" w:rsidRDefault="003D2F03">
            <w:pPr>
              <w:pStyle w:val="ConsPlusNormal"/>
              <w:jc w:val="center"/>
            </w:pPr>
            <w:r>
              <w:t>2111743521,71</w:t>
            </w:r>
          </w:p>
        </w:tc>
      </w:tr>
      <w:tr w:rsidR="003D2F03" w14:paraId="5EE6CD6C" w14:textId="77777777">
        <w:tc>
          <w:tcPr>
            <w:tcW w:w="624" w:type="dxa"/>
          </w:tcPr>
          <w:p w14:paraId="313D24C2" w14:textId="77777777" w:rsidR="003D2F03" w:rsidRDefault="003D2F03">
            <w:pPr>
              <w:pStyle w:val="ConsPlusNormal"/>
              <w:jc w:val="center"/>
            </w:pPr>
            <w:r>
              <w:t>1.1.1</w:t>
            </w:r>
          </w:p>
        </w:tc>
        <w:tc>
          <w:tcPr>
            <w:tcW w:w="1871" w:type="dxa"/>
          </w:tcPr>
          <w:p w14:paraId="11B7F741" w14:textId="77777777" w:rsidR="003D2F03" w:rsidRDefault="003D2F03">
            <w:pPr>
              <w:pStyle w:val="ConsPlusNormal"/>
            </w:pPr>
            <w:r>
              <w:t>- за счет средств бюджета города Омска</w:t>
            </w:r>
          </w:p>
        </w:tc>
        <w:tc>
          <w:tcPr>
            <w:tcW w:w="1757" w:type="dxa"/>
          </w:tcPr>
          <w:p w14:paraId="599524BF" w14:textId="77777777" w:rsidR="003D2F03" w:rsidRDefault="003D2F03">
            <w:pPr>
              <w:pStyle w:val="ConsPlusNormal"/>
              <w:jc w:val="center"/>
            </w:pPr>
            <w:r>
              <w:t>16508551511,11</w:t>
            </w:r>
          </w:p>
        </w:tc>
        <w:tc>
          <w:tcPr>
            <w:tcW w:w="1644" w:type="dxa"/>
          </w:tcPr>
          <w:p w14:paraId="49AF8CB3" w14:textId="77777777" w:rsidR="003D2F03" w:rsidRDefault="003D2F03">
            <w:pPr>
              <w:pStyle w:val="ConsPlusNormal"/>
              <w:jc w:val="center"/>
            </w:pPr>
            <w:r>
              <w:t>1632460451,75</w:t>
            </w:r>
          </w:p>
        </w:tc>
        <w:tc>
          <w:tcPr>
            <w:tcW w:w="1644" w:type="dxa"/>
          </w:tcPr>
          <w:p w14:paraId="6EB59CA5" w14:textId="77777777" w:rsidR="003D2F03" w:rsidRDefault="003D2F03">
            <w:pPr>
              <w:pStyle w:val="ConsPlusNormal"/>
              <w:jc w:val="center"/>
            </w:pPr>
            <w:r>
              <w:t>2128119034,50</w:t>
            </w:r>
          </w:p>
        </w:tc>
        <w:tc>
          <w:tcPr>
            <w:tcW w:w="1644" w:type="dxa"/>
          </w:tcPr>
          <w:p w14:paraId="48475C2E" w14:textId="77777777" w:rsidR="003D2F03" w:rsidRDefault="003D2F03">
            <w:pPr>
              <w:pStyle w:val="ConsPlusNormal"/>
              <w:jc w:val="center"/>
            </w:pPr>
            <w:r>
              <w:t>2037683116,31</w:t>
            </w:r>
          </w:p>
        </w:tc>
        <w:tc>
          <w:tcPr>
            <w:tcW w:w="1644" w:type="dxa"/>
          </w:tcPr>
          <w:p w14:paraId="74A81C76" w14:textId="77777777" w:rsidR="003D2F03" w:rsidRDefault="003D2F03">
            <w:pPr>
              <w:pStyle w:val="ConsPlusNormal"/>
              <w:jc w:val="center"/>
            </w:pPr>
            <w:r>
              <w:t>2263314821,71</w:t>
            </w:r>
          </w:p>
        </w:tc>
        <w:tc>
          <w:tcPr>
            <w:tcW w:w="1644" w:type="dxa"/>
          </w:tcPr>
          <w:p w14:paraId="7058CD35" w14:textId="77777777" w:rsidR="003D2F03" w:rsidRDefault="003D2F03">
            <w:pPr>
              <w:pStyle w:val="ConsPlusNormal"/>
              <w:jc w:val="center"/>
            </w:pPr>
            <w:r>
              <w:t>2111743521,71</w:t>
            </w:r>
          </w:p>
        </w:tc>
        <w:tc>
          <w:tcPr>
            <w:tcW w:w="1644" w:type="dxa"/>
          </w:tcPr>
          <w:p w14:paraId="19C54B4A" w14:textId="77777777" w:rsidR="003D2F03" w:rsidRDefault="003D2F03">
            <w:pPr>
              <w:pStyle w:val="ConsPlusNormal"/>
              <w:jc w:val="center"/>
            </w:pPr>
            <w:r>
              <w:t>2111743521,71</w:t>
            </w:r>
          </w:p>
        </w:tc>
        <w:tc>
          <w:tcPr>
            <w:tcW w:w="1644" w:type="dxa"/>
          </w:tcPr>
          <w:p w14:paraId="40E6120D" w14:textId="77777777" w:rsidR="003D2F03" w:rsidRDefault="003D2F03">
            <w:pPr>
              <w:pStyle w:val="ConsPlusNormal"/>
              <w:jc w:val="center"/>
            </w:pPr>
            <w:r>
              <w:t>2111743521,71</w:t>
            </w:r>
          </w:p>
        </w:tc>
        <w:tc>
          <w:tcPr>
            <w:tcW w:w="1644" w:type="dxa"/>
          </w:tcPr>
          <w:p w14:paraId="554F5117" w14:textId="77777777" w:rsidR="003D2F03" w:rsidRDefault="003D2F03">
            <w:pPr>
              <w:pStyle w:val="ConsPlusNormal"/>
              <w:jc w:val="center"/>
            </w:pPr>
            <w:r>
              <w:t>2111743521,71</w:t>
            </w:r>
          </w:p>
        </w:tc>
      </w:tr>
      <w:tr w:rsidR="003D2F03" w14:paraId="7A6F18EF" w14:textId="77777777">
        <w:tc>
          <w:tcPr>
            <w:tcW w:w="624" w:type="dxa"/>
          </w:tcPr>
          <w:p w14:paraId="5763A1EB" w14:textId="77777777" w:rsidR="003D2F03" w:rsidRDefault="003D2F03">
            <w:pPr>
              <w:pStyle w:val="ConsPlusNormal"/>
              <w:jc w:val="center"/>
            </w:pPr>
            <w:r>
              <w:t>1.1.2</w:t>
            </w:r>
          </w:p>
        </w:tc>
        <w:tc>
          <w:tcPr>
            <w:tcW w:w="1871" w:type="dxa"/>
          </w:tcPr>
          <w:p w14:paraId="24478D9D" w14:textId="77777777" w:rsidR="003D2F03" w:rsidRDefault="003D2F03">
            <w:pPr>
              <w:pStyle w:val="ConsPlusNormal"/>
            </w:pPr>
            <w:r>
              <w:t>- за счет средств областного бюджета</w:t>
            </w:r>
          </w:p>
        </w:tc>
        <w:tc>
          <w:tcPr>
            <w:tcW w:w="1757" w:type="dxa"/>
          </w:tcPr>
          <w:p w14:paraId="68108052" w14:textId="77777777" w:rsidR="003D2F03" w:rsidRDefault="003D2F03">
            <w:pPr>
              <w:pStyle w:val="ConsPlusNormal"/>
              <w:jc w:val="center"/>
            </w:pPr>
            <w:r>
              <w:t>3457380764,58</w:t>
            </w:r>
          </w:p>
        </w:tc>
        <w:tc>
          <w:tcPr>
            <w:tcW w:w="1644" w:type="dxa"/>
          </w:tcPr>
          <w:p w14:paraId="5C17C425" w14:textId="77777777" w:rsidR="003D2F03" w:rsidRDefault="003D2F03">
            <w:pPr>
              <w:pStyle w:val="ConsPlusNormal"/>
              <w:jc w:val="center"/>
            </w:pPr>
            <w:r>
              <w:t>1344847665,21</w:t>
            </w:r>
          </w:p>
        </w:tc>
        <w:tc>
          <w:tcPr>
            <w:tcW w:w="1644" w:type="dxa"/>
          </w:tcPr>
          <w:p w14:paraId="16CCB109" w14:textId="77777777" w:rsidR="003D2F03" w:rsidRDefault="003D2F03">
            <w:pPr>
              <w:pStyle w:val="ConsPlusNormal"/>
              <w:jc w:val="center"/>
            </w:pPr>
            <w:r>
              <w:t>1412533102,77</w:t>
            </w:r>
          </w:p>
        </w:tc>
        <w:tc>
          <w:tcPr>
            <w:tcW w:w="1644" w:type="dxa"/>
          </w:tcPr>
          <w:p w14:paraId="45B067D5" w14:textId="77777777" w:rsidR="003D2F03" w:rsidRDefault="003D2F03">
            <w:pPr>
              <w:pStyle w:val="ConsPlusNormal"/>
              <w:jc w:val="center"/>
            </w:pPr>
            <w:r>
              <w:t>699999996,60</w:t>
            </w:r>
          </w:p>
        </w:tc>
        <w:tc>
          <w:tcPr>
            <w:tcW w:w="1644" w:type="dxa"/>
          </w:tcPr>
          <w:p w14:paraId="1B8C2DBF" w14:textId="77777777" w:rsidR="003D2F03" w:rsidRDefault="003D2F03">
            <w:pPr>
              <w:pStyle w:val="ConsPlusNormal"/>
              <w:jc w:val="center"/>
            </w:pPr>
            <w:r>
              <w:t>0,00</w:t>
            </w:r>
          </w:p>
        </w:tc>
        <w:tc>
          <w:tcPr>
            <w:tcW w:w="1644" w:type="dxa"/>
          </w:tcPr>
          <w:p w14:paraId="6BC3CA48" w14:textId="77777777" w:rsidR="003D2F03" w:rsidRDefault="003D2F03">
            <w:pPr>
              <w:pStyle w:val="ConsPlusNormal"/>
              <w:jc w:val="center"/>
            </w:pPr>
            <w:r>
              <w:t>0,00</w:t>
            </w:r>
          </w:p>
        </w:tc>
        <w:tc>
          <w:tcPr>
            <w:tcW w:w="1644" w:type="dxa"/>
          </w:tcPr>
          <w:p w14:paraId="51341A73" w14:textId="77777777" w:rsidR="003D2F03" w:rsidRDefault="003D2F03">
            <w:pPr>
              <w:pStyle w:val="ConsPlusNormal"/>
              <w:jc w:val="center"/>
            </w:pPr>
            <w:r>
              <w:t>0,00</w:t>
            </w:r>
          </w:p>
        </w:tc>
        <w:tc>
          <w:tcPr>
            <w:tcW w:w="1644" w:type="dxa"/>
          </w:tcPr>
          <w:p w14:paraId="56E79600" w14:textId="77777777" w:rsidR="003D2F03" w:rsidRDefault="003D2F03">
            <w:pPr>
              <w:pStyle w:val="ConsPlusNormal"/>
              <w:jc w:val="center"/>
            </w:pPr>
            <w:r>
              <w:t>0,00</w:t>
            </w:r>
          </w:p>
        </w:tc>
        <w:tc>
          <w:tcPr>
            <w:tcW w:w="1644" w:type="dxa"/>
          </w:tcPr>
          <w:p w14:paraId="0D72713E" w14:textId="77777777" w:rsidR="003D2F03" w:rsidRDefault="003D2F03">
            <w:pPr>
              <w:pStyle w:val="ConsPlusNormal"/>
              <w:jc w:val="center"/>
            </w:pPr>
            <w:r>
              <w:t>0,00</w:t>
            </w:r>
          </w:p>
        </w:tc>
      </w:tr>
      <w:tr w:rsidR="003D2F03" w14:paraId="7DACD2F4" w14:textId="77777777">
        <w:tc>
          <w:tcPr>
            <w:tcW w:w="624" w:type="dxa"/>
          </w:tcPr>
          <w:p w14:paraId="131C789F" w14:textId="77777777" w:rsidR="003D2F03" w:rsidRDefault="003D2F03">
            <w:pPr>
              <w:pStyle w:val="ConsPlusNormal"/>
              <w:jc w:val="center"/>
            </w:pPr>
            <w:r>
              <w:t>1.2</w:t>
            </w:r>
          </w:p>
        </w:tc>
        <w:tc>
          <w:tcPr>
            <w:tcW w:w="1871" w:type="dxa"/>
          </w:tcPr>
          <w:p w14:paraId="464C1F8A" w14:textId="77777777" w:rsidR="003D2F03" w:rsidRDefault="003D2F03">
            <w:pPr>
              <w:pStyle w:val="ConsPlusNormal"/>
            </w:pPr>
            <w:r>
              <w:t>Департамент транспорта Администрации города Омска, всего, в том числе:</w:t>
            </w:r>
          </w:p>
        </w:tc>
        <w:tc>
          <w:tcPr>
            <w:tcW w:w="1757" w:type="dxa"/>
          </w:tcPr>
          <w:p w14:paraId="7162B850" w14:textId="77777777" w:rsidR="003D2F03" w:rsidRDefault="003D2F03">
            <w:pPr>
              <w:pStyle w:val="ConsPlusNormal"/>
              <w:jc w:val="center"/>
            </w:pPr>
            <w:r>
              <w:t>26591263,16</w:t>
            </w:r>
          </w:p>
        </w:tc>
        <w:tc>
          <w:tcPr>
            <w:tcW w:w="1644" w:type="dxa"/>
          </w:tcPr>
          <w:p w14:paraId="7345C454" w14:textId="77777777" w:rsidR="003D2F03" w:rsidRDefault="003D2F03">
            <w:pPr>
              <w:pStyle w:val="ConsPlusNormal"/>
              <w:jc w:val="center"/>
            </w:pPr>
            <w:r>
              <w:t>3000025,98</w:t>
            </w:r>
          </w:p>
        </w:tc>
        <w:tc>
          <w:tcPr>
            <w:tcW w:w="1644" w:type="dxa"/>
          </w:tcPr>
          <w:p w14:paraId="5689C0AD" w14:textId="77777777" w:rsidR="003D2F03" w:rsidRDefault="003D2F03">
            <w:pPr>
              <w:pStyle w:val="ConsPlusNormal"/>
              <w:jc w:val="center"/>
            </w:pPr>
            <w:r>
              <w:t>3370176,74</w:t>
            </w:r>
          </w:p>
        </w:tc>
        <w:tc>
          <w:tcPr>
            <w:tcW w:w="1644" w:type="dxa"/>
          </w:tcPr>
          <w:p w14:paraId="7DB197EB" w14:textId="77777777" w:rsidR="003D2F03" w:rsidRDefault="003D2F03">
            <w:pPr>
              <w:pStyle w:val="ConsPlusNormal"/>
              <w:jc w:val="center"/>
            </w:pPr>
            <w:r>
              <w:t>3370176,74</w:t>
            </w:r>
          </w:p>
        </w:tc>
        <w:tc>
          <w:tcPr>
            <w:tcW w:w="1644" w:type="dxa"/>
          </w:tcPr>
          <w:p w14:paraId="211E01DE" w14:textId="77777777" w:rsidR="003D2F03" w:rsidRDefault="003D2F03">
            <w:pPr>
              <w:pStyle w:val="ConsPlusNormal"/>
              <w:jc w:val="center"/>
            </w:pPr>
            <w:r>
              <w:t>3370176,74</w:t>
            </w:r>
          </w:p>
        </w:tc>
        <w:tc>
          <w:tcPr>
            <w:tcW w:w="1644" w:type="dxa"/>
          </w:tcPr>
          <w:p w14:paraId="173A5FEB" w14:textId="77777777" w:rsidR="003D2F03" w:rsidRDefault="003D2F03">
            <w:pPr>
              <w:pStyle w:val="ConsPlusNormal"/>
              <w:jc w:val="center"/>
            </w:pPr>
            <w:r>
              <w:t>3370176,74</w:t>
            </w:r>
          </w:p>
        </w:tc>
        <w:tc>
          <w:tcPr>
            <w:tcW w:w="1644" w:type="dxa"/>
          </w:tcPr>
          <w:p w14:paraId="357E6BAD" w14:textId="77777777" w:rsidR="003D2F03" w:rsidRDefault="003D2F03">
            <w:pPr>
              <w:pStyle w:val="ConsPlusNormal"/>
              <w:jc w:val="center"/>
            </w:pPr>
            <w:r>
              <w:t>3370176,74</w:t>
            </w:r>
          </w:p>
        </w:tc>
        <w:tc>
          <w:tcPr>
            <w:tcW w:w="1644" w:type="dxa"/>
          </w:tcPr>
          <w:p w14:paraId="4DF59341" w14:textId="77777777" w:rsidR="003D2F03" w:rsidRDefault="003D2F03">
            <w:pPr>
              <w:pStyle w:val="ConsPlusNormal"/>
              <w:jc w:val="center"/>
            </w:pPr>
            <w:r>
              <w:t>3370176,74</w:t>
            </w:r>
          </w:p>
        </w:tc>
        <w:tc>
          <w:tcPr>
            <w:tcW w:w="1644" w:type="dxa"/>
          </w:tcPr>
          <w:p w14:paraId="611F026C" w14:textId="77777777" w:rsidR="003D2F03" w:rsidRDefault="003D2F03">
            <w:pPr>
              <w:pStyle w:val="ConsPlusNormal"/>
              <w:jc w:val="center"/>
            </w:pPr>
            <w:r>
              <w:t>3370176,74</w:t>
            </w:r>
          </w:p>
        </w:tc>
      </w:tr>
      <w:tr w:rsidR="003D2F03" w14:paraId="4E781249" w14:textId="77777777">
        <w:tc>
          <w:tcPr>
            <w:tcW w:w="624" w:type="dxa"/>
          </w:tcPr>
          <w:p w14:paraId="6A25E628" w14:textId="77777777" w:rsidR="003D2F03" w:rsidRDefault="003D2F03">
            <w:pPr>
              <w:pStyle w:val="ConsPlusNormal"/>
              <w:jc w:val="center"/>
            </w:pPr>
            <w:r>
              <w:t>1.2.1</w:t>
            </w:r>
          </w:p>
        </w:tc>
        <w:tc>
          <w:tcPr>
            <w:tcW w:w="1871" w:type="dxa"/>
          </w:tcPr>
          <w:p w14:paraId="4AFB6EC3" w14:textId="77777777" w:rsidR="003D2F03" w:rsidRDefault="003D2F03">
            <w:pPr>
              <w:pStyle w:val="ConsPlusNormal"/>
            </w:pPr>
            <w:r>
              <w:t>- за счет средств бюджета города Омска</w:t>
            </w:r>
          </w:p>
        </w:tc>
        <w:tc>
          <w:tcPr>
            <w:tcW w:w="1757" w:type="dxa"/>
          </w:tcPr>
          <w:p w14:paraId="2AD50DB3" w14:textId="77777777" w:rsidR="003D2F03" w:rsidRDefault="003D2F03">
            <w:pPr>
              <w:pStyle w:val="ConsPlusNormal"/>
              <w:jc w:val="center"/>
            </w:pPr>
            <w:r>
              <w:t>26591263,16</w:t>
            </w:r>
          </w:p>
        </w:tc>
        <w:tc>
          <w:tcPr>
            <w:tcW w:w="1644" w:type="dxa"/>
          </w:tcPr>
          <w:p w14:paraId="4A7B6438" w14:textId="77777777" w:rsidR="003D2F03" w:rsidRDefault="003D2F03">
            <w:pPr>
              <w:pStyle w:val="ConsPlusNormal"/>
              <w:jc w:val="center"/>
            </w:pPr>
            <w:r>
              <w:t>3000025,98</w:t>
            </w:r>
          </w:p>
        </w:tc>
        <w:tc>
          <w:tcPr>
            <w:tcW w:w="1644" w:type="dxa"/>
          </w:tcPr>
          <w:p w14:paraId="7AC08A2A" w14:textId="77777777" w:rsidR="003D2F03" w:rsidRDefault="003D2F03">
            <w:pPr>
              <w:pStyle w:val="ConsPlusNormal"/>
              <w:jc w:val="center"/>
            </w:pPr>
            <w:r>
              <w:t>3370176,74</w:t>
            </w:r>
          </w:p>
        </w:tc>
        <w:tc>
          <w:tcPr>
            <w:tcW w:w="1644" w:type="dxa"/>
          </w:tcPr>
          <w:p w14:paraId="47815495" w14:textId="77777777" w:rsidR="003D2F03" w:rsidRDefault="003D2F03">
            <w:pPr>
              <w:pStyle w:val="ConsPlusNormal"/>
              <w:jc w:val="center"/>
            </w:pPr>
            <w:r>
              <w:t>3370176,74</w:t>
            </w:r>
          </w:p>
        </w:tc>
        <w:tc>
          <w:tcPr>
            <w:tcW w:w="1644" w:type="dxa"/>
          </w:tcPr>
          <w:p w14:paraId="4796C48D" w14:textId="77777777" w:rsidR="003D2F03" w:rsidRDefault="003D2F03">
            <w:pPr>
              <w:pStyle w:val="ConsPlusNormal"/>
              <w:jc w:val="center"/>
            </w:pPr>
            <w:r>
              <w:t>3370176,74</w:t>
            </w:r>
          </w:p>
        </w:tc>
        <w:tc>
          <w:tcPr>
            <w:tcW w:w="1644" w:type="dxa"/>
          </w:tcPr>
          <w:p w14:paraId="7DFF28B0" w14:textId="77777777" w:rsidR="003D2F03" w:rsidRDefault="003D2F03">
            <w:pPr>
              <w:pStyle w:val="ConsPlusNormal"/>
              <w:jc w:val="center"/>
            </w:pPr>
            <w:r>
              <w:t>3370176,74</w:t>
            </w:r>
          </w:p>
        </w:tc>
        <w:tc>
          <w:tcPr>
            <w:tcW w:w="1644" w:type="dxa"/>
          </w:tcPr>
          <w:p w14:paraId="40C8F57A" w14:textId="77777777" w:rsidR="003D2F03" w:rsidRDefault="003D2F03">
            <w:pPr>
              <w:pStyle w:val="ConsPlusNormal"/>
              <w:jc w:val="center"/>
            </w:pPr>
            <w:r>
              <w:t>3370176,74</w:t>
            </w:r>
          </w:p>
        </w:tc>
        <w:tc>
          <w:tcPr>
            <w:tcW w:w="1644" w:type="dxa"/>
          </w:tcPr>
          <w:p w14:paraId="787E27CD" w14:textId="77777777" w:rsidR="003D2F03" w:rsidRDefault="003D2F03">
            <w:pPr>
              <w:pStyle w:val="ConsPlusNormal"/>
              <w:jc w:val="center"/>
            </w:pPr>
            <w:r>
              <w:t>3370176,74</w:t>
            </w:r>
          </w:p>
        </w:tc>
        <w:tc>
          <w:tcPr>
            <w:tcW w:w="1644" w:type="dxa"/>
          </w:tcPr>
          <w:p w14:paraId="1AC9E58D" w14:textId="77777777" w:rsidR="003D2F03" w:rsidRDefault="003D2F03">
            <w:pPr>
              <w:pStyle w:val="ConsPlusNormal"/>
              <w:jc w:val="center"/>
            </w:pPr>
            <w:r>
              <w:t>3370176,74</w:t>
            </w:r>
          </w:p>
        </w:tc>
      </w:tr>
      <w:tr w:rsidR="003D2F03" w14:paraId="5BEF4B30" w14:textId="77777777">
        <w:tc>
          <w:tcPr>
            <w:tcW w:w="624" w:type="dxa"/>
          </w:tcPr>
          <w:p w14:paraId="6F625FF8" w14:textId="77777777" w:rsidR="003D2F03" w:rsidRDefault="003D2F03">
            <w:pPr>
              <w:pStyle w:val="ConsPlusNormal"/>
              <w:jc w:val="center"/>
            </w:pPr>
            <w:r>
              <w:t>1.3</w:t>
            </w:r>
          </w:p>
        </w:tc>
        <w:tc>
          <w:tcPr>
            <w:tcW w:w="1871" w:type="dxa"/>
          </w:tcPr>
          <w:p w14:paraId="2C08AB0D" w14:textId="77777777" w:rsidR="003D2F03" w:rsidRDefault="003D2F03">
            <w:pPr>
              <w:pStyle w:val="ConsPlusNormal"/>
            </w:pPr>
            <w:r>
              <w:t>Департамент строительства Администрации города Омска, всего, в том числе:</w:t>
            </w:r>
          </w:p>
        </w:tc>
        <w:tc>
          <w:tcPr>
            <w:tcW w:w="1757" w:type="dxa"/>
          </w:tcPr>
          <w:p w14:paraId="6396D23C" w14:textId="77777777" w:rsidR="003D2F03" w:rsidRDefault="003D2F03">
            <w:pPr>
              <w:pStyle w:val="ConsPlusNormal"/>
              <w:jc w:val="center"/>
            </w:pPr>
            <w:r>
              <w:t>7432996674,43</w:t>
            </w:r>
          </w:p>
        </w:tc>
        <w:tc>
          <w:tcPr>
            <w:tcW w:w="1644" w:type="dxa"/>
          </w:tcPr>
          <w:p w14:paraId="2C0C30B3" w14:textId="77777777" w:rsidR="003D2F03" w:rsidRDefault="003D2F03">
            <w:pPr>
              <w:pStyle w:val="ConsPlusNormal"/>
              <w:jc w:val="center"/>
            </w:pPr>
            <w:r>
              <w:t>1409453225,66</w:t>
            </w:r>
          </w:p>
        </w:tc>
        <w:tc>
          <w:tcPr>
            <w:tcW w:w="1644" w:type="dxa"/>
          </w:tcPr>
          <w:p w14:paraId="6AB501E4" w14:textId="77777777" w:rsidR="003D2F03" w:rsidRDefault="003D2F03">
            <w:pPr>
              <w:pStyle w:val="ConsPlusNormal"/>
              <w:jc w:val="center"/>
            </w:pPr>
            <w:r>
              <w:t>2173825278,74</w:t>
            </w:r>
          </w:p>
        </w:tc>
        <w:tc>
          <w:tcPr>
            <w:tcW w:w="1644" w:type="dxa"/>
          </w:tcPr>
          <w:p w14:paraId="3D1670E1" w14:textId="77777777" w:rsidR="003D2F03" w:rsidRDefault="003D2F03">
            <w:pPr>
              <w:pStyle w:val="ConsPlusNormal"/>
              <w:jc w:val="center"/>
            </w:pPr>
            <w:r>
              <w:t>1816214468,76</w:t>
            </w:r>
          </w:p>
        </w:tc>
        <w:tc>
          <w:tcPr>
            <w:tcW w:w="1644" w:type="dxa"/>
          </w:tcPr>
          <w:p w14:paraId="20F5348B" w14:textId="77777777" w:rsidR="003D2F03" w:rsidRDefault="003D2F03">
            <w:pPr>
              <w:pStyle w:val="ConsPlusNormal"/>
              <w:jc w:val="center"/>
            </w:pPr>
            <w:r>
              <w:t>1191819514,39</w:t>
            </w:r>
          </w:p>
        </w:tc>
        <w:tc>
          <w:tcPr>
            <w:tcW w:w="1644" w:type="dxa"/>
          </w:tcPr>
          <w:p w14:paraId="79ED72F0" w14:textId="77777777" w:rsidR="003D2F03" w:rsidRDefault="003D2F03">
            <w:pPr>
              <w:pStyle w:val="ConsPlusNormal"/>
              <w:jc w:val="center"/>
            </w:pPr>
            <w:r>
              <w:t>210421046,72</w:t>
            </w:r>
          </w:p>
        </w:tc>
        <w:tc>
          <w:tcPr>
            <w:tcW w:w="1644" w:type="dxa"/>
          </w:tcPr>
          <w:p w14:paraId="255F551B" w14:textId="77777777" w:rsidR="003D2F03" w:rsidRDefault="003D2F03">
            <w:pPr>
              <w:pStyle w:val="ConsPlusNormal"/>
              <w:jc w:val="center"/>
            </w:pPr>
            <w:r>
              <w:t>210421046,72</w:t>
            </w:r>
          </w:p>
        </w:tc>
        <w:tc>
          <w:tcPr>
            <w:tcW w:w="1644" w:type="dxa"/>
          </w:tcPr>
          <w:p w14:paraId="5550A049" w14:textId="77777777" w:rsidR="003D2F03" w:rsidRDefault="003D2F03">
            <w:pPr>
              <w:pStyle w:val="ConsPlusNormal"/>
              <w:jc w:val="center"/>
            </w:pPr>
            <w:r>
              <w:t>210421046,72</w:t>
            </w:r>
          </w:p>
        </w:tc>
        <w:tc>
          <w:tcPr>
            <w:tcW w:w="1644" w:type="dxa"/>
          </w:tcPr>
          <w:p w14:paraId="1121E232" w14:textId="77777777" w:rsidR="003D2F03" w:rsidRDefault="003D2F03">
            <w:pPr>
              <w:pStyle w:val="ConsPlusNormal"/>
              <w:jc w:val="center"/>
            </w:pPr>
            <w:r>
              <w:t>210421046,72</w:t>
            </w:r>
          </w:p>
        </w:tc>
      </w:tr>
      <w:tr w:rsidR="003D2F03" w14:paraId="3FF20B07" w14:textId="77777777">
        <w:tc>
          <w:tcPr>
            <w:tcW w:w="624" w:type="dxa"/>
          </w:tcPr>
          <w:p w14:paraId="06246508" w14:textId="77777777" w:rsidR="003D2F03" w:rsidRDefault="003D2F03">
            <w:pPr>
              <w:pStyle w:val="ConsPlusNormal"/>
              <w:jc w:val="center"/>
            </w:pPr>
            <w:r>
              <w:t>1.3.1</w:t>
            </w:r>
          </w:p>
        </w:tc>
        <w:tc>
          <w:tcPr>
            <w:tcW w:w="1871" w:type="dxa"/>
          </w:tcPr>
          <w:p w14:paraId="3D44894C" w14:textId="77777777" w:rsidR="003D2F03" w:rsidRDefault="003D2F03">
            <w:pPr>
              <w:pStyle w:val="ConsPlusNormal"/>
            </w:pPr>
            <w:r>
              <w:t>- за счет средств бюджета города Омска</w:t>
            </w:r>
          </w:p>
        </w:tc>
        <w:tc>
          <w:tcPr>
            <w:tcW w:w="1757" w:type="dxa"/>
          </w:tcPr>
          <w:p w14:paraId="0953F497" w14:textId="77777777" w:rsidR="003D2F03" w:rsidRDefault="003D2F03">
            <w:pPr>
              <w:pStyle w:val="ConsPlusNormal"/>
              <w:jc w:val="center"/>
            </w:pPr>
            <w:r>
              <w:t>2509953470,19</w:t>
            </w:r>
          </w:p>
        </w:tc>
        <w:tc>
          <w:tcPr>
            <w:tcW w:w="1644" w:type="dxa"/>
          </w:tcPr>
          <w:p w14:paraId="74DAFF5F" w14:textId="77777777" w:rsidR="003D2F03" w:rsidRDefault="003D2F03">
            <w:pPr>
              <w:pStyle w:val="ConsPlusNormal"/>
              <w:jc w:val="center"/>
            </w:pPr>
            <w:r>
              <w:t>387055599,28</w:t>
            </w:r>
          </w:p>
        </w:tc>
        <w:tc>
          <w:tcPr>
            <w:tcW w:w="1644" w:type="dxa"/>
          </w:tcPr>
          <w:p w14:paraId="1083DA66" w14:textId="77777777" w:rsidR="003D2F03" w:rsidRDefault="003D2F03">
            <w:pPr>
              <w:pStyle w:val="ConsPlusNormal"/>
              <w:jc w:val="center"/>
            </w:pPr>
            <w:r>
              <w:t>435666279,87</w:t>
            </w:r>
          </w:p>
        </w:tc>
        <w:tc>
          <w:tcPr>
            <w:tcW w:w="1644" w:type="dxa"/>
          </w:tcPr>
          <w:p w14:paraId="2D5E2A56" w14:textId="77777777" w:rsidR="003D2F03" w:rsidRDefault="003D2F03">
            <w:pPr>
              <w:pStyle w:val="ConsPlusNormal"/>
              <w:jc w:val="center"/>
            </w:pPr>
            <w:r>
              <w:t>616214468,76</w:t>
            </w:r>
          </w:p>
        </w:tc>
        <w:tc>
          <w:tcPr>
            <w:tcW w:w="1644" w:type="dxa"/>
          </w:tcPr>
          <w:p w14:paraId="108AF053" w14:textId="77777777" w:rsidR="003D2F03" w:rsidRDefault="003D2F03">
            <w:pPr>
              <w:pStyle w:val="ConsPlusNormal"/>
              <w:jc w:val="center"/>
            </w:pPr>
            <w:r>
              <w:t>229332935,40</w:t>
            </w:r>
          </w:p>
        </w:tc>
        <w:tc>
          <w:tcPr>
            <w:tcW w:w="1644" w:type="dxa"/>
          </w:tcPr>
          <w:p w14:paraId="3D3253C7" w14:textId="77777777" w:rsidR="003D2F03" w:rsidRDefault="003D2F03">
            <w:pPr>
              <w:pStyle w:val="ConsPlusNormal"/>
              <w:jc w:val="center"/>
            </w:pPr>
            <w:r>
              <w:t>210421046,72</w:t>
            </w:r>
          </w:p>
        </w:tc>
        <w:tc>
          <w:tcPr>
            <w:tcW w:w="1644" w:type="dxa"/>
          </w:tcPr>
          <w:p w14:paraId="4EC4D8E7" w14:textId="77777777" w:rsidR="003D2F03" w:rsidRDefault="003D2F03">
            <w:pPr>
              <w:pStyle w:val="ConsPlusNormal"/>
              <w:jc w:val="center"/>
            </w:pPr>
            <w:r>
              <w:t>210421046,72</w:t>
            </w:r>
          </w:p>
        </w:tc>
        <w:tc>
          <w:tcPr>
            <w:tcW w:w="1644" w:type="dxa"/>
          </w:tcPr>
          <w:p w14:paraId="70C1E710" w14:textId="77777777" w:rsidR="003D2F03" w:rsidRDefault="003D2F03">
            <w:pPr>
              <w:pStyle w:val="ConsPlusNormal"/>
              <w:jc w:val="center"/>
            </w:pPr>
            <w:r>
              <w:t>210421046,72</w:t>
            </w:r>
          </w:p>
        </w:tc>
        <w:tc>
          <w:tcPr>
            <w:tcW w:w="1644" w:type="dxa"/>
          </w:tcPr>
          <w:p w14:paraId="59CA4626" w14:textId="77777777" w:rsidR="003D2F03" w:rsidRDefault="003D2F03">
            <w:pPr>
              <w:pStyle w:val="ConsPlusNormal"/>
              <w:jc w:val="center"/>
            </w:pPr>
            <w:r>
              <w:t>210421046,72</w:t>
            </w:r>
          </w:p>
        </w:tc>
      </w:tr>
      <w:tr w:rsidR="003D2F03" w14:paraId="058162C3" w14:textId="77777777">
        <w:tc>
          <w:tcPr>
            <w:tcW w:w="624" w:type="dxa"/>
          </w:tcPr>
          <w:p w14:paraId="439DE29C" w14:textId="77777777" w:rsidR="003D2F03" w:rsidRDefault="003D2F03">
            <w:pPr>
              <w:pStyle w:val="ConsPlusNormal"/>
              <w:jc w:val="center"/>
            </w:pPr>
            <w:r>
              <w:t>1.3.2</w:t>
            </w:r>
          </w:p>
        </w:tc>
        <w:tc>
          <w:tcPr>
            <w:tcW w:w="1871" w:type="dxa"/>
          </w:tcPr>
          <w:p w14:paraId="1B0B5710" w14:textId="77777777" w:rsidR="003D2F03" w:rsidRDefault="003D2F03">
            <w:pPr>
              <w:pStyle w:val="ConsPlusNormal"/>
            </w:pPr>
            <w:r>
              <w:t>- за счет средств областного бюджета</w:t>
            </w:r>
          </w:p>
        </w:tc>
        <w:tc>
          <w:tcPr>
            <w:tcW w:w="1757" w:type="dxa"/>
          </w:tcPr>
          <w:p w14:paraId="1D17B2DE" w14:textId="77777777" w:rsidR="003D2F03" w:rsidRDefault="003D2F03">
            <w:pPr>
              <w:pStyle w:val="ConsPlusNormal"/>
              <w:jc w:val="center"/>
            </w:pPr>
            <w:r>
              <w:t>1262935137,20</w:t>
            </w:r>
          </w:p>
        </w:tc>
        <w:tc>
          <w:tcPr>
            <w:tcW w:w="1644" w:type="dxa"/>
          </w:tcPr>
          <w:p w14:paraId="3135AF03" w14:textId="77777777" w:rsidR="003D2F03" w:rsidRDefault="003D2F03">
            <w:pPr>
              <w:pStyle w:val="ConsPlusNormal"/>
              <w:jc w:val="center"/>
            </w:pPr>
            <w:r>
              <w:t>360013028,72</w:t>
            </w:r>
          </w:p>
        </w:tc>
        <w:tc>
          <w:tcPr>
            <w:tcW w:w="1644" w:type="dxa"/>
          </w:tcPr>
          <w:p w14:paraId="7387E10D" w14:textId="77777777" w:rsidR="003D2F03" w:rsidRDefault="003D2F03">
            <w:pPr>
              <w:pStyle w:val="ConsPlusNormal"/>
              <w:jc w:val="center"/>
            </w:pPr>
            <w:r>
              <w:t>763423719,00</w:t>
            </w:r>
          </w:p>
        </w:tc>
        <w:tc>
          <w:tcPr>
            <w:tcW w:w="1644" w:type="dxa"/>
          </w:tcPr>
          <w:p w14:paraId="3ED19D31" w14:textId="77777777" w:rsidR="003D2F03" w:rsidRDefault="003D2F03">
            <w:pPr>
              <w:pStyle w:val="ConsPlusNormal"/>
              <w:jc w:val="center"/>
            </w:pPr>
            <w:r>
              <w:t>24000000,00</w:t>
            </w:r>
          </w:p>
        </w:tc>
        <w:tc>
          <w:tcPr>
            <w:tcW w:w="1644" w:type="dxa"/>
          </w:tcPr>
          <w:p w14:paraId="0A88492E" w14:textId="77777777" w:rsidR="003D2F03" w:rsidRDefault="003D2F03">
            <w:pPr>
              <w:pStyle w:val="ConsPlusNormal"/>
              <w:jc w:val="center"/>
            </w:pPr>
            <w:r>
              <w:t>115498389,48</w:t>
            </w:r>
          </w:p>
        </w:tc>
        <w:tc>
          <w:tcPr>
            <w:tcW w:w="1644" w:type="dxa"/>
          </w:tcPr>
          <w:p w14:paraId="296C1E2A" w14:textId="77777777" w:rsidR="003D2F03" w:rsidRDefault="003D2F03">
            <w:pPr>
              <w:pStyle w:val="ConsPlusNormal"/>
              <w:jc w:val="center"/>
            </w:pPr>
            <w:r>
              <w:t>0,00</w:t>
            </w:r>
          </w:p>
        </w:tc>
        <w:tc>
          <w:tcPr>
            <w:tcW w:w="1644" w:type="dxa"/>
          </w:tcPr>
          <w:p w14:paraId="33CDEA6E" w14:textId="77777777" w:rsidR="003D2F03" w:rsidRDefault="003D2F03">
            <w:pPr>
              <w:pStyle w:val="ConsPlusNormal"/>
              <w:jc w:val="center"/>
            </w:pPr>
            <w:r>
              <w:t>0,00</w:t>
            </w:r>
          </w:p>
        </w:tc>
        <w:tc>
          <w:tcPr>
            <w:tcW w:w="1644" w:type="dxa"/>
          </w:tcPr>
          <w:p w14:paraId="7DA74823" w14:textId="77777777" w:rsidR="003D2F03" w:rsidRDefault="003D2F03">
            <w:pPr>
              <w:pStyle w:val="ConsPlusNormal"/>
              <w:jc w:val="center"/>
            </w:pPr>
            <w:r>
              <w:t>0,00</w:t>
            </w:r>
          </w:p>
        </w:tc>
        <w:tc>
          <w:tcPr>
            <w:tcW w:w="1644" w:type="dxa"/>
          </w:tcPr>
          <w:p w14:paraId="1587602D" w14:textId="77777777" w:rsidR="003D2F03" w:rsidRDefault="003D2F03">
            <w:pPr>
              <w:pStyle w:val="ConsPlusNormal"/>
              <w:jc w:val="center"/>
            </w:pPr>
            <w:r>
              <w:t>0,00</w:t>
            </w:r>
          </w:p>
        </w:tc>
      </w:tr>
      <w:tr w:rsidR="003D2F03" w14:paraId="3A5D8B06" w14:textId="77777777">
        <w:tc>
          <w:tcPr>
            <w:tcW w:w="624" w:type="dxa"/>
          </w:tcPr>
          <w:p w14:paraId="4FB68019" w14:textId="77777777" w:rsidR="003D2F03" w:rsidRDefault="003D2F03">
            <w:pPr>
              <w:pStyle w:val="ConsPlusNormal"/>
              <w:jc w:val="center"/>
            </w:pPr>
            <w:r>
              <w:t>1.3.3</w:t>
            </w:r>
          </w:p>
        </w:tc>
        <w:tc>
          <w:tcPr>
            <w:tcW w:w="1871" w:type="dxa"/>
          </w:tcPr>
          <w:p w14:paraId="275D0DD5" w14:textId="77777777" w:rsidR="003D2F03" w:rsidRDefault="003D2F03">
            <w:pPr>
              <w:pStyle w:val="ConsPlusNormal"/>
            </w:pPr>
            <w:r>
              <w:t>- за счет средств федерального бюджета</w:t>
            </w:r>
          </w:p>
        </w:tc>
        <w:tc>
          <w:tcPr>
            <w:tcW w:w="1757" w:type="dxa"/>
          </w:tcPr>
          <w:p w14:paraId="37E87A8C" w14:textId="77777777" w:rsidR="003D2F03" w:rsidRDefault="003D2F03">
            <w:pPr>
              <w:pStyle w:val="ConsPlusNormal"/>
              <w:jc w:val="center"/>
            </w:pPr>
            <w:r>
              <w:t>3660108067,04</w:t>
            </w:r>
          </w:p>
        </w:tc>
        <w:tc>
          <w:tcPr>
            <w:tcW w:w="1644" w:type="dxa"/>
          </w:tcPr>
          <w:p w14:paraId="6CB2225A" w14:textId="77777777" w:rsidR="003D2F03" w:rsidRDefault="003D2F03">
            <w:pPr>
              <w:pStyle w:val="ConsPlusNormal"/>
              <w:jc w:val="center"/>
            </w:pPr>
            <w:r>
              <w:t>662384597,66</w:t>
            </w:r>
          </w:p>
        </w:tc>
        <w:tc>
          <w:tcPr>
            <w:tcW w:w="1644" w:type="dxa"/>
          </w:tcPr>
          <w:p w14:paraId="08DCBA34" w14:textId="77777777" w:rsidR="003D2F03" w:rsidRDefault="003D2F03">
            <w:pPr>
              <w:pStyle w:val="ConsPlusNormal"/>
              <w:jc w:val="center"/>
            </w:pPr>
            <w:r>
              <w:t>974735279,87</w:t>
            </w:r>
          </w:p>
        </w:tc>
        <w:tc>
          <w:tcPr>
            <w:tcW w:w="1644" w:type="dxa"/>
          </w:tcPr>
          <w:p w14:paraId="16E018C3" w14:textId="77777777" w:rsidR="003D2F03" w:rsidRDefault="003D2F03">
            <w:pPr>
              <w:pStyle w:val="ConsPlusNormal"/>
              <w:jc w:val="center"/>
            </w:pPr>
            <w:r>
              <w:t>1176000000,00</w:t>
            </w:r>
          </w:p>
        </w:tc>
        <w:tc>
          <w:tcPr>
            <w:tcW w:w="1644" w:type="dxa"/>
          </w:tcPr>
          <w:p w14:paraId="2E22A956" w14:textId="77777777" w:rsidR="003D2F03" w:rsidRDefault="003D2F03">
            <w:pPr>
              <w:pStyle w:val="ConsPlusNormal"/>
              <w:jc w:val="center"/>
            </w:pPr>
            <w:r>
              <w:t>846988189,51</w:t>
            </w:r>
          </w:p>
        </w:tc>
        <w:tc>
          <w:tcPr>
            <w:tcW w:w="1644" w:type="dxa"/>
          </w:tcPr>
          <w:p w14:paraId="02C72070" w14:textId="77777777" w:rsidR="003D2F03" w:rsidRDefault="003D2F03">
            <w:pPr>
              <w:pStyle w:val="ConsPlusNormal"/>
              <w:jc w:val="center"/>
            </w:pPr>
            <w:r>
              <w:t>0,00</w:t>
            </w:r>
          </w:p>
        </w:tc>
        <w:tc>
          <w:tcPr>
            <w:tcW w:w="1644" w:type="dxa"/>
          </w:tcPr>
          <w:p w14:paraId="2C341426" w14:textId="77777777" w:rsidR="003D2F03" w:rsidRDefault="003D2F03">
            <w:pPr>
              <w:pStyle w:val="ConsPlusNormal"/>
              <w:jc w:val="center"/>
            </w:pPr>
            <w:r>
              <w:t>0,00</w:t>
            </w:r>
          </w:p>
        </w:tc>
        <w:tc>
          <w:tcPr>
            <w:tcW w:w="1644" w:type="dxa"/>
          </w:tcPr>
          <w:p w14:paraId="64F5B6C5" w14:textId="77777777" w:rsidR="003D2F03" w:rsidRDefault="003D2F03">
            <w:pPr>
              <w:pStyle w:val="ConsPlusNormal"/>
              <w:jc w:val="center"/>
            </w:pPr>
            <w:r>
              <w:t>0,00</w:t>
            </w:r>
          </w:p>
        </w:tc>
        <w:tc>
          <w:tcPr>
            <w:tcW w:w="1644" w:type="dxa"/>
          </w:tcPr>
          <w:p w14:paraId="4171808D" w14:textId="77777777" w:rsidR="003D2F03" w:rsidRDefault="003D2F03">
            <w:pPr>
              <w:pStyle w:val="ConsPlusNormal"/>
              <w:jc w:val="center"/>
            </w:pPr>
            <w:r>
              <w:t>0,00</w:t>
            </w:r>
          </w:p>
        </w:tc>
      </w:tr>
      <w:tr w:rsidR="003D2F03" w14:paraId="59039F01" w14:textId="77777777">
        <w:tc>
          <w:tcPr>
            <w:tcW w:w="624" w:type="dxa"/>
          </w:tcPr>
          <w:p w14:paraId="31AB2AF0" w14:textId="77777777" w:rsidR="003D2F03" w:rsidRDefault="003D2F03">
            <w:pPr>
              <w:pStyle w:val="ConsPlusNormal"/>
              <w:jc w:val="center"/>
            </w:pPr>
            <w:r>
              <w:t>1.4</w:t>
            </w:r>
          </w:p>
        </w:tc>
        <w:tc>
          <w:tcPr>
            <w:tcW w:w="1871" w:type="dxa"/>
          </w:tcPr>
          <w:p w14:paraId="0E9B1727" w14:textId="77777777" w:rsidR="003D2F03" w:rsidRDefault="003D2F03">
            <w:pPr>
              <w:pStyle w:val="ConsPlusNormal"/>
            </w:pPr>
            <w:r>
              <w:t>Администрация Советского административного округа города Омска, в том числе:</w:t>
            </w:r>
          </w:p>
        </w:tc>
        <w:tc>
          <w:tcPr>
            <w:tcW w:w="1757" w:type="dxa"/>
          </w:tcPr>
          <w:p w14:paraId="6ED3DE19" w14:textId="77777777" w:rsidR="003D2F03" w:rsidRDefault="003D2F03">
            <w:pPr>
              <w:pStyle w:val="ConsPlusNormal"/>
              <w:jc w:val="center"/>
            </w:pPr>
            <w:r>
              <w:t>6194254,84</w:t>
            </w:r>
          </w:p>
        </w:tc>
        <w:tc>
          <w:tcPr>
            <w:tcW w:w="1644" w:type="dxa"/>
          </w:tcPr>
          <w:p w14:paraId="50FC685B" w14:textId="77777777" w:rsidR="003D2F03" w:rsidRDefault="003D2F03">
            <w:pPr>
              <w:pStyle w:val="ConsPlusNormal"/>
              <w:jc w:val="center"/>
            </w:pPr>
            <w:r>
              <w:t>6194254,84</w:t>
            </w:r>
          </w:p>
        </w:tc>
        <w:tc>
          <w:tcPr>
            <w:tcW w:w="1644" w:type="dxa"/>
          </w:tcPr>
          <w:p w14:paraId="7E3C4DE3" w14:textId="77777777" w:rsidR="003D2F03" w:rsidRDefault="003D2F03">
            <w:pPr>
              <w:pStyle w:val="ConsPlusNormal"/>
              <w:jc w:val="center"/>
            </w:pPr>
            <w:r>
              <w:t>0,00</w:t>
            </w:r>
          </w:p>
        </w:tc>
        <w:tc>
          <w:tcPr>
            <w:tcW w:w="1644" w:type="dxa"/>
          </w:tcPr>
          <w:p w14:paraId="6A84EDB5" w14:textId="77777777" w:rsidR="003D2F03" w:rsidRDefault="003D2F03">
            <w:pPr>
              <w:pStyle w:val="ConsPlusNormal"/>
              <w:jc w:val="center"/>
            </w:pPr>
            <w:r>
              <w:t>0,00</w:t>
            </w:r>
          </w:p>
        </w:tc>
        <w:tc>
          <w:tcPr>
            <w:tcW w:w="1644" w:type="dxa"/>
          </w:tcPr>
          <w:p w14:paraId="08A0167E" w14:textId="77777777" w:rsidR="003D2F03" w:rsidRDefault="003D2F03">
            <w:pPr>
              <w:pStyle w:val="ConsPlusNormal"/>
              <w:jc w:val="center"/>
            </w:pPr>
            <w:r>
              <w:t>0,00</w:t>
            </w:r>
          </w:p>
        </w:tc>
        <w:tc>
          <w:tcPr>
            <w:tcW w:w="1644" w:type="dxa"/>
          </w:tcPr>
          <w:p w14:paraId="008B9C2B" w14:textId="77777777" w:rsidR="003D2F03" w:rsidRDefault="003D2F03">
            <w:pPr>
              <w:pStyle w:val="ConsPlusNormal"/>
              <w:jc w:val="center"/>
            </w:pPr>
            <w:r>
              <w:t>0,00</w:t>
            </w:r>
          </w:p>
        </w:tc>
        <w:tc>
          <w:tcPr>
            <w:tcW w:w="1644" w:type="dxa"/>
          </w:tcPr>
          <w:p w14:paraId="06F2E089" w14:textId="77777777" w:rsidR="003D2F03" w:rsidRDefault="003D2F03">
            <w:pPr>
              <w:pStyle w:val="ConsPlusNormal"/>
              <w:jc w:val="center"/>
            </w:pPr>
            <w:r>
              <w:t>0,00</w:t>
            </w:r>
          </w:p>
        </w:tc>
        <w:tc>
          <w:tcPr>
            <w:tcW w:w="1644" w:type="dxa"/>
          </w:tcPr>
          <w:p w14:paraId="2E9CA31E" w14:textId="77777777" w:rsidR="003D2F03" w:rsidRDefault="003D2F03">
            <w:pPr>
              <w:pStyle w:val="ConsPlusNormal"/>
              <w:jc w:val="center"/>
            </w:pPr>
            <w:r>
              <w:t>0,00</w:t>
            </w:r>
          </w:p>
        </w:tc>
        <w:tc>
          <w:tcPr>
            <w:tcW w:w="1644" w:type="dxa"/>
          </w:tcPr>
          <w:p w14:paraId="4A2A6F7B" w14:textId="77777777" w:rsidR="003D2F03" w:rsidRDefault="003D2F03">
            <w:pPr>
              <w:pStyle w:val="ConsPlusNormal"/>
              <w:jc w:val="center"/>
            </w:pPr>
            <w:r>
              <w:t>0,00</w:t>
            </w:r>
          </w:p>
        </w:tc>
      </w:tr>
      <w:tr w:rsidR="003D2F03" w14:paraId="463C1079" w14:textId="77777777">
        <w:tc>
          <w:tcPr>
            <w:tcW w:w="624" w:type="dxa"/>
          </w:tcPr>
          <w:p w14:paraId="7AF7DF4C" w14:textId="77777777" w:rsidR="003D2F03" w:rsidRDefault="003D2F03">
            <w:pPr>
              <w:pStyle w:val="ConsPlusNormal"/>
              <w:jc w:val="center"/>
            </w:pPr>
            <w:r>
              <w:t>1.4.1</w:t>
            </w:r>
          </w:p>
        </w:tc>
        <w:tc>
          <w:tcPr>
            <w:tcW w:w="1871" w:type="dxa"/>
          </w:tcPr>
          <w:p w14:paraId="123E6312" w14:textId="77777777" w:rsidR="003D2F03" w:rsidRDefault="003D2F03">
            <w:pPr>
              <w:pStyle w:val="ConsPlusNormal"/>
            </w:pPr>
            <w:r>
              <w:t>- за счет средств бюджета города Омска</w:t>
            </w:r>
          </w:p>
        </w:tc>
        <w:tc>
          <w:tcPr>
            <w:tcW w:w="1757" w:type="dxa"/>
          </w:tcPr>
          <w:p w14:paraId="7E6B51C6" w14:textId="77777777" w:rsidR="003D2F03" w:rsidRDefault="003D2F03">
            <w:pPr>
              <w:pStyle w:val="ConsPlusNormal"/>
              <w:jc w:val="center"/>
            </w:pPr>
            <w:r>
              <w:t>6194254,84</w:t>
            </w:r>
          </w:p>
        </w:tc>
        <w:tc>
          <w:tcPr>
            <w:tcW w:w="1644" w:type="dxa"/>
          </w:tcPr>
          <w:p w14:paraId="762D0785" w14:textId="77777777" w:rsidR="003D2F03" w:rsidRDefault="003D2F03">
            <w:pPr>
              <w:pStyle w:val="ConsPlusNormal"/>
              <w:jc w:val="center"/>
            </w:pPr>
            <w:r>
              <w:t>6194254,84</w:t>
            </w:r>
          </w:p>
        </w:tc>
        <w:tc>
          <w:tcPr>
            <w:tcW w:w="1644" w:type="dxa"/>
          </w:tcPr>
          <w:p w14:paraId="38867D6A" w14:textId="77777777" w:rsidR="003D2F03" w:rsidRDefault="003D2F03">
            <w:pPr>
              <w:pStyle w:val="ConsPlusNormal"/>
              <w:jc w:val="center"/>
            </w:pPr>
            <w:r>
              <w:t>0,00</w:t>
            </w:r>
          </w:p>
        </w:tc>
        <w:tc>
          <w:tcPr>
            <w:tcW w:w="1644" w:type="dxa"/>
          </w:tcPr>
          <w:p w14:paraId="1A862E57" w14:textId="77777777" w:rsidR="003D2F03" w:rsidRDefault="003D2F03">
            <w:pPr>
              <w:pStyle w:val="ConsPlusNormal"/>
              <w:jc w:val="center"/>
            </w:pPr>
            <w:r>
              <w:t>0,00</w:t>
            </w:r>
          </w:p>
        </w:tc>
        <w:tc>
          <w:tcPr>
            <w:tcW w:w="1644" w:type="dxa"/>
          </w:tcPr>
          <w:p w14:paraId="28AC897D" w14:textId="77777777" w:rsidR="003D2F03" w:rsidRDefault="003D2F03">
            <w:pPr>
              <w:pStyle w:val="ConsPlusNormal"/>
              <w:jc w:val="center"/>
            </w:pPr>
            <w:r>
              <w:t>0,00</w:t>
            </w:r>
          </w:p>
        </w:tc>
        <w:tc>
          <w:tcPr>
            <w:tcW w:w="1644" w:type="dxa"/>
          </w:tcPr>
          <w:p w14:paraId="7E2337A1" w14:textId="77777777" w:rsidR="003D2F03" w:rsidRDefault="003D2F03">
            <w:pPr>
              <w:pStyle w:val="ConsPlusNormal"/>
              <w:jc w:val="center"/>
            </w:pPr>
            <w:r>
              <w:t>0,00</w:t>
            </w:r>
          </w:p>
        </w:tc>
        <w:tc>
          <w:tcPr>
            <w:tcW w:w="1644" w:type="dxa"/>
          </w:tcPr>
          <w:p w14:paraId="281A16AC" w14:textId="77777777" w:rsidR="003D2F03" w:rsidRDefault="003D2F03">
            <w:pPr>
              <w:pStyle w:val="ConsPlusNormal"/>
              <w:jc w:val="center"/>
            </w:pPr>
            <w:r>
              <w:t>0,00</w:t>
            </w:r>
          </w:p>
        </w:tc>
        <w:tc>
          <w:tcPr>
            <w:tcW w:w="1644" w:type="dxa"/>
          </w:tcPr>
          <w:p w14:paraId="0BE48FA4" w14:textId="77777777" w:rsidR="003D2F03" w:rsidRDefault="003D2F03">
            <w:pPr>
              <w:pStyle w:val="ConsPlusNormal"/>
              <w:jc w:val="center"/>
            </w:pPr>
            <w:r>
              <w:t>0,00</w:t>
            </w:r>
          </w:p>
        </w:tc>
        <w:tc>
          <w:tcPr>
            <w:tcW w:w="1644" w:type="dxa"/>
          </w:tcPr>
          <w:p w14:paraId="5A67412C" w14:textId="77777777" w:rsidR="003D2F03" w:rsidRDefault="003D2F03">
            <w:pPr>
              <w:pStyle w:val="ConsPlusNormal"/>
              <w:jc w:val="center"/>
            </w:pPr>
            <w:r>
              <w:t>0,00</w:t>
            </w:r>
          </w:p>
        </w:tc>
      </w:tr>
      <w:tr w:rsidR="003D2F03" w14:paraId="330B7537" w14:textId="77777777">
        <w:tc>
          <w:tcPr>
            <w:tcW w:w="624" w:type="dxa"/>
          </w:tcPr>
          <w:p w14:paraId="0950C37C" w14:textId="77777777" w:rsidR="003D2F03" w:rsidRDefault="003D2F03">
            <w:pPr>
              <w:pStyle w:val="ConsPlusNormal"/>
              <w:jc w:val="center"/>
            </w:pPr>
            <w:r>
              <w:t>1.5</w:t>
            </w:r>
          </w:p>
        </w:tc>
        <w:tc>
          <w:tcPr>
            <w:tcW w:w="1871" w:type="dxa"/>
          </w:tcPr>
          <w:p w14:paraId="7A681122" w14:textId="77777777" w:rsidR="003D2F03" w:rsidRDefault="003D2F03">
            <w:pPr>
              <w:pStyle w:val="ConsPlusNormal"/>
            </w:pPr>
            <w:r>
              <w:t>Итого на реализацию подпрограммы 1, всего, в том числе:</w:t>
            </w:r>
          </w:p>
        </w:tc>
        <w:tc>
          <w:tcPr>
            <w:tcW w:w="1757" w:type="dxa"/>
          </w:tcPr>
          <w:p w14:paraId="05664230" w14:textId="77777777" w:rsidR="003D2F03" w:rsidRDefault="003D2F03">
            <w:pPr>
              <w:pStyle w:val="ConsPlusNormal"/>
              <w:jc w:val="center"/>
            </w:pPr>
            <w:r>
              <w:t>27431714468,12</w:t>
            </w:r>
          </w:p>
        </w:tc>
        <w:tc>
          <w:tcPr>
            <w:tcW w:w="1644" w:type="dxa"/>
          </w:tcPr>
          <w:p w14:paraId="3F05D03A" w14:textId="77777777" w:rsidR="003D2F03" w:rsidRDefault="003D2F03">
            <w:pPr>
              <w:pStyle w:val="ConsPlusNormal"/>
              <w:jc w:val="center"/>
            </w:pPr>
            <w:r>
              <w:t>4395955623,44</w:t>
            </w:r>
          </w:p>
        </w:tc>
        <w:tc>
          <w:tcPr>
            <w:tcW w:w="1644" w:type="dxa"/>
          </w:tcPr>
          <w:p w14:paraId="5D122207" w14:textId="77777777" w:rsidR="003D2F03" w:rsidRDefault="003D2F03">
            <w:pPr>
              <w:pStyle w:val="ConsPlusNormal"/>
              <w:jc w:val="center"/>
            </w:pPr>
            <w:r>
              <w:t>5717847592,75</w:t>
            </w:r>
          </w:p>
        </w:tc>
        <w:tc>
          <w:tcPr>
            <w:tcW w:w="1644" w:type="dxa"/>
          </w:tcPr>
          <w:p w14:paraId="1BB04208" w14:textId="77777777" w:rsidR="003D2F03" w:rsidRDefault="003D2F03">
            <w:pPr>
              <w:pStyle w:val="ConsPlusNormal"/>
              <w:jc w:val="center"/>
            </w:pPr>
            <w:r>
              <w:t>4557267758,41</w:t>
            </w:r>
          </w:p>
        </w:tc>
        <w:tc>
          <w:tcPr>
            <w:tcW w:w="1644" w:type="dxa"/>
          </w:tcPr>
          <w:p w14:paraId="53E1FE6D" w14:textId="77777777" w:rsidR="003D2F03" w:rsidRDefault="003D2F03">
            <w:pPr>
              <w:pStyle w:val="ConsPlusNormal"/>
              <w:jc w:val="center"/>
            </w:pPr>
            <w:r>
              <w:t>3458504512,84</w:t>
            </w:r>
          </w:p>
        </w:tc>
        <w:tc>
          <w:tcPr>
            <w:tcW w:w="1644" w:type="dxa"/>
          </w:tcPr>
          <w:p w14:paraId="1FEA8D6A" w14:textId="77777777" w:rsidR="003D2F03" w:rsidRDefault="003D2F03">
            <w:pPr>
              <w:pStyle w:val="ConsPlusNormal"/>
              <w:jc w:val="center"/>
            </w:pPr>
            <w:r>
              <w:t>2325534745,17</w:t>
            </w:r>
          </w:p>
        </w:tc>
        <w:tc>
          <w:tcPr>
            <w:tcW w:w="1644" w:type="dxa"/>
          </w:tcPr>
          <w:p w14:paraId="043FF1FB" w14:textId="77777777" w:rsidR="003D2F03" w:rsidRDefault="003D2F03">
            <w:pPr>
              <w:pStyle w:val="ConsPlusNormal"/>
              <w:jc w:val="center"/>
            </w:pPr>
            <w:r>
              <w:t>2325534745,17</w:t>
            </w:r>
          </w:p>
        </w:tc>
        <w:tc>
          <w:tcPr>
            <w:tcW w:w="1644" w:type="dxa"/>
          </w:tcPr>
          <w:p w14:paraId="2432CED3" w14:textId="77777777" w:rsidR="003D2F03" w:rsidRDefault="003D2F03">
            <w:pPr>
              <w:pStyle w:val="ConsPlusNormal"/>
              <w:jc w:val="center"/>
            </w:pPr>
            <w:r>
              <w:t>2325534745,17</w:t>
            </w:r>
          </w:p>
        </w:tc>
        <w:tc>
          <w:tcPr>
            <w:tcW w:w="1644" w:type="dxa"/>
          </w:tcPr>
          <w:p w14:paraId="4C3547AC" w14:textId="77777777" w:rsidR="003D2F03" w:rsidRDefault="003D2F03">
            <w:pPr>
              <w:pStyle w:val="ConsPlusNormal"/>
              <w:jc w:val="center"/>
            </w:pPr>
            <w:r>
              <w:t>2325534745,17</w:t>
            </w:r>
          </w:p>
        </w:tc>
      </w:tr>
      <w:tr w:rsidR="003D2F03" w14:paraId="5234902F" w14:textId="77777777">
        <w:tc>
          <w:tcPr>
            <w:tcW w:w="624" w:type="dxa"/>
          </w:tcPr>
          <w:p w14:paraId="599C8FC0" w14:textId="77777777" w:rsidR="003D2F03" w:rsidRDefault="003D2F03">
            <w:pPr>
              <w:pStyle w:val="ConsPlusNormal"/>
              <w:jc w:val="center"/>
            </w:pPr>
            <w:r>
              <w:t>1.5.1</w:t>
            </w:r>
          </w:p>
        </w:tc>
        <w:tc>
          <w:tcPr>
            <w:tcW w:w="1871" w:type="dxa"/>
          </w:tcPr>
          <w:p w14:paraId="6643B19B" w14:textId="77777777" w:rsidR="003D2F03" w:rsidRDefault="003D2F03">
            <w:pPr>
              <w:pStyle w:val="ConsPlusNormal"/>
            </w:pPr>
            <w:r>
              <w:t>- за счет средств бюджета города Омска</w:t>
            </w:r>
          </w:p>
        </w:tc>
        <w:tc>
          <w:tcPr>
            <w:tcW w:w="1757" w:type="dxa"/>
          </w:tcPr>
          <w:p w14:paraId="4E0186FC" w14:textId="77777777" w:rsidR="003D2F03" w:rsidRDefault="003D2F03">
            <w:pPr>
              <w:pStyle w:val="ConsPlusNormal"/>
              <w:jc w:val="center"/>
            </w:pPr>
            <w:r>
              <w:t>19051290499,30</w:t>
            </w:r>
          </w:p>
        </w:tc>
        <w:tc>
          <w:tcPr>
            <w:tcW w:w="1644" w:type="dxa"/>
          </w:tcPr>
          <w:p w14:paraId="2BA45F2B" w14:textId="77777777" w:rsidR="003D2F03" w:rsidRDefault="003D2F03">
            <w:pPr>
              <w:pStyle w:val="ConsPlusNormal"/>
              <w:jc w:val="center"/>
            </w:pPr>
            <w:r>
              <w:t>2028710331,85</w:t>
            </w:r>
          </w:p>
        </w:tc>
        <w:tc>
          <w:tcPr>
            <w:tcW w:w="1644" w:type="dxa"/>
          </w:tcPr>
          <w:p w14:paraId="5BE3C47E" w14:textId="77777777" w:rsidR="003D2F03" w:rsidRDefault="003D2F03">
            <w:pPr>
              <w:pStyle w:val="ConsPlusNormal"/>
              <w:jc w:val="center"/>
            </w:pPr>
            <w:r>
              <w:t>2567155491,11</w:t>
            </w:r>
          </w:p>
        </w:tc>
        <w:tc>
          <w:tcPr>
            <w:tcW w:w="1644" w:type="dxa"/>
          </w:tcPr>
          <w:p w14:paraId="4BF607BD" w14:textId="77777777" w:rsidR="003D2F03" w:rsidRDefault="003D2F03">
            <w:pPr>
              <w:pStyle w:val="ConsPlusNormal"/>
              <w:jc w:val="center"/>
            </w:pPr>
            <w:r>
              <w:t>2657267761,81</w:t>
            </w:r>
          </w:p>
        </w:tc>
        <w:tc>
          <w:tcPr>
            <w:tcW w:w="1644" w:type="dxa"/>
          </w:tcPr>
          <w:p w14:paraId="3893C211" w14:textId="77777777" w:rsidR="003D2F03" w:rsidRDefault="003D2F03">
            <w:pPr>
              <w:pStyle w:val="ConsPlusNormal"/>
              <w:jc w:val="center"/>
            </w:pPr>
            <w:r>
              <w:t>2496017933,85</w:t>
            </w:r>
          </w:p>
        </w:tc>
        <w:tc>
          <w:tcPr>
            <w:tcW w:w="1644" w:type="dxa"/>
          </w:tcPr>
          <w:p w14:paraId="1788C8F1" w14:textId="77777777" w:rsidR="003D2F03" w:rsidRDefault="003D2F03">
            <w:pPr>
              <w:pStyle w:val="ConsPlusNormal"/>
              <w:jc w:val="center"/>
            </w:pPr>
            <w:r>
              <w:t>2325534745,17</w:t>
            </w:r>
          </w:p>
        </w:tc>
        <w:tc>
          <w:tcPr>
            <w:tcW w:w="1644" w:type="dxa"/>
          </w:tcPr>
          <w:p w14:paraId="759172F4" w14:textId="77777777" w:rsidR="003D2F03" w:rsidRDefault="003D2F03">
            <w:pPr>
              <w:pStyle w:val="ConsPlusNormal"/>
              <w:jc w:val="center"/>
            </w:pPr>
            <w:r>
              <w:t>2325534745,17</w:t>
            </w:r>
          </w:p>
        </w:tc>
        <w:tc>
          <w:tcPr>
            <w:tcW w:w="1644" w:type="dxa"/>
          </w:tcPr>
          <w:p w14:paraId="67F3FDB0" w14:textId="77777777" w:rsidR="003D2F03" w:rsidRDefault="003D2F03">
            <w:pPr>
              <w:pStyle w:val="ConsPlusNormal"/>
              <w:jc w:val="center"/>
            </w:pPr>
            <w:r>
              <w:t>2325534745,17</w:t>
            </w:r>
          </w:p>
        </w:tc>
        <w:tc>
          <w:tcPr>
            <w:tcW w:w="1644" w:type="dxa"/>
          </w:tcPr>
          <w:p w14:paraId="16583D4E" w14:textId="77777777" w:rsidR="003D2F03" w:rsidRDefault="003D2F03">
            <w:pPr>
              <w:pStyle w:val="ConsPlusNormal"/>
              <w:jc w:val="center"/>
            </w:pPr>
            <w:r>
              <w:t>2325534745,17</w:t>
            </w:r>
          </w:p>
        </w:tc>
      </w:tr>
      <w:tr w:rsidR="003D2F03" w14:paraId="7D62B431" w14:textId="77777777">
        <w:tc>
          <w:tcPr>
            <w:tcW w:w="624" w:type="dxa"/>
          </w:tcPr>
          <w:p w14:paraId="458C336A" w14:textId="77777777" w:rsidR="003D2F03" w:rsidRDefault="003D2F03">
            <w:pPr>
              <w:pStyle w:val="ConsPlusNormal"/>
              <w:jc w:val="center"/>
            </w:pPr>
            <w:r>
              <w:t>1.5.2</w:t>
            </w:r>
          </w:p>
        </w:tc>
        <w:tc>
          <w:tcPr>
            <w:tcW w:w="1871" w:type="dxa"/>
          </w:tcPr>
          <w:p w14:paraId="2E9D4944" w14:textId="77777777" w:rsidR="003D2F03" w:rsidRDefault="003D2F03">
            <w:pPr>
              <w:pStyle w:val="ConsPlusNormal"/>
            </w:pPr>
            <w:r>
              <w:t>- за счет средств областного бюджета</w:t>
            </w:r>
          </w:p>
        </w:tc>
        <w:tc>
          <w:tcPr>
            <w:tcW w:w="1757" w:type="dxa"/>
          </w:tcPr>
          <w:p w14:paraId="631094C9" w14:textId="77777777" w:rsidR="003D2F03" w:rsidRDefault="003D2F03">
            <w:pPr>
              <w:pStyle w:val="ConsPlusNormal"/>
              <w:jc w:val="center"/>
            </w:pPr>
            <w:r>
              <w:t>4720315901,78</w:t>
            </w:r>
          </w:p>
        </w:tc>
        <w:tc>
          <w:tcPr>
            <w:tcW w:w="1644" w:type="dxa"/>
          </w:tcPr>
          <w:p w14:paraId="0E28D01E" w14:textId="77777777" w:rsidR="003D2F03" w:rsidRDefault="003D2F03">
            <w:pPr>
              <w:pStyle w:val="ConsPlusNormal"/>
              <w:jc w:val="center"/>
            </w:pPr>
            <w:r>
              <w:t>1704860693,93</w:t>
            </w:r>
          </w:p>
        </w:tc>
        <w:tc>
          <w:tcPr>
            <w:tcW w:w="1644" w:type="dxa"/>
          </w:tcPr>
          <w:p w14:paraId="4EC4D45B" w14:textId="77777777" w:rsidR="003D2F03" w:rsidRDefault="003D2F03">
            <w:pPr>
              <w:pStyle w:val="ConsPlusNormal"/>
              <w:jc w:val="center"/>
            </w:pPr>
            <w:r>
              <w:t>2175956821,77</w:t>
            </w:r>
          </w:p>
        </w:tc>
        <w:tc>
          <w:tcPr>
            <w:tcW w:w="1644" w:type="dxa"/>
          </w:tcPr>
          <w:p w14:paraId="70138F82" w14:textId="77777777" w:rsidR="003D2F03" w:rsidRDefault="003D2F03">
            <w:pPr>
              <w:pStyle w:val="ConsPlusNormal"/>
              <w:jc w:val="center"/>
            </w:pPr>
            <w:r>
              <w:t>723999996,60</w:t>
            </w:r>
          </w:p>
        </w:tc>
        <w:tc>
          <w:tcPr>
            <w:tcW w:w="1644" w:type="dxa"/>
          </w:tcPr>
          <w:p w14:paraId="39755002" w14:textId="77777777" w:rsidR="003D2F03" w:rsidRDefault="003D2F03">
            <w:pPr>
              <w:pStyle w:val="ConsPlusNormal"/>
              <w:jc w:val="center"/>
            </w:pPr>
            <w:r>
              <w:t>115498389,48</w:t>
            </w:r>
          </w:p>
        </w:tc>
        <w:tc>
          <w:tcPr>
            <w:tcW w:w="1644" w:type="dxa"/>
          </w:tcPr>
          <w:p w14:paraId="648B3836" w14:textId="77777777" w:rsidR="003D2F03" w:rsidRDefault="003D2F03">
            <w:pPr>
              <w:pStyle w:val="ConsPlusNormal"/>
              <w:jc w:val="center"/>
            </w:pPr>
            <w:r>
              <w:t>0,00</w:t>
            </w:r>
          </w:p>
        </w:tc>
        <w:tc>
          <w:tcPr>
            <w:tcW w:w="1644" w:type="dxa"/>
          </w:tcPr>
          <w:p w14:paraId="4BF86781" w14:textId="77777777" w:rsidR="003D2F03" w:rsidRDefault="003D2F03">
            <w:pPr>
              <w:pStyle w:val="ConsPlusNormal"/>
              <w:jc w:val="center"/>
            </w:pPr>
            <w:r>
              <w:t>0,00</w:t>
            </w:r>
          </w:p>
        </w:tc>
        <w:tc>
          <w:tcPr>
            <w:tcW w:w="1644" w:type="dxa"/>
          </w:tcPr>
          <w:p w14:paraId="13A78B52" w14:textId="77777777" w:rsidR="003D2F03" w:rsidRDefault="003D2F03">
            <w:pPr>
              <w:pStyle w:val="ConsPlusNormal"/>
              <w:jc w:val="center"/>
            </w:pPr>
            <w:r>
              <w:t>0,00</w:t>
            </w:r>
          </w:p>
        </w:tc>
        <w:tc>
          <w:tcPr>
            <w:tcW w:w="1644" w:type="dxa"/>
          </w:tcPr>
          <w:p w14:paraId="1D9878E5" w14:textId="77777777" w:rsidR="003D2F03" w:rsidRDefault="003D2F03">
            <w:pPr>
              <w:pStyle w:val="ConsPlusNormal"/>
              <w:jc w:val="center"/>
            </w:pPr>
            <w:r>
              <w:t>0,00</w:t>
            </w:r>
          </w:p>
        </w:tc>
      </w:tr>
      <w:tr w:rsidR="003D2F03" w14:paraId="70DC5A9F" w14:textId="77777777">
        <w:tc>
          <w:tcPr>
            <w:tcW w:w="624" w:type="dxa"/>
          </w:tcPr>
          <w:p w14:paraId="4EA7B52F" w14:textId="77777777" w:rsidR="003D2F03" w:rsidRDefault="003D2F03">
            <w:pPr>
              <w:pStyle w:val="ConsPlusNormal"/>
              <w:jc w:val="center"/>
            </w:pPr>
            <w:r>
              <w:t>1.5.3</w:t>
            </w:r>
          </w:p>
        </w:tc>
        <w:tc>
          <w:tcPr>
            <w:tcW w:w="1871" w:type="dxa"/>
          </w:tcPr>
          <w:p w14:paraId="12DEAFCF" w14:textId="77777777" w:rsidR="003D2F03" w:rsidRDefault="003D2F03">
            <w:pPr>
              <w:pStyle w:val="ConsPlusNormal"/>
            </w:pPr>
            <w:r>
              <w:t>- за счет средств федерального бюджета</w:t>
            </w:r>
          </w:p>
        </w:tc>
        <w:tc>
          <w:tcPr>
            <w:tcW w:w="1757" w:type="dxa"/>
          </w:tcPr>
          <w:p w14:paraId="040B429D" w14:textId="77777777" w:rsidR="003D2F03" w:rsidRDefault="003D2F03">
            <w:pPr>
              <w:pStyle w:val="ConsPlusNormal"/>
              <w:jc w:val="center"/>
            </w:pPr>
            <w:r>
              <w:t>3660108067,04</w:t>
            </w:r>
          </w:p>
        </w:tc>
        <w:tc>
          <w:tcPr>
            <w:tcW w:w="1644" w:type="dxa"/>
          </w:tcPr>
          <w:p w14:paraId="3F072D2B" w14:textId="77777777" w:rsidR="003D2F03" w:rsidRDefault="003D2F03">
            <w:pPr>
              <w:pStyle w:val="ConsPlusNormal"/>
              <w:jc w:val="center"/>
            </w:pPr>
            <w:r>
              <w:t>662384597,66</w:t>
            </w:r>
          </w:p>
        </w:tc>
        <w:tc>
          <w:tcPr>
            <w:tcW w:w="1644" w:type="dxa"/>
          </w:tcPr>
          <w:p w14:paraId="115CA3F0" w14:textId="77777777" w:rsidR="003D2F03" w:rsidRDefault="003D2F03">
            <w:pPr>
              <w:pStyle w:val="ConsPlusNormal"/>
              <w:jc w:val="center"/>
            </w:pPr>
            <w:r>
              <w:t>974735279,87</w:t>
            </w:r>
          </w:p>
        </w:tc>
        <w:tc>
          <w:tcPr>
            <w:tcW w:w="1644" w:type="dxa"/>
          </w:tcPr>
          <w:p w14:paraId="2A09F572" w14:textId="77777777" w:rsidR="003D2F03" w:rsidRDefault="003D2F03">
            <w:pPr>
              <w:pStyle w:val="ConsPlusNormal"/>
              <w:jc w:val="center"/>
            </w:pPr>
            <w:r>
              <w:t>1176000000,00</w:t>
            </w:r>
          </w:p>
        </w:tc>
        <w:tc>
          <w:tcPr>
            <w:tcW w:w="1644" w:type="dxa"/>
          </w:tcPr>
          <w:p w14:paraId="5B19E649" w14:textId="77777777" w:rsidR="003D2F03" w:rsidRDefault="003D2F03">
            <w:pPr>
              <w:pStyle w:val="ConsPlusNormal"/>
              <w:jc w:val="center"/>
            </w:pPr>
            <w:r>
              <w:t>846988189,51</w:t>
            </w:r>
          </w:p>
        </w:tc>
        <w:tc>
          <w:tcPr>
            <w:tcW w:w="1644" w:type="dxa"/>
          </w:tcPr>
          <w:p w14:paraId="0BA4707D" w14:textId="77777777" w:rsidR="003D2F03" w:rsidRDefault="003D2F03">
            <w:pPr>
              <w:pStyle w:val="ConsPlusNormal"/>
              <w:jc w:val="center"/>
            </w:pPr>
            <w:r>
              <w:t>0,00</w:t>
            </w:r>
          </w:p>
        </w:tc>
        <w:tc>
          <w:tcPr>
            <w:tcW w:w="1644" w:type="dxa"/>
          </w:tcPr>
          <w:p w14:paraId="3E7C2974" w14:textId="77777777" w:rsidR="003D2F03" w:rsidRDefault="003D2F03">
            <w:pPr>
              <w:pStyle w:val="ConsPlusNormal"/>
              <w:jc w:val="center"/>
            </w:pPr>
            <w:r>
              <w:t>0,00</w:t>
            </w:r>
          </w:p>
        </w:tc>
        <w:tc>
          <w:tcPr>
            <w:tcW w:w="1644" w:type="dxa"/>
          </w:tcPr>
          <w:p w14:paraId="3C4F09E7" w14:textId="77777777" w:rsidR="003D2F03" w:rsidRDefault="003D2F03">
            <w:pPr>
              <w:pStyle w:val="ConsPlusNormal"/>
              <w:jc w:val="center"/>
            </w:pPr>
            <w:r>
              <w:t>0,00</w:t>
            </w:r>
          </w:p>
        </w:tc>
        <w:tc>
          <w:tcPr>
            <w:tcW w:w="1644" w:type="dxa"/>
          </w:tcPr>
          <w:p w14:paraId="3F3BB6B0" w14:textId="77777777" w:rsidR="003D2F03" w:rsidRDefault="003D2F03">
            <w:pPr>
              <w:pStyle w:val="ConsPlusNormal"/>
              <w:jc w:val="center"/>
            </w:pPr>
            <w:r>
              <w:t>0,00</w:t>
            </w:r>
          </w:p>
        </w:tc>
      </w:tr>
      <w:tr w:rsidR="003D2F03" w14:paraId="59675231" w14:textId="77777777">
        <w:tc>
          <w:tcPr>
            <w:tcW w:w="17404" w:type="dxa"/>
            <w:gridSpan w:val="11"/>
            <w:vAlign w:val="center"/>
          </w:tcPr>
          <w:p w14:paraId="508D7A0D" w14:textId="77777777" w:rsidR="003D2F03" w:rsidRDefault="003D2F03">
            <w:pPr>
              <w:pStyle w:val="ConsPlusNormal"/>
              <w:jc w:val="center"/>
              <w:outlineLvl w:val="2"/>
            </w:pPr>
            <w:r>
              <w:t>Подпрограмма 2 "Организация транспортного обслуживания населения и обеспечение устойчивого, надежного, безопасного</w:t>
            </w:r>
          </w:p>
          <w:p w14:paraId="5E901AF7" w14:textId="77777777" w:rsidR="003D2F03" w:rsidRDefault="003D2F03">
            <w:pPr>
              <w:pStyle w:val="ConsPlusNormal"/>
              <w:jc w:val="center"/>
            </w:pPr>
            <w:r>
              <w:t>функционирования городского пассажирского транспорта"</w:t>
            </w:r>
          </w:p>
        </w:tc>
      </w:tr>
      <w:tr w:rsidR="003D2F03" w14:paraId="6FF2042D" w14:textId="77777777">
        <w:tc>
          <w:tcPr>
            <w:tcW w:w="624" w:type="dxa"/>
          </w:tcPr>
          <w:p w14:paraId="6BC9012F" w14:textId="77777777" w:rsidR="003D2F03" w:rsidRDefault="003D2F03">
            <w:pPr>
              <w:pStyle w:val="ConsPlusNormal"/>
              <w:jc w:val="center"/>
            </w:pPr>
            <w:r>
              <w:t>2.1</w:t>
            </w:r>
          </w:p>
        </w:tc>
        <w:tc>
          <w:tcPr>
            <w:tcW w:w="1871" w:type="dxa"/>
          </w:tcPr>
          <w:p w14:paraId="193F4AAF" w14:textId="77777777" w:rsidR="003D2F03" w:rsidRDefault="003D2F03">
            <w:pPr>
              <w:pStyle w:val="ConsPlusNormal"/>
            </w:pPr>
            <w:r>
              <w:t>Департамент транспорта Администрации города Омска, всего, в том числе:</w:t>
            </w:r>
          </w:p>
        </w:tc>
        <w:tc>
          <w:tcPr>
            <w:tcW w:w="1757" w:type="dxa"/>
          </w:tcPr>
          <w:p w14:paraId="2C20D08D" w14:textId="77777777" w:rsidR="003D2F03" w:rsidRDefault="003D2F03">
            <w:pPr>
              <w:pStyle w:val="ConsPlusNormal"/>
              <w:jc w:val="center"/>
            </w:pPr>
            <w:r>
              <w:t>24651899456,16</w:t>
            </w:r>
          </w:p>
        </w:tc>
        <w:tc>
          <w:tcPr>
            <w:tcW w:w="1644" w:type="dxa"/>
          </w:tcPr>
          <w:p w14:paraId="01ED74D0" w14:textId="77777777" w:rsidR="003D2F03" w:rsidRDefault="003D2F03">
            <w:pPr>
              <w:pStyle w:val="ConsPlusNormal"/>
              <w:jc w:val="center"/>
            </w:pPr>
            <w:r>
              <w:t>3519393473,28</w:t>
            </w:r>
          </w:p>
        </w:tc>
        <w:tc>
          <w:tcPr>
            <w:tcW w:w="1644" w:type="dxa"/>
          </w:tcPr>
          <w:p w14:paraId="0DA6FCE6" w14:textId="77777777" w:rsidR="003D2F03" w:rsidRDefault="003D2F03">
            <w:pPr>
              <w:pStyle w:val="ConsPlusNormal"/>
              <w:jc w:val="center"/>
            </w:pPr>
            <w:r>
              <w:t>3576565770,10</w:t>
            </w:r>
          </w:p>
        </w:tc>
        <w:tc>
          <w:tcPr>
            <w:tcW w:w="1644" w:type="dxa"/>
          </w:tcPr>
          <w:p w14:paraId="5A40B2E9" w14:textId="77777777" w:rsidR="003D2F03" w:rsidRDefault="003D2F03">
            <w:pPr>
              <w:pStyle w:val="ConsPlusNormal"/>
              <w:jc w:val="center"/>
            </w:pPr>
            <w:r>
              <w:t>2925997484,23</w:t>
            </w:r>
          </w:p>
        </w:tc>
        <w:tc>
          <w:tcPr>
            <w:tcW w:w="1644" w:type="dxa"/>
          </w:tcPr>
          <w:p w14:paraId="7F1C7DB1" w14:textId="77777777" w:rsidR="003D2F03" w:rsidRDefault="003D2F03">
            <w:pPr>
              <w:pStyle w:val="ConsPlusNormal"/>
              <w:jc w:val="center"/>
            </w:pPr>
            <w:r>
              <w:t>2925988545,71</w:t>
            </w:r>
          </w:p>
        </w:tc>
        <w:tc>
          <w:tcPr>
            <w:tcW w:w="1644" w:type="dxa"/>
          </w:tcPr>
          <w:p w14:paraId="030EE278" w14:textId="77777777" w:rsidR="003D2F03" w:rsidRDefault="003D2F03">
            <w:pPr>
              <w:pStyle w:val="ConsPlusNormal"/>
              <w:jc w:val="center"/>
            </w:pPr>
            <w:r>
              <w:t>2925988545,71</w:t>
            </w:r>
          </w:p>
        </w:tc>
        <w:tc>
          <w:tcPr>
            <w:tcW w:w="1644" w:type="dxa"/>
          </w:tcPr>
          <w:p w14:paraId="6D12D01C" w14:textId="77777777" w:rsidR="003D2F03" w:rsidRDefault="003D2F03">
            <w:pPr>
              <w:pStyle w:val="ConsPlusNormal"/>
              <w:jc w:val="center"/>
            </w:pPr>
            <w:r>
              <w:t>2925988545,71</w:t>
            </w:r>
          </w:p>
        </w:tc>
        <w:tc>
          <w:tcPr>
            <w:tcW w:w="1644" w:type="dxa"/>
          </w:tcPr>
          <w:p w14:paraId="05C6BD0F" w14:textId="77777777" w:rsidR="003D2F03" w:rsidRDefault="003D2F03">
            <w:pPr>
              <w:pStyle w:val="ConsPlusNormal"/>
              <w:jc w:val="center"/>
            </w:pPr>
            <w:r>
              <w:t>2925988545,71</w:t>
            </w:r>
          </w:p>
        </w:tc>
        <w:tc>
          <w:tcPr>
            <w:tcW w:w="1644" w:type="dxa"/>
          </w:tcPr>
          <w:p w14:paraId="344FAECF" w14:textId="77777777" w:rsidR="003D2F03" w:rsidRDefault="003D2F03">
            <w:pPr>
              <w:pStyle w:val="ConsPlusNormal"/>
              <w:jc w:val="center"/>
            </w:pPr>
            <w:r>
              <w:t>2925988545,71</w:t>
            </w:r>
          </w:p>
        </w:tc>
      </w:tr>
      <w:tr w:rsidR="003D2F03" w14:paraId="3C05D06E" w14:textId="77777777">
        <w:tc>
          <w:tcPr>
            <w:tcW w:w="624" w:type="dxa"/>
          </w:tcPr>
          <w:p w14:paraId="32972F67" w14:textId="77777777" w:rsidR="003D2F03" w:rsidRDefault="003D2F03">
            <w:pPr>
              <w:pStyle w:val="ConsPlusNormal"/>
              <w:jc w:val="center"/>
            </w:pPr>
            <w:r>
              <w:t>2.1.1</w:t>
            </w:r>
          </w:p>
        </w:tc>
        <w:tc>
          <w:tcPr>
            <w:tcW w:w="1871" w:type="dxa"/>
          </w:tcPr>
          <w:p w14:paraId="6D026266" w14:textId="77777777" w:rsidR="003D2F03" w:rsidRDefault="003D2F03">
            <w:pPr>
              <w:pStyle w:val="ConsPlusNormal"/>
            </w:pPr>
            <w:r>
              <w:t>- за счет средств бюджета города Омска</w:t>
            </w:r>
          </w:p>
        </w:tc>
        <w:tc>
          <w:tcPr>
            <w:tcW w:w="1757" w:type="dxa"/>
          </w:tcPr>
          <w:p w14:paraId="0F85D70C" w14:textId="77777777" w:rsidR="003D2F03" w:rsidRDefault="003D2F03">
            <w:pPr>
              <w:pStyle w:val="ConsPlusNormal"/>
              <w:jc w:val="center"/>
            </w:pPr>
            <w:r>
              <w:t>24270690517,64</w:t>
            </w:r>
          </w:p>
        </w:tc>
        <w:tc>
          <w:tcPr>
            <w:tcW w:w="1644" w:type="dxa"/>
          </w:tcPr>
          <w:p w14:paraId="1C97A1BB" w14:textId="77777777" w:rsidR="003D2F03" w:rsidRDefault="003D2F03">
            <w:pPr>
              <w:pStyle w:val="ConsPlusNormal"/>
              <w:jc w:val="center"/>
            </w:pPr>
            <w:r>
              <w:t>3219393473,28</w:t>
            </w:r>
          </w:p>
        </w:tc>
        <w:tc>
          <w:tcPr>
            <w:tcW w:w="1644" w:type="dxa"/>
          </w:tcPr>
          <w:p w14:paraId="00244985" w14:textId="77777777" w:rsidR="003D2F03" w:rsidRDefault="003D2F03">
            <w:pPr>
              <w:pStyle w:val="ConsPlusNormal"/>
              <w:jc w:val="center"/>
            </w:pPr>
            <w:r>
              <w:t>3495365770,10</w:t>
            </w:r>
          </w:p>
        </w:tc>
        <w:tc>
          <w:tcPr>
            <w:tcW w:w="1644" w:type="dxa"/>
          </w:tcPr>
          <w:p w14:paraId="0B252AD8" w14:textId="77777777" w:rsidR="003D2F03" w:rsidRDefault="003D2F03">
            <w:pPr>
              <w:pStyle w:val="ConsPlusNormal"/>
              <w:jc w:val="center"/>
            </w:pPr>
            <w:r>
              <w:t>2925988545,71</w:t>
            </w:r>
          </w:p>
        </w:tc>
        <w:tc>
          <w:tcPr>
            <w:tcW w:w="1644" w:type="dxa"/>
          </w:tcPr>
          <w:p w14:paraId="2BE94470" w14:textId="77777777" w:rsidR="003D2F03" w:rsidRDefault="003D2F03">
            <w:pPr>
              <w:pStyle w:val="ConsPlusNormal"/>
              <w:jc w:val="center"/>
            </w:pPr>
            <w:r>
              <w:t>2925988545,71</w:t>
            </w:r>
          </w:p>
        </w:tc>
        <w:tc>
          <w:tcPr>
            <w:tcW w:w="1644" w:type="dxa"/>
          </w:tcPr>
          <w:p w14:paraId="2EF345BC" w14:textId="77777777" w:rsidR="003D2F03" w:rsidRDefault="003D2F03">
            <w:pPr>
              <w:pStyle w:val="ConsPlusNormal"/>
              <w:jc w:val="center"/>
            </w:pPr>
            <w:r>
              <w:t>2925988545,71</w:t>
            </w:r>
          </w:p>
        </w:tc>
        <w:tc>
          <w:tcPr>
            <w:tcW w:w="1644" w:type="dxa"/>
          </w:tcPr>
          <w:p w14:paraId="45C70BB6" w14:textId="77777777" w:rsidR="003D2F03" w:rsidRDefault="003D2F03">
            <w:pPr>
              <w:pStyle w:val="ConsPlusNormal"/>
              <w:jc w:val="center"/>
            </w:pPr>
            <w:r>
              <w:t>2925988545,71</w:t>
            </w:r>
          </w:p>
        </w:tc>
        <w:tc>
          <w:tcPr>
            <w:tcW w:w="1644" w:type="dxa"/>
          </w:tcPr>
          <w:p w14:paraId="00190F1D" w14:textId="77777777" w:rsidR="003D2F03" w:rsidRDefault="003D2F03">
            <w:pPr>
              <w:pStyle w:val="ConsPlusNormal"/>
              <w:jc w:val="center"/>
            </w:pPr>
            <w:r>
              <w:t>2925988545,71</w:t>
            </w:r>
          </w:p>
        </w:tc>
        <w:tc>
          <w:tcPr>
            <w:tcW w:w="1644" w:type="dxa"/>
          </w:tcPr>
          <w:p w14:paraId="5C6579FD" w14:textId="77777777" w:rsidR="003D2F03" w:rsidRDefault="003D2F03">
            <w:pPr>
              <w:pStyle w:val="ConsPlusNormal"/>
              <w:jc w:val="center"/>
            </w:pPr>
            <w:r>
              <w:t>2925988545,71</w:t>
            </w:r>
          </w:p>
        </w:tc>
      </w:tr>
      <w:tr w:rsidR="003D2F03" w14:paraId="26100B6C" w14:textId="77777777">
        <w:tc>
          <w:tcPr>
            <w:tcW w:w="624" w:type="dxa"/>
          </w:tcPr>
          <w:p w14:paraId="4619D431" w14:textId="77777777" w:rsidR="003D2F03" w:rsidRDefault="003D2F03">
            <w:pPr>
              <w:pStyle w:val="ConsPlusNormal"/>
              <w:jc w:val="center"/>
            </w:pPr>
            <w:r>
              <w:t>2.1.2</w:t>
            </w:r>
          </w:p>
        </w:tc>
        <w:tc>
          <w:tcPr>
            <w:tcW w:w="1871" w:type="dxa"/>
          </w:tcPr>
          <w:p w14:paraId="67EE3989" w14:textId="77777777" w:rsidR="003D2F03" w:rsidRDefault="003D2F03">
            <w:pPr>
              <w:pStyle w:val="ConsPlusNormal"/>
            </w:pPr>
            <w:r>
              <w:t>- за счет средств областного бюджета</w:t>
            </w:r>
          </w:p>
        </w:tc>
        <w:tc>
          <w:tcPr>
            <w:tcW w:w="1757" w:type="dxa"/>
          </w:tcPr>
          <w:p w14:paraId="39221F87" w14:textId="77777777" w:rsidR="003D2F03" w:rsidRDefault="003D2F03">
            <w:pPr>
              <w:pStyle w:val="ConsPlusNormal"/>
              <w:jc w:val="center"/>
            </w:pPr>
            <w:r>
              <w:t>381208938,52</w:t>
            </w:r>
          </w:p>
        </w:tc>
        <w:tc>
          <w:tcPr>
            <w:tcW w:w="1644" w:type="dxa"/>
          </w:tcPr>
          <w:p w14:paraId="6D2040F4" w14:textId="77777777" w:rsidR="003D2F03" w:rsidRDefault="003D2F03">
            <w:pPr>
              <w:pStyle w:val="ConsPlusNormal"/>
              <w:jc w:val="center"/>
            </w:pPr>
            <w:r>
              <w:t>300000000,00</w:t>
            </w:r>
          </w:p>
        </w:tc>
        <w:tc>
          <w:tcPr>
            <w:tcW w:w="1644" w:type="dxa"/>
          </w:tcPr>
          <w:p w14:paraId="0968B25A" w14:textId="77777777" w:rsidR="003D2F03" w:rsidRDefault="003D2F03">
            <w:pPr>
              <w:pStyle w:val="ConsPlusNormal"/>
              <w:jc w:val="center"/>
            </w:pPr>
            <w:r>
              <w:t>81200000,00</w:t>
            </w:r>
          </w:p>
        </w:tc>
        <w:tc>
          <w:tcPr>
            <w:tcW w:w="1644" w:type="dxa"/>
          </w:tcPr>
          <w:p w14:paraId="108ED4C8" w14:textId="77777777" w:rsidR="003D2F03" w:rsidRDefault="003D2F03">
            <w:pPr>
              <w:pStyle w:val="ConsPlusNormal"/>
              <w:jc w:val="center"/>
            </w:pPr>
            <w:r>
              <w:t>8938,52</w:t>
            </w:r>
          </w:p>
        </w:tc>
        <w:tc>
          <w:tcPr>
            <w:tcW w:w="1644" w:type="dxa"/>
          </w:tcPr>
          <w:p w14:paraId="5285A4F8" w14:textId="77777777" w:rsidR="003D2F03" w:rsidRDefault="003D2F03">
            <w:pPr>
              <w:pStyle w:val="ConsPlusNormal"/>
              <w:jc w:val="center"/>
            </w:pPr>
            <w:r>
              <w:t>0,00</w:t>
            </w:r>
          </w:p>
        </w:tc>
        <w:tc>
          <w:tcPr>
            <w:tcW w:w="1644" w:type="dxa"/>
          </w:tcPr>
          <w:p w14:paraId="6C168D4A" w14:textId="77777777" w:rsidR="003D2F03" w:rsidRDefault="003D2F03">
            <w:pPr>
              <w:pStyle w:val="ConsPlusNormal"/>
              <w:jc w:val="center"/>
            </w:pPr>
            <w:r>
              <w:t>0,00</w:t>
            </w:r>
          </w:p>
        </w:tc>
        <w:tc>
          <w:tcPr>
            <w:tcW w:w="1644" w:type="dxa"/>
          </w:tcPr>
          <w:p w14:paraId="38374FDC" w14:textId="77777777" w:rsidR="003D2F03" w:rsidRDefault="003D2F03">
            <w:pPr>
              <w:pStyle w:val="ConsPlusNormal"/>
              <w:jc w:val="center"/>
            </w:pPr>
            <w:r>
              <w:t>0,00</w:t>
            </w:r>
          </w:p>
        </w:tc>
        <w:tc>
          <w:tcPr>
            <w:tcW w:w="1644" w:type="dxa"/>
          </w:tcPr>
          <w:p w14:paraId="3CFF8E0D" w14:textId="77777777" w:rsidR="003D2F03" w:rsidRDefault="003D2F03">
            <w:pPr>
              <w:pStyle w:val="ConsPlusNormal"/>
              <w:jc w:val="center"/>
            </w:pPr>
            <w:r>
              <w:t>0,00</w:t>
            </w:r>
          </w:p>
        </w:tc>
        <w:tc>
          <w:tcPr>
            <w:tcW w:w="1644" w:type="dxa"/>
          </w:tcPr>
          <w:p w14:paraId="32F96E7A" w14:textId="77777777" w:rsidR="003D2F03" w:rsidRDefault="003D2F03">
            <w:pPr>
              <w:pStyle w:val="ConsPlusNormal"/>
              <w:jc w:val="center"/>
            </w:pPr>
            <w:r>
              <w:t>0,00</w:t>
            </w:r>
          </w:p>
        </w:tc>
      </w:tr>
      <w:tr w:rsidR="003D2F03" w14:paraId="0D9D37ED" w14:textId="77777777">
        <w:tc>
          <w:tcPr>
            <w:tcW w:w="624" w:type="dxa"/>
          </w:tcPr>
          <w:p w14:paraId="5093048D" w14:textId="77777777" w:rsidR="003D2F03" w:rsidRDefault="003D2F03">
            <w:pPr>
              <w:pStyle w:val="ConsPlusNormal"/>
              <w:jc w:val="center"/>
            </w:pPr>
            <w:r>
              <w:t>2.2</w:t>
            </w:r>
          </w:p>
        </w:tc>
        <w:tc>
          <w:tcPr>
            <w:tcW w:w="1871" w:type="dxa"/>
          </w:tcPr>
          <w:p w14:paraId="332278A7" w14:textId="77777777" w:rsidR="003D2F03" w:rsidRDefault="003D2F03">
            <w:pPr>
              <w:pStyle w:val="ConsPlusNormal"/>
            </w:pPr>
            <w:r>
              <w:t>Итого на реализацию подпрограммы 2, всего, в том числе:</w:t>
            </w:r>
          </w:p>
        </w:tc>
        <w:tc>
          <w:tcPr>
            <w:tcW w:w="1757" w:type="dxa"/>
          </w:tcPr>
          <w:p w14:paraId="4C7B79EE" w14:textId="77777777" w:rsidR="003D2F03" w:rsidRDefault="003D2F03">
            <w:pPr>
              <w:pStyle w:val="ConsPlusNormal"/>
              <w:jc w:val="center"/>
            </w:pPr>
            <w:r>
              <w:t>24651899456,16</w:t>
            </w:r>
          </w:p>
        </w:tc>
        <w:tc>
          <w:tcPr>
            <w:tcW w:w="1644" w:type="dxa"/>
          </w:tcPr>
          <w:p w14:paraId="38018271" w14:textId="77777777" w:rsidR="003D2F03" w:rsidRDefault="003D2F03">
            <w:pPr>
              <w:pStyle w:val="ConsPlusNormal"/>
              <w:jc w:val="center"/>
            </w:pPr>
            <w:r>
              <w:t>3519393473,28</w:t>
            </w:r>
          </w:p>
        </w:tc>
        <w:tc>
          <w:tcPr>
            <w:tcW w:w="1644" w:type="dxa"/>
          </w:tcPr>
          <w:p w14:paraId="2CF600DE" w14:textId="77777777" w:rsidR="003D2F03" w:rsidRDefault="003D2F03">
            <w:pPr>
              <w:pStyle w:val="ConsPlusNormal"/>
              <w:jc w:val="center"/>
            </w:pPr>
            <w:r>
              <w:t>3576565770,10</w:t>
            </w:r>
          </w:p>
        </w:tc>
        <w:tc>
          <w:tcPr>
            <w:tcW w:w="1644" w:type="dxa"/>
          </w:tcPr>
          <w:p w14:paraId="748C19FD" w14:textId="77777777" w:rsidR="003D2F03" w:rsidRDefault="003D2F03">
            <w:pPr>
              <w:pStyle w:val="ConsPlusNormal"/>
              <w:jc w:val="center"/>
            </w:pPr>
            <w:r>
              <w:t>2925997484,23</w:t>
            </w:r>
          </w:p>
        </w:tc>
        <w:tc>
          <w:tcPr>
            <w:tcW w:w="1644" w:type="dxa"/>
          </w:tcPr>
          <w:p w14:paraId="3DCDFAD8" w14:textId="77777777" w:rsidR="003D2F03" w:rsidRDefault="003D2F03">
            <w:pPr>
              <w:pStyle w:val="ConsPlusNormal"/>
              <w:jc w:val="center"/>
            </w:pPr>
            <w:r>
              <w:t>2925988545,71</w:t>
            </w:r>
          </w:p>
        </w:tc>
        <w:tc>
          <w:tcPr>
            <w:tcW w:w="1644" w:type="dxa"/>
          </w:tcPr>
          <w:p w14:paraId="221CF4BB" w14:textId="77777777" w:rsidR="003D2F03" w:rsidRDefault="003D2F03">
            <w:pPr>
              <w:pStyle w:val="ConsPlusNormal"/>
              <w:jc w:val="center"/>
            </w:pPr>
            <w:r>
              <w:t>2925988545,71</w:t>
            </w:r>
          </w:p>
        </w:tc>
        <w:tc>
          <w:tcPr>
            <w:tcW w:w="1644" w:type="dxa"/>
          </w:tcPr>
          <w:p w14:paraId="4BE56F9E" w14:textId="77777777" w:rsidR="003D2F03" w:rsidRDefault="003D2F03">
            <w:pPr>
              <w:pStyle w:val="ConsPlusNormal"/>
              <w:jc w:val="center"/>
            </w:pPr>
            <w:r>
              <w:t>2925988545,71</w:t>
            </w:r>
          </w:p>
        </w:tc>
        <w:tc>
          <w:tcPr>
            <w:tcW w:w="1644" w:type="dxa"/>
          </w:tcPr>
          <w:p w14:paraId="3BF7D764" w14:textId="77777777" w:rsidR="003D2F03" w:rsidRDefault="003D2F03">
            <w:pPr>
              <w:pStyle w:val="ConsPlusNormal"/>
              <w:jc w:val="center"/>
            </w:pPr>
            <w:r>
              <w:t>2925988545,71</w:t>
            </w:r>
          </w:p>
        </w:tc>
        <w:tc>
          <w:tcPr>
            <w:tcW w:w="1644" w:type="dxa"/>
          </w:tcPr>
          <w:p w14:paraId="2E0EECBF" w14:textId="77777777" w:rsidR="003D2F03" w:rsidRDefault="003D2F03">
            <w:pPr>
              <w:pStyle w:val="ConsPlusNormal"/>
              <w:jc w:val="center"/>
            </w:pPr>
            <w:r>
              <w:t>2925988545,71</w:t>
            </w:r>
          </w:p>
        </w:tc>
      </w:tr>
      <w:tr w:rsidR="003D2F03" w14:paraId="573D0C1C" w14:textId="77777777">
        <w:tc>
          <w:tcPr>
            <w:tcW w:w="624" w:type="dxa"/>
          </w:tcPr>
          <w:p w14:paraId="63773F16" w14:textId="77777777" w:rsidR="003D2F03" w:rsidRDefault="003D2F03">
            <w:pPr>
              <w:pStyle w:val="ConsPlusNormal"/>
              <w:jc w:val="center"/>
            </w:pPr>
            <w:r>
              <w:t>2.2.1</w:t>
            </w:r>
          </w:p>
        </w:tc>
        <w:tc>
          <w:tcPr>
            <w:tcW w:w="1871" w:type="dxa"/>
          </w:tcPr>
          <w:p w14:paraId="70BC0D79" w14:textId="77777777" w:rsidR="003D2F03" w:rsidRDefault="003D2F03">
            <w:pPr>
              <w:pStyle w:val="ConsPlusNormal"/>
            </w:pPr>
            <w:r>
              <w:t>- за счет средств бюджета города Омска</w:t>
            </w:r>
          </w:p>
        </w:tc>
        <w:tc>
          <w:tcPr>
            <w:tcW w:w="1757" w:type="dxa"/>
          </w:tcPr>
          <w:p w14:paraId="795DDD08" w14:textId="77777777" w:rsidR="003D2F03" w:rsidRDefault="003D2F03">
            <w:pPr>
              <w:pStyle w:val="ConsPlusNormal"/>
              <w:jc w:val="center"/>
            </w:pPr>
            <w:r>
              <w:t>24270690517,64</w:t>
            </w:r>
          </w:p>
        </w:tc>
        <w:tc>
          <w:tcPr>
            <w:tcW w:w="1644" w:type="dxa"/>
          </w:tcPr>
          <w:p w14:paraId="20F56256" w14:textId="77777777" w:rsidR="003D2F03" w:rsidRDefault="003D2F03">
            <w:pPr>
              <w:pStyle w:val="ConsPlusNormal"/>
              <w:jc w:val="center"/>
            </w:pPr>
            <w:r>
              <w:t>3219393473,28</w:t>
            </w:r>
          </w:p>
        </w:tc>
        <w:tc>
          <w:tcPr>
            <w:tcW w:w="1644" w:type="dxa"/>
          </w:tcPr>
          <w:p w14:paraId="00CA3C69" w14:textId="77777777" w:rsidR="003D2F03" w:rsidRDefault="003D2F03">
            <w:pPr>
              <w:pStyle w:val="ConsPlusNormal"/>
              <w:jc w:val="center"/>
            </w:pPr>
            <w:r>
              <w:t>3495365770,10</w:t>
            </w:r>
          </w:p>
        </w:tc>
        <w:tc>
          <w:tcPr>
            <w:tcW w:w="1644" w:type="dxa"/>
          </w:tcPr>
          <w:p w14:paraId="697C4057" w14:textId="77777777" w:rsidR="003D2F03" w:rsidRDefault="003D2F03">
            <w:pPr>
              <w:pStyle w:val="ConsPlusNormal"/>
              <w:jc w:val="center"/>
            </w:pPr>
            <w:r>
              <w:t>2925988545,71</w:t>
            </w:r>
          </w:p>
        </w:tc>
        <w:tc>
          <w:tcPr>
            <w:tcW w:w="1644" w:type="dxa"/>
          </w:tcPr>
          <w:p w14:paraId="5EBD2C49" w14:textId="77777777" w:rsidR="003D2F03" w:rsidRDefault="003D2F03">
            <w:pPr>
              <w:pStyle w:val="ConsPlusNormal"/>
              <w:jc w:val="center"/>
            </w:pPr>
            <w:r>
              <w:t>2925988545,71</w:t>
            </w:r>
          </w:p>
        </w:tc>
        <w:tc>
          <w:tcPr>
            <w:tcW w:w="1644" w:type="dxa"/>
          </w:tcPr>
          <w:p w14:paraId="1A58DA4B" w14:textId="77777777" w:rsidR="003D2F03" w:rsidRDefault="003D2F03">
            <w:pPr>
              <w:pStyle w:val="ConsPlusNormal"/>
              <w:jc w:val="center"/>
            </w:pPr>
            <w:r>
              <w:t>2925988545,71</w:t>
            </w:r>
          </w:p>
        </w:tc>
        <w:tc>
          <w:tcPr>
            <w:tcW w:w="1644" w:type="dxa"/>
          </w:tcPr>
          <w:p w14:paraId="5DBB26B1" w14:textId="77777777" w:rsidR="003D2F03" w:rsidRDefault="003D2F03">
            <w:pPr>
              <w:pStyle w:val="ConsPlusNormal"/>
              <w:jc w:val="center"/>
            </w:pPr>
            <w:r>
              <w:t>2925988545,71</w:t>
            </w:r>
          </w:p>
        </w:tc>
        <w:tc>
          <w:tcPr>
            <w:tcW w:w="1644" w:type="dxa"/>
          </w:tcPr>
          <w:p w14:paraId="6FC83E06" w14:textId="77777777" w:rsidR="003D2F03" w:rsidRDefault="003D2F03">
            <w:pPr>
              <w:pStyle w:val="ConsPlusNormal"/>
              <w:jc w:val="center"/>
            </w:pPr>
            <w:r>
              <w:t>2925988545,71</w:t>
            </w:r>
          </w:p>
        </w:tc>
        <w:tc>
          <w:tcPr>
            <w:tcW w:w="1644" w:type="dxa"/>
          </w:tcPr>
          <w:p w14:paraId="70005155" w14:textId="77777777" w:rsidR="003D2F03" w:rsidRDefault="003D2F03">
            <w:pPr>
              <w:pStyle w:val="ConsPlusNormal"/>
              <w:jc w:val="center"/>
            </w:pPr>
            <w:r>
              <w:t>2925988545,71</w:t>
            </w:r>
          </w:p>
        </w:tc>
      </w:tr>
      <w:tr w:rsidR="003D2F03" w14:paraId="2A39B45C" w14:textId="77777777">
        <w:tc>
          <w:tcPr>
            <w:tcW w:w="624" w:type="dxa"/>
          </w:tcPr>
          <w:p w14:paraId="5C066D1B" w14:textId="77777777" w:rsidR="003D2F03" w:rsidRDefault="003D2F03">
            <w:pPr>
              <w:pStyle w:val="ConsPlusNormal"/>
              <w:jc w:val="center"/>
            </w:pPr>
            <w:r>
              <w:t>2.2.2</w:t>
            </w:r>
          </w:p>
        </w:tc>
        <w:tc>
          <w:tcPr>
            <w:tcW w:w="1871" w:type="dxa"/>
          </w:tcPr>
          <w:p w14:paraId="7D9483F7" w14:textId="77777777" w:rsidR="003D2F03" w:rsidRDefault="003D2F03">
            <w:pPr>
              <w:pStyle w:val="ConsPlusNormal"/>
            </w:pPr>
            <w:r>
              <w:t>- за счет средств областного бюджета</w:t>
            </w:r>
          </w:p>
        </w:tc>
        <w:tc>
          <w:tcPr>
            <w:tcW w:w="1757" w:type="dxa"/>
          </w:tcPr>
          <w:p w14:paraId="45978ECB" w14:textId="77777777" w:rsidR="003D2F03" w:rsidRDefault="003D2F03">
            <w:pPr>
              <w:pStyle w:val="ConsPlusNormal"/>
              <w:jc w:val="center"/>
            </w:pPr>
            <w:r>
              <w:t>381208938,52</w:t>
            </w:r>
          </w:p>
        </w:tc>
        <w:tc>
          <w:tcPr>
            <w:tcW w:w="1644" w:type="dxa"/>
          </w:tcPr>
          <w:p w14:paraId="624DE985" w14:textId="77777777" w:rsidR="003D2F03" w:rsidRDefault="003D2F03">
            <w:pPr>
              <w:pStyle w:val="ConsPlusNormal"/>
              <w:jc w:val="center"/>
            </w:pPr>
            <w:r>
              <w:t>300000000,00</w:t>
            </w:r>
          </w:p>
        </w:tc>
        <w:tc>
          <w:tcPr>
            <w:tcW w:w="1644" w:type="dxa"/>
          </w:tcPr>
          <w:p w14:paraId="6204831C" w14:textId="77777777" w:rsidR="003D2F03" w:rsidRDefault="003D2F03">
            <w:pPr>
              <w:pStyle w:val="ConsPlusNormal"/>
              <w:jc w:val="center"/>
            </w:pPr>
            <w:r>
              <w:t>81200000,00</w:t>
            </w:r>
          </w:p>
        </w:tc>
        <w:tc>
          <w:tcPr>
            <w:tcW w:w="1644" w:type="dxa"/>
          </w:tcPr>
          <w:p w14:paraId="6226A34F" w14:textId="77777777" w:rsidR="003D2F03" w:rsidRDefault="003D2F03">
            <w:pPr>
              <w:pStyle w:val="ConsPlusNormal"/>
              <w:jc w:val="center"/>
            </w:pPr>
            <w:r>
              <w:t>8938,52</w:t>
            </w:r>
          </w:p>
        </w:tc>
        <w:tc>
          <w:tcPr>
            <w:tcW w:w="1644" w:type="dxa"/>
          </w:tcPr>
          <w:p w14:paraId="7F53FB3E" w14:textId="77777777" w:rsidR="003D2F03" w:rsidRDefault="003D2F03">
            <w:pPr>
              <w:pStyle w:val="ConsPlusNormal"/>
              <w:jc w:val="center"/>
            </w:pPr>
            <w:r>
              <w:t>0,00</w:t>
            </w:r>
          </w:p>
        </w:tc>
        <w:tc>
          <w:tcPr>
            <w:tcW w:w="1644" w:type="dxa"/>
          </w:tcPr>
          <w:p w14:paraId="53DA68CB" w14:textId="77777777" w:rsidR="003D2F03" w:rsidRDefault="003D2F03">
            <w:pPr>
              <w:pStyle w:val="ConsPlusNormal"/>
              <w:jc w:val="center"/>
            </w:pPr>
            <w:r>
              <w:t>0,00</w:t>
            </w:r>
          </w:p>
        </w:tc>
        <w:tc>
          <w:tcPr>
            <w:tcW w:w="1644" w:type="dxa"/>
          </w:tcPr>
          <w:p w14:paraId="7CF3038B" w14:textId="77777777" w:rsidR="003D2F03" w:rsidRDefault="003D2F03">
            <w:pPr>
              <w:pStyle w:val="ConsPlusNormal"/>
              <w:jc w:val="center"/>
            </w:pPr>
            <w:r>
              <w:t>0,00</w:t>
            </w:r>
          </w:p>
        </w:tc>
        <w:tc>
          <w:tcPr>
            <w:tcW w:w="1644" w:type="dxa"/>
          </w:tcPr>
          <w:p w14:paraId="11DBD67F" w14:textId="77777777" w:rsidR="003D2F03" w:rsidRDefault="003D2F03">
            <w:pPr>
              <w:pStyle w:val="ConsPlusNormal"/>
              <w:jc w:val="center"/>
            </w:pPr>
            <w:r>
              <w:t>0,00</w:t>
            </w:r>
          </w:p>
        </w:tc>
        <w:tc>
          <w:tcPr>
            <w:tcW w:w="1644" w:type="dxa"/>
          </w:tcPr>
          <w:p w14:paraId="39C0884D" w14:textId="77777777" w:rsidR="003D2F03" w:rsidRDefault="003D2F03">
            <w:pPr>
              <w:pStyle w:val="ConsPlusNormal"/>
              <w:jc w:val="center"/>
            </w:pPr>
            <w:r>
              <w:t>0,00</w:t>
            </w:r>
          </w:p>
        </w:tc>
      </w:tr>
      <w:tr w:rsidR="003D2F03" w14:paraId="622EF02E" w14:textId="77777777">
        <w:tc>
          <w:tcPr>
            <w:tcW w:w="624" w:type="dxa"/>
          </w:tcPr>
          <w:p w14:paraId="02C904B8" w14:textId="77777777" w:rsidR="003D2F03" w:rsidRDefault="003D2F03">
            <w:pPr>
              <w:pStyle w:val="ConsPlusNormal"/>
              <w:jc w:val="center"/>
            </w:pPr>
            <w:r>
              <w:t>3</w:t>
            </w:r>
          </w:p>
        </w:tc>
        <w:tc>
          <w:tcPr>
            <w:tcW w:w="1871" w:type="dxa"/>
          </w:tcPr>
          <w:p w14:paraId="74C6AB68" w14:textId="77777777" w:rsidR="003D2F03" w:rsidRDefault="003D2F03">
            <w:pPr>
              <w:pStyle w:val="ConsPlusNormal"/>
            </w:pPr>
            <w:r>
              <w:t>Всего на реализацию муниципальной программы, в том числе:</w:t>
            </w:r>
          </w:p>
        </w:tc>
        <w:tc>
          <w:tcPr>
            <w:tcW w:w="1757" w:type="dxa"/>
          </w:tcPr>
          <w:p w14:paraId="04AAA734" w14:textId="77777777" w:rsidR="003D2F03" w:rsidRDefault="003D2F03">
            <w:pPr>
              <w:pStyle w:val="ConsPlusNormal"/>
              <w:jc w:val="center"/>
            </w:pPr>
            <w:r>
              <w:t>52083613924,28</w:t>
            </w:r>
          </w:p>
        </w:tc>
        <w:tc>
          <w:tcPr>
            <w:tcW w:w="1644" w:type="dxa"/>
          </w:tcPr>
          <w:p w14:paraId="21DD2805" w14:textId="77777777" w:rsidR="003D2F03" w:rsidRDefault="003D2F03">
            <w:pPr>
              <w:pStyle w:val="ConsPlusNormal"/>
              <w:jc w:val="center"/>
            </w:pPr>
            <w:r>
              <w:t>7915349096,72</w:t>
            </w:r>
          </w:p>
        </w:tc>
        <w:tc>
          <w:tcPr>
            <w:tcW w:w="1644" w:type="dxa"/>
          </w:tcPr>
          <w:p w14:paraId="3C550F26" w14:textId="77777777" w:rsidR="003D2F03" w:rsidRDefault="003D2F03">
            <w:pPr>
              <w:pStyle w:val="ConsPlusNormal"/>
              <w:jc w:val="center"/>
            </w:pPr>
            <w:r>
              <w:t>9294413362,85</w:t>
            </w:r>
          </w:p>
        </w:tc>
        <w:tc>
          <w:tcPr>
            <w:tcW w:w="1644" w:type="dxa"/>
          </w:tcPr>
          <w:p w14:paraId="2632FBA6" w14:textId="77777777" w:rsidR="003D2F03" w:rsidRDefault="003D2F03">
            <w:pPr>
              <w:pStyle w:val="ConsPlusNormal"/>
              <w:jc w:val="center"/>
            </w:pPr>
            <w:r>
              <w:t>7483265242,64</w:t>
            </w:r>
          </w:p>
        </w:tc>
        <w:tc>
          <w:tcPr>
            <w:tcW w:w="1644" w:type="dxa"/>
          </w:tcPr>
          <w:p w14:paraId="0CECD6CA" w14:textId="77777777" w:rsidR="003D2F03" w:rsidRDefault="003D2F03">
            <w:pPr>
              <w:pStyle w:val="ConsPlusNormal"/>
              <w:jc w:val="center"/>
            </w:pPr>
            <w:r>
              <w:t>6384493058,55</w:t>
            </w:r>
          </w:p>
        </w:tc>
        <w:tc>
          <w:tcPr>
            <w:tcW w:w="1644" w:type="dxa"/>
          </w:tcPr>
          <w:p w14:paraId="74F8C1CC" w14:textId="77777777" w:rsidR="003D2F03" w:rsidRDefault="003D2F03">
            <w:pPr>
              <w:pStyle w:val="ConsPlusNormal"/>
              <w:jc w:val="center"/>
            </w:pPr>
            <w:r>
              <w:t>5251523290,88</w:t>
            </w:r>
          </w:p>
        </w:tc>
        <w:tc>
          <w:tcPr>
            <w:tcW w:w="1644" w:type="dxa"/>
          </w:tcPr>
          <w:p w14:paraId="062F94B7" w14:textId="77777777" w:rsidR="003D2F03" w:rsidRDefault="003D2F03">
            <w:pPr>
              <w:pStyle w:val="ConsPlusNormal"/>
              <w:jc w:val="center"/>
            </w:pPr>
            <w:r>
              <w:t>5251523290,88</w:t>
            </w:r>
          </w:p>
        </w:tc>
        <w:tc>
          <w:tcPr>
            <w:tcW w:w="1644" w:type="dxa"/>
          </w:tcPr>
          <w:p w14:paraId="6A68EFA5" w14:textId="77777777" w:rsidR="003D2F03" w:rsidRDefault="003D2F03">
            <w:pPr>
              <w:pStyle w:val="ConsPlusNormal"/>
              <w:jc w:val="center"/>
            </w:pPr>
            <w:r>
              <w:t>5251523290,88</w:t>
            </w:r>
          </w:p>
        </w:tc>
        <w:tc>
          <w:tcPr>
            <w:tcW w:w="1644" w:type="dxa"/>
          </w:tcPr>
          <w:p w14:paraId="56BE6B80" w14:textId="77777777" w:rsidR="003D2F03" w:rsidRDefault="003D2F03">
            <w:pPr>
              <w:pStyle w:val="ConsPlusNormal"/>
              <w:jc w:val="center"/>
            </w:pPr>
            <w:r>
              <w:t>5251523290,88</w:t>
            </w:r>
          </w:p>
        </w:tc>
      </w:tr>
      <w:tr w:rsidR="003D2F03" w14:paraId="39001995" w14:textId="77777777">
        <w:tc>
          <w:tcPr>
            <w:tcW w:w="624" w:type="dxa"/>
          </w:tcPr>
          <w:p w14:paraId="3DC0F704" w14:textId="77777777" w:rsidR="003D2F03" w:rsidRDefault="003D2F03">
            <w:pPr>
              <w:pStyle w:val="ConsPlusNormal"/>
              <w:jc w:val="center"/>
            </w:pPr>
            <w:r>
              <w:t>3.1</w:t>
            </w:r>
          </w:p>
        </w:tc>
        <w:tc>
          <w:tcPr>
            <w:tcW w:w="1871" w:type="dxa"/>
          </w:tcPr>
          <w:p w14:paraId="2ED13A48" w14:textId="77777777" w:rsidR="003D2F03" w:rsidRDefault="003D2F03">
            <w:pPr>
              <w:pStyle w:val="ConsPlusNormal"/>
            </w:pPr>
            <w:r>
              <w:t>- за счет средств бюджета города Омска</w:t>
            </w:r>
          </w:p>
        </w:tc>
        <w:tc>
          <w:tcPr>
            <w:tcW w:w="1757" w:type="dxa"/>
          </w:tcPr>
          <w:p w14:paraId="2BB5B03A" w14:textId="77777777" w:rsidR="003D2F03" w:rsidRDefault="003D2F03">
            <w:pPr>
              <w:pStyle w:val="ConsPlusNormal"/>
              <w:jc w:val="center"/>
            </w:pPr>
            <w:r>
              <w:t>43321981016,94</w:t>
            </w:r>
          </w:p>
        </w:tc>
        <w:tc>
          <w:tcPr>
            <w:tcW w:w="1644" w:type="dxa"/>
          </w:tcPr>
          <w:p w14:paraId="74367344" w14:textId="77777777" w:rsidR="003D2F03" w:rsidRDefault="003D2F03">
            <w:pPr>
              <w:pStyle w:val="ConsPlusNormal"/>
              <w:jc w:val="center"/>
            </w:pPr>
            <w:r>
              <w:t>5248103805,13</w:t>
            </w:r>
          </w:p>
        </w:tc>
        <w:tc>
          <w:tcPr>
            <w:tcW w:w="1644" w:type="dxa"/>
          </w:tcPr>
          <w:p w14:paraId="67F0DB81" w14:textId="77777777" w:rsidR="003D2F03" w:rsidRDefault="003D2F03">
            <w:pPr>
              <w:pStyle w:val="ConsPlusNormal"/>
              <w:jc w:val="center"/>
            </w:pPr>
            <w:r>
              <w:t>6062521261,21</w:t>
            </w:r>
          </w:p>
        </w:tc>
        <w:tc>
          <w:tcPr>
            <w:tcW w:w="1644" w:type="dxa"/>
          </w:tcPr>
          <w:p w14:paraId="1E21E1F8" w14:textId="77777777" w:rsidR="003D2F03" w:rsidRDefault="003D2F03">
            <w:pPr>
              <w:pStyle w:val="ConsPlusNormal"/>
              <w:jc w:val="center"/>
            </w:pPr>
            <w:r>
              <w:t>5583256307,52</w:t>
            </w:r>
          </w:p>
        </w:tc>
        <w:tc>
          <w:tcPr>
            <w:tcW w:w="1644" w:type="dxa"/>
          </w:tcPr>
          <w:p w14:paraId="14E6B579" w14:textId="77777777" w:rsidR="003D2F03" w:rsidRDefault="003D2F03">
            <w:pPr>
              <w:pStyle w:val="ConsPlusNormal"/>
              <w:jc w:val="center"/>
            </w:pPr>
            <w:r>
              <w:t>5422006479,56</w:t>
            </w:r>
          </w:p>
        </w:tc>
        <w:tc>
          <w:tcPr>
            <w:tcW w:w="1644" w:type="dxa"/>
          </w:tcPr>
          <w:p w14:paraId="71CC9648" w14:textId="77777777" w:rsidR="003D2F03" w:rsidRDefault="003D2F03">
            <w:pPr>
              <w:pStyle w:val="ConsPlusNormal"/>
              <w:jc w:val="center"/>
            </w:pPr>
            <w:r>
              <w:t>5251523290,88</w:t>
            </w:r>
          </w:p>
        </w:tc>
        <w:tc>
          <w:tcPr>
            <w:tcW w:w="1644" w:type="dxa"/>
          </w:tcPr>
          <w:p w14:paraId="50AE3241" w14:textId="77777777" w:rsidR="003D2F03" w:rsidRDefault="003D2F03">
            <w:pPr>
              <w:pStyle w:val="ConsPlusNormal"/>
              <w:jc w:val="center"/>
            </w:pPr>
            <w:r>
              <w:t>5251523290,88</w:t>
            </w:r>
          </w:p>
        </w:tc>
        <w:tc>
          <w:tcPr>
            <w:tcW w:w="1644" w:type="dxa"/>
          </w:tcPr>
          <w:p w14:paraId="45CAC93F" w14:textId="77777777" w:rsidR="003D2F03" w:rsidRDefault="003D2F03">
            <w:pPr>
              <w:pStyle w:val="ConsPlusNormal"/>
              <w:jc w:val="center"/>
            </w:pPr>
            <w:r>
              <w:t>5251523290,88</w:t>
            </w:r>
          </w:p>
        </w:tc>
        <w:tc>
          <w:tcPr>
            <w:tcW w:w="1644" w:type="dxa"/>
          </w:tcPr>
          <w:p w14:paraId="0F97435E" w14:textId="77777777" w:rsidR="003D2F03" w:rsidRDefault="003D2F03">
            <w:pPr>
              <w:pStyle w:val="ConsPlusNormal"/>
              <w:jc w:val="center"/>
            </w:pPr>
            <w:r>
              <w:t>5251523290,88</w:t>
            </w:r>
          </w:p>
        </w:tc>
      </w:tr>
      <w:tr w:rsidR="003D2F03" w14:paraId="222BDADF" w14:textId="77777777">
        <w:tc>
          <w:tcPr>
            <w:tcW w:w="624" w:type="dxa"/>
          </w:tcPr>
          <w:p w14:paraId="53E237F4" w14:textId="77777777" w:rsidR="003D2F03" w:rsidRDefault="003D2F03">
            <w:pPr>
              <w:pStyle w:val="ConsPlusNormal"/>
              <w:jc w:val="center"/>
            </w:pPr>
            <w:r>
              <w:t>3.2</w:t>
            </w:r>
          </w:p>
        </w:tc>
        <w:tc>
          <w:tcPr>
            <w:tcW w:w="1871" w:type="dxa"/>
          </w:tcPr>
          <w:p w14:paraId="288968C7" w14:textId="77777777" w:rsidR="003D2F03" w:rsidRDefault="003D2F03">
            <w:pPr>
              <w:pStyle w:val="ConsPlusNormal"/>
            </w:pPr>
            <w:r>
              <w:t>- за счет средств областного бюджета</w:t>
            </w:r>
          </w:p>
        </w:tc>
        <w:tc>
          <w:tcPr>
            <w:tcW w:w="1757" w:type="dxa"/>
          </w:tcPr>
          <w:p w14:paraId="3A856BAA" w14:textId="77777777" w:rsidR="003D2F03" w:rsidRDefault="003D2F03">
            <w:pPr>
              <w:pStyle w:val="ConsPlusNormal"/>
              <w:jc w:val="center"/>
            </w:pPr>
            <w:r>
              <w:t>5101524840,30</w:t>
            </w:r>
          </w:p>
        </w:tc>
        <w:tc>
          <w:tcPr>
            <w:tcW w:w="1644" w:type="dxa"/>
          </w:tcPr>
          <w:p w14:paraId="2B803CA4" w14:textId="77777777" w:rsidR="003D2F03" w:rsidRDefault="003D2F03">
            <w:pPr>
              <w:pStyle w:val="ConsPlusNormal"/>
              <w:jc w:val="center"/>
            </w:pPr>
            <w:r>
              <w:t>2004860693,93</w:t>
            </w:r>
          </w:p>
        </w:tc>
        <w:tc>
          <w:tcPr>
            <w:tcW w:w="1644" w:type="dxa"/>
          </w:tcPr>
          <w:p w14:paraId="71A317EC" w14:textId="77777777" w:rsidR="003D2F03" w:rsidRDefault="003D2F03">
            <w:pPr>
              <w:pStyle w:val="ConsPlusNormal"/>
              <w:jc w:val="center"/>
            </w:pPr>
            <w:r>
              <w:t>2257156821,77</w:t>
            </w:r>
          </w:p>
        </w:tc>
        <w:tc>
          <w:tcPr>
            <w:tcW w:w="1644" w:type="dxa"/>
          </w:tcPr>
          <w:p w14:paraId="18D9A95B" w14:textId="77777777" w:rsidR="003D2F03" w:rsidRDefault="003D2F03">
            <w:pPr>
              <w:pStyle w:val="ConsPlusNormal"/>
              <w:jc w:val="center"/>
            </w:pPr>
            <w:r>
              <w:t>724008935,12</w:t>
            </w:r>
          </w:p>
        </w:tc>
        <w:tc>
          <w:tcPr>
            <w:tcW w:w="1644" w:type="dxa"/>
          </w:tcPr>
          <w:p w14:paraId="7142BBD5" w14:textId="77777777" w:rsidR="003D2F03" w:rsidRDefault="003D2F03">
            <w:pPr>
              <w:pStyle w:val="ConsPlusNormal"/>
              <w:jc w:val="center"/>
            </w:pPr>
            <w:r>
              <w:t>115498389,48</w:t>
            </w:r>
          </w:p>
        </w:tc>
        <w:tc>
          <w:tcPr>
            <w:tcW w:w="1644" w:type="dxa"/>
          </w:tcPr>
          <w:p w14:paraId="282CC7ED" w14:textId="77777777" w:rsidR="003D2F03" w:rsidRDefault="003D2F03">
            <w:pPr>
              <w:pStyle w:val="ConsPlusNormal"/>
              <w:jc w:val="center"/>
            </w:pPr>
            <w:r>
              <w:t>0,00</w:t>
            </w:r>
          </w:p>
        </w:tc>
        <w:tc>
          <w:tcPr>
            <w:tcW w:w="1644" w:type="dxa"/>
          </w:tcPr>
          <w:p w14:paraId="58FE9827" w14:textId="77777777" w:rsidR="003D2F03" w:rsidRDefault="003D2F03">
            <w:pPr>
              <w:pStyle w:val="ConsPlusNormal"/>
              <w:jc w:val="center"/>
            </w:pPr>
            <w:r>
              <w:t>0,00</w:t>
            </w:r>
          </w:p>
        </w:tc>
        <w:tc>
          <w:tcPr>
            <w:tcW w:w="1644" w:type="dxa"/>
          </w:tcPr>
          <w:p w14:paraId="3A1FEDD4" w14:textId="77777777" w:rsidR="003D2F03" w:rsidRDefault="003D2F03">
            <w:pPr>
              <w:pStyle w:val="ConsPlusNormal"/>
              <w:jc w:val="center"/>
            </w:pPr>
            <w:r>
              <w:t>0,00</w:t>
            </w:r>
          </w:p>
        </w:tc>
        <w:tc>
          <w:tcPr>
            <w:tcW w:w="1644" w:type="dxa"/>
          </w:tcPr>
          <w:p w14:paraId="75F3B9CD" w14:textId="77777777" w:rsidR="003D2F03" w:rsidRDefault="003D2F03">
            <w:pPr>
              <w:pStyle w:val="ConsPlusNormal"/>
              <w:jc w:val="center"/>
            </w:pPr>
            <w:r>
              <w:t>0,00</w:t>
            </w:r>
          </w:p>
        </w:tc>
      </w:tr>
      <w:tr w:rsidR="003D2F03" w14:paraId="035B7074" w14:textId="77777777">
        <w:tc>
          <w:tcPr>
            <w:tcW w:w="624" w:type="dxa"/>
          </w:tcPr>
          <w:p w14:paraId="077857FC" w14:textId="77777777" w:rsidR="003D2F03" w:rsidRDefault="003D2F03">
            <w:pPr>
              <w:pStyle w:val="ConsPlusNormal"/>
              <w:jc w:val="center"/>
            </w:pPr>
            <w:r>
              <w:t>3.3</w:t>
            </w:r>
          </w:p>
        </w:tc>
        <w:tc>
          <w:tcPr>
            <w:tcW w:w="1871" w:type="dxa"/>
          </w:tcPr>
          <w:p w14:paraId="2ED41027" w14:textId="77777777" w:rsidR="003D2F03" w:rsidRDefault="003D2F03">
            <w:pPr>
              <w:pStyle w:val="ConsPlusNormal"/>
            </w:pPr>
            <w:r>
              <w:t>- за счет средств федерального бюджета</w:t>
            </w:r>
          </w:p>
        </w:tc>
        <w:tc>
          <w:tcPr>
            <w:tcW w:w="1757" w:type="dxa"/>
          </w:tcPr>
          <w:p w14:paraId="187C6516" w14:textId="77777777" w:rsidR="003D2F03" w:rsidRDefault="003D2F03">
            <w:pPr>
              <w:pStyle w:val="ConsPlusNormal"/>
              <w:jc w:val="center"/>
            </w:pPr>
            <w:r>
              <w:t>3660108067,04</w:t>
            </w:r>
          </w:p>
        </w:tc>
        <w:tc>
          <w:tcPr>
            <w:tcW w:w="1644" w:type="dxa"/>
          </w:tcPr>
          <w:p w14:paraId="773ECA51" w14:textId="77777777" w:rsidR="003D2F03" w:rsidRDefault="003D2F03">
            <w:pPr>
              <w:pStyle w:val="ConsPlusNormal"/>
              <w:jc w:val="center"/>
            </w:pPr>
            <w:r>
              <w:t>662384597,66</w:t>
            </w:r>
          </w:p>
        </w:tc>
        <w:tc>
          <w:tcPr>
            <w:tcW w:w="1644" w:type="dxa"/>
          </w:tcPr>
          <w:p w14:paraId="3EE470A6" w14:textId="77777777" w:rsidR="003D2F03" w:rsidRDefault="003D2F03">
            <w:pPr>
              <w:pStyle w:val="ConsPlusNormal"/>
              <w:jc w:val="center"/>
            </w:pPr>
            <w:r>
              <w:t>974735279,87</w:t>
            </w:r>
          </w:p>
        </w:tc>
        <w:tc>
          <w:tcPr>
            <w:tcW w:w="1644" w:type="dxa"/>
          </w:tcPr>
          <w:p w14:paraId="5CC26772" w14:textId="77777777" w:rsidR="003D2F03" w:rsidRDefault="003D2F03">
            <w:pPr>
              <w:pStyle w:val="ConsPlusNormal"/>
              <w:jc w:val="center"/>
            </w:pPr>
            <w:r>
              <w:t>1176000000,00</w:t>
            </w:r>
          </w:p>
        </w:tc>
        <w:tc>
          <w:tcPr>
            <w:tcW w:w="1644" w:type="dxa"/>
          </w:tcPr>
          <w:p w14:paraId="290763C5" w14:textId="77777777" w:rsidR="003D2F03" w:rsidRDefault="003D2F03">
            <w:pPr>
              <w:pStyle w:val="ConsPlusNormal"/>
              <w:jc w:val="center"/>
            </w:pPr>
            <w:r>
              <w:t>846988189,51</w:t>
            </w:r>
          </w:p>
        </w:tc>
        <w:tc>
          <w:tcPr>
            <w:tcW w:w="1644" w:type="dxa"/>
          </w:tcPr>
          <w:p w14:paraId="1B8B50DD" w14:textId="77777777" w:rsidR="003D2F03" w:rsidRDefault="003D2F03">
            <w:pPr>
              <w:pStyle w:val="ConsPlusNormal"/>
              <w:jc w:val="center"/>
            </w:pPr>
            <w:r>
              <w:t>0,00</w:t>
            </w:r>
          </w:p>
        </w:tc>
        <w:tc>
          <w:tcPr>
            <w:tcW w:w="1644" w:type="dxa"/>
          </w:tcPr>
          <w:p w14:paraId="4AA9EF06" w14:textId="77777777" w:rsidR="003D2F03" w:rsidRDefault="003D2F03">
            <w:pPr>
              <w:pStyle w:val="ConsPlusNormal"/>
              <w:jc w:val="center"/>
            </w:pPr>
            <w:r>
              <w:t>0,00</w:t>
            </w:r>
          </w:p>
        </w:tc>
        <w:tc>
          <w:tcPr>
            <w:tcW w:w="1644" w:type="dxa"/>
          </w:tcPr>
          <w:p w14:paraId="7443909E" w14:textId="77777777" w:rsidR="003D2F03" w:rsidRDefault="003D2F03">
            <w:pPr>
              <w:pStyle w:val="ConsPlusNormal"/>
              <w:jc w:val="center"/>
            </w:pPr>
            <w:r>
              <w:t>0,00</w:t>
            </w:r>
          </w:p>
        </w:tc>
        <w:tc>
          <w:tcPr>
            <w:tcW w:w="1644" w:type="dxa"/>
          </w:tcPr>
          <w:p w14:paraId="5F0FFCA0" w14:textId="77777777" w:rsidR="003D2F03" w:rsidRDefault="003D2F03">
            <w:pPr>
              <w:pStyle w:val="ConsPlusNormal"/>
              <w:jc w:val="center"/>
            </w:pPr>
            <w:r>
              <w:t>0,00</w:t>
            </w:r>
          </w:p>
        </w:tc>
      </w:tr>
      <w:tr w:rsidR="003D2F03" w14:paraId="23B09A93" w14:textId="77777777">
        <w:tc>
          <w:tcPr>
            <w:tcW w:w="624" w:type="dxa"/>
          </w:tcPr>
          <w:p w14:paraId="65F5BBF3" w14:textId="77777777" w:rsidR="003D2F03" w:rsidRDefault="003D2F03">
            <w:pPr>
              <w:pStyle w:val="ConsPlusNormal"/>
              <w:jc w:val="center"/>
            </w:pPr>
            <w:r>
              <w:t>4.1</w:t>
            </w:r>
          </w:p>
        </w:tc>
        <w:tc>
          <w:tcPr>
            <w:tcW w:w="1871" w:type="dxa"/>
          </w:tcPr>
          <w:p w14:paraId="1F3840C1" w14:textId="77777777" w:rsidR="003D2F03" w:rsidRDefault="003D2F03">
            <w:pPr>
              <w:pStyle w:val="ConsPlusNormal"/>
            </w:pPr>
            <w:r>
              <w:t>Департамент городского хозяйства Администрации города Омска, всего, в том числе:</w:t>
            </w:r>
          </w:p>
        </w:tc>
        <w:tc>
          <w:tcPr>
            <w:tcW w:w="1757" w:type="dxa"/>
          </w:tcPr>
          <w:p w14:paraId="4C190008" w14:textId="77777777" w:rsidR="003D2F03" w:rsidRDefault="003D2F03">
            <w:pPr>
              <w:pStyle w:val="ConsPlusNormal"/>
              <w:jc w:val="center"/>
            </w:pPr>
            <w:r>
              <w:t>19965932275,69</w:t>
            </w:r>
          </w:p>
        </w:tc>
        <w:tc>
          <w:tcPr>
            <w:tcW w:w="1644" w:type="dxa"/>
          </w:tcPr>
          <w:p w14:paraId="76231D87" w14:textId="77777777" w:rsidR="003D2F03" w:rsidRDefault="003D2F03">
            <w:pPr>
              <w:pStyle w:val="ConsPlusNormal"/>
              <w:jc w:val="center"/>
            </w:pPr>
            <w:r>
              <w:t>2977308116,96</w:t>
            </w:r>
          </w:p>
        </w:tc>
        <w:tc>
          <w:tcPr>
            <w:tcW w:w="1644" w:type="dxa"/>
          </w:tcPr>
          <w:p w14:paraId="3C30B017" w14:textId="77777777" w:rsidR="003D2F03" w:rsidRDefault="003D2F03">
            <w:pPr>
              <w:pStyle w:val="ConsPlusNormal"/>
              <w:jc w:val="center"/>
            </w:pPr>
            <w:r>
              <w:t>3540652137,27</w:t>
            </w:r>
          </w:p>
        </w:tc>
        <w:tc>
          <w:tcPr>
            <w:tcW w:w="1644" w:type="dxa"/>
          </w:tcPr>
          <w:p w14:paraId="32E03980" w14:textId="77777777" w:rsidR="003D2F03" w:rsidRDefault="003D2F03">
            <w:pPr>
              <w:pStyle w:val="ConsPlusNormal"/>
              <w:jc w:val="center"/>
            </w:pPr>
            <w:r>
              <w:t>2737683112,91</w:t>
            </w:r>
          </w:p>
        </w:tc>
        <w:tc>
          <w:tcPr>
            <w:tcW w:w="1644" w:type="dxa"/>
          </w:tcPr>
          <w:p w14:paraId="5F0AA07D" w14:textId="77777777" w:rsidR="003D2F03" w:rsidRDefault="003D2F03">
            <w:pPr>
              <w:pStyle w:val="ConsPlusNormal"/>
              <w:jc w:val="center"/>
            </w:pPr>
            <w:r>
              <w:t>2263314821,71</w:t>
            </w:r>
          </w:p>
        </w:tc>
        <w:tc>
          <w:tcPr>
            <w:tcW w:w="1644" w:type="dxa"/>
          </w:tcPr>
          <w:p w14:paraId="35BBD612" w14:textId="77777777" w:rsidR="003D2F03" w:rsidRDefault="003D2F03">
            <w:pPr>
              <w:pStyle w:val="ConsPlusNormal"/>
              <w:jc w:val="center"/>
            </w:pPr>
            <w:r>
              <w:t>2111743521,71</w:t>
            </w:r>
          </w:p>
        </w:tc>
        <w:tc>
          <w:tcPr>
            <w:tcW w:w="1644" w:type="dxa"/>
          </w:tcPr>
          <w:p w14:paraId="02103148" w14:textId="77777777" w:rsidR="003D2F03" w:rsidRDefault="003D2F03">
            <w:pPr>
              <w:pStyle w:val="ConsPlusNormal"/>
              <w:jc w:val="center"/>
            </w:pPr>
            <w:r>
              <w:t>2111743521,71</w:t>
            </w:r>
          </w:p>
        </w:tc>
        <w:tc>
          <w:tcPr>
            <w:tcW w:w="1644" w:type="dxa"/>
          </w:tcPr>
          <w:p w14:paraId="423F483C" w14:textId="77777777" w:rsidR="003D2F03" w:rsidRDefault="003D2F03">
            <w:pPr>
              <w:pStyle w:val="ConsPlusNormal"/>
              <w:jc w:val="center"/>
            </w:pPr>
            <w:r>
              <w:t>2111743521,71</w:t>
            </w:r>
          </w:p>
        </w:tc>
        <w:tc>
          <w:tcPr>
            <w:tcW w:w="1644" w:type="dxa"/>
          </w:tcPr>
          <w:p w14:paraId="10C2FEAB" w14:textId="77777777" w:rsidR="003D2F03" w:rsidRDefault="003D2F03">
            <w:pPr>
              <w:pStyle w:val="ConsPlusNormal"/>
              <w:jc w:val="center"/>
            </w:pPr>
            <w:r>
              <w:t>2111743521,71</w:t>
            </w:r>
          </w:p>
        </w:tc>
      </w:tr>
      <w:tr w:rsidR="003D2F03" w14:paraId="50D5C9CE" w14:textId="77777777">
        <w:tc>
          <w:tcPr>
            <w:tcW w:w="624" w:type="dxa"/>
          </w:tcPr>
          <w:p w14:paraId="4926B293" w14:textId="77777777" w:rsidR="003D2F03" w:rsidRDefault="003D2F03">
            <w:pPr>
              <w:pStyle w:val="ConsPlusNormal"/>
              <w:jc w:val="center"/>
            </w:pPr>
            <w:r>
              <w:t>4.1.1</w:t>
            </w:r>
          </w:p>
        </w:tc>
        <w:tc>
          <w:tcPr>
            <w:tcW w:w="1871" w:type="dxa"/>
          </w:tcPr>
          <w:p w14:paraId="6C9D7B94" w14:textId="77777777" w:rsidR="003D2F03" w:rsidRDefault="003D2F03">
            <w:pPr>
              <w:pStyle w:val="ConsPlusNormal"/>
            </w:pPr>
            <w:r>
              <w:t>- за счет средств бюджета города Омска</w:t>
            </w:r>
          </w:p>
        </w:tc>
        <w:tc>
          <w:tcPr>
            <w:tcW w:w="1757" w:type="dxa"/>
          </w:tcPr>
          <w:p w14:paraId="709AD639" w14:textId="77777777" w:rsidR="003D2F03" w:rsidRDefault="003D2F03">
            <w:pPr>
              <w:pStyle w:val="ConsPlusNormal"/>
              <w:jc w:val="center"/>
            </w:pPr>
            <w:r>
              <w:t>16508551511,11</w:t>
            </w:r>
          </w:p>
        </w:tc>
        <w:tc>
          <w:tcPr>
            <w:tcW w:w="1644" w:type="dxa"/>
          </w:tcPr>
          <w:p w14:paraId="7F19337A" w14:textId="77777777" w:rsidR="003D2F03" w:rsidRDefault="003D2F03">
            <w:pPr>
              <w:pStyle w:val="ConsPlusNormal"/>
              <w:jc w:val="center"/>
            </w:pPr>
            <w:r>
              <w:t>1632460451,75</w:t>
            </w:r>
          </w:p>
        </w:tc>
        <w:tc>
          <w:tcPr>
            <w:tcW w:w="1644" w:type="dxa"/>
          </w:tcPr>
          <w:p w14:paraId="04D8C962" w14:textId="77777777" w:rsidR="003D2F03" w:rsidRDefault="003D2F03">
            <w:pPr>
              <w:pStyle w:val="ConsPlusNormal"/>
              <w:jc w:val="center"/>
            </w:pPr>
            <w:r>
              <w:t>2128119034,50</w:t>
            </w:r>
          </w:p>
        </w:tc>
        <w:tc>
          <w:tcPr>
            <w:tcW w:w="1644" w:type="dxa"/>
          </w:tcPr>
          <w:p w14:paraId="0BB26409" w14:textId="77777777" w:rsidR="003D2F03" w:rsidRDefault="003D2F03">
            <w:pPr>
              <w:pStyle w:val="ConsPlusNormal"/>
              <w:jc w:val="center"/>
            </w:pPr>
            <w:r>
              <w:t>2037683116,31</w:t>
            </w:r>
          </w:p>
        </w:tc>
        <w:tc>
          <w:tcPr>
            <w:tcW w:w="1644" w:type="dxa"/>
          </w:tcPr>
          <w:p w14:paraId="55B45FEC" w14:textId="77777777" w:rsidR="003D2F03" w:rsidRDefault="003D2F03">
            <w:pPr>
              <w:pStyle w:val="ConsPlusNormal"/>
              <w:jc w:val="center"/>
            </w:pPr>
            <w:r>
              <w:t>2263314821,71</w:t>
            </w:r>
          </w:p>
        </w:tc>
        <w:tc>
          <w:tcPr>
            <w:tcW w:w="1644" w:type="dxa"/>
          </w:tcPr>
          <w:p w14:paraId="03D0B27C" w14:textId="77777777" w:rsidR="003D2F03" w:rsidRDefault="003D2F03">
            <w:pPr>
              <w:pStyle w:val="ConsPlusNormal"/>
              <w:jc w:val="center"/>
            </w:pPr>
            <w:r>
              <w:t>2111743521,71</w:t>
            </w:r>
          </w:p>
        </w:tc>
        <w:tc>
          <w:tcPr>
            <w:tcW w:w="1644" w:type="dxa"/>
          </w:tcPr>
          <w:p w14:paraId="785BF90A" w14:textId="77777777" w:rsidR="003D2F03" w:rsidRDefault="003D2F03">
            <w:pPr>
              <w:pStyle w:val="ConsPlusNormal"/>
              <w:jc w:val="center"/>
            </w:pPr>
            <w:r>
              <w:t>2111743521,71</w:t>
            </w:r>
          </w:p>
        </w:tc>
        <w:tc>
          <w:tcPr>
            <w:tcW w:w="1644" w:type="dxa"/>
          </w:tcPr>
          <w:p w14:paraId="7B6DE519" w14:textId="77777777" w:rsidR="003D2F03" w:rsidRDefault="003D2F03">
            <w:pPr>
              <w:pStyle w:val="ConsPlusNormal"/>
              <w:jc w:val="center"/>
            </w:pPr>
            <w:r>
              <w:t>2111743521,71</w:t>
            </w:r>
          </w:p>
        </w:tc>
        <w:tc>
          <w:tcPr>
            <w:tcW w:w="1644" w:type="dxa"/>
          </w:tcPr>
          <w:p w14:paraId="41FAE2A6" w14:textId="77777777" w:rsidR="003D2F03" w:rsidRDefault="003D2F03">
            <w:pPr>
              <w:pStyle w:val="ConsPlusNormal"/>
              <w:jc w:val="center"/>
            </w:pPr>
            <w:r>
              <w:t>2111743521,71</w:t>
            </w:r>
          </w:p>
        </w:tc>
      </w:tr>
      <w:tr w:rsidR="003D2F03" w14:paraId="78216141" w14:textId="77777777">
        <w:tc>
          <w:tcPr>
            <w:tcW w:w="624" w:type="dxa"/>
          </w:tcPr>
          <w:p w14:paraId="34ABB2F6" w14:textId="77777777" w:rsidR="003D2F03" w:rsidRDefault="003D2F03">
            <w:pPr>
              <w:pStyle w:val="ConsPlusNormal"/>
              <w:jc w:val="center"/>
            </w:pPr>
            <w:r>
              <w:t>4.1.2</w:t>
            </w:r>
          </w:p>
        </w:tc>
        <w:tc>
          <w:tcPr>
            <w:tcW w:w="1871" w:type="dxa"/>
          </w:tcPr>
          <w:p w14:paraId="39FD5A04" w14:textId="77777777" w:rsidR="003D2F03" w:rsidRDefault="003D2F03">
            <w:pPr>
              <w:pStyle w:val="ConsPlusNormal"/>
            </w:pPr>
            <w:r>
              <w:t>- за счет средств областного бюджета</w:t>
            </w:r>
          </w:p>
        </w:tc>
        <w:tc>
          <w:tcPr>
            <w:tcW w:w="1757" w:type="dxa"/>
          </w:tcPr>
          <w:p w14:paraId="47730C57" w14:textId="77777777" w:rsidR="003D2F03" w:rsidRDefault="003D2F03">
            <w:pPr>
              <w:pStyle w:val="ConsPlusNormal"/>
              <w:jc w:val="center"/>
            </w:pPr>
            <w:r>
              <w:t>3457380764,58</w:t>
            </w:r>
          </w:p>
        </w:tc>
        <w:tc>
          <w:tcPr>
            <w:tcW w:w="1644" w:type="dxa"/>
          </w:tcPr>
          <w:p w14:paraId="23AD4AFC" w14:textId="77777777" w:rsidR="003D2F03" w:rsidRDefault="003D2F03">
            <w:pPr>
              <w:pStyle w:val="ConsPlusNormal"/>
              <w:jc w:val="center"/>
            </w:pPr>
            <w:r>
              <w:t>1344847665,21</w:t>
            </w:r>
          </w:p>
        </w:tc>
        <w:tc>
          <w:tcPr>
            <w:tcW w:w="1644" w:type="dxa"/>
          </w:tcPr>
          <w:p w14:paraId="4A22762B" w14:textId="77777777" w:rsidR="003D2F03" w:rsidRDefault="003D2F03">
            <w:pPr>
              <w:pStyle w:val="ConsPlusNormal"/>
              <w:jc w:val="center"/>
            </w:pPr>
            <w:r>
              <w:t>1412533102,77</w:t>
            </w:r>
          </w:p>
        </w:tc>
        <w:tc>
          <w:tcPr>
            <w:tcW w:w="1644" w:type="dxa"/>
          </w:tcPr>
          <w:p w14:paraId="271C3A8C" w14:textId="77777777" w:rsidR="003D2F03" w:rsidRDefault="003D2F03">
            <w:pPr>
              <w:pStyle w:val="ConsPlusNormal"/>
              <w:jc w:val="center"/>
            </w:pPr>
            <w:r>
              <w:t>699999996,60</w:t>
            </w:r>
          </w:p>
        </w:tc>
        <w:tc>
          <w:tcPr>
            <w:tcW w:w="1644" w:type="dxa"/>
          </w:tcPr>
          <w:p w14:paraId="00FEC80F" w14:textId="77777777" w:rsidR="003D2F03" w:rsidRDefault="003D2F03">
            <w:pPr>
              <w:pStyle w:val="ConsPlusNormal"/>
              <w:jc w:val="center"/>
            </w:pPr>
            <w:r>
              <w:t>0,00</w:t>
            </w:r>
          </w:p>
        </w:tc>
        <w:tc>
          <w:tcPr>
            <w:tcW w:w="1644" w:type="dxa"/>
          </w:tcPr>
          <w:p w14:paraId="494D8798" w14:textId="77777777" w:rsidR="003D2F03" w:rsidRDefault="003D2F03">
            <w:pPr>
              <w:pStyle w:val="ConsPlusNormal"/>
              <w:jc w:val="center"/>
            </w:pPr>
            <w:r>
              <w:t>0,00</w:t>
            </w:r>
          </w:p>
        </w:tc>
        <w:tc>
          <w:tcPr>
            <w:tcW w:w="1644" w:type="dxa"/>
          </w:tcPr>
          <w:p w14:paraId="3E57A923" w14:textId="77777777" w:rsidR="003D2F03" w:rsidRDefault="003D2F03">
            <w:pPr>
              <w:pStyle w:val="ConsPlusNormal"/>
              <w:jc w:val="center"/>
            </w:pPr>
            <w:r>
              <w:t>0,00</w:t>
            </w:r>
          </w:p>
        </w:tc>
        <w:tc>
          <w:tcPr>
            <w:tcW w:w="1644" w:type="dxa"/>
          </w:tcPr>
          <w:p w14:paraId="44007DA1" w14:textId="77777777" w:rsidR="003D2F03" w:rsidRDefault="003D2F03">
            <w:pPr>
              <w:pStyle w:val="ConsPlusNormal"/>
              <w:jc w:val="center"/>
            </w:pPr>
            <w:r>
              <w:t>0,00</w:t>
            </w:r>
          </w:p>
        </w:tc>
        <w:tc>
          <w:tcPr>
            <w:tcW w:w="1644" w:type="dxa"/>
          </w:tcPr>
          <w:p w14:paraId="61E06220" w14:textId="77777777" w:rsidR="003D2F03" w:rsidRDefault="003D2F03">
            <w:pPr>
              <w:pStyle w:val="ConsPlusNormal"/>
              <w:jc w:val="center"/>
            </w:pPr>
            <w:r>
              <w:t>0,00</w:t>
            </w:r>
          </w:p>
        </w:tc>
      </w:tr>
      <w:tr w:rsidR="003D2F03" w14:paraId="75B66023" w14:textId="77777777">
        <w:tc>
          <w:tcPr>
            <w:tcW w:w="624" w:type="dxa"/>
          </w:tcPr>
          <w:p w14:paraId="339CEF94" w14:textId="77777777" w:rsidR="003D2F03" w:rsidRDefault="003D2F03">
            <w:pPr>
              <w:pStyle w:val="ConsPlusNormal"/>
              <w:jc w:val="center"/>
            </w:pPr>
            <w:r>
              <w:t>5.1</w:t>
            </w:r>
          </w:p>
        </w:tc>
        <w:tc>
          <w:tcPr>
            <w:tcW w:w="1871" w:type="dxa"/>
          </w:tcPr>
          <w:p w14:paraId="269FC913" w14:textId="77777777" w:rsidR="003D2F03" w:rsidRDefault="003D2F03">
            <w:pPr>
              <w:pStyle w:val="ConsPlusNormal"/>
            </w:pPr>
            <w:r>
              <w:t>Департамент транспорта Администрации города Омска, всего, в том числе:</w:t>
            </w:r>
          </w:p>
        </w:tc>
        <w:tc>
          <w:tcPr>
            <w:tcW w:w="1757" w:type="dxa"/>
          </w:tcPr>
          <w:p w14:paraId="5AF19C3E" w14:textId="77777777" w:rsidR="003D2F03" w:rsidRDefault="003D2F03">
            <w:pPr>
              <w:pStyle w:val="ConsPlusNormal"/>
              <w:jc w:val="center"/>
            </w:pPr>
            <w:r>
              <w:t>24678490719,32</w:t>
            </w:r>
          </w:p>
        </w:tc>
        <w:tc>
          <w:tcPr>
            <w:tcW w:w="1644" w:type="dxa"/>
          </w:tcPr>
          <w:p w14:paraId="0203D529" w14:textId="77777777" w:rsidR="003D2F03" w:rsidRDefault="003D2F03">
            <w:pPr>
              <w:pStyle w:val="ConsPlusNormal"/>
              <w:jc w:val="center"/>
            </w:pPr>
            <w:r>
              <w:t>3522393499,26</w:t>
            </w:r>
          </w:p>
        </w:tc>
        <w:tc>
          <w:tcPr>
            <w:tcW w:w="1644" w:type="dxa"/>
          </w:tcPr>
          <w:p w14:paraId="6815492E" w14:textId="77777777" w:rsidR="003D2F03" w:rsidRDefault="003D2F03">
            <w:pPr>
              <w:pStyle w:val="ConsPlusNormal"/>
              <w:jc w:val="center"/>
            </w:pPr>
            <w:r>
              <w:t>3579935946,84</w:t>
            </w:r>
          </w:p>
        </w:tc>
        <w:tc>
          <w:tcPr>
            <w:tcW w:w="1644" w:type="dxa"/>
          </w:tcPr>
          <w:p w14:paraId="13A547E7" w14:textId="77777777" w:rsidR="003D2F03" w:rsidRDefault="003D2F03">
            <w:pPr>
              <w:pStyle w:val="ConsPlusNormal"/>
              <w:jc w:val="center"/>
            </w:pPr>
            <w:r>
              <w:t>2929367660,97</w:t>
            </w:r>
          </w:p>
        </w:tc>
        <w:tc>
          <w:tcPr>
            <w:tcW w:w="1644" w:type="dxa"/>
          </w:tcPr>
          <w:p w14:paraId="46C41966" w14:textId="77777777" w:rsidR="003D2F03" w:rsidRDefault="003D2F03">
            <w:pPr>
              <w:pStyle w:val="ConsPlusNormal"/>
              <w:jc w:val="center"/>
            </w:pPr>
            <w:r>
              <w:t>2929358722,45</w:t>
            </w:r>
          </w:p>
        </w:tc>
        <w:tc>
          <w:tcPr>
            <w:tcW w:w="1644" w:type="dxa"/>
          </w:tcPr>
          <w:p w14:paraId="6C0F2589" w14:textId="77777777" w:rsidR="003D2F03" w:rsidRDefault="003D2F03">
            <w:pPr>
              <w:pStyle w:val="ConsPlusNormal"/>
              <w:jc w:val="center"/>
            </w:pPr>
            <w:r>
              <w:t>2929358722,45</w:t>
            </w:r>
          </w:p>
        </w:tc>
        <w:tc>
          <w:tcPr>
            <w:tcW w:w="1644" w:type="dxa"/>
          </w:tcPr>
          <w:p w14:paraId="1C1FDD8D" w14:textId="77777777" w:rsidR="003D2F03" w:rsidRDefault="003D2F03">
            <w:pPr>
              <w:pStyle w:val="ConsPlusNormal"/>
              <w:jc w:val="center"/>
            </w:pPr>
            <w:r>
              <w:t>2929358722,45</w:t>
            </w:r>
          </w:p>
        </w:tc>
        <w:tc>
          <w:tcPr>
            <w:tcW w:w="1644" w:type="dxa"/>
          </w:tcPr>
          <w:p w14:paraId="0D83298A" w14:textId="77777777" w:rsidR="003D2F03" w:rsidRDefault="003D2F03">
            <w:pPr>
              <w:pStyle w:val="ConsPlusNormal"/>
              <w:jc w:val="center"/>
            </w:pPr>
            <w:r>
              <w:t>2929358722,45</w:t>
            </w:r>
          </w:p>
        </w:tc>
        <w:tc>
          <w:tcPr>
            <w:tcW w:w="1644" w:type="dxa"/>
          </w:tcPr>
          <w:p w14:paraId="7BDD5943" w14:textId="77777777" w:rsidR="003D2F03" w:rsidRDefault="003D2F03">
            <w:pPr>
              <w:pStyle w:val="ConsPlusNormal"/>
              <w:jc w:val="center"/>
            </w:pPr>
            <w:r>
              <w:t>2929358722,45</w:t>
            </w:r>
          </w:p>
        </w:tc>
      </w:tr>
      <w:tr w:rsidR="003D2F03" w14:paraId="392D6395" w14:textId="77777777">
        <w:tc>
          <w:tcPr>
            <w:tcW w:w="624" w:type="dxa"/>
          </w:tcPr>
          <w:p w14:paraId="70932835" w14:textId="77777777" w:rsidR="003D2F03" w:rsidRDefault="003D2F03">
            <w:pPr>
              <w:pStyle w:val="ConsPlusNormal"/>
              <w:jc w:val="center"/>
            </w:pPr>
            <w:r>
              <w:t>5.1.1</w:t>
            </w:r>
          </w:p>
        </w:tc>
        <w:tc>
          <w:tcPr>
            <w:tcW w:w="1871" w:type="dxa"/>
          </w:tcPr>
          <w:p w14:paraId="587A5F15" w14:textId="77777777" w:rsidR="003D2F03" w:rsidRDefault="003D2F03">
            <w:pPr>
              <w:pStyle w:val="ConsPlusNormal"/>
            </w:pPr>
            <w:r>
              <w:t>- за счет средств бюджета города Омска</w:t>
            </w:r>
          </w:p>
        </w:tc>
        <w:tc>
          <w:tcPr>
            <w:tcW w:w="1757" w:type="dxa"/>
          </w:tcPr>
          <w:p w14:paraId="699E7CC5" w14:textId="77777777" w:rsidR="003D2F03" w:rsidRDefault="003D2F03">
            <w:pPr>
              <w:pStyle w:val="ConsPlusNormal"/>
              <w:jc w:val="center"/>
            </w:pPr>
            <w:r>
              <w:t>24297281780,80</w:t>
            </w:r>
          </w:p>
        </w:tc>
        <w:tc>
          <w:tcPr>
            <w:tcW w:w="1644" w:type="dxa"/>
          </w:tcPr>
          <w:p w14:paraId="00259119" w14:textId="77777777" w:rsidR="003D2F03" w:rsidRDefault="003D2F03">
            <w:pPr>
              <w:pStyle w:val="ConsPlusNormal"/>
              <w:jc w:val="center"/>
            </w:pPr>
            <w:r>
              <w:t>3222393499,26</w:t>
            </w:r>
          </w:p>
        </w:tc>
        <w:tc>
          <w:tcPr>
            <w:tcW w:w="1644" w:type="dxa"/>
          </w:tcPr>
          <w:p w14:paraId="3C3C2567" w14:textId="77777777" w:rsidR="003D2F03" w:rsidRDefault="003D2F03">
            <w:pPr>
              <w:pStyle w:val="ConsPlusNormal"/>
              <w:jc w:val="center"/>
            </w:pPr>
            <w:r>
              <w:t>3498735946,84</w:t>
            </w:r>
          </w:p>
        </w:tc>
        <w:tc>
          <w:tcPr>
            <w:tcW w:w="1644" w:type="dxa"/>
          </w:tcPr>
          <w:p w14:paraId="6A73B888" w14:textId="77777777" w:rsidR="003D2F03" w:rsidRDefault="003D2F03">
            <w:pPr>
              <w:pStyle w:val="ConsPlusNormal"/>
              <w:jc w:val="center"/>
            </w:pPr>
            <w:r>
              <w:t>2929358722,45</w:t>
            </w:r>
          </w:p>
        </w:tc>
        <w:tc>
          <w:tcPr>
            <w:tcW w:w="1644" w:type="dxa"/>
          </w:tcPr>
          <w:p w14:paraId="747B3902" w14:textId="77777777" w:rsidR="003D2F03" w:rsidRDefault="003D2F03">
            <w:pPr>
              <w:pStyle w:val="ConsPlusNormal"/>
              <w:jc w:val="center"/>
            </w:pPr>
            <w:r>
              <w:t>2929358722,45</w:t>
            </w:r>
          </w:p>
        </w:tc>
        <w:tc>
          <w:tcPr>
            <w:tcW w:w="1644" w:type="dxa"/>
          </w:tcPr>
          <w:p w14:paraId="3646E861" w14:textId="77777777" w:rsidR="003D2F03" w:rsidRDefault="003D2F03">
            <w:pPr>
              <w:pStyle w:val="ConsPlusNormal"/>
              <w:jc w:val="center"/>
            </w:pPr>
            <w:r>
              <w:t>2929358722,45</w:t>
            </w:r>
          </w:p>
        </w:tc>
        <w:tc>
          <w:tcPr>
            <w:tcW w:w="1644" w:type="dxa"/>
          </w:tcPr>
          <w:p w14:paraId="594DA562" w14:textId="77777777" w:rsidR="003D2F03" w:rsidRDefault="003D2F03">
            <w:pPr>
              <w:pStyle w:val="ConsPlusNormal"/>
              <w:jc w:val="center"/>
            </w:pPr>
            <w:r>
              <w:t>2929358722,45</w:t>
            </w:r>
          </w:p>
        </w:tc>
        <w:tc>
          <w:tcPr>
            <w:tcW w:w="1644" w:type="dxa"/>
          </w:tcPr>
          <w:p w14:paraId="12CE79C5" w14:textId="77777777" w:rsidR="003D2F03" w:rsidRDefault="003D2F03">
            <w:pPr>
              <w:pStyle w:val="ConsPlusNormal"/>
              <w:jc w:val="center"/>
            </w:pPr>
            <w:r>
              <w:t>2929358722,45</w:t>
            </w:r>
          </w:p>
        </w:tc>
        <w:tc>
          <w:tcPr>
            <w:tcW w:w="1644" w:type="dxa"/>
          </w:tcPr>
          <w:p w14:paraId="162233E4" w14:textId="77777777" w:rsidR="003D2F03" w:rsidRDefault="003D2F03">
            <w:pPr>
              <w:pStyle w:val="ConsPlusNormal"/>
              <w:jc w:val="center"/>
            </w:pPr>
            <w:r>
              <w:t>2929358722,45</w:t>
            </w:r>
          </w:p>
        </w:tc>
      </w:tr>
      <w:tr w:rsidR="003D2F03" w14:paraId="45C8C1BE" w14:textId="77777777">
        <w:tc>
          <w:tcPr>
            <w:tcW w:w="624" w:type="dxa"/>
          </w:tcPr>
          <w:p w14:paraId="1D5215FC" w14:textId="77777777" w:rsidR="003D2F03" w:rsidRDefault="003D2F03">
            <w:pPr>
              <w:pStyle w:val="ConsPlusNormal"/>
              <w:jc w:val="center"/>
            </w:pPr>
            <w:r>
              <w:t>5.1.2</w:t>
            </w:r>
          </w:p>
        </w:tc>
        <w:tc>
          <w:tcPr>
            <w:tcW w:w="1871" w:type="dxa"/>
          </w:tcPr>
          <w:p w14:paraId="712229A1" w14:textId="77777777" w:rsidR="003D2F03" w:rsidRDefault="003D2F03">
            <w:pPr>
              <w:pStyle w:val="ConsPlusNormal"/>
            </w:pPr>
            <w:r>
              <w:t>- за счет средств областного бюджета</w:t>
            </w:r>
          </w:p>
        </w:tc>
        <w:tc>
          <w:tcPr>
            <w:tcW w:w="1757" w:type="dxa"/>
          </w:tcPr>
          <w:p w14:paraId="46A3F176" w14:textId="77777777" w:rsidR="003D2F03" w:rsidRDefault="003D2F03">
            <w:pPr>
              <w:pStyle w:val="ConsPlusNormal"/>
              <w:jc w:val="center"/>
            </w:pPr>
            <w:r>
              <w:t>381208938,52</w:t>
            </w:r>
          </w:p>
        </w:tc>
        <w:tc>
          <w:tcPr>
            <w:tcW w:w="1644" w:type="dxa"/>
          </w:tcPr>
          <w:p w14:paraId="1A730BF8" w14:textId="77777777" w:rsidR="003D2F03" w:rsidRDefault="003D2F03">
            <w:pPr>
              <w:pStyle w:val="ConsPlusNormal"/>
              <w:jc w:val="center"/>
            </w:pPr>
            <w:r>
              <w:t>300000000,00</w:t>
            </w:r>
          </w:p>
        </w:tc>
        <w:tc>
          <w:tcPr>
            <w:tcW w:w="1644" w:type="dxa"/>
          </w:tcPr>
          <w:p w14:paraId="4A9EE33D" w14:textId="77777777" w:rsidR="003D2F03" w:rsidRDefault="003D2F03">
            <w:pPr>
              <w:pStyle w:val="ConsPlusNormal"/>
              <w:jc w:val="center"/>
            </w:pPr>
            <w:r>
              <w:t>81200000,00</w:t>
            </w:r>
          </w:p>
        </w:tc>
        <w:tc>
          <w:tcPr>
            <w:tcW w:w="1644" w:type="dxa"/>
          </w:tcPr>
          <w:p w14:paraId="4C807333" w14:textId="77777777" w:rsidR="003D2F03" w:rsidRDefault="003D2F03">
            <w:pPr>
              <w:pStyle w:val="ConsPlusNormal"/>
              <w:jc w:val="center"/>
            </w:pPr>
            <w:r>
              <w:t>8938,52</w:t>
            </w:r>
          </w:p>
        </w:tc>
        <w:tc>
          <w:tcPr>
            <w:tcW w:w="1644" w:type="dxa"/>
          </w:tcPr>
          <w:p w14:paraId="76D055C6" w14:textId="77777777" w:rsidR="003D2F03" w:rsidRDefault="003D2F03">
            <w:pPr>
              <w:pStyle w:val="ConsPlusNormal"/>
              <w:jc w:val="center"/>
            </w:pPr>
            <w:r>
              <w:t>0,00</w:t>
            </w:r>
          </w:p>
        </w:tc>
        <w:tc>
          <w:tcPr>
            <w:tcW w:w="1644" w:type="dxa"/>
          </w:tcPr>
          <w:p w14:paraId="31777C80" w14:textId="77777777" w:rsidR="003D2F03" w:rsidRDefault="003D2F03">
            <w:pPr>
              <w:pStyle w:val="ConsPlusNormal"/>
              <w:jc w:val="center"/>
            </w:pPr>
            <w:r>
              <w:t>0,00</w:t>
            </w:r>
          </w:p>
        </w:tc>
        <w:tc>
          <w:tcPr>
            <w:tcW w:w="1644" w:type="dxa"/>
          </w:tcPr>
          <w:p w14:paraId="4FEFFFCF" w14:textId="77777777" w:rsidR="003D2F03" w:rsidRDefault="003D2F03">
            <w:pPr>
              <w:pStyle w:val="ConsPlusNormal"/>
              <w:jc w:val="center"/>
            </w:pPr>
            <w:r>
              <w:t>0,00</w:t>
            </w:r>
          </w:p>
        </w:tc>
        <w:tc>
          <w:tcPr>
            <w:tcW w:w="1644" w:type="dxa"/>
          </w:tcPr>
          <w:p w14:paraId="453582B6" w14:textId="77777777" w:rsidR="003D2F03" w:rsidRDefault="003D2F03">
            <w:pPr>
              <w:pStyle w:val="ConsPlusNormal"/>
              <w:jc w:val="center"/>
            </w:pPr>
            <w:r>
              <w:t>0,00</w:t>
            </w:r>
          </w:p>
        </w:tc>
        <w:tc>
          <w:tcPr>
            <w:tcW w:w="1644" w:type="dxa"/>
          </w:tcPr>
          <w:p w14:paraId="30E46A24" w14:textId="77777777" w:rsidR="003D2F03" w:rsidRDefault="003D2F03">
            <w:pPr>
              <w:pStyle w:val="ConsPlusNormal"/>
              <w:jc w:val="center"/>
            </w:pPr>
            <w:r>
              <w:t>0,00</w:t>
            </w:r>
          </w:p>
        </w:tc>
      </w:tr>
      <w:tr w:rsidR="003D2F03" w14:paraId="26A12465" w14:textId="77777777">
        <w:tc>
          <w:tcPr>
            <w:tcW w:w="624" w:type="dxa"/>
          </w:tcPr>
          <w:p w14:paraId="41BD679F" w14:textId="77777777" w:rsidR="003D2F03" w:rsidRDefault="003D2F03">
            <w:pPr>
              <w:pStyle w:val="ConsPlusNormal"/>
              <w:jc w:val="center"/>
            </w:pPr>
            <w:r>
              <w:t>6.1</w:t>
            </w:r>
          </w:p>
        </w:tc>
        <w:tc>
          <w:tcPr>
            <w:tcW w:w="1871" w:type="dxa"/>
          </w:tcPr>
          <w:p w14:paraId="1A3D112F" w14:textId="77777777" w:rsidR="003D2F03" w:rsidRDefault="003D2F03">
            <w:pPr>
              <w:pStyle w:val="ConsPlusNormal"/>
            </w:pPr>
            <w:r>
              <w:t>Департамент строительства Администрации города Омска, всего, в том числе:</w:t>
            </w:r>
          </w:p>
        </w:tc>
        <w:tc>
          <w:tcPr>
            <w:tcW w:w="1757" w:type="dxa"/>
          </w:tcPr>
          <w:p w14:paraId="33C90A6C" w14:textId="77777777" w:rsidR="003D2F03" w:rsidRDefault="003D2F03">
            <w:pPr>
              <w:pStyle w:val="ConsPlusNormal"/>
              <w:jc w:val="center"/>
            </w:pPr>
            <w:r>
              <w:t>7432996674,43</w:t>
            </w:r>
          </w:p>
        </w:tc>
        <w:tc>
          <w:tcPr>
            <w:tcW w:w="1644" w:type="dxa"/>
          </w:tcPr>
          <w:p w14:paraId="42A19C9D" w14:textId="77777777" w:rsidR="003D2F03" w:rsidRDefault="003D2F03">
            <w:pPr>
              <w:pStyle w:val="ConsPlusNormal"/>
              <w:jc w:val="center"/>
            </w:pPr>
            <w:r>
              <w:t>1409453225,66</w:t>
            </w:r>
          </w:p>
        </w:tc>
        <w:tc>
          <w:tcPr>
            <w:tcW w:w="1644" w:type="dxa"/>
          </w:tcPr>
          <w:p w14:paraId="4D020289" w14:textId="77777777" w:rsidR="003D2F03" w:rsidRDefault="003D2F03">
            <w:pPr>
              <w:pStyle w:val="ConsPlusNormal"/>
              <w:jc w:val="center"/>
            </w:pPr>
            <w:r>
              <w:t>2173825278,74</w:t>
            </w:r>
          </w:p>
        </w:tc>
        <w:tc>
          <w:tcPr>
            <w:tcW w:w="1644" w:type="dxa"/>
          </w:tcPr>
          <w:p w14:paraId="612810E4" w14:textId="77777777" w:rsidR="003D2F03" w:rsidRDefault="003D2F03">
            <w:pPr>
              <w:pStyle w:val="ConsPlusNormal"/>
              <w:jc w:val="center"/>
            </w:pPr>
            <w:r>
              <w:t>1816214468,76</w:t>
            </w:r>
          </w:p>
        </w:tc>
        <w:tc>
          <w:tcPr>
            <w:tcW w:w="1644" w:type="dxa"/>
          </w:tcPr>
          <w:p w14:paraId="591CF3D6" w14:textId="77777777" w:rsidR="003D2F03" w:rsidRDefault="003D2F03">
            <w:pPr>
              <w:pStyle w:val="ConsPlusNormal"/>
              <w:jc w:val="center"/>
            </w:pPr>
            <w:r>
              <w:t>1191819514,39</w:t>
            </w:r>
          </w:p>
        </w:tc>
        <w:tc>
          <w:tcPr>
            <w:tcW w:w="1644" w:type="dxa"/>
          </w:tcPr>
          <w:p w14:paraId="46C33FFE" w14:textId="77777777" w:rsidR="003D2F03" w:rsidRDefault="003D2F03">
            <w:pPr>
              <w:pStyle w:val="ConsPlusNormal"/>
              <w:jc w:val="center"/>
            </w:pPr>
            <w:r>
              <w:t>210421046,72</w:t>
            </w:r>
          </w:p>
        </w:tc>
        <w:tc>
          <w:tcPr>
            <w:tcW w:w="1644" w:type="dxa"/>
          </w:tcPr>
          <w:p w14:paraId="4B7AD8A7" w14:textId="77777777" w:rsidR="003D2F03" w:rsidRDefault="003D2F03">
            <w:pPr>
              <w:pStyle w:val="ConsPlusNormal"/>
              <w:jc w:val="center"/>
            </w:pPr>
            <w:r>
              <w:t>210421046,72</w:t>
            </w:r>
          </w:p>
        </w:tc>
        <w:tc>
          <w:tcPr>
            <w:tcW w:w="1644" w:type="dxa"/>
          </w:tcPr>
          <w:p w14:paraId="42D64F4A" w14:textId="77777777" w:rsidR="003D2F03" w:rsidRDefault="003D2F03">
            <w:pPr>
              <w:pStyle w:val="ConsPlusNormal"/>
              <w:jc w:val="center"/>
            </w:pPr>
            <w:r>
              <w:t>210421046,72</w:t>
            </w:r>
          </w:p>
        </w:tc>
        <w:tc>
          <w:tcPr>
            <w:tcW w:w="1644" w:type="dxa"/>
          </w:tcPr>
          <w:p w14:paraId="32ACB4CE" w14:textId="77777777" w:rsidR="003D2F03" w:rsidRDefault="003D2F03">
            <w:pPr>
              <w:pStyle w:val="ConsPlusNormal"/>
              <w:jc w:val="center"/>
            </w:pPr>
            <w:r>
              <w:t>210421046,72</w:t>
            </w:r>
          </w:p>
        </w:tc>
      </w:tr>
      <w:tr w:rsidR="003D2F03" w14:paraId="4240FB8F" w14:textId="77777777">
        <w:tc>
          <w:tcPr>
            <w:tcW w:w="624" w:type="dxa"/>
          </w:tcPr>
          <w:p w14:paraId="0EFDFD34" w14:textId="77777777" w:rsidR="003D2F03" w:rsidRDefault="003D2F03">
            <w:pPr>
              <w:pStyle w:val="ConsPlusNormal"/>
              <w:jc w:val="center"/>
            </w:pPr>
            <w:r>
              <w:t>6.1.1</w:t>
            </w:r>
          </w:p>
        </w:tc>
        <w:tc>
          <w:tcPr>
            <w:tcW w:w="1871" w:type="dxa"/>
          </w:tcPr>
          <w:p w14:paraId="40E76472" w14:textId="77777777" w:rsidR="003D2F03" w:rsidRDefault="003D2F03">
            <w:pPr>
              <w:pStyle w:val="ConsPlusNormal"/>
            </w:pPr>
            <w:r>
              <w:t>- за счет средств бюджета города Омска</w:t>
            </w:r>
          </w:p>
        </w:tc>
        <w:tc>
          <w:tcPr>
            <w:tcW w:w="1757" w:type="dxa"/>
          </w:tcPr>
          <w:p w14:paraId="080537DE" w14:textId="77777777" w:rsidR="003D2F03" w:rsidRDefault="003D2F03">
            <w:pPr>
              <w:pStyle w:val="ConsPlusNormal"/>
              <w:jc w:val="center"/>
            </w:pPr>
            <w:r>
              <w:t>2509953470,19</w:t>
            </w:r>
          </w:p>
        </w:tc>
        <w:tc>
          <w:tcPr>
            <w:tcW w:w="1644" w:type="dxa"/>
          </w:tcPr>
          <w:p w14:paraId="4B3CF9F1" w14:textId="77777777" w:rsidR="003D2F03" w:rsidRDefault="003D2F03">
            <w:pPr>
              <w:pStyle w:val="ConsPlusNormal"/>
              <w:jc w:val="center"/>
            </w:pPr>
            <w:r>
              <w:t>387055599,28</w:t>
            </w:r>
          </w:p>
        </w:tc>
        <w:tc>
          <w:tcPr>
            <w:tcW w:w="1644" w:type="dxa"/>
          </w:tcPr>
          <w:p w14:paraId="7D4D7886" w14:textId="77777777" w:rsidR="003D2F03" w:rsidRDefault="003D2F03">
            <w:pPr>
              <w:pStyle w:val="ConsPlusNormal"/>
              <w:jc w:val="center"/>
            </w:pPr>
            <w:r>
              <w:t>435666279,87</w:t>
            </w:r>
          </w:p>
        </w:tc>
        <w:tc>
          <w:tcPr>
            <w:tcW w:w="1644" w:type="dxa"/>
          </w:tcPr>
          <w:p w14:paraId="2015B50D" w14:textId="77777777" w:rsidR="003D2F03" w:rsidRDefault="003D2F03">
            <w:pPr>
              <w:pStyle w:val="ConsPlusNormal"/>
              <w:jc w:val="center"/>
            </w:pPr>
            <w:r>
              <w:t>616214468,76</w:t>
            </w:r>
          </w:p>
        </w:tc>
        <w:tc>
          <w:tcPr>
            <w:tcW w:w="1644" w:type="dxa"/>
          </w:tcPr>
          <w:p w14:paraId="7BCF7DAC" w14:textId="77777777" w:rsidR="003D2F03" w:rsidRDefault="003D2F03">
            <w:pPr>
              <w:pStyle w:val="ConsPlusNormal"/>
              <w:jc w:val="center"/>
            </w:pPr>
            <w:r>
              <w:t>229332935,40</w:t>
            </w:r>
          </w:p>
        </w:tc>
        <w:tc>
          <w:tcPr>
            <w:tcW w:w="1644" w:type="dxa"/>
          </w:tcPr>
          <w:p w14:paraId="62153A66" w14:textId="77777777" w:rsidR="003D2F03" w:rsidRDefault="003D2F03">
            <w:pPr>
              <w:pStyle w:val="ConsPlusNormal"/>
              <w:jc w:val="center"/>
            </w:pPr>
            <w:r>
              <w:t>210421046,72</w:t>
            </w:r>
          </w:p>
        </w:tc>
        <w:tc>
          <w:tcPr>
            <w:tcW w:w="1644" w:type="dxa"/>
          </w:tcPr>
          <w:p w14:paraId="636E5244" w14:textId="77777777" w:rsidR="003D2F03" w:rsidRDefault="003D2F03">
            <w:pPr>
              <w:pStyle w:val="ConsPlusNormal"/>
              <w:jc w:val="center"/>
            </w:pPr>
            <w:r>
              <w:t>210421046,72</w:t>
            </w:r>
          </w:p>
        </w:tc>
        <w:tc>
          <w:tcPr>
            <w:tcW w:w="1644" w:type="dxa"/>
          </w:tcPr>
          <w:p w14:paraId="1A56D42C" w14:textId="77777777" w:rsidR="003D2F03" w:rsidRDefault="003D2F03">
            <w:pPr>
              <w:pStyle w:val="ConsPlusNormal"/>
              <w:jc w:val="center"/>
            </w:pPr>
            <w:r>
              <w:t>210421046,72</w:t>
            </w:r>
          </w:p>
        </w:tc>
        <w:tc>
          <w:tcPr>
            <w:tcW w:w="1644" w:type="dxa"/>
          </w:tcPr>
          <w:p w14:paraId="10164AD1" w14:textId="77777777" w:rsidR="003D2F03" w:rsidRDefault="003D2F03">
            <w:pPr>
              <w:pStyle w:val="ConsPlusNormal"/>
              <w:jc w:val="center"/>
            </w:pPr>
            <w:r>
              <w:t>210421046,72</w:t>
            </w:r>
          </w:p>
        </w:tc>
      </w:tr>
      <w:tr w:rsidR="003D2F03" w14:paraId="19111E77" w14:textId="77777777">
        <w:tc>
          <w:tcPr>
            <w:tcW w:w="624" w:type="dxa"/>
          </w:tcPr>
          <w:p w14:paraId="51FF694D" w14:textId="77777777" w:rsidR="003D2F03" w:rsidRDefault="003D2F03">
            <w:pPr>
              <w:pStyle w:val="ConsPlusNormal"/>
              <w:jc w:val="center"/>
            </w:pPr>
            <w:r>
              <w:t>6.1.2</w:t>
            </w:r>
          </w:p>
        </w:tc>
        <w:tc>
          <w:tcPr>
            <w:tcW w:w="1871" w:type="dxa"/>
          </w:tcPr>
          <w:p w14:paraId="4E778C55" w14:textId="77777777" w:rsidR="003D2F03" w:rsidRDefault="003D2F03">
            <w:pPr>
              <w:pStyle w:val="ConsPlusNormal"/>
            </w:pPr>
            <w:r>
              <w:t>- за счет средств областного бюджета</w:t>
            </w:r>
          </w:p>
        </w:tc>
        <w:tc>
          <w:tcPr>
            <w:tcW w:w="1757" w:type="dxa"/>
          </w:tcPr>
          <w:p w14:paraId="5B4F7F28" w14:textId="77777777" w:rsidR="003D2F03" w:rsidRDefault="003D2F03">
            <w:pPr>
              <w:pStyle w:val="ConsPlusNormal"/>
              <w:jc w:val="center"/>
            </w:pPr>
            <w:r>
              <w:t>1262935137,20</w:t>
            </w:r>
          </w:p>
        </w:tc>
        <w:tc>
          <w:tcPr>
            <w:tcW w:w="1644" w:type="dxa"/>
          </w:tcPr>
          <w:p w14:paraId="13CDF90D" w14:textId="77777777" w:rsidR="003D2F03" w:rsidRDefault="003D2F03">
            <w:pPr>
              <w:pStyle w:val="ConsPlusNormal"/>
              <w:jc w:val="center"/>
            </w:pPr>
            <w:r>
              <w:t>360013028,72</w:t>
            </w:r>
          </w:p>
        </w:tc>
        <w:tc>
          <w:tcPr>
            <w:tcW w:w="1644" w:type="dxa"/>
          </w:tcPr>
          <w:p w14:paraId="5FD82131" w14:textId="77777777" w:rsidR="003D2F03" w:rsidRDefault="003D2F03">
            <w:pPr>
              <w:pStyle w:val="ConsPlusNormal"/>
              <w:jc w:val="center"/>
            </w:pPr>
            <w:r>
              <w:t>763423719,00</w:t>
            </w:r>
          </w:p>
        </w:tc>
        <w:tc>
          <w:tcPr>
            <w:tcW w:w="1644" w:type="dxa"/>
          </w:tcPr>
          <w:p w14:paraId="017E3ADB" w14:textId="77777777" w:rsidR="003D2F03" w:rsidRDefault="003D2F03">
            <w:pPr>
              <w:pStyle w:val="ConsPlusNormal"/>
              <w:jc w:val="center"/>
            </w:pPr>
            <w:r>
              <w:t>24000000,00</w:t>
            </w:r>
          </w:p>
        </w:tc>
        <w:tc>
          <w:tcPr>
            <w:tcW w:w="1644" w:type="dxa"/>
          </w:tcPr>
          <w:p w14:paraId="62A4A62B" w14:textId="77777777" w:rsidR="003D2F03" w:rsidRDefault="003D2F03">
            <w:pPr>
              <w:pStyle w:val="ConsPlusNormal"/>
              <w:jc w:val="center"/>
            </w:pPr>
            <w:r>
              <w:t>115498389,48</w:t>
            </w:r>
          </w:p>
        </w:tc>
        <w:tc>
          <w:tcPr>
            <w:tcW w:w="1644" w:type="dxa"/>
          </w:tcPr>
          <w:p w14:paraId="6187ABD1" w14:textId="77777777" w:rsidR="003D2F03" w:rsidRDefault="003D2F03">
            <w:pPr>
              <w:pStyle w:val="ConsPlusNormal"/>
              <w:jc w:val="center"/>
            </w:pPr>
            <w:r>
              <w:t>0,00</w:t>
            </w:r>
          </w:p>
        </w:tc>
        <w:tc>
          <w:tcPr>
            <w:tcW w:w="1644" w:type="dxa"/>
          </w:tcPr>
          <w:p w14:paraId="2CD76152" w14:textId="77777777" w:rsidR="003D2F03" w:rsidRDefault="003D2F03">
            <w:pPr>
              <w:pStyle w:val="ConsPlusNormal"/>
              <w:jc w:val="center"/>
            </w:pPr>
            <w:r>
              <w:t>0,00</w:t>
            </w:r>
          </w:p>
        </w:tc>
        <w:tc>
          <w:tcPr>
            <w:tcW w:w="1644" w:type="dxa"/>
          </w:tcPr>
          <w:p w14:paraId="5DBD4BF2" w14:textId="77777777" w:rsidR="003D2F03" w:rsidRDefault="003D2F03">
            <w:pPr>
              <w:pStyle w:val="ConsPlusNormal"/>
              <w:jc w:val="center"/>
            </w:pPr>
            <w:r>
              <w:t>0,00</w:t>
            </w:r>
          </w:p>
        </w:tc>
        <w:tc>
          <w:tcPr>
            <w:tcW w:w="1644" w:type="dxa"/>
          </w:tcPr>
          <w:p w14:paraId="421775DB" w14:textId="77777777" w:rsidR="003D2F03" w:rsidRDefault="003D2F03">
            <w:pPr>
              <w:pStyle w:val="ConsPlusNormal"/>
              <w:jc w:val="center"/>
            </w:pPr>
            <w:r>
              <w:t>0,00</w:t>
            </w:r>
          </w:p>
        </w:tc>
      </w:tr>
      <w:tr w:rsidR="003D2F03" w14:paraId="3E051270" w14:textId="77777777">
        <w:tc>
          <w:tcPr>
            <w:tcW w:w="624" w:type="dxa"/>
          </w:tcPr>
          <w:p w14:paraId="40CA6EC8" w14:textId="77777777" w:rsidR="003D2F03" w:rsidRDefault="003D2F03">
            <w:pPr>
              <w:pStyle w:val="ConsPlusNormal"/>
              <w:jc w:val="center"/>
            </w:pPr>
            <w:r>
              <w:t>6.1.3</w:t>
            </w:r>
          </w:p>
        </w:tc>
        <w:tc>
          <w:tcPr>
            <w:tcW w:w="1871" w:type="dxa"/>
          </w:tcPr>
          <w:p w14:paraId="3108C74C" w14:textId="77777777" w:rsidR="003D2F03" w:rsidRDefault="003D2F03">
            <w:pPr>
              <w:pStyle w:val="ConsPlusNormal"/>
            </w:pPr>
            <w:r>
              <w:t>- за счет средств федерального бюджета</w:t>
            </w:r>
          </w:p>
        </w:tc>
        <w:tc>
          <w:tcPr>
            <w:tcW w:w="1757" w:type="dxa"/>
          </w:tcPr>
          <w:p w14:paraId="38D283E1" w14:textId="77777777" w:rsidR="003D2F03" w:rsidRDefault="003D2F03">
            <w:pPr>
              <w:pStyle w:val="ConsPlusNormal"/>
              <w:jc w:val="center"/>
            </w:pPr>
            <w:r>
              <w:t>3660108067,04</w:t>
            </w:r>
          </w:p>
        </w:tc>
        <w:tc>
          <w:tcPr>
            <w:tcW w:w="1644" w:type="dxa"/>
          </w:tcPr>
          <w:p w14:paraId="7F1A1D56" w14:textId="77777777" w:rsidR="003D2F03" w:rsidRDefault="003D2F03">
            <w:pPr>
              <w:pStyle w:val="ConsPlusNormal"/>
              <w:jc w:val="center"/>
            </w:pPr>
            <w:r>
              <w:t>662384597,66</w:t>
            </w:r>
          </w:p>
        </w:tc>
        <w:tc>
          <w:tcPr>
            <w:tcW w:w="1644" w:type="dxa"/>
          </w:tcPr>
          <w:p w14:paraId="27E45AD7" w14:textId="77777777" w:rsidR="003D2F03" w:rsidRDefault="003D2F03">
            <w:pPr>
              <w:pStyle w:val="ConsPlusNormal"/>
              <w:jc w:val="center"/>
            </w:pPr>
            <w:r>
              <w:t>974735279,87</w:t>
            </w:r>
          </w:p>
        </w:tc>
        <w:tc>
          <w:tcPr>
            <w:tcW w:w="1644" w:type="dxa"/>
          </w:tcPr>
          <w:p w14:paraId="7E7DA179" w14:textId="77777777" w:rsidR="003D2F03" w:rsidRDefault="003D2F03">
            <w:pPr>
              <w:pStyle w:val="ConsPlusNormal"/>
              <w:jc w:val="center"/>
            </w:pPr>
            <w:r>
              <w:t>1176000000,00</w:t>
            </w:r>
          </w:p>
        </w:tc>
        <w:tc>
          <w:tcPr>
            <w:tcW w:w="1644" w:type="dxa"/>
          </w:tcPr>
          <w:p w14:paraId="34A8A814" w14:textId="77777777" w:rsidR="003D2F03" w:rsidRDefault="003D2F03">
            <w:pPr>
              <w:pStyle w:val="ConsPlusNormal"/>
              <w:jc w:val="center"/>
            </w:pPr>
            <w:r>
              <w:t>846988189,51</w:t>
            </w:r>
          </w:p>
        </w:tc>
        <w:tc>
          <w:tcPr>
            <w:tcW w:w="1644" w:type="dxa"/>
          </w:tcPr>
          <w:p w14:paraId="4544CA54" w14:textId="77777777" w:rsidR="003D2F03" w:rsidRDefault="003D2F03">
            <w:pPr>
              <w:pStyle w:val="ConsPlusNormal"/>
              <w:jc w:val="center"/>
            </w:pPr>
            <w:r>
              <w:t>0,00</w:t>
            </w:r>
          </w:p>
        </w:tc>
        <w:tc>
          <w:tcPr>
            <w:tcW w:w="1644" w:type="dxa"/>
          </w:tcPr>
          <w:p w14:paraId="7B12C1CB" w14:textId="77777777" w:rsidR="003D2F03" w:rsidRDefault="003D2F03">
            <w:pPr>
              <w:pStyle w:val="ConsPlusNormal"/>
              <w:jc w:val="center"/>
            </w:pPr>
            <w:r>
              <w:t>0,00</w:t>
            </w:r>
          </w:p>
        </w:tc>
        <w:tc>
          <w:tcPr>
            <w:tcW w:w="1644" w:type="dxa"/>
          </w:tcPr>
          <w:p w14:paraId="19A17B50" w14:textId="77777777" w:rsidR="003D2F03" w:rsidRDefault="003D2F03">
            <w:pPr>
              <w:pStyle w:val="ConsPlusNormal"/>
              <w:jc w:val="center"/>
            </w:pPr>
            <w:r>
              <w:t>0,00</w:t>
            </w:r>
          </w:p>
        </w:tc>
        <w:tc>
          <w:tcPr>
            <w:tcW w:w="1644" w:type="dxa"/>
          </w:tcPr>
          <w:p w14:paraId="63047B8F" w14:textId="77777777" w:rsidR="003D2F03" w:rsidRDefault="003D2F03">
            <w:pPr>
              <w:pStyle w:val="ConsPlusNormal"/>
              <w:jc w:val="center"/>
            </w:pPr>
            <w:r>
              <w:t>0,00</w:t>
            </w:r>
          </w:p>
        </w:tc>
      </w:tr>
      <w:tr w:rsidR="003D2F03" w14:paraId="312819B6" w14:textId="77777777">
        <w:tc>
          <w:tcPr>
            <w:tcW w:w="624" w:type="dxa"/>
          </w:tcPr>
          <w:p w14:paraId="63A12555" w14:textId="77777777" w:rsidR="003D2F03" w:rsidRDefault="003D2F03">
            <w:pPr>
              <w:pStyle w:val="ConsPlusNormal"/>
              <w:jc w:val="center"/>
            </w:pPr>
            <w:r>
              <w:t>7.1</w:t>
            </w:r>
          </w:p>
        </w:tc>
        <w:tc>
          <w:tcPr>
            <w:tcW w:w="1871" w:type="dxa"/>
          </w:tcPr>
          <w:p w14:paraId="38221522" w14:textId="77777777" w:rsidR="003D2F03" w:rsidRDefault="003D2F03">
            <w:pPr>
              <w:pStyle w:val="ConsPlusNormal"/>
            </w:pPr>
            <w:r>
              <w:t>Администрация Советского административного округа города Омска, в том числе:</w:t>
            </w:r>
          </w:p>
        </w:tc>
        <w:tc>
          <w:tcPr>
            <w:tcW w:w="1757" w:type="dxa"/>
          </w:tcPr>
          <w:p w14:paraId="0E91785F" w14:textId="77777777" w:rsidR="003D2F03" w:rsidRDefault="003D2F03">
            <w:pPr>
              <w:pStyle w:val="ConsPlusNormal"/>
              <w:jc w:val="center"/>
            </w:pPr>
            <w:r>
              <w:t>6194254,84</w:t>
            </w:r>
          </w:p>
        </w:tc>
        <w:tc>
          <w:tcPr>
            <w:tcW w:w="1644" w:type="dxa"/>
          </w:tcPr>
          <w:p w14:paraId="7DC37EC5" w14:textId="77777777" w:rsidR="003D2F03" w:rsidRDefault="003D2F03">
            <w:pPr>
              <w:pStyle w:val="ConsPlusNormal"/>
              <w:jc w:val="center"/>
            </w:pPr>
            <w:r>
              <w:t>6194254,84</w:t>
            </w:r>
          </w:p>
        </w:tc>
        <w:tc>
          <w:tcPr>
            <w:tcW w:w="1644" w:type="dxa"/>
          </w:tcPr>
          <w:p w14:paraId="4FE3367D" w14:textId="77777777" w:rsidR="003D2F03" w:rsidRDefault="003D2F03">
            <w:pPr>
              <w:pStyle w:val="ConsPlusNormal"/>
              <w:jc w:val="center"/>
            </w:pPr>
            <w:r>
              <w:t>0,00</w:t>
            </w:r>
          </w:p>
        </w:tc>
        <w:tc>
          <w:tcPr>
            <w:tcW w:w="1644" w:type="dxa"/>
          </w:tcPr>
          <w:p w14:paraId="5AAE3B0A" w14:textId="77777777" w:rsidR="003D2F03" w:rsidRDefault="003D2F03">
            <w:pPr>
              <w:pStyle w:val="ConsPlusNormal"/>
              <w:jc w:val="center"/>
            </w:pPr>
            <w:r>
              <w:t>0,00</w:t>
            </w:r>
          </w:p>
        </w:tc>
        <w:tc>
          <w:tcPr>
            <w:tcW w:w="1644" w:type="dxa"/>
          </w:tcPr>
          <w:p w14:paraId="691BE278" w14:textId="77777777" w:rsidR="003D2F03" w:rsidRDefault="003D2F03">
            <w:pPr>
              <w:pStyle w:val="ConsPlusNormal"/>
              <w:jc w:val="center"/>
            </w:pPr>
            <w:r>
              <w:t>0,00</w:t>
            </w:r>
          </w:p>
        </w:tc>
        <w:tc>
          <w:tcPr>
            <w:tcW w:w="1644" w:type="dxa"/>
          </w:tcPr>
          <w:p w14:paraId="6DCC0EC0" w14:textId="77777777" w:rsidR="003D2F03" w:rsidRDefault="003D2F03">
            <w:pPr>
              <w:pStyle w:val="ConsPlusNormal"/>
              <w:jc w:val="center"/>
            </w:pPr>
            <w:r>
              <w:t>0,00</w:t>
            </w:r>
          </w:p>
        </w:tc>
        <w:tc>
          <w:tcPr>
            <w:tcW w:w="1644" w:type="dxa"/>
          </w:tcPr>
          <w:p w14:paraId="485ED0F0" w14:textId="77777777" w:rsidR="003D2F03" w:rsidRDefault="003D2F03">
            <w:pPr>
              <w:pStyle w:val="ConsPlusNormal"/>
              <w:jc w:val="center"/>
            </w:pPr>
            <w:r>
              <w:t>0,00</w:t>
            </w:r>
          </w:p>
        </w:tc>
        <w:tc>
          <w:tcPr>
            <w:tcW w:w="1644" w:type="dxa"/>
          </w:tcPr>
          <w:p w14:paraId="78826452" w14:textId="77777777" w:rsidR="003D2F03" w:rsidRDefault="003D2F03">
            <w:pPr>
              <w:pStyle w:val="ConsPlusNormal"/>
              <w:jc w:val="center"/>
            </w:pPr>
            <w:r>
              <w:t>0,00</w:t>
            </w:r>
          </w:p>
        </w:tc>
        <w:tc>
          <w:tcPr>
            <w:tcW w:w="1644" w:type="dxa"/>
          </w:tcPr>
          <w:p w14:paraId="3D4F9586" w14:textId="77777777" w:rsidR="003D2F03" w:rsidRDefault="003D2F03">
            <w:pPr>
              <w:pStyle w:val="ConsPlusNormal"/>
              <w:jc w:val="center"/>
            </w:pPr>
            <w:r>
              <w:t>0,00</w:t>
            </w:r>
          </w:p>
        </w:tc>
      </w:tr>
      <w:tr w:rsidR="003D2F03" w14:paraId="71A411D2" w14:textId="77777777">
        <w:tc>
          <w:tcPr>
            <w:tcW w:w="624" w:type="dxa"/>
          </w:tcPr>
          <w:p w14:paraId="6A6F2166" w14:textId="77777777" w:rsidR="003D2F03" w:rsidRDefault="003D2F03">
            <w:pPr>
              <w:pStyle w:val="ConsPlusNormal"/>
              <w:jc w:val="center"/>
            </w:pPr>
            <w:r>
              <w:t>7.1.1</w:t>
            </w:r>
          </w:p>
        </w:tc>
        <w:tc>
          <w:tcPr>
            <w:tcW w:w="1871" w:type="dxa"/>
          </w:tcPr>
          <w:p w14:paraId="44612E6E" w14:textId="77777777" w:rsidR="003D2F03" w:rsidRDefault="003D2F03">
            <w:pPr>
              <w:pStyle w:val="ConsPlusNormal"/>
            </w:pPr>
            <w:r>
              <w:t>- за счет средств бюджета города Омска</w:t>
            </w:r>
          </w:p>
        </w:tc>
        <w:tc>
          <w:tcPr>
            <w:tcW w:w="1757" w:type="dxa"/>
          </w:tcPr>
          <w:p w14:paraId="5F3F0CC6" w14:textId="77777777" w:rsidR="003D2F03" w:rsidRDefault="003D2F03">
            <w:pPr>
              <w:pStyle w:val="ConsPlusNormal"/>
              <w:jc w:val="center"/>
            </w:pPr>
            <w:r>
              <w:t>6194254,84</w:t>
            </w:r>
          </w:p>
        </w:tc>
        <w:tc>
          <w:tcPr>
            <w:tcW w:w="1644" w:type="dxa"/>
          </w:tcPr>
          <w:p w14:paraId="10D9E777" w14:textId="77777777" w:rsidR="003D2F03" w:rsidRDefault="003D2F03">
            <w:pPr>
              <w:pStyle w:val="ConsPlusNormal"/>
              <w:jc w:val="center"/>
            </w:pPr>
            <w:r>
              <w:t>6194254,84</w:t>
            </w:r>
          </w:p>
        </w:tc>
        <w:tc>
          <w:tcPr>
            <w:tcW w:w="1644" w:type="dxa"/>
          </w:tcPr>
          <w:p w14:paraId="12918A6A" w14:textId="77777777" w:rsidR="003D2F03" w:rsidRDefault="003D2F03">
            <w:pPr>
              <w:pStyle w:val="ConsPlusNormal"/>
              <w:jc w:val="center"/>
            </w:pPr>
            <w:r>
              <w:t>0,00</w:t>
            </w:r>
          </w:p>
        </w:tc>
        <w:tc>
          <w:tcPr>
            <w:tcW w:w="1644" w:type="dxa"/>
          </w:tcPr>
          <w:p w14:paraId="7477B13D" w14:textId="77777777" w:rsidR="003D2F03" w:rsidRDefault="003D2F03">
            <w:pPr>
              <w:pStyle w:val="ConsPlusNormal"/>
              <w:jc w:val="center"/>
            </w:pPr>
            <w:r>
              <w:t>0,00</w:t>
            </w:r>
          </w:p>
        </w:tc>
        <w:tc>
          <w:tcPr>
            <w:tcW w:w="1644" w:type="dxa"/>
          </w:tcPr>
          <w:p w14:paraId="2ED75BDC" w14:textId="77777777" w:rsidR="003D2F03" w:rsidRDefault="003D2F03">
            <w:pPr>
              <w:pStyle w:val="ConsPlusNormal"/>
              <w:jc w:val="center"/>
            </w:pPr>
            <w:r>
              <w:t>0,00</w:t>
            </w:r>
          </w:p>
        </w:tc>
        <w:tc>
          <w:tcPr>
            <w:tcW w:w="1644" w:type="dxa"/>
          </w:tcPr>
          <w:p w14:paraId="16EBD394" w14:textId="77777777" w:rsidR="003D2F03" w:rsidRDefault="003D2F03">
            <w:pPr>
              <w:pStyle w:val="ConsPlusNormal"/>
              <w:jc w:val="center"/>
            </w:pPr>
            <w:r>
              <w:t>0,00</w:t>
            </w:r>
          </w:p>
        </w:tc>
        <w:tc>
          <w:tcPr>
            <w:tcW w:w="1644" w:type="dxa"/>
          </w:tcPr>
          <w:p w14:paraId="70208145" w14:textId="77777777" w:rsidR="003D2F03" w:rsidRDefault="003D2F03">
            <w:pPr>
              <w:pStyle w:val="ConsPlusNormal"/>
              <w:jc w:val="center"/>
            </w:pPr>
            <w:r>
              <w:t>0,00</w:t>
            </w:r>
          </w:p>
        </w:tc>
        <w:tc>
          <w:tcPr>
            <w:tcW w:w="1644" w:type="dxa"/>
          </w:tcPr>
          <w:p w14:paraId="2A0C3039" w14:textId="77777777" w:rsidR="003D2F03" w:rsidRDefault="003D2F03">
            <w:pPr>
              <w:pStyle w:val="ConsPlusNormal"/>
              <w:jc w:val="center"/>
            </w:pPr>
            <w:r>
              <w:t>0,00</w:t>
            </w:r>
          </w:p>
        </w:tc>
        <w:tc>
          <w:tcPr>
            <w:tcW w:w="1644" w:type="dxa"/>
          </w:tcPr>
          <w:p w14:paraId="30A2D3CC" w14:textId="77777777" w:rsidR="003D2F03" w:rsidRDefault="003D2F03">
            <w:pPr>
              <w:pStyle w:val="ConsPlusNormal"/>
              <w:jc w:val="center"/>
            </w:pPr>
            <w:r>
              <w:t>0,00</w:t>
            </w:r>
          </w:p>
        </w:tc>
      </w:tr>
      <w:tr w:rsidR="003D2F03" w14:paraId="6F00BBDE" w14:textId="77777777">
        <w:tc>
          <w:tcPr>
            <w:tcW w:w="624" w:type="dxa"/>
          </w:tcPr>
          <w:p w14:paraId="3E4CA7E4" w14:textId="77777777" w:rsidR="003D2F03" w:rsidRDefault="003D2F03">
            <w:pPr>
              <w:pStyle w:val="ConsPlusNormal"/>
              <w:jc w:val="center"/>
            </w:pPr>
            <w:r>
              <w:t>8</w:t>
            </w:r>
          </w:p>
        </w:tc>
        <w:tc>
          <w:tcPr>
            <w:tcW w:w="1871" w:type="dxa"/>
          </w:tcPr>
          <w:p w14:paraId="1DD1A062" w14:textId="77777777" w:rsidR="003D2F03" w:rsidRDefault="003D2F03">
            <w:pPr>
              <w:pStyle w:val="ConsPlusNormal"/>
            </w:pPr>
            <w:r>
              <w:t>Справочно: объем налоговых расходов муниципального образования городской округ город Омск Омской области (тыс. руб.)</w:t>
            </w:r>
          </w:p>
        </w:tc>
        <w:tc>
          <w:tcPr>
            <w:tcW w:w="1757" w:type="dxa"/>
            <w:vAlign w:val="center"/>
          </w:tcPr>
          <w:p w14:paraId="0E029F2E" w14:textId="77777777" w:rsidR="003D2F03" w:rsidRDefault="003D2F03">
            <w:pPr>
              <w:pStyle w:val="ConsPlusNormal"/>
              <w:jc w:val="center"/>
            </w:pPr>
            <w:r>
              <w:t>5,00</w:t>
            </w:r>
          </w:p>
        </w:tc>
        <w:tc>
          <w:tcPr>
            <w:tcW w:w="1644" w:type="dxa"/>
            <w:vAlign w:val="center"/>
          </w:tcPr>
          <w:p w14:paraId="15A15771" w14:textId="77777777" w:rsidR="003D2F03" w:rsidRDefault="003D2F03">
            <w:pPr>
              <w:pStyle w:val="ConsPlusNormal"/>
              <w:jc w:val="center"/>
            </w:pPr>
            <w:r>
              <w:t>5,00</w:t>
            </w:r>
          </w:p>
        </w:tc>
        <w:tc>
          <w:tcPr>
            <w:tcW w:w="1644" w:type="dxa"/>
            <w:vAlign w:val="center"/>
          </w:tcPr>
          <w:p w14:paraId="69A45893" w14:textId="77777777" w:rsidR="003D2F03" w:rsidRDefault="003D2F03">
            <w:pPr>
              <w:pStyle w:val="ConsPlusNormal"/>
              <w:jc w:val="center"/>
            </w:pPr>
            <w:r>
              <w:t>0,00</w:t>
            </w:r>
          </w:p>
        </w:tc>
        <w:tc>
          <w:tcPr>
            <w:tcW w:w="1644" w:type="dxa"/>
            <w:vAlign w:val="center"/>
          </w:tcPr>
          <w:p w14:paraId="60E6E707" w14:textId="77777777" w:rsidR="003D2F03" w:rsidRDefault="003D2F03">
            <w:pPr>
              <w:pStyle w:val="ConsPlusNormal"/>
              <w:jc w:val="center"/>
            </w:pPr>
            <w:r>
              <w:t>0,00</w:t>
            </w:r>
          </w:p>
        </w:tc>
        <w:tc>
          <w:tcPr>
            <w:tcW w:w="1644" w:type="dxa"/>
            <w:vAlign w:val="center"/>
          </w:tcPr>
          <w:p w14:paraId="1539D967" w14:textId="77777777" w:rsidR="003D2F03" w:rsidRDefault="003D2F03">
            <w:pPr>
              <w:pStyle w:val="ConsPlusNormal"/>
              <w:jc w:val="center"/>
            </w:pPr>
            <w:r>
              <w:t>0,00</w:t>
            </w:r>
          </w:p>
        </w:tc>
        <w:tc>
          <w:tcPr>
            <w:tcW w:w="1644" w:type="dxa"/>
            <w:vAlign w:val="center"/>
          </w:tcPr>
          <w:p w14:paraId="6756006F" w14:textId="77777777" w:rsidR="003D2F03" w:rsidRDefault="003D2F03">
            <w:pPr>
              <w:pStyle w:val="ConsPlusNormal"/>
              <w:jc w:val="center"/>
            </w:pPr>
            <w:r>
              <w:t>0,00</w:t>
            </w:r>
          </w:p>
        </w:tc>
        <w:tc>
          <w:tcPr>
            <w:tcW w:w="1644" w:type="dxa"/>
            <w:vAlign w:val="center"/>
          </w:tcPr>
          <w:p w14:paraId="695B8F1E" w14:textId="77777777" w:rsidR="003D2F03" w:rsidRDefault="003D2F03">
            <w:pPr>
              <w:pStyle w:val="ConsPlusNormal"/>
              <w:jc w:val="center"/>
            </w:pPr>
            <w:r>
              <w:t>0,00</w:t>
            </w:r>
          </w:p>
        </w:tc>
        <w:tc>
          <w:tcPr>
            <w:tcW w:w="1644" w:type="dxa"/>
            <w:vAlign w:val="center"/>
          </w:tcPr>
          <w:p w14:paraId="788E6835" w14:textId="77777777" w:rsidR="003D2F03" w:rsidRDefault="003D2F03">
            <w:pPr>
              <w:pStyle w:val="ConsPlusNormal"/>
              <w:jc w:val="center"/>
            </w:pPr>
            <w:r>
              <w:t>0,00</w:t>
            </w:r>
          </w:p>
        </w:tc>
        <w:tc>
          <w:tcPr>
            <w:tcW w:w="1644" w:type="dxa"/>
            <w:vAlign w:val="center"/>
          </w:tcPr>
          <w:p w14:paraId="0A40B231" w14:textId="77777777" w:rsidR="003D2F03" w:rsidRDefault="003D2F03">
            <w:pPr>
              <w:pStyle w:val="ConsPlusNormal"/>
              <w:jc w:val="center"/>
            </w:pPr>
            <w:r>
              <w:t>0,00"</w:t>
            </w:r>
          </w:p>
        </w:tc>
      </w:tr>
    </w:tbl>
    <w:p w14:paraId="0A342B16" w14:textId="77777777" w:rsidR="003D2F03" w:rsidRDefault="003D2F03">
      <w:pPr>
        <w:pStyle w:val="ConsPlusNormal"/>
        <w:sectPr w:rsidR="003D2F03">
          <w:pgSz w:w="16838" w:h="11905" w:orient="landscape"/>
          <w:pgMar w:top="1701" w:right="397" w:bottom="850" w:left="397" w:header="0" w:footer="0" w:gutter="0"/>
          <w:cols w:space="720"/>
          <w:titlePg/>
        </w:sectPr>
      </w:pPr>
    </w:p>
    <w:p w14:paraId="0E65B327" w14:textId="77777777" w:rsidR="003D2F03" w:rsidRDefault="003D2F03">
      <w:pPr>
        <w:pStyle w:val="ConsPlusNormal"/>
        <w:jc w:val="both"/>
      </w:pPr>
    </w:p>
    <w:p w14:paraId="6E968F92" w14:textId="77777777" w:rsidR="003D2F03" w:rsidRDefault="003D2F03">
      <w:pPr>
        <w:pStyle w:val="ConsPlusTitle"/>
        <w:jc w:val="center"/>
        <w:outlineLvl w:val="1"/>
      </w:pPr>
      <w:r>
        <w:t>5. Ожидаемые результаты реализации муниципальной программы</w:t>
      </w:r>
    </w:p>
    <w:p w14:paraId="210EBAEB" w14:textId="77777777" w:rsidR="003D2F03" w:rsidRDefault="003D2F03">
      <w:pPr>
        <w:pStyle w:val="ConsPlusNormal"/>
        <w:jc w:val="both"/>
      </w:pPr>
    </w:p>
    <w:p w14:paraId="4D258BFB" w14:textId="77777777" w:rsidR="003D2F03" w:rsidRDefault="003D2F03">
      <w:pPr>
        <w:pStyle w:val="ConsPlusNormal"/>
        <w:ind w:firstLine="540"/>
        <w:jc w:val="both"/>
      </w:pPr>
      <w:r>
        <w:t>Муниципальная программа позволит создать условия для реализации полномочий органов местного самоуправления города Омска, реализовать конституционные права граждан на благоприятные условия жизнедеятельности, повысить уровень комфортности использования участниками дорожного движения улично-дорожной сети, эффективность функционирования системы обеспечения безопасности дорожного движения, обеспечить надежность функционирования городского пассажирского транспорта.</w:t>
      </w:r>
    </w:p>
    <w:p w14:paraId="34780862" w14:textId="77777777" w:rsidR="003D2F03" w:rsidRDefault="003D2F03">
      <w:pPr>
        <w:pStyle w:val="ConsPlusNormal"/>
        <w:spacing w:before="220"/>
        <w:ind w:firstLine="540"/>
        <w:jc w:val="both"/>
      </w:pPr>
      <w:r>
        <w:t>Наиболее показательным результатом реализации муниципальной программы является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местного значения.</w:t>
      </w:r>
    </w:p>
    <w:p w14:paraId="7BE6562A" w14:textId="77777777" w:rsidR="003D2F03" w:rsidRDefault="003D2F03">
      <w:pPr>
        <w:pStyle w:val="ConsPlusNormal"/>
        <w:spacing w:before="220"/>
        <w:ind w:firstLine="540"/>
        <w:jc w:val="both"/>
      </w:pPr>
      <w:r>
        <w:t>Реализация мероприятий муниципальной программы предполагает получение следующего ожидаемого результата:</w:t>
      </w:r>
    </w:p>
    <w:p w14:paraId="4E847CCC" w14:textId="77777777" w:rsidR="003D2F03" w:rsidRDefault="003D2F03">
      <w:pPr>
        <w:pStyle w:val="ConsPlusNormal"/>
        <w:spacing w:before="220"/>
        <w:ind w:firstLine="540"/>
        <w:jc w:val="both"/>
      </w:pPr>
      <w: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местного значения (Р1).</w:t>
      </w:r>
    </w:p>
    <w:p w14:paraId="4BB47B8B"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65F470BD" w14:textId="77777777" w:rsidR="003D2F03" w:rsidRDefault="003D2F03">
      <w:pPr>
        <w:pStyle w:val="ConsPlusNormal"/>
        <w:jc w:val="both"/>
      </w:pPr>
    </w:p>
    <w:p w14:paraId="6D95FC6B" w14:textId="77777777" w:rsidR="003D2F03" w:rsidRDefault="003D2F03">
      <w:pPr>
        <w:pStyle w:val="ConsPlusNormal"/>
        <w:ind w:firstLine="540"/>
        <w:jc w:val="both"/>
      </w:pPr>
      <w:r>
        <w:t>Р1 = A / B x 100, где:</w:t>
      </w:r>
    </w:p>
    <w:p w14:paraId="2E017515" w14:textId="77777777" w:rsidR="003D2F03" w:rsidRDefault="003D2F03">
      <w:pPr>
        <w:pStyle w:val="ConsPlusNormal"/>
        <w:jc w:val="both"/>
      </w:pPr>
    </w:p>
    <w:p w14:paraId="08F562CD" w14:textId="77777777" w:rsidR="003D2F03" w:rsidRDefault="003D2F03">
      <w:pPr>
        <w:pStyle w:val="ConsPlusNormal"/>
        <w:ind w:firstLine="540"/>
        <w:jc w:val="both"/>
      </w:pPr>
      <w:r>
        <w:t>A - протяженность автомобильных дорог общего пользования местного значения в городе Омске, отвечающих нормативным требованиям, на конец отчетного периода, км;</w:t>
      </w:r>
    </w:p>
    <w:p w14:paraId="48DC007A" w14:textId="77777777" w:rsidR="003D2F03" w:rsidRDefault="003D2F03">
      <w:pPr>
        <w:pStyle w:val="ConsPlusNormal"/>
        <w:spacing w:before="220"/>
        <w:ind w:firstLine="540"/>
        <w:jc w:val="both"/>
      </w:pPr>
      <w:r>
        <w:t>B - протяженность автомобильных дорог общего пользования местного значения в городе Омске, км.</w:t>
      </w:r>
    </w:p>
    <w:p w14:paraId="3B0B3664" w14:textId="77777777" w:rsidR="003D2F03" w:rsidRDefault="003D2F03">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форма федерального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14:paraId="38326DA6" w14:textId="77777777" w:rsidR="003D2F03" w:rsidRDefault="003D2F03">
      <w:pPr>
        <w:pStyle w:val="ConsPlusNormal"/>
        <w:spacing w:before="220"/>
        <w:ind w:firstLine="540"/>
        <w:jc w:val="both"/>
      </w:pPr>
      <w:r>
        <w:t xml:space="preserve">Плановое значение ожидаемого результата реализации муниципальной программы по годам, а также по итогам ее реализации отражены в </w:t>
      </w:r>
      <w:hyperlink w:anchor="P1136">
        <w:r>
          <w:rPr>
            <w:color w:val="0000FF"/>
          </w:rPr>
          <w:t>приложении N 1</w:t>
        </w:r>
      </w:hyperlink>
      <w:r>
        <w:t xml:space="preserve"> к муниципальной программе.</w:t>
      </w:r>
    </w:p>
    <w:p w14:paraId="01A5528C" w14:textId="77777777" w:rsidR="003D2F03" w:rsidRDefault="003D2F03">
      <w:pPr>
        <w:pStyle w:val="ConsPlusNormal"/>
        <w:jc w:val="both"/>
      </w:pPr>
    </w:p>
    <w:p w14:paraId="3E5C8526" w14:textId="77777777" w:rsidR="003D2F03" w:rsidRDefault="003D2F03">
      <w:pPr>
        <w:pStyle w:val="ConsPlusTitle"/>
        <w:jc w:val="center"/>
        <w:outlineLvl w:val="1"/>
      </w:pPr>
      <w:bookmarkStart w:id="1" w:name="P587"/>
      <w:bookmarkEnd w:id="1"/>
      <w:r>
        <w:t>6. Система управления реализацией муниципальной программы</w:t>
      </w:r>
    </w:p>
    <w:p w14:paraId="7E6CD6CC" w14:textId="77777777" w:rsidR="003D2F03" w:rsidRDefault="003D2F03">
      <w:pPr>
        <w:pStyle w:val="ConsPlusNormal"/>
        <w:jc w:val="both"/>
      </w:pPr>
    </w:p>
    <w:p w14:paraId="30794D2A" w14:textId="77777777" w:rsidR="003D2F03" w:rsidRDefault="003D2F03">
      <w:pPr>
        <w:pStyle w:val="ConsPlusNormal"/>
        <w:ind w:firstLine="540"/>
        <w:jc w:val="both"/>
      </w:pPr>
      <w:r>
        <w:t>Ответственным исполнителем муниципальной программы является департамент городского хозяйства.</w:t>
      </w:r>
    </w:p>
    <w:p w14:paraId="3892243E" w14:textId="77777777" w:rsidR="003D2F03" w:rsidRDefault="003D2F03">
      <w:pPr>
        <w:pStyle w:val="ConsPlusNormal"/>
        <w:spacing w:before="220"/>
        <w:ind w:firstLine="540"/>
        <w:jc w:val="both"/>
      </w:pPr>
      <w:r>
        <w:t>Ответственный исполнитель муниципальной программы обеспечивает:</w:t>
      </w:r>
    </w:p>
    <w:p w14:paraId="59852C26" w14:textId="77777777" w:rsidR="003D2F03" w:rsidRDefault="003D2F03">
      <w:pPr>
        <w:pStyle w:val="ConsPlusNormal"/>
        <w:spacing w:before="220"/>
        <w:ind w:firstLine="540"/>
        <w:jc w:val="both"/>
      </w:pPr>
      <w:r>
        <w:t>- координацию действий участников программы по реализации муниципальной программы в целом, реализацию муниципальной программы и достижение утвержденных значений целевых индикаторов в пределах своей компетенции;</w:t>
      </w:r>
    </w:p>
    <w:p w14:paraId="64FB8E89" w14:textId="77777777" w:rsidR="003D2F03" w:rsidRDefault="003D2F03">
      <w:pPr>
        <w:pStyle w:val="ConsPlusNormal"/>
        <w:spacing w:before="220"/>
        <w:ind w:firstLine="540"/>
        <w:jc w:val="both"/>
      </w:pPr>
      <w:r>
        <w:t>- сбор и анализ предложений главных распорядителей бюджетных средств, являющихся участниками программы, по внесению изменений в муниципальную программу;</w:t>
      </w:r>
    </w:p>
    <w:p w14:paraId="21980AB8" w14:textId="77777777" w:rsidR="003D2F03" w:rsidRDefault="003D2F03">
      <w:pPr>
        <w:pStyle w:val="ConsPlusNormal"/>
        <w:spacing w:before="220"/>
        <w:ind w:firstLine="540"/>
        <w:jc w:val="both"/>
      </w:pPr>
      <w:r>
        <w:t>- подготовку проекта постановления Администрации города Омска о внесении изменений в муниципальную программу и согласование данного проекта;</w:t>
      </w:r>
    </w:p>
    <w:p w14:paraId="60DFEC5D" w14:textId="77777777" w:rsidR="003D2F03" w:rsidRDefault="003D2F03">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и департамента финансов Администрации города Омска (далее - финансовый орган);</w:t>
      </w:r>
    </w:p>
    <w:p w14:paraId="097B9C7B" w14:textId="77777777" w:rsidR="003D2F03" w:rsidRDefault="003D2F03">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муниципальной программы на очередной финансовый год по форме согласно </w:t>
      </w:r>
      <w:hyperlink r:id="rId30">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от 2 августа 2013 года N 864-п (далее - Порядок);</w:t>
      </w:r>
    </w:p>
    <w:p w14:paraId="662ED55A" w14:textId="77777777" w:rsidR="003D2F03" w:rsidRDefault="003D2F03">
      <w:pPr>
        <w:pStyle w:val="ConsPlusNormal"/>
        <w:spacing w:before="220"/>
        <w:ind w:firstLine="540"/>
        <w:jc w:val="both"/>
      </w:pPr>
      <w:r>
        <w:t xml:space="preserve">- предоставление в координирующий орган информации о планируемых и достигнутых значениях целевых индикаторов муниципальной программы города Омска для проведения мониторинга реализации муниципальной программы города Омска по форме согласно </w:t>
      </w:r>
      <w:hyperlink r:id="rId31">
        <w:r>
          <w:rPr>
            <w:color w:val="0000FF"/>
          </w:rPr>
          <w:t>приложению N 5</w:t>
        </w:r>
      </w:hyperlink>
      <w:r>
        <w:t xml:space="preserve"> к Порядку:</w:t>
      </w:r>
    </w:p>
    <w:p w14:paraId="2DBBC027" w14:textId="77777777" w:rsidR="003D2F03" w:rsidRDefault="003D2F03">
      <w:pPr>
        <w:pStyle w:val="ConsPlusNormal"/>
        <w:spacing w:before="220"/>
        <w:ind w:firstLine="540"/>
        <w:jc w:val="both"/>
      </w:pPr>
      <w:r>
        <w:t>не позднее 5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16C76592" w14:textId="77777777" w:rsidR="003D2F03" w:rsidRDefault="003D2F03">
      <w:pPr>
        <w:pStyle w:val="ConsPlusNormal"/>
        <w:spacing w:before="220"/>
        <w:ind w:firstLine="540"/>
        <w:jc w:val="both"/>
      </w:pPr>
      <w:r>
        <w:t>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14:paraId="7A905DDD" w14:textId="77777777" w:rsidR="003D2F03" w:rsidRDefault="003D2F03">
      <w:pPr>
        <w:pStyle w:val="ConsPlusNormal"/>
        <w:spacing w:before="220"/>
        <w:ind w:firstLine="540"/>
        <w:jc w:val="both"/>
      </w:pPr>
      <w:r>
        <w:t>- формирование отчета о реализации муниципальной программы и пояснительной записки к нему;</w:t>
      </w:r>
    </w:p>
    <w:p w14:paraId="0F6DE099" w14:textId="77777777" w:rsidR="003D2F03" w:rsidRDefault="003D2F03">
      <w:pPr>
        <w:pStyle w:val="ConsPlusNormal"/>
        <w:spacing w:before="220"/>
        <w:ind w:firstLine="540"/>
        <w:jc w:val="both"/>
      </w:pPr>
      <w:r>
        <w:t>- 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 в том числе учетом результатов оценки налоговых расходов за год, предшествующий отчетному, проведенной в порядке, установленном постановлением Администрации города Омска;</w:t>
      </w:r>
    </w:p>
    <w:p w14:paraId="054E040F" w14:textId="77777777" w:rsidR="003D2F03" w:rsidRDefault="003D2F03">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14:paraId="1CFE68F3" w14:textId="77777777" w:rsidR="003D2F03" w:rsidRDefault="003D2F03">
      <w:pPr>
        <w:pStyle w:val="ConsPlusNormal"/>
        <w:spacing w:before="220"/>
        <w:ind w:firstLine="540"/>
        <w:jc w:val="both"/>
      </w:pPr>
      <w:r>
        <w:t>- представление на согласование в координирующий и финансовый органы согласованного с участниками программы отчета о реализации муниципальной программы и результатов оценки эффективности реализации муниципальной программы в срок до 1 марта года, следующего за отчетным годом. 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на плановый период по результатам проведенной оценки эффективности реализации муниципальной программы.</w:t>
      </w:r>
    </w:p>
    <w:p w14:paraId="670D0047" w14:textId="77777777" w:rsidR="003D2F03" w:rsidRDefault="003D2F03">
      <w:pPr>
        <w:pStyle w:val="ConsPlusNormal"/>
        <w:spacing w:before="220"/>
        <w:ind w:firstLine="540"/>
        <w:jc w:val="both"/>
      </w:pPr>
      <w:r>
        <w:t>Участниками муниципальной программы являются департамент строительства и департамент транспорта, администрация Советского административного округа города Омска.</w:t>
      </w:r>
    </w:p>
    <w:p w14:paraId="78D08100" w14:textId="77777777" w:rsidR="003D2F03" w:rsidRDefault="003D2F03">
      <w:pPr>
        <w:pStyle w:val="ConsPlusNormal"/>
        <w:jc w:val="both"/>
      </w:pPr>
      <w:r>
        <w:t xml:space="preserve">(в ред. </w:t>
      </w:r>
      <w:hyperlink r:id="rId32">
        <w:r>
          <w:rPr>
            <w:color w:val="0000FF"/>
          </w:rPr>
          <w:t>Постановления</w:t>
        </w:r>
      </w:hyperlink>
      <w:r>
        <w:t xml:space="preserve"> Администрации города Омска от 22.12.2023 N 1121-п)</w:t>
      </w:r>
    </w:p>
    <w:p w14:paraId="71F1DBB3" w14:textId="77777777" w:rsidR="003D2F03" w:rsidRDefault="003D2F03">
      <w:pPr>
        <w:pStyle w:val="ConsPlusNormal"/>
        <w:spacing w:before="220"/>
        <w:ind w:firstLine="540"/>
        <w:jc w:val="both"/>
      </w:pPr>
      <w:r>
        <w:t>Участники муниципальной программы обеспечивают:</w:t>
      </w:r>
    </w:p>
    <w:p w14:paraId="66866839" w14:textId="77777777" w:rsidR="003D2F03" w:rsidRDefault="003D2F03">
      <w:pPr>
        <w:pStyle w:val="ConsPlusNormal"/>
        <w:spacing w:before="220"/>
        <w:ind w:firstLine="540"/>
        <w:jc w:val="both"/>
      </w:pPr>
      <w:r>
        <w:t>- реализацию подпрограммы или отдельных мероприятий подпрограммы и достижение утвержденных значений целевых индикаторов в пределах своей компетенции;</w:t>
      </w:r>
    </w:p>
    <w:p w14:paraId="4D5938D5" w14:textId="77777777" w:rsidR="003D2F03" w:rsidRDefault="003D2F03">
      <w:pPr>
        <w:pStyle w:val="ConsPlusNormal"/>
        <w:spacing w:before="220"/>
        <w:ind w:firstLine="540"/>
        <w:jc w:val="both"/>
      </w:pPr>
      <w:r>
        <w:t>- направление предложений ответственному исполнителю муниципальной программы по внесению изменений в муниципальную программу с обоснованием предлагаемых изменений;</w:t>
      </w:r>
    </w:p>
    <w:p w14:paraId="72E63352" w14:textId="77777777" w:rsidR="003D2F03" w:rsidRDefault="003D2F03">
      <w:pPr>
        <w:pStyle w:val="ConsPlusNormal"/>
        <w:spacing w:before="220"/>
        <w:ind w:firstLine="540"/>
        <w:jc w:val="both"/>
      </w:pPr>
      <w:r>
        <w:t>- в случае необходимости подготовку и направление ответственному исполнителю муниципальной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044BB8DE" w14:textId="77777777" w:rsidR="003D2F03" w:rsidRDefault="003D2F03">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14:paraId="67FFDBA9" w14:textId="77777777" w:rsidR="003D2F03" w:rsidRDefault="003D2F03">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33">
        <w:r>
          <w:rPr>
            <w:color w:val="0000FF"/>
          </w:rPr>
          <w:t>приложению N 3-1</w:t>
        </w:r>
      </w:hyperlink>
      <w:r>
        <w:t xml:space="preserve"> к Порядку;</w:t>
      </w:r>
    </w:p>
    <w:p w14:paraId="5D9AD961" w14:textId="77777777" w:rsidR="003D2F03" w:rsidRDefault="003D2F03">
      <w:pPr>
        <w:pStyle w:val="ConsPlusNormal"/>
        <w:spacing w:before="220"/>
        <w:ind w:firstLine="540"/>
        <w:jc w:val="both"/>
      </w:pPr>
      <w:r>
        <w:t xml:space="preserve">- предоставление ответственному исполнителю муниципальной программы информации о планируемых и достигнутых значениях целевых индикаторов муниципальной программы города Омска по форме согласно </w:t>
      </w:r>
      <w:hyperlink r:id="rId34">
        <w:r>
          <w:rPr>
            <w:color w:val="0000FF"/>
          </w:rPr>
          <w:t>приложению N 5</w:t>
        </w:r>
      </w:hyperlink>
      <w:r>
        <w:t xml:space="preserve"> к Порядку:</w:t>
      </w:r>
    </w:p>
    <w:p w14:paraId="1892492A" w14:textId="77777777" w:rsidR="003D2F03" w:rsidRDefault="003D2F03">
      <w:pPr>
        <w:pStyle w:val="ConsPlusNormal"/>
        <w:spacing w:before="220"/>
        <w:ind w:firstLine="540"/>
        <w:jc w:val="both"/>
      </w:pPr>
      <w:r>
        <w:t>не позднее 3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3F0D8B74" w14:textId="77777777" w:rsidR="003D2F03" w:rsidRDefault="003D2F03">
      <w:pPr>
        <w:pStyle w:val="ConsPlusNormal"/>
        <w:spacing w:before="220"/>
        <w:ind w:firstLine="540"/>
        <w:jc w:val="both"/>
      </w:pPr>
      <w:r>
        <w:t>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14:paraId="05ABA7A7" w14:textId="77777777" w:rsidR="003D2F03" w:rsidRDefault="003D2F03">
      <w:pPr>
        <w:pStyle w:val="ConsPlusNormal"/>
        <w:spacing w:before="220"/>
        <w:ind w:firstLine="540"/>
        <w:jc w:val="both"/>
      </w:pPr>
      <w:r>
        <w:t>- формирование и направление ответственному исполнителю в срок до 20 февраля года, следующего за отчетным годом, отчета о реализации подпрограммы или отдельных мероприятий подпрограммы в пределах своей компетенции и пояснительной записки к нему.</w:t>
      </w:r>
    </w:p>
    <w:p w14:paraId="254B6239" w14:textId="77777777" w:rsidR="003D2F03" w:rsidRDefault="003D2F03">
      <w:pPr>
        <w:pStyle w:val="ConsPlusNormal"/>
        <w:jc w:val="both"/>
      </w:pPr>
    </w:p>
    <w:p w14:paraId="5803F328" w14:textId="77777777" w:rsidR="003D2F03" w:rsidRDefault="003D2F03">
      <w:pPr>
        <w:pStyle w:val="ConsPlusTitle"/>
        <w:jc w:val="center"/>
        <w:outlineLvl w:val="1"/>
      </w:pPr>
      <w:r>
        <w:t>7. Сведения о налоговых расходах</w:t>
      </w:r>
    </w:p>
    <w:p w14:paraId="2A942631" w14:textId="77777777" w:rsidR="003D2F03" w:rsidRDefault="003D2F03">
      <w:pPr>
        <w:pStyle w:val="ConsPlusNormal"/>
        <w:jc w:val="both"/>
      </w:pPr>
    </w:p>
    <w:p w14:paraId="1089E56B" w14:textId="77777777" w:rsidR="003D2F03" w:rsidRDefault="003D2F03">
      <w:pPr>
        <w:pStyle w:val="ConsPlusTitle"/>
        <w:jc w:val="center"/>
        <w:outlineLvl w:val="2"/>
      </w:pPr>
      <w:r>
        <w:t>Характеристика налоговых расходов</w:t>
      </w:r>
    </w:p>
    <w:p w14:paraId="1532F584" w14:textId="77777777" w:rsidR="003D2F03" w:rsidRDefault="003D2F03">
      <w:pPr>
        <w:pStyle w:val="ConsPlusNormal"/>
        <w:jc w:val="both"/>
      </w:pPr>
    </w:p>
    <w:p w14:paraId="5F0192E8" w14:textId="77777777" w:rsidR="003D2F03" w:rsidRDefault="003D2F03">
      <w:pPr>
        <w:pStyle w:val="ConsPlusNormal"/>
        <w:sectPr w:rsidR="003D2F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71"/>
        <w:gridCol w:w="2041"/>
        <w:gridCol w:w="1134"/>
        <w:gridCol w:w="1531"/>
        <w:gridCol w:w="1531"/>
        <w:gridCol w:w="1814"/>
        <w:gridCol w:w="1984"/>
      </w:tblGrid>
      <w:tr w:rsidR="003D2F03" w14:paraId="135E7129" w14:textId="77777777">
        <w:tc>
          <w:tcPr>
            <w:tcW w:w="1587" w:type="dxa"/>
            <w:vMerge w:val="restart"/>
          </w:tcPr>
          <w:p w14:paraId="5A6DB2D5" w14:textId="77777777" w:rsidR="003D2F03" w:rsidRDefault="003D2F03">
            <w:pPr>
              <w:pStyle w:val="ConsPlusNormal"/>
              <w:jc w:val="center"/>
            </w:pPr>
            <w:r>
              <w:t>Наименование налога, по которому предусматриваются налоговые льготы, освобождения или иные преференции</w:t>
            </w:r>
          </w:p>
        </w:tc>
        <w:tc>
          <w:tcPr>
            <w:tcW w:w="1871" w:type="dxa"/>
            <w:vMerge w:val="restart"/>
          </w:tcPr>
          <w:p w14:paraId="3D728C71" w14:textId="77777777" w:rsidR="003D2F03" w:rsidRDefault="003D2F03">
            <w:pPr>
              <w:pStyle w:val="ConsPlusNormal"/>
              <w:jc w:val="center"/>
            </w:pPr>
            <w:r>
              <w:t>Наименование и реквизиты нормативного правового акта, устанавливающего льготу, освобождение или иную преференцию по налогу</w:t>
            </w:r>
          </w:p>
        </w:tc>
        <w:tc>
          <w:tcPr>
            <w:tcW w:w="2041" w:type="dxa"/>
            <w:vMerge w:val="restart"/>
          </w:tcPr>
          <w:p w14:paraId="6E829693" w14:textId="77777777" w:rsidR="003D2F03" w:rsidRDefault="003D2F03">
            <w:pPr>
              <w:pStyle w:val="ConsPlusNormal"/>
              <w:jc w:val="center"/>
            </w:pPr>
            <w:r>
              <w:t>Содержание налоговой преференции</w:t>
            </w:r>
          </w:p>
        </w:tc>
        <w:tc>
          <w:tcPr>
            <w:tcW w:w="2665" w:type="dxa"/>
            <w:gridSpan w:val="2"/>
          </w:tcPr>
          <w:p w14:paraId="22D78934" w14:textId="77777777" w:rsidR="003D2F03" w:rsidRDefault="003D2F03">
            <w:pPr>
              <w:pStyle w:val="ConsPlusNormal"/>
              <w:jc w:val="center"/>
            </w:pPr>
            <w:r>
              <w:t>Период действия налоговой референции</w:t>
            </w:r>
          </w:p>
        </w:tc>
        <w:tc>
          <w:tcPr>
            <w:tcW w:w="1531" w:type="dxa"/>
            <w:vMerge w:val="restart"/>
          </w:tcPr>
          <w:p w14:paraId="41B756D9" w14:textId="77777777" w:rsidR="003D2F03" w:rsidRDefault="003D2F03">
            <w:pPr>
              <w:pStyle w:val="ConsPlusNormal"/>
              <w:jc w:val="center"/>
            </w:pPr>
            <w:r>
              <w:t>Целевая категория налоговых расходов (социальные, стимулирующие, технические)</w:t>
            </w:r>
          </w:p>
        </w:tc>
        <w:tc>
          <w:tcPr>
            <w:tcW w:w="1814" w:type="dxa"/>
            <w:vMerge w:val="restart"/>
          </w:tcPr>
          <w:p w14:paraId="318B9D32" w14:textId="77777777" w:rsidR="003D2F03" w:rsidRDefault="003D2F03">
            <w:pPr>
              <w:pStyle w:val="ConsPlusNormal"/>
              <w:jc w:val="center"/>
            </w:pPr>
            <w:r>
              <w:t>Целевая категория плательщиков налога, для которых предусмотрены налоговые льготы, освобождения или иные преференции</w:t>
            </w:r>
          </w:p>
        </w:tc>
        <w:tc>
          <w:tcPr>
            <w:tcW w:w="1984" w:type="dxa"/>
            <w:vMerge w:val="restart"/>
          </w:tcPr>
          <w:p w14:paraId="541A6340" w14:textId="77777777" w:rsidR="003D2F03" w:rsidRDefault="003D2F03">
            <w:pPr>
              <w:pStyle w:val="ConsPlusNormal"/>
              <w:jc w:val="center"/>
            </w:pPr>
            <w:r>
              <w:t>Наименование цели муниципальной программы/структурного элемента муниципальной программы, которым соответствует налоговый расход</w:t>
            </w:r>
          </w:p>
        </w:tc>
      </w:tr>
      <w:tr w:rsidR="003D2F03" w14:paraId="03D2223B" w14:textId="77777777">
        <w:tc>
          <w:tcPr>
            <w:tcW w:w="1587" w:type="dxa"/>
            <w:vMerge/>
          </w:tcPr>
          <w:p w14:paraId="2927DC61" w14:textId="77777777" w:rsidR="003D2F03" w:rsidRDefault="003D2F03">
            <w:pPr>
              <w:pStyle w:val="ConsPlusNormal"/>
            </w:pPr>
          </w:p>
        </w:tc>
        <w:tc>
          <w:tcPr>
            <w:tcW w:w="1871" w:type="dxa"/>
            <w:vMerge/>
          </w:tcPr>
          <w:p w14:paraId="793E4EB3" w14:textId="77777777" w:rsidR="003D2F03" w:rsidRDefault="003D2F03">
            <w:pPr>
              <w:pStyle w:val="ConsPlusNormal"/>
            </w:pPr>
          </w:p>
        </w:tc>
        <w:tc>
          <w:tcPr>
            <w:tcW w:w="2041" w:type="dxa"/>
            <w:vMerge/>
          </w:tcPr>
          <w:p w14:paraId="665E2495" w14:textId="77777777" w:rsidR="003D2F03" w:rsidRDefault="003D2F03">
            <w:pPr>
              <w:pStyle w:val="ConsPlusNormal"/>
            </w:pPr>
          </w:p>
        </w:tc>
        <w:tc>
          <w:tcPr>
            <w:tcW w:w="1134" w:type="dxa"/>
          </w:tcPr>
          <w:p w14:paraId="44AE5633" w14:textId="77777777" w:rsidR="003D2F03" w:rsidRDefault="003D2F03">
            <w:pPr>
              <w:pStyle w:val="ConsPlusNormal"/>
              <w:jc w:val="center"/>
            </w:pPr>
            <w:r>
              <w:t>Дата начала действия</w:t>
            </w:r>
          </w:p>
        </w:tc>
        <w:tc>
          <w:tcPr>
            <w:tcW w:w="1531" w:type="dxa"/>
          </w:tcPr>
          <w:p w14:paraId="6F2DB5D8" w14:textId="77777777" w:rsidR="003D2F03" w:rsidRDefault="003D2F03">
            <w:pPr>
              <w:pStyle w:val="ConsPlusNormal"/>
              <w:jc w:val="center"/>
            </w:pPr>
            <w:r>
              <w:t>Дата прекращения действия</w:t>
            </w:r>
          </w:p>
        </w:tc>
        <w:tc>
          <w:tcPr>
            <w:tcW w:w="1531" w:type="dxa"/>
            <w:vMerge/>
          </w:tcPr>
          <w:p w14:paraId="47A61F12" w14:textId="77777777" w:rsidR="003D2F03" w:rsidRDefault="003D2F03">
            <w:pPr>
              <w:pStyle w:val="ConsPlusNormal"/>
            </w:pPr>
          </w:p>
        </w:tc>
        <w:tc>
          <w:tcPr>
            <w:tcW w:w="1814" w:type="dxa"/>
            <w:vMerge/>
          </w:tcPr>
          <w:p w14:paraId="4B02DC44" w14:textId="77777777" w:rsidR="003D2F03" w:rsidRDefault="003D2F03">
            <w:pPr>
              <w:pStyle w:val="ConsPlusNormal"/>
            </w:pPr>
          </w:p>
        </w:tc>
        <w:tc>
          <w:tcPr>
            <w:tcW w:w="1984" w:type="dxa"/>
            <w:vMerge/>
          </w:tcPr>
          <w:p w14:paraId="47C8F7AA" w14:textId="77777777" w:rsidR="003D2F03" w:rsidRDefault="003D2F03">
            <w:pPr>
              <w:pStyle w:val="ConsPlusNormal"/>
            </w:pPr>
          </w:p>
        </w:tc>
      </w:tr>
      <w:tr w:rsidR="003D2F03" w14:paraId="4C491D1F" w14:textId="77777777">
        <w:tc>
          <w:tcPr>
            <w:tcW w:w="1587" w:type="dxa"/>
          </w:tcPr>
          <w:p w14:paraId="2F77F35F" w14:textId="77777777" w:rsidR="003D2F03" w:rsidRDefault="003D2F03">
            <w:pPr>
              <w:pStyle w:val="ConsPlusNormal"/>
            </w:pPr>
            <w:r>
              <w:t>Земельный налог</w:t>
            </w:r>
          </w:p>
        </w:tc>
        <w:tc>
          <w:tcPr>
            <w:tcW w:w="1871" w:type="dxa"/>
          </w:tcPr>
          <w:p w14:paraId="27C0575C" w14:textId="77777777" w:rsidR="003D2F03" w:rsidRDefault="003D2F03">
            <w:pPr>
              <w:pStyle w:val="ConsPlusNormal"/>
            </w:pPr>
            <w:hyperlink r:id="rId35">
              <w:r>
                <w:rPr>
                  <w:color w:val="0000FF"/>
                </w:rPr>
                <w:t>Подпункт 1 пункта 4.1</w:t>
              </w:r>
            </w:hyperlink>
            <w:r>
              <w:t xml:space="preserve"> Решения Омского городского Совета от 16 ноября 2005 года N 298 "О земельном налоге на территории города Омска"</w:t>
            </w:r>
          </w:p>
        </w:tc>
        <w:tc>
          <w:tcPr>
            <w:tcW w:w="2041" w:type="dxa"/>
          </w:tcPr>
          <w:p w14:paraId="18E421B7" w14:textId="77777777" w:rsidR="003D2F03" w:rsidRDefault="003D2F03">
            <w:pPr>
              <w:pStyle w:val="ConsPlusNormal"/>
            </w:pPr>
            <w:r>
              <w:t>Полное освобождение от уплаты земельного налога в отношении земельных участков, занятых автомобильными дорогами общего пользования местного значения в границах города Омска</w:t>
            </w:r>
          </w:p>
        </w:tc>
        <w:tc>
          <w:tcPr>
            <w:tcW w:w="1134" w:type="dxa"/>
          </w:tcPr>
          <w:p w14:paraId="02EE334A" w14:textId="77777777" w:rsidR="003D2F03" w:rsidRDefault="003D2F03">
            <w:pPr>
              <w:pStyle w:val="ConsPlusNormal"/>
              <w:jc w:val="center"/>
            </w:pPr>
            <w:r>
              <w:t>1 января 2006 года</w:t>
            </w:r>
          </w:p>
        </w:tc>
        <w:tc>
          <w:tcPr>
            <w:tcW w:w="1531" w:type="dxa"/>
          </w:tcPr>
          <w:p w14:paraId="07324E24" w14:textId="77777777" w:rsidR="003D2F03" w:rsidRDefault="003D2F03">
            <w:pPr>
              <w:pStyle w:val="ConsPlusNormal"/>
              <w:jc w:val="center"/>
            </w:pPr>
            <w:r>
              <w:t>Не установлено</w:t>
            </w:r>
          </w:p>
        </w:tc>
        <w:tc>
          <w:tcPr>
            <w:tcW w:w="1531" w:type="dxa"/>
          </w:tcPr>
          <w:p w14:paraId="2FEC6DA9" w14:textId="77777777" w:rsidR="003D2F03" w:rsidRDefault="003D2F03">
            <w:pPr>
              <w:pStyle w:val="ConsPlusNormal"/>
              <w:jc w:val="center"/>
            </w:pPr>
            <w:r>
              <w:t>Техническая</w:t>
            </w:r>
          </w:p>
        </w:tc>
        <w:tc>
          <w:tcPr>
            <w:tcW w:w="1814" w:type="dxa"/>
          </w:tcPr>
          <w:p w14:paraId="1C37A7CE" w14:textId="77777777" w:rsidR="003D2F03" w:rsidRDefault="003D2F03">
            <w:pPr>
              <w:pStyle w:val="ConsPlusNormal"/>
              <w:jc w:val="center"/>
            </w:pPr>
            <w:r>
              <w:t>Юридические лица</w:t>
            </w:r>
          </w:p>
        </w:tc>
        <w:tc>
          <w:tcPr>
            <w:tcW w:w="1984" w:type="dxa"/>
          </w:tcPr>
          <w:p w14:paraId="1E2D5601" w14:textId="77777777" w:rsidR="003D2F03" w:rsidRDefault="003D2F03">
            <w:pPr>
              <w:pStyle w:val="ConsPlusNormal"/>
            </w:pPr>
            <w:r>
              <w:t>Цель муниципальной программы -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bl>
    <w:p w14:paraId="2BEF0BA9" w14:textId="77777777" w:rsidR="003D2F03" w:rsidRDefault="003D2F03">
      <w:pPr>
        <w:pStyle w:val="ConsPlusNormal"/>
        <w:sectPr w:rsidR="003D2F03">
          <w:pgSz w:w="16838" w:h="11905" w:orient="landscape"/>
          <w:pgMar w:top="1701" w:right="1134" w:bottom="850" w:left="1134" w:header="0" w:footer="0" w:gutter="0"/>
          <w:cols w:space="720"/>
          <w:titlePg/>
        </w:sectPr>
      </w:pPr>
    </w:p>
    <w:p w14:paraId="0C9F2904" w14:textId="77777777" w:rsidR="003D2F03" w:rsidRDefault="003D2F03">
      <w:pPr>
        <w:pStyle w:val="ConsPlusNormal"/>
        <w:jc w:val="both"/>
      </w:pPr>
    </w:p>
    <w:p w14:paraId="50F53107" w14:textId="77777777" w:rsidR="003D2F03" w:rsidRDefault="003D2F03">
      <w:pPr>
        <w:pStyle w:val="ConsPlusNormal"/>
        <w:ind w:firstLine="540"/>
        <w:jc w:val="both"/>
      </w:pPr>
      <w:r>
        <w:t xml:space="preserve">Сведения о налоговых расходах муниципального образования городской округ город Омск Омской области отражены в </w:t>
      </w:r>
      <w:hyperlink w:anchor="P1266">
        <w:r>
          <w:rPr>
            <w:color w:val="0000FF"/>
          </w:rPr>
          <w:t>приложении N 2</w:t>
        </w:r>
      </w:hyperlink>
      <w:r>
        <w:t xml:space="preserve"> к муниципальной программе.</w:t>
      </w:r>
    </w:p>
    <w:p w14:paraId="6966CAAF" w14:textId="77777777" w:rsidR="003D2F03" w:rsidRDefault="003D2F03">
      <w:pPr>
        <w:pStyle w:val="ConsPlusNormal"/>
        <w:jc w:val="both"/>
      </w:pPr>
    </w:p>
    <w:p w14:paraId="277A800E" w14:textId="77777777" w:rsidR="003D2F03" w:rsidRDefault="003D2F03">
      <w:pPr>
        <w:pStyle w:val="ConsPlusTitle"/>
        <w:jc w:val="center"/>
        <w:outlineLvl w:val="1"/>
      </w:pPr>
      <w:r>
        <w:t>Подпрограмма</w:t>
      </w:r>
    </w:p>
    <w:p w14:paraId="218F62D1" w14:textId="77777777" w:rsidR="003D2F03" w:rsidRDefault="003D2F03">
      <w:pPr>
        <w:pStyle w:val="ConsPlusTitle"/>
        <w:jc w:val="center"/>
      </w:pPr>
      <w:r>
        <w:t>"Обеспечение функционирования и развития объектов дорожного</w:t>
      </w:r>
    </w:p>
    <w:p w14:paraId="14CEBB94" w14:textId="77777777" w:rsidR="003D2F03" w:rsidRDefault="003D2F03">
      <w:pPr>
        <w:pStyle w:val="ConsPlusTitle"/>
        <w:jc w:val="center"/>
      </w:pPr>
      <w:r>
        <w:t>хозяйства"</w:t>
      </w:r>
    </w:p>
    <w:p w14:paraId="59FED376" w14:textId="77777777" w:rsidR="003D2F03" w:rsidRDefault="003D2F03">
      <w:pPr>
        <w:pStyle w:val="ConsPlusNormal"/>
        <w:jc w:val="both"/>
      </w:pPr>
    </w:p>
    <w:p w14:paraId="200346A3" w14:textId="77777777" w:rsidR="003D2F03" w:rsidRDefault="003D2F03">
      <w:pPr>
        <w:pStyle w:val="ConsPlusTitle"/>
        <w:jc w:val="center"/>
        <w:outlineLvl w:val="2"/>
      </w:pPr>
      <w:r>
        <w:t>1. Характеристика сферы социально-экономического развития</w:t>
      </w:r>
    </w:p>
    <w:p w14:paraId="38B99CDA" w14:textId="77777777" w:rsidR="003D2F03" w:rsidRDefault="003D2F03">
      <w:pPr>
        <w:pStyle w:val="ConsPlusTitle"/>
        <w:jc w:val="center"/>
      </w:pPr>
      <w:r>
        <w:t>города Омска, в рамках которой предполагается реализация</w:t>
      </w:r>
    </w:p>
    <w:p w14:paraId="43C33588" w14:textId="77777777" w:rsidR="003D2F03" w:rsidRDefault="003D2F03">
      <w:pPr>
        <w:pStyle w:val="ConsPlusTitle"/>
        <w:jc w:val="center"/>
      </w:pPr>
      <w:r>
        <w:t>подпрограммы</w:t>
      </w:r>
    </w:p>
    <w:p w14:paraId="32E9702F" w14:textId="77777777" w:rsidR="003D2F03" w:rsidRDefault="003D2F03">
      <w:pPr>
        <w:pStyle w:val="ConsPlusNormal"/>
        <w:jc w:val="both"/>
      </w:pPr>
    </w:p>
    <w:p w14:paraId="40818361" w14:textId="77777777" w:rsidR="003D2F03" w:rsidRDefault="003D2F03">
      <w:pPr>
        <w:pStyle w:val="ConsPlusNormal"/>
        <w:ind w:firstLine="540"/>
        <w:jc w:val="both"/>
      </w:pPr>
      <w:r>
        <w:t>Протяженность автомобильных дорог общего пользования местного значения, относящихся к собственности муниципального образования городской округ город Омск Омской области, по состоянию на 1 января 2022 года составила 1571,6 км, в том числе с твердым покрытием - 1095,7 км, с грунтовым покрытием - 475,9 км. Доля протяженности опорной сети автомобильных дорог общего пользования местного значения, не соответствующих транспортно-эксплуатационным характеристикам, составила 21,9 процента.</w:t>
      </w:r>
    </w:p>
    <w:p w14:paraId="439A04F1" w14:textId="77777777" w:rsidR="003D2F03" w:rsidRDefault="003D2F03">
      <w:pPr>
        <w:pStyle w:val="ConsPlusNormal"/>
        <w:spacing w:before="220"/>
        <w:ind w:firstLine="540"/>
        <w:jc w:val="both"/>
      </w:pPr>
      <w:r>
        <w:t>Для выполнения работ по содержанию и текущему ремонту автомобильных дорог общего пользования местного значения в городе Омске и элементов обустройства дорог используется 682 единицы дорожной и специальной техники, что составляет 28 процентов от потребности. Средний процент износа техники составляет 88,5 процента, доля техники со сроком службы менее 10 лет составляет 19,4 процента.</w:t>
      </w:r>
    </w:p>
    <w:p w14:paraId="06BC7030" w14:textId="77777777" w:rsidR="003D2F03" w:rsidRDefault="003D2F03">
      <w:pPr>
        <w:pStyle w:val="ConsPlusNormal"/>
        <w:spacing w:before="220"/>
        <w:ind w:firstLine="540"/>
        <w:jc w:val="both"/>
      </w:pPr>
      <w:r>
        <w:t>Протяженность паспортизированных автомобильных дорог общего пользования местного значения - 487,5 км, что составляет 31 процент от протяжности всех автомобильных дорог общего пользования местного значения, относящихся к собственности муниципального образования города Омска, 69 процентов дорог не паспортизировано.</w:t>
      </w:r>
    </w:p>
    <w:p w14:paraId="0628A4BA" w14:textId="77777777" w:rsidR="003D2F03" w:rsidRDefault="003D2F03">
      <w:pPr>
        <w:pStyle w:val="ConsPlusNormal"/>
        <w:spacing w:before="220"/>
        <w:ind w:firstLine="540"/>
        <w:jc w:val="both"/>
      </w:pPr>
      <w:r>
        <w:t>В границах улично-дорожной сети города Омска расположено 42 искусственных дорожных сооружения, находящихся в муниципальной собственности - мостов, путепроводов, подземных и надземных пешеходных переходов, в том числе за счет средств городского бюджета осуществляется содержание 32 дорожных искусственных сооружений. Ежегодно в рамках технического обслуживания данных искусственных сооружений выполняется комплекс работ по поддержанию и восстановлению их надлежащего эксплуатационного состояния. Кроме того, по результатам обследования технического состояния мостовых сооружений, выполненных специализированными организациями, на большинстве из них требуется проведение работ по капитальному ремонту.</w:t>
      </w:r>
    </w:p>
    <w:p w14:paraId="60442B64" w14:textId="77777777" w:rsidR="003D2F03" w:rsidRDefault="003D2F03">
      <w:pPr>
        <w:pStyle w:val="ConsPlusNormal"/>
        <w:spacing w:before="220"/>
        <w:ind w:firstLine="540"/>
        <w:jc w:val="both"/>
      </w:pPr>
      <w:r>
        <w:t>Развитие улично-дорожной сети города Омска осуществляется за счет строительства и реконструкции автомобильных дорог общего пользования местного значения, путепроводов и транспортных развязок в границах городских территорий. В рамках реализации подпрограммы планируется подготовить проектно-сметную документацию на выполнение реконструкции (строительства) автомобильных дорог общего пользования местного значения и путепроводов, выполнить работы по реконструкции (строительству) автомобильных дорог общего пользования местного значения и путепроводов.</w:t>
      </w:r>
    </w:p>
    <w:p w14:paraId="32418188" w14:textId="77777777" w:rsidR="003D2F03" w:rsidRDefault="003D2F03">
      <w:pPr>
        <w:pStyle w:val="ConsPlusNormal"/>
        <w:spacing w:before="220"/>
        <w:ind w:firstLine="540"/>
        <w:jc w:val="both"/>
      </w:pPr>
      <w:r>
        <w:t>Кроме того, в целях обеспечения освещения городских улиц и повышения безопасности дорожного движения необходимо осуществлять строительство линий наружного освещения.</w:t>
      </w:r>
    </w:p>
    <w:p w14:paraId="16130EF5" w14:textId="77777777" w:rsidR="003D2F03" w:rsidRDefault="003D2F03">
      <w:pPr>
        <w:pStyle w:val="ConsPlusNormal"/>
        <w:spacing w:before="220"/>
        <w:ind w:firstLine="540"/>
        <w:jc w:val="both"/>
      </w:pPr>
      <w:r>
        <w:t>В целях приведения улично-дорожной сети города Омска в нормативное транспортно-эксплуатационное состояние и обеспечения ее дальнейшего развития требуется проведение мероприятий по ремонту и капитальному ремонту, строительству и реконструкции автомобильных дорог общего пользования местного значения и транспортных развязок.</w:t>
      </w:r>
    </w:p>
    <w:p w14:paraId="74318A98" w14:textId="77777777" w:rsidR="003D2F03" w:rsidRDefault="003D2F03">
      <w:pPr>
        <w:pStyle w:val="ConsPlusNormal"/>
        <w:spacing w:before="220"/>
        <w:ind w:firstLine="540"/>
        <w:jc w:val="both"/>
      </w:pPr>
      <w:r>
        <w:t>Для эффективности системы безопасности дорожного движения необходимо продолжение проведения мероприятий по созданию соответствующей инфраструктуры: устройство светофорных объектов, дорожных знаков, проекционных пешеходных переходов, дорожных ограждений, комплексов фотовидеофиксации, нанесение дорожной разметки, развитие автоматизированной системы управления дорожным движением, разработка документации по организации дорожного движения.</w:t>
      </w:r>
    </w:p>
    <w:p w14:paraId="2B9ECEE6" w14:textId="77777777" w:rsidR="003D2F03" w:rsidRDefault="003D2F03">
      <w:pPr>
        <w:pStyle w:val="ConsPlusNormal"/>
        <w:spacing w:before="220"/>
        <w:ind w:firstLine="540"/>
        <w:jc w:val="both"/>
      </w:pPr>
      <w:r>
        <w:t>Подпрограмма разработана в целях осуществления комплексного подхода при реализации мероприятий инвестиционного и текущего характера, обеспечения скоординированных и согласованных действий участников муниципальной программы для достижения поставленной задачи.</w:t>
      </w:r>
    </w:p>
    <w:p w14:paraId="067413C4" w14:textId="77777777" w:rsidR="003D2F03" w:rsidRDefault="003D2F03">
      <w:pPr>
        <w:pStyle w:val="ConsPlusNormal"/>
        <w:jc w:val="both"/>
      </w:pPr>
    </w:p>
    <w:p w14:paraId="2E27013F" w14:textId="77777777" w:rsidR="003D2F03" w:rsidRDefault="003D2F03">
      <w:pPr>
        <w:pStyle w:val="ConsPlusTitle"/>
        <w:jc w:val="center"/>
        <w:outlineLvl w:val="2"/>
      </w:pPr>
      <w:r>
        <w:t>2. Срок реализации подпрограммы</w:t>
      </w:r>
    </w:p>
    <w:p w14:paraId="2967ACD3" w14:textId="77777777" w:rsidR="003D2F03" w:rsidRDefault="003D2F03">
      <w:pPr>
        <w:pStyle w:val="ConsPlusNormal"/>
        <w:jc w:val="both"/>
      </w:pPr>
    </w:p>
    <w:p w14:paraId="095DD374" w14:textId="77777777" w:rsidR="003D2F03" w:rsidRDefault="003D2F03">
      <w:pPr>
        <w:pStyle w:val="ConsPlusNormal"/>
        <w:ind w:firstLine="540"/>
        <w:jc w:val="both"/>
      </w:pPr>
      <w:r>
        <w:t>Реализация подпрограммы будет осуществляться в течение 2023 - 2030 годов в один этап.</w:t>
      </w:r>
    </w:p>
    <w:p w14:paraId="6F85B07A" w14:textId="77777777" w:rsidR="003D2F03" w:rsidRDefault="003D2F03">
      <w:pPr>
        <w:pStyle w:val="ConsPlusNormal"/>
        <w:jc w:val="both"/>
      </w:pPr>
    </w:p>
    <w:p w14:paraId="76D02005" w14:textId="77777777" w:rsidR="003D2F03" w:rsidRDefault="003D2F03">
      <w:pPr>
        <w:pStyle w:val="ConsPlusTitle"/>
        <w:jc w:val="center"/>
        <w:outlineLvl w:val="2"/>
      </w:pPr>
      <w:r>
        <w:t>3. Задачи подпрограммы</w:t>
      </w:r>
    </w:p>
    <w:p w14:paraId="296948A5" w14:textId="77777777" w:rsidR="003D2F03" w:rsidRDefault="003D2F03">
      <w:pPr>
        <w:pStyle w:val="ConsPlusNormal"/>
        <w:jc w:val="both"/>
      </w:pPr>
    </w:p>
    <w:p w14:paraId="471499EA" w14:textId="77777777" w:rsidR="003D2F03" w:rsidRDefault="003D2F03">
      <w:pPr>
        <w:pStyle w:val="ConsPlusNormal"/>
        <w:ind w:firstLine="540"/>
        <w:jc w:val="both"/>
      </w:pPr>
      <w:r>
        <w:t>Задачами подпрограммы являются:</w:t>
      </w:r>
    </w:p>
    <w:p w14:paraId="7C6173C8" w14:textId="77777777" w:rsidR="003D2F03" w:rsidRDefault="003D2F03">
      <w:pPr>
        <w:pStyle w:val="ConsPlusNormal"/>
        <w:spacing w:before="220"/>
        <w:ind w:firstLine="540"/>
        <w:jc w:val="both"/>
      </w:pPr>
      <w:r>
        <w:t>1) 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p w14:paraId="41A3AE53" w14:textId="77777777" w:rsidR="003D2F03" w:rsidRDefault="003D2F03">
      <w:pPr>
        <w:pStyle w:val="ConsPlusNormal"/>
        <w:spacing w:before="220"/>
        <w:ind w:firstLine="540"/>
        <w:jc w:val="both"/>
      </w:pPr>
      <w:r>
        <w:t>В рамках данной задачи проводится паспортизация и инструментальная диагностика автомобильных дорог общего пользования местного значения, капитальный ремонт, ремонт и содержание автомобильных дорог общего пользования местного значения, искусственных сооружений на них, тротуаров, проездов, приобретение дорожно-строительной и специальной техники;</w:t>
      </w:r>
    </w:p>
    <w:p w14:paraId="3F638AEE" w14:textId="77777777" w:rsidR="003D2F03" w:rsidRDefault="003D2F03">
      <w:pPr>
        <w:pStyle w:val="ConsPlusNormal"/>
        <w:spacing w:before="220"/>
        <w:ind w:firstLine="540"/>
        <w:jc w:val="both"/>
      </w:pPr>
      <w:r>
        <w:t>2) обеспечение безопасности дорожного движения.</w:t>
      </w:r>
    </w:p>
    <w:p w14:paraId="68D5B210" w14:textId="77777777" w:rsidR="003D2F03" w:rsidRDefault="003D2F03">
      <w:pPr>
        <w:pStyle w:val="ConsPlusNormal"/>
        <w:spacing w:before="220"/>
        <w:ind w:firstLine="540"/>
        <w:jc w:val="both"/>
      </w:pPr>
      <w:r>
        <w:t>В рамках данной задачи осуществляется реализация мероприятий по содержанию и устройству технических средств организации дорожного движения (светофорных объектов, дорожных знаков), нанесение дорожной разметки, разработка документации по организации дорожного движения, оплата штрафов, сборов и прочих штрафных санкций;</w:t>
      </w:r>
    </w:p>
    <w:p w14:paraId="691CF557" w14:textId="77777777" w:rsidR="003D2F03" w:rsidRDefault="003D2F03">
      <w:pPr>
        <w:pStyle w:val="ConsPlusNormal"/>
        <w:spacing w:before="220"/>
        <w:ind w:firstLine="540"/>
        <w:jc w:val="both"/>
      </w:pPr>
      <w:r>
        <w:t>3) строительство и реконструкция улично-дорожной сети.</w:t>
      </w:r>
    </w:p>
    <w:p w14:paraId="16FCE92B" w14:textId="77777777" w:rsidR="003D2F03" w:rsidRDefault="003D2F03">
      <w:pPr>
        <w:pStyle w:val="ConsPlusNormal"/>
        <w:spacing w:before="220"/>
        <w:ind w:firstLine="540"/>
        <w:jc w:val="both"/>
      </w:pPr>
      <w:r>
        <w:t>В рамках данной задачи осуществляется реализация мероприятий инвестиционного характера в соответствии с Адресной инвестиционной программой города Омска;</w:t>
      </w:r>
    </w:p>
    <w:p w14:paraId="7F89D2EF" w14:textId="77777777" w:rsidR="003D2F03" w:rsidRDefault="003D2F03">
      <w:pPr>
        <w:pStyle w:val="ConsPlusNormal"/>
        <w:jc w:val="both"/>
      </w:pPr>
      <w:r>
        <w:t xml:space="preserve">(в ред. </w:t>
      </w:r>
      <w:hyperlink r:id="rId36">
        <w:r>
          <w:rPr>
            <w:color w:val="0000FF"/>
          </w:rPr>
          <w:t>Постановления</w:t>
        </w:r>
      </w:hyperlink>
      <w:r>
        <w:t xml:space="preserve"> Администрации города Омска от 22.12.2023 N 1121-п)</w:t>
      </w:r>
    </w:p>
    <w:p w14:paraId="656E237E" w14:textId="77777777" w:rsidR="003D2F03" w:rsidRDefault="003D2F03">
      <w:pPr>
        <w:pStyle w:val="ConsPlusNormal"/>
        <w:spacing w:before="220"/>
        <w:ind w:firstLine="540"/>
        <w:jc w:val="both"/>
      </w:pPr>
      <w:r>
        <w:t>4) реализация инициативных проектов в сфере дорожного хозяйства.</w:t>
      </w:r>
    </w:p>
    <w:p w14:paraId="4D547E9A" w14:textId="77777777" w:rsidR="003D2F03" w:rsidRDefault="003D2F03">
      <w:pPr>
        <w:pStyle w:val="ConsPlusNormal"/>
        <w:jc w:val="both"/>
      </w:pPr>
      <w:r>
        <w:t xml:space="preserve">(абзац введен </w:t>
      </w:r>
      <w:hyperlink r:id="rId37">
        <w:r>
          <w:rPr>
            <w:color w:val="0000FF"/>
          </w:rPr>
          <w:t>Постановлением</w:t>
        </w:r>
      </w:hyperlink>
      <w:r>
        <w:t xml:space="preserve"> Администрации города Омска от 22.12.2023 N 1121-п)</w:t>
      </w:r>
    </w:p>
    <w:p w14:paraId="3D89AE04" w14:textId="77777777" w:rsidR="003D2F03" w:rsidRDefault="003D2F03">
      <w:pPr>
        <w:pStyle w:val="ConsPlusNormal"/>
        <w:spacing w:before="220"/>
        <w:ind w:firstLine="540"/>
        <w:jc w:val="both"/>
      </w:pPr>
      <w:r>
        <w:t>В рамках данной задачи осуществляется реализация инициативных проектов в сфере дорожного хозяйства в административных округах города Омска.</w:t>
      </w:r>
    </w:p>
    <w:p w14:paraId="65E5A1A6" w14:textId="77777777" w:rsidR="003D2F03" w:rsidRDefault="003D2F03">
      <w:pPr>
        <w:pStyle w:val="ConsPlusNormal"/>
        <w:jc w:val="both"/>
      </w:pPr>
      <w:r>
        <w:t xml:space="preserve">(абзац введен </w:t>
      </w:r>
      <w:hyperlink r:id="rId38">
        <w:r>
          <w:rPr>
            <w:color w:val="0000FF"/>
          </w:rPr>
          <w:t>Постановлением</w:t>
        </w:r>
      </w:hyperlink>
      <w:r>
        <w:t xml:space="preserve"> Администрации города Омска от 22.12.2023 N 1121-п)</w:t>
      </w:r>
    </w:p>
    <w:p w14:paraId="3577411C" w14:textId="77777777" w:rsidR="003D2F03" w:rsidRDefault="003D2F03">
      <w:pPr>
        <w:pStyle w:val="ConsPlusNormal"/>
        <w:jc w:val="both"/>
      </w:pPr>
    </w:p>
    <w:p w14:paraId="3B09A6EA" w14:textId="77777777" w:rsidR="003D2F03" w:rsidRDefault="003D2F03">
      <w:pPr>
        <w:pStyle w:val="ConsPlusTitle"/>
        <w:jc w:val="center"/>
        <w:outlineLvl w:val="2"/>
      </w:pPr>
      <w:r>
        <w:t>4. Ожидаемые результаты реализации подпрограммы</w:t>
      </w:r>
    </w:p>
    <w:p w14:paraId="7C552D61" w14:textId="77777777" w:rsidR="003D2F03" w:rsidRDefault="003D2F03">
      <w:pPr>
        <w:pStyle w:val="ConsPlusNormal"/>
        <w:jc w:val="both"/>
      </w:pPr>
    </w:p>
    <w:p w14:paraId="6ABAE24A" w14:textId="77777777" w:rsidR="003D2F03" w:rsidRDefault="003D2F03">
      <w:pPr>
        <w:pStyle w:val="ConsPlusNormal"/>
        <w:ind w:firstLine="540"/>
        <w:jc w:val="both"/>
      </w:pPr>
      <w:r>
        <w:t>Реализация мероприятий подпрограммы предполагает получение следующих ожидаемых результатов:</w:t>
      </w:r>
    </w:p>
    <w:p w14:paraId="1E881B0F" w14:textId="77777777" w:rsidR="003D2F03" w:rsidRDefault="003D2F03">
      <w:pPr>
        <w:pStyle w:val="ConsPlusNormal"/>
        <w:spacing w:before="220"/>
        <w:ind w:firstLine="540"/>
        <w:jc w:val="both"/>
      </w:pPr>
      <w:r>
        <w:t>1. Доля выполнения работ по аварийно-восстановительному ремонту объектов улично-дорожной сети города Омска (Р2).</w:t>
      </w:r>
    </w:p>
    <w:p w14:paraId="6682D0AF"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438CB94B" w14:textId="77777777" w:rsidR="003D2F03" w:rsidRDefault="003D2F03">
      <w:pPr>
        <w:pStyle w:val="ConsPlusNormal"/>
        <w:jc w:val="both"/>
      </w:pPr>
    </w:p>
    <w:p w14:paraId="08AD456C" w14:textId="77777777" w:rsidR="003D2F03" w:rsidRDefault="003D2F03">
      <w:pPr>
        <w:pStyle w:val="ConsPlusNormal"/>
        <w:ind w:firstLine="540"/>
        <w:jc w:val="both"/>
      </w:pPr>
      <w:r>
        <w:t>Р2 = A / B x 100, где:</w:t>
      </w:r>
    </w:p>
    <w:p w14:paraId="7A4CE52C" w14:textId="77777777" w:rsidR="003D2F03" w:rsidRDefault="003D2F03">
      <w:pPr>
        <w:pStyle w:val="ConsPlusNormal"/>
        <w:jc w:val="both"/>
      </w:pPr>
    </w:p>
    <w:p w14:paraId="7300B7E0" w14:textId="77777777" w:rsidR="003D2F03" w:rsidRDefault="003D2F03">
      <w:pPr>
        <w:pStyle w:val="ConsPlusNormal"/>
        <w:ind w:firstLine="540"/>
        <w:jc w:val="both"/>
      </w:pPr>
      <w:r>
        <w:t>A - площадь фактически выполненного аварийно-восстановительного ремонта объектов улично-дорожной сети города Омска в отчетном периоде, тыс. кв.м;</w:t>
      </w:r>
    </w:p>
    <w:p w14:paraId="7D9B05FB" w14:textId="77777777" w:rsidR="003D2F03" w:rsidRDefault="003D2F03">
      <w:pPr>
        <w:pStyle w:val="ConsPlusNormal"/>
        <w:spacing w:before="220"/>
        <w:ind w:firstLine="540"/>
        <w:jc w:val="both"/>
      </w:pPr>
      <w:r>
        <w:t>B - площадь аварийно-восстановительного ремонта объектов улично-дорожной сети города Омска в соответствии с муниципальным заданием бюджетного учреждения города Омска "Управление дорожного хозяйства и благоустройства" (далее - БУ г. Омска "УДХБ") на отчетный период, согласованным с департаментом городского хозяйства, тыс. кв.м.</w:t>
      </w:r>
    </w:p>
    <w:p w14:paraId="3F4166E5" w14:textId="77777777" w:rsidR="003D2F03" w:rsidRDefault="003D2F03">
      <w:pPr>
        <w:pStyle w:val="ConsPlusNormal"/>
        <w:spacing w:before="220"/>
        <w:ind w:firstLine="540"/>
        <w:jc w:val="both"/>
      </w:pPr>
      <w:r>
        <w:t>Источник данных для расчета ожидаемого результата: отчет об исполнении муниципального задания БУ г. Омска "УДХБ".</w:t>
      </w:r>
    </w:p>
    <w:p w14:paraId="4B152AA5" w14:textId="77777777" w:rsidR="003D2F03" w:rsidRDefault="003D2F03">
      <w:pPr>
        <w:pStyle w:val="ConsPlusNormal"/>
        <w:spacing w:before="220"/>
        <w:ind w:firstLine="540"/>
        <w:jc w:val="both"/>
      </w:pPr>
      <w:r>
        <w:t>2. Увеличение количества светофорных объектов к уровню 2021 года (2021 год - 559 объектов) (Р3).</w:t>
      </w:r>
    </w:p>
    <w:p w14:paraId="0611D26A"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74C1D125" w14:textId="77777777" w:rsidR="003D2F03" w:rsidRDefault="003D2F03">
      <w:pPr>
        <w:pStyle w:val="ConsPlusNormal"/>
        <w:jc w:val="both"/>
      </w:pPr>
    </w:p>
    <w:p w14:paraId="4A8171D3" w14:textId="77777777" w:rsidR="003D2F03" w:rsidRDefault="003D2F03">
      <w:pPr>
        <w:pStyle w:val="ConsPlusNormal"/>
        <w:ind w:firstLine="540"/>
        <w:jc w:val="both"/>
      </w:pPr>
      <w:r>
        <w:t>Р3 = A / B x 100 - 100, где:</w:t>
      </w:r>
    </w:p>
    <w:p w14:paraId="62F88F61" w14:textId="77777777" w:rsidR="003D2F03" w:rsidRDefault="003D2F03">
      <w:pPr>
        <w:pStyle w:val="ConsPlusNormal"/>
        <w:jc w:val="both"/>
      </w:pPr>
    </w:p>
    <w:p w14:paraId="74A1735F" w14:textId="77777777" w:rsidR="003D2F03" w:rsidRDefault="003D2F03">
      <w:pPr>
        <w:pStyle w:val="ConsPlusNormal"/>
        <w:ind w:firstLine="540"/>
        <w:jc w:val="both"/>
      </w:pPr>
      <w:r>
        <w:t>A - количество светофорных объектов, находящихся на содержании БУ г. Омска "УДХБ" в отчетном периоде, ед.;</w:t>
      </w:r>
    </w:p>
    <w:p w14:paraId="70D3FC5E" w14:textId="77777777" w:rsidR="003D2F03" w:rsidRDefault="003D2F03">
      <w:pPr>
        <w:pStyle w:val="ConsPlusNormal"/>
        <w:spacing w:before="220"/>
        <w:ind w:firstLine="540"/>
        <w:jc w:val="both"/>
      </w:pPr>
      <w:r>
        <w:t>B - количество светофорных объектов, находившихся на содержании БУ г. Омска "УДХБ" в 2021 году, ед.</w:t>
      </w:r>
    </w:p>
    <w:p w14:paraId="0F85A1E8" w14:textId="77777777" w:rsidR="003D2F03" w:rsidRDefault="003D2F03">
      <w:pPr>
        <w:pStyle w:val="ConsPlusNormal"/>
        <w:spacing w:before="220"/>
        <w:ind w:firstLine="540"/>
        <w:jc w:val="both"/>
      </w:pPr>
      <w:r>
        <w:t>Источник данных для расчета ожидаемого результата: отчет об исполнении муниципального задания БУ г. Омска "УДХБ".</w:t>
      </w:r>
    </w:p>
    <w:p w14:paraId="14A0E939" w14:textId="77777777" w:rsidR="003D2F03" w:rsidRDefault="003D2F03">
      <w:pPr>
        <w:pStyle w:val="ConsPlusNormal"/>
        <w:spacing w:before="220"/>
        <w:ind w:firstLine="540"/>
        <w:jc w:val="both"/>
      </w:pPr>
      <w:r>
        <w:t>3. Увеличение количества дорожных знаков к уровню 2021 года (2021 год - 26287 объектов) (Р4).</w:t>
      </w:r>
    </w:p>
    <w:p w14:paraId="7C1FDC10"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6D4A4008" w14:textId="77777777" w:rsidR="003D2F03" w:rsidRDefault="003D2F03">
      <w:pPr>
        <w:pStyle w:val="ConsPlusNormal"/>
        <w:jc w:val="both"/>
      </w:pPr>
    </w:p>
    <w:p w14:paraId="5487543D" w14:textId="77777777" w:rsidR="003D2F03" w:rsidRDefault="003D2F03">
      <w:pPr>
        <w:pStyle w:val="ConsPlusNormal"/>
        <w:ind w:firstLine="540"/>
        <w:jc w:val="both"/>
      </w:pPr>
      <w:r>
        <w:t>Р4 = A / B x 100 - 100, где:</w:t>
      </w:r>
    </w:p>
    <w:p w14:paraId="66B78033" w14:textId="77777777" w:rsidR="003D2F03" w:rsidRDefault="003D2F03">
      <w:pPr>
        <w:pStyle w:val="ConsPlusNormal"/>
        <w:jc w:val="both"/>
      </w:pPr>
    </w:p>
    <w:p w14:paraId="28BE0EC7" w14:textId="77777777" w:rsidR="003D2F03" w:rsidRDefault="003D2F03">
      <w:pPr>
        <w:pStyle w:val="ConsPlusNormal"/>
        <w:ind w:firstLine="540"/>
        <w:jc w:val="both"/>
      </w:pPr>
      <w:r>
        <w:t>A - количество дорожных знаков, находившихся на содержании БУ "УДХБ" в отчетном периоде, ед.;</w:t>
      </w:r>
    </w:p>
    <w:p w14:paraId="1E49B180" w14:textId="77777777" w:rsidR="003D2F03" w:rsidRDefault="003D2F03">
      <w:pPr>
        <w:pStyle w:val="ConsPlusNormal"/>
        <w:spacing w:before="220"/>
        <w:ind w:firstLine="540"/>
        <w:jc w:val="both"/>
      </w:pPr>
      <w:r>
        <w:t>B - количество дорожных знаков, находившихся на содержании БУ "УДХБ" в 2021 году, ед.</w:t>
      </w:r>
    </w:p>
    <w:p w14:paraId="0C2B40BD" w14:textId="77777777" w:rsidR="003D2F03" w:rsidRDefault="003D2F03">
      <w:pPr>
        <w:pStyle w:val="ConsPlusNormal"/>
        <w:spacing w:before="220"/>
        <w:ind w:firstLine="540"/>
        <w:jc w:val="both"/>
      </w:pPr>
      <w:r>
        <w:t>Источник данных для расчета ожидаемого результата: отчет об исполнении муниципального задания БУ "УДХБ".</w:t>
      </w:r>
    </w:p>
    <w:p w14:paraId="725F3FD7" w14:textId="77777777" w:rsidR="003D2F03" w:rsidRDefault="003D2F03">
      <w:pPr>
        <w:pStyle w:val="ConsPlusNormal"/>
        <w:spacing w:before="220"/>
        <w:ind w:firstLine="540"/>
        <w:jc w:val="both"/>
      </w:pPr>
      <w:r>
        <w:t>4. Доля площади нанесенной дорожной разметки в общей площади дорожной разметки, предусмотренной проектами дорожной разметки (Р5).</w:t>
      </w:r>
    </w:p>
    <w:p w14:paraId="4B210940"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4D6CB6B0" w14:textId="77777777" w:rsidR="003D2F03" w:rsidRDefault="003D2F03">
      <w:pPr>
        <w:pStyle w:val="ConsPlusNormal"/>
        <w:jc w:val="both"/>
      </w:pPr>
    </w:p>
    <w:p w14:paraId="5EA960FE" w14:textId="77777777" w:rsidR="003D2F03" w:rsidRDefault="003D2F03">
      <w:pPr>
        <w:pStyle w:val="ConsPlusNormal"/>
        <w:ind w:firstLine="540"/>
        <w:jc w:val="both"/>
      </w:pPr>
      <w:r>
        <w:t>Р5 = A / B x 100, где:</w:t>
      </w:r>
    </w:p>
    <w:p w14:paraId="22FACF0F" w14:textId="77777777" w:rsidR="003D2F03" w:rsidRDefault="003D2F03">
      <w:pPr>
        <w:pStyle w:val="ConsPlusNormal"/>
        <w:jc w:val="both"/>
      </w:pPr>
    </w:p>
    <w:p w14:paraId="0AE643AD" w14:textId="77777777" w:rsidR="003D2F03" w:rsidRDefault="003D2F03">
      <w:pPr>
        <w:pStyle w:val="ConsPlusNormal"/>
        <w:ind w:firstLine="540"/>
        <w:jc w:val="both"/>
      </w:pPr>
      <w:r>
        <w:t>A - площадь нанесенной дорожной разметки в отчетном периоде, тыс. кв.м;</w:t>
      </w:r>
    </w:p>
    <w:p w14:paraId="3EBEF36D" w14:textId="77777777" w:rsidR="003D2F03" w:rsidRDefault="003D2F03">
      <w:pPr>
        <w:pStyle w:val="ConsPlusNormal"/>
        <w:spacing w:before="220"/>
        <w:ind w:firstLine="540"/>
        <w:jc w:val="both"/>
      </w:pPr>
      <w:r>
        <w:t>B - площадь дорожной разметки, предусмотренной проектами дорожной разметки, тыс. кв.м.</w:t>
      </w:r>
    </w:p>
    <w:p w14:paraId="3E8D838D" w14:textId="77777777" w:rsidR="003D2F03" w:rsidRDefault="003D2F03">
      <w:pPr>
        <w:pStyle w:val="ConsPlusNormal"/>
        <w:spacing w:before="220"/>
        <w:ind w:firstLine="540"/>
        <w:jc w:val="both"/>
      </w:pPr>
      <w:r>
        <w:t>При значении ожидаемого результата Р5 не менее установленного степень достижения его планового значения составит 1, при значении менее установленного - определяется как отношение фактического значения ожидаемого результата к его плановому.</w:t>
      </w:r>
    </w:p>
    <w:p w14:paraId="55FC81BA" w14:textId="77777777" w:rsidR="003D2F03" w:rsidRDefault="003D2F03">
      <w:pPr>
        <w:pStyle w:val="ConsPlusNormal"/>
        <w:spacing w:before="220"/>
        <w:ind w:firstLine="540"/>
        <w:jc w:val="both"/>
      </w:pPr>
      <w:r>
        <w:t>Источник данных для расчета ожидаемого результата: информация департамента городского хозяйства, акты выполненных работ (форма КС-2), отчет об исполнении муниципального задания БУ "УДХБ".</w:t>
      </w:r>
    </w:p>
    <w:p w14:paraId="53099DAD" w14:textId="77777777" w:rsidR="003D2F03" w:rsidRDefault="003D2F03">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136">
        <w:r>
          <w:rPr>
            <w:color w:val="0000FF"/>
          </w:rPr>
          <w:t>приложении N 1</w:t>
        </w:r>
      </w:hyperlink>
      <w:r>
        <w:t xml:space="preserve"> к муниципальной программе.</w:t>
      </w:r>
    </w:p>
    <w:p w14:paraId="32F2DF46" w14:textId="77777777" w:rsidR="003D2F03" w:rsidRDefault="003D2F03">
      <w:pPr>
        <w:pStyle w:val="ConsPlusNormal"/>
        <w:jc w:val="both"/>
      </w:pPr>
    </w:p>
    <w:p w14:paraId="2A6C49B6" w14:textId="77777777" w:rsidR="003D2F03" w:rsidRDefault="003D2F03">
      <w:pPr>
        <w:pStyle w:val="ConsPlusTitle"/>
        <w:jc w:val="center"/>
        <w:outlineLvl w:val="2"/>
      </w:pPr>
      <w:r>
        <w:t>5. Описание мероприятий подпрограммы и целевых индикаторов</w:t>
      </w:r>
    </w:p>
    <w:p w14:paraId="17549752" w14:textId="77777777" w:rsidR="003D2F03" w:rsidRDefault="003D2F03">
      <w:pPr>
        <w:pStyle w:val="ConsPlusTitle"/>
        <w:jc w:val="center"/>
      </w:pPr>
      <w:r>
        <w:t>их выполнения</w:t>
      </w:r>
    </w:p>
    <w:p w14:paraId="233DF437" w14:textId="77777777" w:rsidR="003D2F03" w:rsidRDefault="003D2F03">
      <w:pPr>
        <w:pStyle w:val="ConsPlusNormal"/>
        <w:jc w:val="both"/>
      </w:pPr>
    </w:p>
    <w:p w14:paraId="1ACEAA24" w14:textId="77777777" w:rsidR="003D2F03" w:rsidRDefault="003D2F03">
      <w:pPr>
        <w:pStyle w:val="ConsPlusNormal"/>
        <w:ind w:firstLine="540"/>
        <w:jc w:val="both"/>
      </w:pPr>
      <w:r>
        <w:t>Решение задачи 1 "Организация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 подпрограммы обеспечивается реализацией следующих мероприятий:</w:t>
      </w:r>
    </w:p>
    <w:p w14:paraId="0561D77C" w14:textId="77777777" w:rsidR="003D2F03" w:rsidRDefault="003D2F03">
      <w:pPr>
        <w:pStyle w:val="ConsPlusNormal"/>
        <w:spacing w:before="220"/>
        <w:ind w:firstLine="540"/>
        <w:jc w:val="both"/>
      </w:pPr>
      <w:r>
        <w:t>1) содержание и текущий ремонт действующей сети автомобильных дорог общего пользования местного значения.</w:t>
      </w:r>
    </w:p>
    <w:p w14:paraId="15947090" w14:textId="77777777" w:rsidR="003D2F03" w:rsidRDefault="003D2F03">
      <w:pPr>
        <w:pStyle w:val="ConsPlusNormal"/>
        <w:spacing w:before="220"/>
        <w:ind w:firstLine="540"/>
        <w:jc w:val="both"/>
      </w:pPr>
      <w:r>
        <w:t>Реализация данного мероприятия подпрограммы предусматривает:</w:t>
      </w:r>
    </w:p>
    <w:p w14:paraId="7AAF06D8" w14:textId="77777777" w:rsidR="003D2F03" w:rsidRDefault="003D2F03">
      <w:pPr>
        <w:pStyle w:val="ConsPlusNormal"/>
        <w:spacing w:before="220"/>
        <w:ind w:firstLine="540"/>
        <w:jc w:val="both"/>
      </w:pPr>
      <w:r>
        <w:t>- проведение паспортизации автомобильных дорог общего пользования местного значения;</w:t>
      </w:r>
    </w:p>
    <w:p w14:paraId="27A69810" w14:textId="77777777" w:rsidR="003D2F03" w:rsidRDefault="003D2F03">
      <w:pPr>
        <w:pStyle w:val="ConsPlusNormal"/>
        <w:spacing w:before="220"/>
        <w:ind w:firstLine="540"/>
        <w:jc w:val="both"/>
      </w:pPr>
      <w:r>
        <w:t>- проведение инструментальной диагностики автомобильных дорог общего пользования местного значения;</w:t>
      </w:r>
    </w:p>
    <w:p w14:paraId="3D246093" w14:textId="77777777" w:rsidR="003D2F03" w:rsidRDefault="003D2F03">
      <w:pPr>
        <w:pStyle w:val="ConsPlusNormal"/>
        <w:spacing w:before="220"/>
        <w:ind w:firstLine="540"/>
        <w:jc w:val="both"/>
      </w:pPr>
      <w:r>
        <w:t>- организацию и выполнение работ по содержанию и ремонту автомобильных дорог общего пользования местного значения;</w:t>
      </w:r>
    </w:p>
    <w:p w14:paraId="3799BB2C" w14:textId="77777777" w:rsidR="003D2F03" w:rsidRDefault="003D2F03">
      <w:pPr>
        <w:pStyle w:val="ConsPlusNormal"/>
        <w:spacing w:before="220"/>
        <w:ind w:firstLine="540"/>
        <w:jc w:val="both"/>
      </w:pPr>
      <w:r>
        <w:t>- организацию приобретения дорожной и специальной техники для выполнения работ по содержанию и ремонту автомобильных дорог общего пользования местного значения;</w:t>
      </w:r>
    </w:p>
    <w:p w14:paraId="1FAE63AC" w14:textId="77777777" w:rsidR="003D2F03" w:rsidRDefault="003D2F03">
      <w:pPr>
        <w:pStyle w:val="ConsPlusNormal"/>
        <w:spacing w:before="220"/>
        <w:ind w:firstLine="540"/>
        <w:jc w:val="both"/>
      </w:pPr>
      <w:r>
        <w:t>2) капитальный ремонт и ремонт автомобильных дорог общего пользования.</w:t>
      </w:r>
    </w:p>
    <w:p w14:paraId="00328B6A"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комплекса работ по капитальному ремонту и ремонту автомобильных дорог общего пользования местного значения и искусственных сооружений на них, в том числе в рамках регионального проекта "Региональная и местная дорожная сеть";</w:t>
      </w:r>
    </w:p>
    <w:p w14:paraId="2E1B1163" w14:textId="77777777" w:rsidR="003D2F03" w:rsidRDefault="003D2F03">
      <w:pPr>
        <w:pStyle w:val="ConsPlusNormal"/>
        <w:spacing w:before="220"/>
        <w:ind w:firstLine="540"/>
        <w:jc w:val="both"/>
      </w:pPr>
      <w:r>
        <w:t>3) содержание и текущий ремонт искусственных дорожных сооружений.</w:t>
      </w:r>
    </w:p>
    <w:p w14:paraId="5F76DF6D"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и выполнение работ по содержанию и ремонту искусственных дорожных сооружений в составе автомобильных дорог общего пользования местного значения;</w:t>
      </w:r>
    </w:p>
    <w:p w14:paraId="6E66465D" w14:textId="77777777" w:rsidR="003D2F03" w:rsidRDefault="003D2F03">
      <w:pPr>
        <w:pStyle w:val="ConsPlusNormal"/>
        <w:spacing w:before="220"/>
        <w:ind w:firstLine="540"/>
        <w:jc w:val="both"/>
      </w:pPr>
      <w:r>
        <w:t>4) устройство и ремонт тротуаров и пешеходных дорожек, ремонт проездов.</w:t>
      </w:r>
    </w:p>
    <w:p w14:paraId="64A661F5"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и выполнение работ по устройству, капитальному ремонту и ремонту тротуаров, пешеходных дорожек, внутриквартальных и межквартальных проездов в городе Омске.</w:t>
      </w:r>
    </w:p>
    <w:p w14:paraId="5E08DDBA" w14:textId="77777777" w:rsidR="003D2F03" w:rsidRDefault="003D2F03">
      <w:pPr>
        <w:pStyle w:val="ConsPlusNormal"/>
        <w:spacing w:before="220"/>
        <w:ind w:firstLine="540"/>
        <w:jc w:val="both"/>
      </w:pPr>
      <w:r>
        <w:t>Решение задачи 2 "Обеспечение безопасности дорожного движения" подпрограммы обеспечивается реализацией следующих мероприятий:</w:t>
      </w:r>
    </w:p>
    <w:p w14:paraId="152F0DBA" w14:textId="77777777" w:rsidR="003D2F03" w:rsidRDefault="003D2F03">
      <w:pPr>
        <w:pStyle w:val="ConsPlusNormal"/>
        <w:spacing w:before="220"/>
        <w:ind w:firstLine="540"/>
        <w:jc w:val="both"/>
      </w:pPr>
      <w:r>
        <w:t>1) содержание и ремонт отдельных элементов обустройства автомобильных дорог.</w:t>
      </w:r>
    </w:p>
    <w:p w14:paraId="492E544A"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и выполнение работ по нанесению дорожной разметки на автомобильных дорогах общего пользования местного значения, содержанию и ремонту светофорных объектов и дорожных знаков, установленных на автомобильных дорогах общего пользования местного значения, и внедрению автоматизированных систем управления дорожным движением (далее - АСУДД);</w:t>
      </w:r>
    </w:p>
    <w:p w14:paraId="11646BCF" w14:textId="77777777" w:rsidR="003D2F03" w:rsidRDefault="003D2F03">
      <w:pPr>
        <w:pStyle w:val="ConsPlusNormal"/>
        <w:spacing w:before="220"/>
        <w:ind w:firstLine="540"/>
        <w:jc w:val="both"/>
      </w:pPr>
      <w:r>
        <w:t>2) разработка документации по организации дорожного движения;</w:t>
      </w:r>
    </w:p>
    <w:p w14:paraId="54889E45"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работ по разработке проектов организации дорожного движения на автомобильных дорогах общего пользования местного значения;</w:t>
      </w:r>
    </w:p>
    <w:p w14:paraId="182C8E24" w14:textId="77777777" w:rsidR="003D2F03" w:rsidRDefault="003D2F03">
      <w:pPr>
        <w:pStyle w:val="ConsPlusNormal"/>
        <w:spacing w:before="220"/>
        <w:ind w:firstLine="540"/>
        <w:jc w:val="both"/>
      </w:pPr>
      <w:r>
        <w:t>3) оплата штрафов, сборов и прочих штрафных санкций.</w:t>
      </w:r>
    </w:p>
    <w:p w14:paraId="0055C317" w14:textId="77777777" w:rsidR="003D2F03" w:rsidRDefault="003D2F03">
      <w:pPr>
        <w:pStyle w:val="ConsPlusNormal"/>
        <w:spacing w:before="220"/>
        <w:ind w:firstLine="540"/>
        <w:jc w:val="both"/>
      </w:pPr>
      <w:r>
        <w:t>Реализация данного мероприятия подпрограммы предусматривает своевременную оплату штрафов, сборов и прочих штрафных санкций, связанных с организацией дорожного движения на автомобильных дорогах общего пользования местного значения;</w:t>
      </w:r>
    </w:p>
    <w:p w14:paraId="7529EBD2" w14:textId="77777777" w:rsidR="003D2F03" w:rsidRDefault="003D2F03">
      <w:pPr>
        <w:pStyle w:val="ConsPlusNormal"/>
        <w:spacing w:before="220"/>
        <w:ind w:firstLine="540"/>
        <w:jc w:val="both"/>
      </w:pPr>
      <w:r>
        <w:t>4) реализация мероприятий по повышению безопасности дорожного движения в рамках реализации регионального проекта "Безопасность дорожного движения".</w:t>
      </w:r>
    </w:p>
    <w:p w14:paraId="6448C668"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работ по созданию инфраструктуры для безопасных условий движения на самых аварийно-опасных участках дорог (нанесение дорожной разметки, устройство светофорных объектов и комплексов фото- и видеофиксации нарушений правил дорожного движения, установка пешеходных и барьерных ограждений и т.п.) в рамках реализации регионального проекта "Безопасность дорожного движения";</w:t>
      </w:r>
    </w:p>
    <w:p w14:paraId="56F07A64" w14:textId="77777777" w:rsidR="003D2F03" w:rsidRDefault="003D2F03">
      <w:pPr>
        <w:pStyle w:val="ConsPlusNormal"/>
        <w:jc w:val="both"/>
      </w:pPr>
      <w:r>
        <w:t xml:space="preserve">(в ред. </w:t>
      </w:r>
      <w:hyperlink r:id="rId39">
        <w:r>
          <w:rPr>
            <w:color w:val="0000FF"/>
          </w:rPr>
          <w:t>Постановления</w:t>
        </w:r>
      </w:hyperlink>
      <w:r>
        <w:t xml:space="preserve"> Администрации города Омска от 01.03.2024 N 168-п)</w:t>
      </w:r>
    </w:p>
    <w:p w14:paraId="62943CC5" w14:textId="77777777" w:rsidR="003D2F03" w:rsidRDefault="003D2F03">
      <w:pPr>
        <w:pStyle w:val="ConsPlusNormal"/>
        <w:spacing w:before="220"/>
        <w:ind w:firstLine="540"/>
        <w:jc w:val="both"/>
      </w:pPr>
      <w:r>
        <w:t>5) 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p w14:paraId="6BEC47BA" w14:textId="77777777" w:rsidR="003D2F03" w:rsidRDefault="003D2F03">
      <w:pPr>
        <w:pStyle w:val="ConsPlusNormal"/>
        <w:jc w:val="both"/>
      </w:pPr>
      <w:r>
        <w:t xml:space="preserve">(абзац введен </w:t>
      </w:r>
      <w:hyperlink r:id="rId40">
        <w:r>
          <w:rPr>
            <w:color w:val="0000FF"/>
          </w:rPr>
          <w:t>Постановлением</w:t>
        </w:r>
      </w:hyperlink>
      <w:r>
        <w:t xml:space="preserve"> Администрации города Омска от 01.03.2024 N 168-п)</w:t>
      </w:r>
    </w:p>
    <w:p w14:paraId="62889591" w14:textId="77777777" w:rsidR="003D2F03" w:rsidRDefault="003D2F03">
      <w:pPr>
        <w:pStyle w:val="ConsPlusNormal"/>
        <w:spacing w:before="220"/>
        <w:ind w:firstLine="540"/>
        <w:jc w:val="both"/>
      </w:pPr>
      <w:r>
        <w:t>Реализация данного мероприятия подпрограммы предусматривает обустройство пешеходных переходов вблизи школ и других учебных заведений города Омска в соответствии с требованиями национальных стандартов Российской Федерации.</w:t>
      </w:r>
    </w:p>
    <w:p w14:paraId="2CDEC434" w14:textId="77777777" w:rsidR="003D2F03" w:rsidRDefault="003D2F03">
      <w:pPr>
        <w:pStyle w:val="ConsPlusNormal"/>
        <w:jc w:val="both"/>
      </w:pPr>
      <w:r>
        <w:t xml:space="preserve">(абзац введен </w:t>
      </w:r>
      <w:hyperlink r:id="rId41">
        <w:r>
          <w:rPr>
            <w:color w:val="0000FF"/>
          </w:rPr>
          <w:t>Постановлением</w:t>
        </w:r>
      </w:hyperlink>
      <w:r>
        <w:t xml:space="preserve"> Администрации города Омска от 01.03.2024 N 168-п)</w:t>
      </w:r>
    </w:p>
    <w:p w14:paraId="7919C146" w14:textId="77777777" w:rsidR="003D2F03" w:rsidRDefault="003D2F03">
      <w:pPr>
        <w:pStyle w:val="ConsPlusNormal"/>
        <w:spacing w:before="220"/>
        <w:ind w:firstLine="540"/>
        <w:jc w:val="both"/>
      </w:pPr>
      <w:r>
        <w:t>Решение задачи 3 "Строительство и реконструкция улично-дорожной сети" подпрограммы обеспечивается реализацией мероприятий инвестиционного характера по реконструкции и строительству объектов улично-дорожной сети в соответствии с Адресной инвестиционной программой города Омска.</w:t>
      </w:r>
    </w:p>
    <w:p w14:paraId="6C189815" w14:textId="77777777" w:rsidR="003D2F03" w:rsidRDefault="003D2F03">
      <w:pPr>
        <w:pStyle w:val="ConsPlusNormal"/>
        <w:spacing w:before="220"/>
        <w:ind w:firstLine="540"/>
        <w:jc w:val="both"/>
      </w:pPr>
      <w:r>
        <w:t>В рамках реализации данных мероприятий планируется организация работ по:</w:t>
      </w:r>
    </w:p>
    <w:p w14:paraId="068F4F00" w14:textId="77777777" w:rsidR="003D2F03" w:rsidRDefault="003D2F03">
      <w:pPr>
        <w:pStyle w:val="ConsPlusNormal"/>
        <w:spacing w:before="220"/>
        <w:ind w:firstLine="540"/>
        <w:jc w:val="both"/>
      </w:pPr>
      <w:r>
        <w:t>- подготовке исходно-разрешительной документации на реконструкцию (строительство) объектов;</w:t>
      </w:r>
    </w:p>
    <w:p w14:paraId="42D65FBB" w14:textId="77777777" w:rsidR="003D2F03" w:rsidRDefault="003D2F03">
      <w:pPr>
        <w:pStyle w:val="ConsPlusNormal"/>
        <w:spacing w:before="220"/>
        <w:ind w:firstLine="540"/>
        <w:jc w:val="both"/>
      </w:pPr>
      <w:r>
        <w:t>- изготовлению проектно-сметной документации на реконструкцию (строительство) объектов;</w:t>
      </w:r>
    </w:p>
    <w:p w14:paraId="352373A2" w14:textId="77777777" w:rsidR="003D2F03" w:rsidRDefault="003D2F03">
      <w:pPr>
        <w:pStyle w:val="ConsPlusNormal"/>
        <w:spacing w:before="220"/>
        <w:ind w:firstLine="540"/>
        <w:jc w:val="both"/>
      </w:pPr>
      <w:r>
        <w:t>- реконструкции (строительству) объектов;</w:t>
      </w:r>
    </w:p>
    <w:p w14:paraId="2C17DA81" w14:textId="77777777" w:rsidR="003D2F03" w:rsidRDefault="003D2F03">
      <w:pPr>
        <w:pStyle w:val="ConsPlusNormal"/>
        <w:spacing w:before="220"/>
        <w:ind w:firstLine="540"/>
        <w:jc w:val="both"/>
      </w:pPr>
      <w:r>
        <w:t>- техническому надзору за ходом выполнения работ по реконструкции (строительству) объектов.</w:t>
      </w:r>
    </w:p>
    <w:p w14:paraId="2A2659BC" w14:textId="77777777" w:rsidR="003D2F03" w:rsidRDefault="003D2F03">
      <w:pPr>
        <w:pStyle w:val="ConsPlusNormal"/>
        <w:spacing w:before="220"/>
        <w:ind w:firstLine="540"/>
        <w:jc w:val="both"/>
      </w:pPr>
      <w:r>
        <w:t>Решение задачи 4 "Реализация инициативных проектов в сфере дорожного хозяйства" подпрограммы обеспечивается реализацией инициативных проектов, которая включает в себя выполнение работ в сфере дорожного хозяйства администрациями административных округов города Омска.</w:t>
      </w:r>
    </w:p>
    <w:p w14:paraId="1C4D5718" w14:textId="77777777" w:rsidR="003D2F03" w:rsidRDefault="003D2F03">
      <w:pPr>
        <w:pStyle w:val="ConsPlusNormal"/>
        <w:jc w:val="both"/>
      </w:pPr>
      <w:r>
        <w:t xml:space="preserve">(абзац введен </w:t>
      </w:r>
      <w:hyperlink r:id="rId42">
        <w:r>
          <w:rPr>
            <w:color w:val="0000FF"/>
          </w:rPr>
          <w:t>Постановлением</w:t>
        </w:r>
      </w:hyperlink>
      <w:r>
        <w:t xml:space="preserve"> Администрации города Омска от 22.12.2023 N 1121-п)</w:t>
      </w:r>
    </w:p>
    <w:p w14:paraId="5E12E65E" w14:textId="77777777" w:rsidR="003D2F03" w:rsidRDefault="003D2F03">
      <w:pPr>
        <w:pStyle w:val="ConsPlusNormal"/>
        <w:jc w:val="both"/>
      </w:pPr>
    </w:p>
    <w:p w14:paraId="161C9C43" w14:textId="77777777" w:rsidR="003D2F03" w:rsidRDefault="003D2F03">
      <w:pPr>
        <w:pStyle w:val="ConsPlusTitle"/>
        <w:jc w:val="center"/>
        <w:outlineLvl w:val="3"/>
      </w:pPr>
      <w:r>
        <w:t>Методика расчета целевых индикаторов подпрограммы</w:t>
      </w:r>
    </w:p>
    <w:p w14:paraId="62A37055" w14:textId="77777777" w:rsidR="003D2F03" w:rsidRDefault="003D2F03">
      <w:pPr>
        <w:pStyle w:val="ConsPlusNormal"/>
        <w:jc w:val="center"/>
      </w:pPr>
    </w:p>
    <w:p w14:paraId="33195D59" w14:textId="77777777" w:rsidR="003D2F03" w:rsidRDefault="003D2F03">
      <w:pPr>
        <w:pStyle w:val="ConsPlusNormal"/>
        <w:jc w:val="center"/>
      </w:pPr>
      <w:r>
        <w:t xml:space="preserve">(в ред. </w:t>
      </w:r>
      <w:hyperlink r:id="rId43">
        <w:r>
          <w:rPr>
            <w:color w:val="0000FF"/>
          </w:rPr>
          <w:t>Постановления</w:t>
        </w:r>
      </w:hyperlink>
      <w:r>
        <w:t xml:space="preserve"> Администрации города Омска</w:t>
      </w:r>
    </w:p>
    <w:p w14:paraId="6F1EEB75" w14:textId="77777777" w:rsidR="003D2F03" w:rsidRDefault="003D2F03">
      <w:pPr>
        <w:pStyle w:val="ConsPlusNormal"/>
        <w:jc w:val="center"/>
      </w:pPr>
      <w:r>
        <w:t>от 27.12.2024 N 1075-п)</w:t>
      </w:r>
    </w:p>
    <w:p w14:paraId="103BD653" w14:textId="77777777" w:rsidR="003D2F03" w:rsidRDefault="003D2F0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53"/>
        <w:gridCol w:w="1417"/>
        <w:gridCol w:w="4706"/>
      </w:tblGrid>
      <w:tr w:rsidR="003D2F03" w14:paraId="3EF498A5" w14:textId="77777777">
        <w:tc>
          <w:tcPr>
            <w:tcW w:w="567" w:type="dxa"/>
          </w:tcPr>
          <w:p w14:paraId="6299FA81" w14:textId="77777777" w:rsidR="003D2F03" w:rsidRDefault="003D2F03">
            <w:pPr>
              <w:pStyle w:val="ConsPlusNormal"/>
              <w:jc w:val="center"/>
            </w:pPr>
            <w:r>
              <w:t>N п/п</w:t>
            </w:r>
          </w:p>
        </w:tc>
        <w:tc>
          <w:tcPr>
            <w:tcW w:w="2353" w:type="dxa"/>
          </w:tcPr>
          <w:p w14:paraId="482C0439" w14:textId="77777777" w:rsidR="003D2F03" w:rsidRDefault="003D2F03">
            <w:pPr>
              <w:pStyle w:val="ConsPlusNormal"/>
              <w:jc w:val="center"/>
            </w:pPr>
            <w:r>
              <w:t>Наименование целевого индикатора</w:t>
            </w:r>
          </w:p>
        </w:tc>
        <w:tc>
          <w:tcPr>
            <w:tcW w:w="1417" w:type="dxa"/>
          </w:tcPr>
          <w:p w14:paraId="5BAAE4FC" w14:textId="77777777" w:rsidR="003D2F03" w:rsidRDefault="003D2F03">
            <w:pPr>
              <w:pStyle w:val="ConsPlusNormal"/>
              <w:jc w:val="center"/>
            </w:pPr>
            <w:r>
              <w:t>Единица измерения</w:t>
            </w:r>
          </w:p>
        </w:tc>
        <w:tc>
          <w:tcPr>
            <w:tcW w:w="4706" w:type="dxa"/>
          </w:tcPr>
          <w:p w14:paraId="461F6F10" w14:textId="77777777" w:rsidR="003D2F03" w:rsidRDefault="003D2F03">
            <w:pPr>
              <w:pStyle w:val="ConsPlusNormal"/>
              <w:jc w:val="center"/>
            </w:pPr>
            <w:r>
              <w:t>Источники данных и методика расчета целевого индикатора</w:t>
            </w:r>
          </w:p>
        </w:tc>
      </w:tr>
      <w:tr w:rsidR="003D2F03" w14:paraId="75F1461F" w14:textId="77777777">
        <w:tc>
          <w:tcPr>
            <w:tcW w:w="567" w:type="dxa"/>
          </w:tcPr>
          <w:p w14:paraId="4890D7FE" w14:textId="77777777" w:rsidR="003D2F03" w:rsidRDefault="003D2F03">
            <w:pPr>
              <w:pStyle w:val="ConsPlusNormal"/>
              <w:jc w:val="center"/>
            </w:pPr>
            <w:r>
              <w:t>1</w:t>
            </w:r>
          </w:p>
        </w:tc>
        <w:tc>
          <w:tcPr>
            <w:tcW w:w="2353" w:type="dxa"/>
          </w:tcPr>
          <w:p w14:paraId="77BB143F" w14:textId="77777777" w:rsidR="003D2F03" w:rsidRDefault="003D2F03">
            <w:pPr>
              <w:pStyle w:val="ConsPlusNormal"/>
              <w:jc w:val="center"/>
            </w:pPr>
            <w:r>
              <w:t>2</w:t>
            </w:r>
          </w:p>
        </w:tc>
        <w:tc>
          <w:tcPr>
            <w:tcW w:w="1417" w:type="dxa"/>
          </w:tcPr>
          <w:p w14:paraId="5F04A115" w14:textId="77777777" w:rsidR="003D2F03" w:rsidRDefault="003D2F03">
            <w:pPr>
              <w:pStyle w:val="ConsPlusNormal"/>
              <w:jc w:val="center"/>
            </w:pPr>
            <w:r>
              <w:t>3</w:t>
            </w:r>
          </w:p>
        </w:tc>
        <w:tc>
          <w:tcPr>
            <w:tcW w:w="4706" w:type="dxa"/>
          </w:tcPr>
          <w:p w14:paraId="4FA4878F" w14:textId="77777777" w:rsidR="003D2F03" w:rsidRDefault="003D2F03">
            <w:pPr>
              <w:pStyle w:val="ConsPlusNormal"/>
              <w:jc w:val="center"/>
            </w:pPr>
            <w:r>
              <w:t>4</w:t>
            </w:r>
          </w:p>
        </w:tc>
      </w:tr>
      <w:tr w:rsidR="003D2F03" w14:paraId="04A7C808" w14:textId="77777777">
        <w:tc>
          <w:tcPr>
            <w:tcW w:w="9043" w:type="dxa"/>
            <w:gridSpan w:val="4"/>
          </w:tcPr>
          <w:p w14:paraId="441C16E9" w14:textId="77777777" w:rsidR="003D2F03" w:rsidRDefault="003D2F03">
            <w:pPr>
              <w:pStyle w:val="ConsPlusNormal"/>
              <w:jc w:val="center"/>
              <w:outlineLvl w:val="4"/>
            </w:pPr>
            <w:r>
              <w:t>Задача 1 подпрограммы - "Организация ремонта и содержания автомобильных дорог местного значения, относящихся к собственности города Омска, и искусственных сооружений на них"</w:t>
            </w:r>
          </w:p>
        </w:tc>
      </w:tr>
      <w:tr w:rsidR="003D2F03" w14:paraId="795568E0" w14:textId="77777777">
        <w:tc>
          <w:tcPr>
            <w:tcW w:w="567" w:type="dxa"/>
          </w:tcPr>
          <w:p w14:paraId="33B19726" w14:textId="77777777" w:rsidR="003D2F03" w:rsidRDefault="003D2F03">
            <w:pPr>
              <w:pStyle w:val="ConsPlusNormal"/>
              <w:jc w:val="center"/>
            </w:pPr>
            <w:r>
              <w:t>1</w:t>
            </w:r>
          </w:p>
        </w:tc>
        <w:tc>
          <w:tcPr>
            <w:tcW w:w="2353" w:type="dxa"/>
          </w:tcPr>
          <w:p w14:paraId="3F006825" w14:textId="77777777" w:rsidR="003D2F03" w:rsidRDefault="003D2F03">
            <w:pPr>
              <w:pStyle w:val="ConsPlusNormal"/>
            </w:pPr>
            <w:r>
              <w:t>Протяженность автомобильных дорог общего пользования местного значения, на которых выполняются работы по текущему содержанию</w:t>
            </w:r>
          </w:p>
        </w:tc>
        <w:tc>
          <w:tcPr>
            <w:tcW w:w="1417" w:type="dxa"/>
          </w:tcPr>
          <w:p w14:paraId="0DA81708" w14:textId="77777777" w:rsidR="003D2F03" w:rsidRDefault="003D2F03">
            <w:pPr>
              <w:pStyle w:val="ConsPlusNormal"/>
              <w:jc w:val="center"/>
            </w:pPr>
            <w:r>
              <w:t>Километр</w:t>
            </w:r>
          </w:p>
        </w:tc>
        <w:tc>
          <w:tcPr>
            <w:tcW w:w="4706" w:type="dxa"/>
          </w:tcPr>
          <w:p w14:paraId="04883B3E" w14:textId="77777777" w:rsidR="003D2F03" w:rsidRDefault="003D2F03">
            <w:pPr>
              <w:pStyle w:val="ConsPlusNormal"/>
            </w:pPr>
            <w:r>
              <w:t>Значение целевого индикатора определяется по протяженности автомобильных дорог общего пользования местного значения, на которых выполнены работы по текущему содержанию в отчетном периоде, по данным департамента городского хозяйства Администрации города Омска (далее - ДГХ) на основании отчета об исполнении муниципального задания</w:t>
            </w:r>
          </w:p>
        </w:tc>
      </w:tr>
      <w:tr w:rsidR="003D2F03" w14:paraId="78D1CE5A" w14:textId="77777777">
        <w:tc>
          <w:tcPr>
            <w:tcW w:w="567" w:type="dxa"/>
          </w:tcPr>
          <w:p w14:paraId="5CA551C9" w14:textId="77777777" w:rsidR="003D2F03" w:rsidRDefault="003D2F03">
            <w:pPr>
              <w:pStyle w:val="ConsPlusNormal"/>
              <w:jc w:val="center"/>
            </w:pPr>
            <w:r>
              <w:t>2</w:t>
            </w:r>
          </w:p>
        </w:tc>
        <w:tc>
          <w:tcPr>
            <w:tcW w:w="2353" w:type="dxa"/>
          </w:tcPr>
          <w:p w14:paraId="4D3F61F6" w14:textId="77777777" w:rsidR="003D2F03" w:rsidRDefault="003D2F03">
            <w:pPr>
              <w:pStyle w:val="ConsPlusNormal"/>
            </w:pPr>
            <w:r>
              <w:t>Общая площадь автомобильных дорог общего пользования местного значения, на которых выполняются работы по текущему содержанию</w:t>
            </w:r>
          </w:p>
        </w:tc>
        <w:tc>
          <w:tcPr>
            <w:tcW w:w="1417" w:type="dxa"/>
          </w:tcPr>
          <w:p w14:paraId="139E0152" w14:textId="77777777" w:rsidR="003D2F03" w:rsidRDefault="003D2F03">
            <w:pPr>
              <w:pStyle w:val="ConsPlusNormal"/>
              <w:jc w:val="center"/>
            </w:pPr>
            <w:r>
              <w:t>Тысяча квадратных метров</w:t>
            </w:r>
          </w:p>
        </w:tc>
        <w:tc>
          <w:tcPr>
            <w:tcW w:w="4706" w:type="dxa"/>
          </w:tcPr>
          <w:p w14:paraId="2FA5704C" w14:textId="77777777" w:rsidR="003D2F03" w:rsidRDefault="003D2F03">
            <w:pPr>
              <w:pStyle w:val="ConsPlusNormal"/>
            </w:pPr>
            <w:r>
              <w:t>Значение целевого индикатора определяется по площади автомобильных дорог общего пользования местного значения, на которых выполнены работы по текущему содержанию в отчетном периоде, по данным ДГХ на основании отчета по перечню мероприятий, реализуемых в рамках муниципального задания</w:t>
            </w:r>
          </w:p>
        </w:tc>
      </w:tr>
      <w:tr w:rsidR="003D2F03" w14:paraId="1EC51694" w14:textId="77777777">
        <w:tc>
          <w:tcPr>
            <w:tcW w:w="567" w:type="dxa"/>
          </w:tcPr>
          <w:p w14:paraId="23E63C1F" w14:textId="77777777" w:rsidR="003D2F03" w:rsidRDefault="003D2F03">
            <w:pPr>
              <w:pStyle w:val="ConsPlusNormal"/>
              <w:jc w:val="center"/>
            </w:pPr>
            <w:r>
              <w:t>3</w:t>
            </w:r>
          </w:p>
        </w:tc>
        <w:tc>
          <w:tcPr>
            <w:tcW w:w="2353" w:type="dxa"/>
          </w:tcPr>
          <w:p w14:paraId="529D3A9E" w14:textId="77777777" w:rsidR="003D2F03" w:rsidRDefault="003D2F03">
            <w:pPr>
              <w:pStyle w:val="ConsPlusNormal"/>
            </w:pPr>
            <w:r>
              <w:t>Протяженность паспортизированных автомобильных дорог общего пользования местного значения</w:t>
            </w:r>
          </w:p>
        </w:tc>
        <w:tc>
          <w:tcPr>
            <w:tcW w:w="1417" w:type="dxa"/>
          </w:tcPr>
          <w:p w14:paraId="74DE9291" w14:textId="77777777" w:rsidR="003D2F03" w:rsidRDefault="003D2F03">
            <w:pPr>
              <w:pStyle w:val="ConsPlusNormal"/>
              <w:jc w:val="center"/>
            </w:pPr>
            <w:r>
              <w:t>Километр</w:t>
            </w:r>
          </w:p>
        </w:tc>
        <w:tc>
          <w:tcPr>
            <w:tcW w:w="4706" w:type="dxa"/>
          </w:tcPr>
          <w:p w14:paraId="19A9B658" w14:textId="77777777" w:rsidR="003D2F03" w:rsidRDefault="003D2F03">
            <w:pPr>
              <w:pStyle w:val="ConsPlusNormal"/>
            </w:pPr>
            <w:r>
              <w:t xml:space="preserve">Значение целевого индикатора определяется по протяженности автомобильных дорог общего пользования местного значения, паспортизированных в отчетном периоде, по данным ДГХ на основании актов выполненных работ </w:t>
            </w:r>
            <w:hyperlink r:id="rId44">
              <w:r>
                <w:rPr>
                  <w:color w:val="0000FF"/>
                </w:rPr>
                <w:t>(форма КС-2)</w:t>
              </w:r>
            </w:hyperlink>
            <w:r>
              <w:t>, на основании отчета по перечню мероприятий, реализуемых в рамках муниципального задания</w:t>
            </w:r>
          </w:p>
        </w:tc>
      </w:tr>
      <w:tr w:rsidR="003D2F03" w14:paraId="34EFB729" w14:textId="77777777">
        <w:tc>
          <w:tcPr>
            <w:tcW w:w="567" w:type="dxa"/>
          </w:tcPr>
          <w:p w14:paraId="09FFDF9F" w14:textId="77777777" w:rsidR="003D2F03" w:rsidRDefault="003D2F03">
            <w:pPr>
              <w:pStyle w:val="ConsPlusNormal"/>
              <w:jc w:val="center"/>
            </w:pPr>
            <w:r>
              <w:t>4</w:t>
            </w:r>
          </w:p>
        </w:tc>
        <w:tc>
          <w:tcPr>
            <w:tcW w:w="2353" w:type="dxa"/>
          </w:tcPr>
          <w:p w14:paraId="38327E8D" w14:textId="77777777" w:rsidR="003D2F03" w:rsidRDefault="003D2F03">
            <w:pPr>
              <w:pStyle w:val="ConsPlusNormal"/>
            </w:pPr>
            <w:r>
              <w:t>Протяженность автомобильных дорог общего пользования местного значения, в отношении которых выполнена инструментальная диагностика</w:t>
            </w:r>
          </w:p>
        </w:tc>
        <w:tc>
          <w:tcPr>
            <w:tcW w:w="1417" w:type="dxa"/>
          </w:tcPr>
          <w:p w14:paraId="042DAC03" w14:textId="77777777" w:rsidR="003D2F03" w:rsidRDefault="003D2F03">
            <w:pPr>
              <w:pStyle w:val="ConsPlusNormal"/>
              <w:jc w:val="center"/>
            </w:pPr>
            <w:r>
              <w:t>Километр</w:t>
            </w:r>
          </w:p>
        </w:tc>
        <w:tc>
          <w:tcPr>
            <w:tcW w:w="4706" w:type="dxa"/>
          </w:tcPr>
          <w:p w14:paraId="672C98D3" w14:textId="77777777" w:rsidR="003D2F03" w:rsidRDefault="003D2F03">
            <w:pPr>
              <w:pStyle w:val="ConsPlusNormal"/>
            </w:pPr>
            <w:r>
              <w:t>Значение целевого индикатора определяется по протяженности автомобильных дорог общего пользования местного значения, в отношении которых выполнена инструментальная диагностика в отчетном периоде, по данным ДГХ на основании отчета по перечню мероприятий, реализуемых в рамках муниципального задания</w:t>
            </w:r>
          </w:p>
        </w:tc>
      </w:tr>
      <w:tr w:rsidR="003D2F03" w14:paraId="609CF81B" w14:textId="77777777">
        <w:tc>
          <w:tcPr>
            <w:tcW w:w="567" w:type="dxa"/>
          </w:tcPr>
          <w:p w14:paraId="6B5277EF" w14:textId="77777777" w:rsidR="003D2F03" w:rsidRDefault="003D2F03">
            <w:pPr>
              <w:pStyle w:val="ConsPlusNormal"/>
              <w:jc w:val="center"/>
            </w:pPr>
            <w:r>
              <w:t>5</w:t>
            </w:r>
          </w:p>
        </w:tc>
        <w:tc>
          <w:tcPr>
            <w:tcW w:w="2353" w:type="dxa"/>
          </w:tcPr>
          <w:p w14:paraId="55CFF612" w14:textId="77777777" w:rsidR="003D2F03" w:rsidRDefault="003D2F03">
            <w:pPr>
              <w:pStyle w:val="ConsPlusNormal"/>
            </w:pPr>
            <w:r>
              <w:t>Количество приобретенной дорожно-строительной и специальной техники</w:t>
            </w:r>
          </w:p>
        </w:tc>
        <w:tc>
          <w:tcPr>
            <w:tcW w:w="1417" w:type="dxa"/>
          </w:tcPr>
          <w:p w14:paraId="26200042" w14:textId="77777777" w:rsidR="003D2F03" w:rsidRDefault="003D2F03">
            <w:pPr>
              <w:pStyle w:val="ConsPlusNormal"/>
              <w:jc w:val="center"/>
            </w:pPr>
            <w:r>
              <w:t>Единица</w:t>
            </w:r>
          </w:p>
        </w:tc>
        <w:tc>
          <w:tcPr>
            <w:tcW w:w="4706" w:type="dxa"/>
          </w:tcPr>
          <w:p w14:paraId="34B6B726" w14:textId="77777777" w:rsidR="003D2F03" w:rsidRDefault="003D2F03">
            <w:pPr>
              <w:pStyle w:val="ConsPlusNormal"/>
            </w:pPr>
            <w:r>
              <w:t>Значение целевого индикатора определяется по количеству приобретенной дорожно-строительной и специальной техники в отчетном периоде, по данным ДГХ на основании отчета о результатах предоставления субсидии на иные цели</w:t>
            </w:r>
          </w:p>
        </w:tc>
      </w:tr>
      <w:tr w:rsidR="003D2F03" w14:paraId="2CFB6020" w14:textId="77777777">
        <w:tc>
          <w:tcPr>
            <w:tcW w:w="567" w:type="dxa"/>
          </w:tcPr>
          <w:p w14:paraId="00E712B5" w14:textId="77777777" w:rsidR="003D2F03" w:rsidRDefault="003D2F03">
            <w:pPr>
              <w:pStyle w:val="ConsPlusNormal"/>
              <w:jc w:val="center"/>
            </w:pPr>
            <w:r>
              <w:t>6</w:t>
            </w:r>
          </w:p>
        </w:tc>
        <w:tc>
          <w:tcPr>
            <w:tcW w:w="2353" w:type="dxa"/>
          </w:tcPr>
          <w:p w14:paraId="3BC556A3" w14:textId="77777777" w:rsidR="003D2F03" w:rsidRDefault="003D2F03">
            <w:pPr>
              <w:pStyle w:val="ConsPlusNormal"/>
            </w:pPr>
            <w:r>
              <w:t>Площадь отремонтированных автомобильных дорог общего пользования местного значения</w:t>
            </w:r>
          </w:p>
        </w:tc>
        <w:tc>
          <w:tcPr>
            <w:tcW w:w="1417" w:type="dxa"/>
          </w:tcPr>
          <w:p w14:paraId="1C997D7D" w14:textId="77777777" w:rsidR="003D2F03" w:rsidRDefault="003D2F03">
            <w:pPr>
              <w:pStyle w:val="ConsPlusNormal"/>
              <w:jc w:val="center"/>
            </w:pPr>
            <w:r>
              <w:t>Тысяча квадратных метров</w:t>
            </w:r>
          </w:p>
        </w:tc>
        <w:tc>
          <w:tcPr>
            <w:tcW w:w="4706" w:type="dxa"/>
          </w:tcPr>
          <w:p w14:paraId="476FF449" w14:textId="77777777" w:rsidR="003D2F03" w:rsidRDefault="003D2F03">
            <w:pPr>
              <w:pStyle w:val="ConsPlusNormal"/>
            </w:pPr>
            <w:r>
              <w:t>Значение целевого индикатора определяется по площади автомобильных дорог общего пользования местного значения, отремонтированных в отчетном периоде, по данным ДГХ на основании отчета о результатах предоставления субсидии на иные цели, департамента строительства Администрации города Омска (далее - ДС) - на основании актов выполненных работ</w:t>
            </w:r>
          </w:p>
        </w:tc>
      </w:tr>
      <w:tr w:rsidR="003D2F03" w14:paraId="49CF0807" w14:textId="77777777">
        <w:tc>
          <w:tcPr>
            <w:tcW w:w="567" w:type="dxa"/>
          </w:tcPr>
          <w:p w14:paraId="42A369AA" w14:textId="77777777" w:rsidR="003D2F03" w:rsidRDefault="003D2F03">
            <w:pPr>
              <w:pStyle w:val="ConsPlusNormal"/>
              <w:jc w:val="center"/>
            </w:pPr>
            <w:r>
              <w:t>7</w:t>
            </w:r>
          </w:p>
        </w:tc>
        <w:tc>
          <w:tcPr>
            <w:tcW w:w="2353" w:type="dxa"/>
          </w:tcPr>
          <w:p w14:paraId="121987E3" w14:textId="77777777" w:rsidR="003D2F03" w:rsidRDefault="003D2F03">
            <w:pPr>
              <w:pStyle w:val="ConsPlusNormal"/>
            </w:pPr>
            <w:r>
              <w:t>Протяженность отремонтированных автомобильных дорог общего пользования местного значения</w:t>
            </w:r>
          </w:p>
        </w:tc>
        <w:tc>
          <w:tcPr>
            <w:tcW w:w="1417" w:type="dxa"/>
          </w:tcPr>
          <w:p w14:paraId="787EBCDE" w14:textId="77777777" w:rsidR="003D2F03" w:rsidRDefault="003D2F03">
            <w:pPr>
              <w:pStyle w:val="ConsPlusNormal"/>
              <w:jc w:val="center"/>
            </w:pPr>
            <w:r>
              <w:t>Километр</w:t>
            </w:r>
          </w:p>
        </w:tc>
        <w:tc>
          <w:tcPr>
            <w:tcW w:w="4706" w:type="dxa"/>
          </w:tcPr>
          <w:p w14:paraId="312093B3" w14:textId="77777777" w:rsidR="003D2F03" w:rsidRDefault="003D2F03">
            <w:pPr>
              <w:pStyle w:val="ConsPlusNormal"/>
            </w:pPr>
            <w:r>
              <w:t>Значение целевого индикатора определяется по протяженности автомобильных дорог общего пользования местного значения, отремонтированных в отчетном периоде, по данным ДГХ на основании отчета о результатах предоставления субсидии на иные цели</w:t>
            </w:r>
          </w:p>
        </w:tc>
      </w:tr>
      <w:tr w:rsidR="003D2F03" w14:paraId="746F164F" w14:textId="77777777">
        <w:tc>
          <w:tcPr>
            <w:tcW w:w="567" w:type="dxa"/>
          </w:tcPr>
          <w:p w14:paraId="2673D1C1" w14:textId="77777777" w:rsidR="003D2F03" w:rsidRDefault="003D2F03">
            <w:pPr>
              <w:pStyle w:val="ConsPlusNormal"/>
              <w:jc w:val="center"/>
            </w:pPr>
            <w:r>
              <w:t>8</w:t>
            </w:r>
          </w:p>
        </w:tc>
        <w:tc>
          <w:tcPr>
            <w:tcW w:w="2353" w:type="dxa"/>
          </w:tcPr>
          <w:p w14:paraId="4442B174" w14:textId="77777777" w:rsidR="003D2F03" w:rsidRDefault="003D2F03">
            <w:pPr>
              <w:pStyle w:val="ConsPlusNormal"/>
            </w:pPr>
            <w:r>
              <w:t>Наличие проектно-сметной документации, прошедшей государственную экспертизу</w:t>
            </w:r>
          </w:p>
        </w:tc>
        <w:tc>
          <w:tcPr>
            <w:tcW w:w="1417" w:type="dxa"/>
          </w:tcPr>
          <w:p w14:paraId="4D9E8EE6" w14:textId="77777777" w:rsidR="003D2F03" w:rsidRDefault="003D2F03">
            <w:pPr>
              <w:pStyle w:val="ConsPlusNormal"/>
              <w:jc w:val="center"/>
            </w:pPr>
            <w:r>
              <w:t>Единица</w:t>
            </w:r>
          </w:p>
        </w:tc>
        <w:tc>
          <w:tcPr>
            <w:tcW w:w="4706" w:type="dxa"/>
          </w:tcPr>
          <w:p w14:paraId="56DCECA3" w14:textId="77777777" w:rsidR="003D2F03" w:rsidRDefault="003D2F03">
            <w:pPr>
              <w:pStyle w:val="ConsPlusNormal"/>
            </w:pPr>
            <w:r>
              <w:t>Значение целевого индикатора определяется по наличию проектно-сметной документации на капитальный ремонт автомобильных дорог общего пользования местного значения и искусственных сооружений на них, прошедшей государственную экспертизу в отчетном периоде, по данным ДС о положительном заключении государственной экспертизы проектно-сметной документации. В случае наличия такой документации значение индикатора равно 1, в случае отсутствия - 0</w:t>
            </w:r>
          </w:p>
        </w:tc>
      </w:tr>
      <w:tr w:rsidR="003D2F03" w14:paraId="01DF4BDE" w14:textId="77777777">
        <w:tc>
          <w:tcPr>
            <w:tcW w:w="567" w:type="dxa"/>
          </w:tcPr>
          <w:p w14:paraId="64B7C085" w14:textId="77777777" w:rsidR="003D2F03" w:rsidRDefault="003D2F03">
            <w:pPr>
              <w:pStyle w:val="ConsPlusNormal"/>
              <w:jc w:val="center"/>
            </w:pPr>
            <w:r>
              <w:t>9</w:t>
            </w:r>
          </w:p>
        </w:tc>
        <w:tc>
          <w:tcPr>
            <w:tcW w:w="2353" w:type="dxa"/>
          </w:tcPr>
          <w:p w14:paraId="786196D7" w14:textId="77777777" w:rsidR="003D2F03" w:rsidRDefault="003D2F03">
            <w:pPr>
              <w:pStyle w:val="ConsPlusNormal"/>
            </w:pPr>
            <w:r>
              <w:t>Протяженность искусственных дорожных сооружений в составе автомобильных дорог общего пользования</w:t>
            </w:r>
          </w:p>
        </w:tc>
        <w:tc>
          <w:tcPr>
            <w:tcW w:w="1417" w:type="dxa"/>
          </w:tcPr>
          <w:p w14:paraId="52E49EDB" w14:textId="77777777" w:rsidR="003D2F03" w:rsidRDefault="003D2F03">
            <w:pPr>
              <w:pStyle w:val="ConsPlusNormal"/>
              <w:jc w:val="center"/>
            </w:pPr>
            <w:r>
              <w:t>Погонный метр</w:t>
            </w:r>
          </w:p>
        </w:tc>
        <w:tc>
          <w:tcPr>
            <w:tcW w:w="4706" w:type="dxa"/>
          </w:tcPr>
          <w:p w14:paraId="27AF0F00" w14:textId="77777777" w:rsidR="003D2F03" w:rsidRDefault="003D2F03">
            <w:pPr>
              <w:pStyle w:val="ConsPlusNormal"/>
            </w:pPr>
            <w:r>
              <w:t>Значение целевого индикатора определяется по суммарной протяженности искусственных дорожных сооружений в составе автомобильных дорог общего пользования местного значения, на которых выполнены работы по текущему содержанию в отчетном периоде, по данным ДГХ на основании отчета об исполнении муниципального задания</w:t>
            </w:r>
          </w:p>
        </w:tc>
      </w:tr>
      <w:tr w:rsidR="003D2F03" w14:paraId="662BFC96" w14:textId="77777777">
        <w:tc>
          <w:tcPr>
            <w:tcW w:w="567" w:type="dxa"/>
          </w:tcPr>
          <w:p w14:paraId="6E6E4775" w14:textId="77777777" w:rsidR="003D2F03" w:rsidRDefault="003D2F03">
            <w:pPr>
              <w:pStyle w:val="ConsPlusNormal"/>
              <w:jc w:val="center"/>
            </w:pPr>
            <w:r>
              <w:t>10</w:t>
            </w:r>
          </w:p>
        </w:tc>
        <w:tc>
          <w:tcPr>
            <w:tcW w:w="2353" w:type="dxa"/>
          </w:tcPr>
          <w:p w14:paraId="17B83C1C" w14:textId="77777777" w:rsidR="003D2F03" w:rsidRDefault="003D2F03">
            <w:pPr>
              <w:pStyle w:val="ConsPlusNormal"/>
            </w:pPr>
            <w:r>
              <w:t>Количество искусственных дорожных сооружений, на которых выполняются работы по текущему содержанию</w:t>
            </w:r>
          </w:p>
        </w:tc>
        <w:tc>
          <w:tcPr>
            <w:tcW w:w="1417" w:type="dxa"/>
          </w:tcPr>
          <w:p w14:paraId="11E6B83F" w14:textId="77777777" w:rsidR="003D2F03" w:rsidRDefault="003D2F03">
            <w:pPr>
              <w:pStyle w:val="ConsPlusNormal"/>
              <w:jc w:val="center"/>
            </w:pPr>
            <w:r>
              <w:t>Объект</w:t>
            </w:r>
          </w:p>
        </w:tc>
        <w:tc>
          <w:tcPr>
            <w:tcW w:w="4706" w:type="dxa"/>
          </w:tcPr>
          <w:p w14:paraId="5B36F398" w14:textId="77777777" w:rsidR="003D2F03" w:rsidRDefault="003D2F03">
            <w:pPr>
              <w:pStyle w:val="ConsPlusNormal"/>
            </w:pPr>
            <w:r>
              <w:t>Значение целевого индикатора определяется по количеству искусственных дорожных сооружений в составе автомобильных дорог общего пользования местного значения, на которых выполнены работы по текущему содержанию в отчетном периоде, по данным ДГХ на основании отчета об исполнении муниципального задания</w:t>
            </w:r>
          </w:p>
        </w:tc>
      </w:tr>
      <w:tr w:rsidR="003D2F03" w14:paraId="39182B00" w14:textId="77777777">
        <w:tc>
          <w:tcPr>
            <w:tcW w:w="567" w:type="dxa"/>
          </w:tcPr>
          <w:p w14:paraId="4085F5B0" w14:textId="77777777" w:rsidR="003D2F03" w:rsidRDefault="003D2F03">
            <w:pPr>
              <w:pStyle w:val="ConsPlusNormal"/>
              <w:jc w:val="center"/>
            </w:pPr>
            <w:r>
              <w:t>11</w:t>
            </w:r>
          </w:p>
        </w:tc>
        <w:tc>
          <w:tcPr>
            <w:tcW w:w="2353" w:type="dxa"/>
          </w:tcPr>
          <w:p w14:paraId="6E2F29B1" w14:textId="77777777" w:rsidR="003D2F03" w:rsidRDefault="003D2F03">
            <w:pPr>
              <w:pStyle w:val="ConsPlusNormal"/>
            </w:pPr>
            <w:r>
              <w:t>Площадь обустроенных и отремонтированных тротуаров и пешеходных дорожек</w:t>
            </w:r>
          </w:p>
        </w:tc>
        <w:tc>
          <w:tcPr>
            <w:tcW w:w="1417" w:type="dxa"/>
          </w:tcPr>
          <w:p w14:paraId="225F5374" w14:textId="77777777" w:rsidR="003D2F03" w:rsidRDefault="003D2F03">
            <w:pPr>
              <w:pStyle w:val="ConsPlusNormal"/>
              <w:jc w:val="center"/>
            </w:pPr>
            <w:r>
              <w:t>Тысяча квадратных метров</w:t>
            </w:r>
          </w:p>
        </w:tc>
        <w:tc>
          <w:tcPr>
            <w:tcW w:w="4706" w:type="dxa"/>
          </w:tcPr>
          <w:p w14:paraId="3E114F33" w14:textId="77777777" w:rsidR="003D2F03" w:rsidRDefault="003D2F03">
            <w:pPr>
              <w:pStyle w:val="ConsPlusNormal"/>
            </w:pPr>
            <w:r>
              <w:t>Значение целевого индикатора определяется по общей площади тротуаров и пешеходных дорожек, обустроенных в отчетном периоде, по данным ДГХ на основании отчета по перечню мероприятий, реализуемых в рамках муниципального задания</w:t>
            </w:r>
          </w:p>
        </w:tc>
      </w:tr>
      <w:tr w:rsidR="003D2F03" w14:paraId="5EF279FB" w14:textId="77777777">
        <w:tc>
          <w:tcPr>
            <w:tcW w:w="567" w:type="dxa"/>
          </w:tcPr>
          <w:p w14:paraId="6F365FCF" w14:textId="77777777" w:rsidR="003D2F03" w:rsidRDefault="003D2F03">
            <w:pPr>
              <w:pStyle w:val="ConsPlusNormal"/>
              <w:jc w:val="center"/>
            </w:pPr>
            <w:r>
              <w:t>12</w:t>
            </w:r>
          </w:p>
        </w:tc>
        <w:tc>
          <w:tcPr>
            <w:tcW w:w="2353" w:type="dxa"/>
          </w:tcPr>
          <w:p w14:paraId="14068CFA" w14:textId="77777777" w:rsidR="003D2F03" w:rsidRDefault="003D2F03">
            <w:pPr>
              <w:pStyle w:val="ConsPlusNormal"/>
            </w:pPr>
            <w:r>
              <w:t>Площадь отремонтированных проездов</w:t>
            </w:r>
          </w:p>
        </w:tc>
        <w:tc>
          <w:tcPr>
            <w:tcW w:w="1417" w:type="dxa"/>
          </w:tcPr>
          <w:p w14:paraId="5A5B0133" w14:textId="77777777" w:rsidR="003D2F03" w:rsidRDefault="003D2F03">
            <w:pPr>
              <w:pStyle w:val="ConsPlusNormal"/>
              <w:jc w:val="center"/>
            </w:pPr>
            <w:r>
              <w:t>Тысяча квадратных метров</w:t>
            </w:r>
          </w:p>
        </w:tc>
        <w:tc>
          <w:tcPr>
            <w:tcW w:w="4706" w:type="dxa"/>
          </w:tcPr>
          <w:p w14:paraId="7049EC13" w14:textId="77777777" w:rsidR="003D2F03" w:rsidRDefault="003D2F03">
            <w:pPr>
              <w:pStyle w:val="ConsPlusNormal"/>
            </w:pPr>
            <w:r>
              <w:t>Значение целевого индикатора определяется по общей площади внутриквартальных и межквартальных проездов, отремонтированных в отчетном периоде, по данным ДГХ на основании отчета по перечню мероприятий, реализуемых в рамках муниципального задания</w:t>
            </w:r>
          </w:p>
        </w:tc>
      </w:tr>
      <w:tr w:rsidR="003D2F03" w14:paraId="42D00E3D" w14:textId="77777777">
        <w:tc>
          <w:tcPr>
            <w:tcW w:w="567" w:type="dxa"/>
          </w:tcPr>
          <w:p w14:paraId="173E6D60" w14:textId="77777777" w:rsidR="003D2F03" w:rsidRDefault="003D2F03">
            <w:pPr>
              <w:pStyle w:val="ConsPlusNormal"/>
              <w:jc w:val="center"/>
            </w:pPr>
            <w:r>
              <w:t>13</w:t>
            </w:r>
          </w:p>
        </w:tc>
        <w:tc>
          <w:tcPr>
            <w:tcW w:w="2353" w:type="dxa"/>
          </w:tcPr>
          <w:p w14:paraId="50F6B186" w14:textId="77777777" w:rsidR="003D2F03" w:rsidRDefault="003D2F03">
            <w:pPr>
              <w:pStyle w:val="ConsPlusNormal"/>
            </w:pPr>
            <w:r>
              <w:t>Степень готовности ремонтируемого объекта</w:t>
            </w:r>
          </w:p>
        </w:tc>
        <w:tc>
          <w:tcPr>
            <w:tcW w:w="1417" w:type="dxa"/>
          </w:tcPr>
          <w:p w14:paraId="23053D9E" w14:textId="77777777" w:rsidR="003D2F03" w:rsidRDefault="003D2F03">
            <w:pPr>
              <w:pStyle w:val="ConsPlusNormal"/>
              <w:jc w:val="center"/>
            </w:pPr>
            <w:r>
              <w:t>Процент</w:t>
            </w:r>
          </w:p>
        </w:tc>
        <w:tc>
          <w:tcPr>
            <w:tcW w:w="4706" w:type="dxa"/>
          </w:tcPr>
          <w:p w14:paraId="1B19AB5F" w14:textId="77777777" w:rsidR="003D2F03" w:rsidRDefault="003D2F03">
            <w:pPr>
              <w:pStyle w:val="ConsPlusNormal"/>
            </w:pPr>
            <w:r>
              <w:t>Значение целевого индикатора определяется путем соотношения фактического объема выполненных работ в стоимостном выражении к общему объему работ по капитальному ремонту объекта в стоимостном выражении по данным ДС на основании актов выполненных работ (</w:t>
            </w:r>
            <w:hyperlink r:id="rId45">
              <w:r>
                <w:rPr>
                  <w:color w:val="0000FF"/>
                </w:rPr>
                <w:t>форма КС-2</w:t>
              </w:r>
            </w:hyperlink>
            <w:r>
              <w:t xml:space="preserve"> и </w:t>
            </w:r>
            <w:hyperlink r:id="rId46">
              <w:r>
                <w:rPr>
                  <w:color w:val="0000FF"/>
                </w:rPr>
                <w:t>КС-3</w:t>
              </w:r>
            </w:hyperlink>
            <w:r>
              <w:t>)</w:t>
            </w:r>
          </w:p>
        </w:tc>
      </w:tr>
      <w:tr w:rsidR="003D2F03" w14:paraId="1BF3042A" w14:textId="77777777">
        <w:tc>
          <w:tcPr>
            <w:tcW w:w="567" w:type="dxa"/>
          </w:tcPr>
          <w:p w14:paraId="42BF12E0" w14:textId="77777777" w:rsidR="003D2F03" w:rsidRDefault="003D2F03">
            <w:pPr>
              <w:pStyle w:val="ConsPlusNormal"/>
              <w:jc w:val="center"/>
            </w:pPr>
            <w:r>
              <w:t>14</w:t>
            </w:r>
          </w:p>
        </w:tc>
        <w:tc>
          <w:tcPr>
            <w:tcW w:w="2353" w:type="dxa"/>
          </w:tcPr>
          <w:p w14:paraId="3743F79D" w14:textId="77777777" w:rsidR="003D2F03" w:rsidRDefault="003D2F03">
            <w:pPr>
              <w:pStyle w:val="ConsPlusNormal"/>
            </w:pPr>
            <w:r>
              <w:t>Площадь капитально отремонтированных искусственных сооружений в составе автомобильных дорог общего пользования местного значения</w:t>
            </w:r>
          </w:p>
        </w:tc>
        <w:tc>
          <w:tcPr>
            <w:tcW w:w="1417" w:type="dxa"/>
          </w:tcPr>
          <w:p w14:paraId="457F0C84" w14:textId="77777777" w:rsidR="003D2F03" w:rsidRDefault="003D2F03">
            <w:pPr>
              <w:pStyle w:val="ConsPlusNormal"/>
              <w:jc w:val="center"/>
            </w:pPr>
            <w:r>
              <w:t>Тысяча квадратных метров</w:t>
            </w:r>
          </w:p>
        </w:tc>
        <w:tc>
          <w:tcPr>
            <w:tcW w:w="4706" w:type="dxa"/>
          </w:tcPr>
          <w:p w14:paraId="360FEC8F" w14:textId="77777777" w:rsidR="003D2F03" w:rsidRDefault="003D2F03">
            <w:pPr>
              <w:pStyle w:val="ConsPlusNormal"/>
            </w:pPr>
            <w:r>
              <w:t>Значение целевого индикатора определяется по площади искусственных сооружений в составе автомобильных дорог общего пользования местного значения, капитально отремонтированных в отчетном периоде, по данным ДС на основании актов выполненных работ (</w:t>
            </w:r>
            <w:hyperlink r:id="rId47">
              <w:r>
                <w:rPr>
                  <w:color w:val="0000FF"/>
                </w:rPr>
                <w:t>форма КС-2</w:t>
              </w:r>
            </w:hyperlink>
            <w:r>
              <w:t>)</w:t>
            </w:r>
          </w:p>
        </w:tc>
      </w:tr>
      <w:tr w:rsidR="003D2F03" w14:paraId="7B6A1D8B" w14:textId="77777777">
        <w:tc>
          <w:tcPr>
            <w:tcW w:w="567" w:type="dxa"/>
          </w:tcPr>
          <w:p w14:paraId="54F38D68" w14:textId="77777777" w:rsidR="003D2F03" w:rsidRDefault="003D2F03">
            <w:pPr>
              <w:pStyle w:val="ConsPlusNormal"/>
              <w:jc w:val="center"/>
            </w:pPr>
            <w:r>
              <w:t>15</w:t>
            </w:r>
          </w:p>
        </w:tc>
        <w:tc>
          <w:tcPr>
            <w:tcW w:w="2353" w:type="dxa"/>
          </w:tcPr>
          <w:p w14:paraId="1E84B9EE" w14:textId="77777777" w:rsidR="003D2F03" w:rsidRDefault="003D2F03">
            <w:pPr>
              <w:pStyle w:val="ConsPlusNormal"/>
            </w:pPr>
            <w:r>
              <w:t>Количество отремонтированных подземных пешеходных переходов</w:t>
            </w:r>
          </w:p>
        </w:tc>
        <w:tc>
          <w:tcPr>
            <w:tcW w:w="1417" w:type="dxa"/>
          </w:tcPr>
          <w:p w14:paraId="64DDAF8F" w14:textId="77777777" w:rsidR="003D2F03" w:rsidRDefault="003D2F03">
            <w:pPr>
              <w:pStyle w:val="ConsPlusNormal"/>
              <w:jc w:val="center"/>
            </w:pPr>
            <w:r>
              <w:t>Объект</w:t>
            </w:r>
          </w:p>
        </w:tc>
        <w:tc>
          <w:tcPr>
            <w:tcW w:w="4706" w:type="dxa"/>
          </w:tcPr>
          <w:p w14:paraId="27A4E175" w14:textId="77777777" w:rsidR="003D2F03" w:rsidRDefault="003D2F03">
            <w:pPr>
              <w:pStyle w:val="ConsPlusNormal"/>
            </w:pPr>
            <w:r>
              <w:t>Значение целевого индикатора определяется по количеству отремонтированных подземных пешеходных переходов, по данным ДГХ на основании отчета по перечню мероприятий, реализуемых в рамках муниципального задания, на основании отчета о результатах предоставления субсидии на иные цели</w:t>
            </w:r>
          </w:p>
        </w:tc>
      </w:tr>
      <w:tr w:rsidR="003D2F03" w14:paraId="595933BE" w14:textId="77777777">
        <w:tc>
          <w:tcPr>
            <w:tcW w:w="9043" w:type="dxa"/>
            <w:gridSpan w:val="4"/>
          </w:tcPr>
          <w:p w14:paraId="30FC47BF" w14:textId="77777777" w:rsidR="003D2F03" w:rsidRDefault="003D2F03">
            <w:pPr>
              <w:pStyle w:val="ConsPlusNormal"/>
              <w:jc w:val="center"/>
              <w:outlineLvl w:val="4"/>
            </w:pPr>
            <w:r>
              <w:t>Задача 2 подпрограммы - "Обеспечение безопасности дорожного движения"</w:t>
            </w:r>
          </w:p>
        </w:tc>
      </w:tr>
      <w:tr w:rsidR="003D2F03" w14:paraId="04A5375D" w14:textId="77777777">
        <w:tc>
          <w:tcPr>
            <w:tcW w:w="567" w:type="dxa"/>
          </w:tcPr>
          <w:p w14:paraId="4E22D331" w14:textId="77777777" w:rsidR="003D2F03" w:rsidRDefault="003D2F03">
            <w:pPr>
              <w:pStyle w:val="ConsPlusNormal"/>
              <w:jc w:val="center"/>
            </w:pPr>
            <w:r>
              <w:t>16</w:t>
            </w:r>
          </w:p>
        </w:tc>
        <w:tc>
          <w:tcPr>
            <w:tcW w:w="2353" w:type="dxa"/>
          </w:tcPr>
          <w:p w14:paraId="290CF078" w14:textId="77777777" w:rsidR="003D2F03" w:rsidRDefault="003D2F03">
            <w:pPr>
              <w:pStyle w:val="ConsPlusNormal"/>
            </w:pPr>
            <w:r>
              <w:t>Площадь дорожной разметки, нанесенной на автомобильных дорогах общего пользования местного значения</w:t>
            </w:r>
          </w:p>
        </w:tc>
        <w:tc>
          <w:tcPr>
            <w:tcW w:w="1417" w:type="dxa"/>
          </w:tcPr>
          <w:p w14:paraId="7071F41F" w14:textId="77777777" w:rsidR="003D2F03" w:rsidRDefault="003D2F03">
            <w:pPr>
              <w:pStyle w:val="ConsPlusNormal"/>
              <w:jc w:val="center"/>
            </w:pPr>
            <w:r>
              <w:t>Тысяча квадратных метров</w:t>
            </w:r>
          </w:p>
        </w:tc>
        <w:tc>
          <w:tcPr>
            <w:tcW w:w="4706" w:type="dxa"/>
          </w:tcPr>
          <w:p w14:paraId="5EAF42DE" w14:textId="77777777" w:rsidR="003D2F03" w:rsidRDefault="003D2F03">
            <w:pPr>
              <w:pStyle w:val="ConsPlusNormal"/>
            </w:pPr>
            <w:r>
              <w:t>Значение целевого индикатора определяется по площади дорожной разметки, нанесенной на автомобильных дорогах общего пользования местного значения в отчетном периоде, по данным ДГХ на основании отчета об исполнении муниципального задания</w:t>
            </w:r>
          </w:p>
        </w:tc>
      </w:tr>
      <w:tr w:rsidR="003D2F03" w14:paraId="4EB91A2E" w14:textId="77777777">
        <w:tc>
          <w:tcPr>
            <w:tcW w:w="567" w:type="dxa"/>
          </w:tcPr>
          <w:p w14:paraId="51498FCD" w14:textId="77777777" w:rsidR="003D2F03" w:rsidRDefault="003D2F03">
            <w:pPr>
              <w:pStyle w:val="ConsPlusNormal"/>
              <w:jc w:val="center"/>
            </w:pPr>
            <w:r>
              <w:t>17</w:t>
            </w:r>
          </w:p>
        </w:tc>
        <w:tc>
          <w:tcPr>
            <w:tcW w:w="2353" w:type="dxa"/>
          </w:tcPr>
          <w:p w14:paraId="0E1E7AFA"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1417" w:type="dxa"/>
          </w:tcPr>
          <w:p w14:paraId="42607195" w14:textId="77777777" w:rsidR="003D2F03" w:rsidRDefault="003D2F03">
            <w:pPr>
              <w:pStyle w:val="ConsPlusNormal"/>
              <w:jc w:val="center"/>
            </w:pPr>
            <w:r>
              <w:t>Объект</w:t>
            </w:r>
          </w:p>
        </w:tc>
        <w:tc>
          <w:tcPr>
            <w:tcW w:w="4706" w:type="dxa"/>
          </w:tcPr>
          <w:p w14:paraId="08F233C7" w14:textId="77777777" w:rsidR="003D2F03" w:rsidRDefault="003D2F03">
            <w:pPr>
              <w:pStyle w:val="ConsPlusNormal"/>
            </w:pPr>
            <w:r>
              <w:t>Значение целевого индикатора определяется по количеству светофорных объектов, установленных на автомобильных дорогах общего пользования местного значения, в отношении которых выполнены работы по содержанию и ремонту в отчетном периоде по данным ДГХ на основании отчета об исполнении муниципального задания</w:t>
            </w:r>
          </w:p>
        </w:tc>
      </w:tr>
      <w:tr w:rsidR="003D2F03" w14:paraId="76743BA3" w14:textId="77777777">
        <w:tc>
          <w:tcPr>
            <w:tcW w:w="567" w:type="dxa"/>
          </w:tcPr>
          <w:p w14:paraId="2E2E3C17" w14:textId="77777777" w:rsidR="003D2F03" w:rsidRDefault="003D2F03">
            <w:pPr>
              <w:pStyle w:val="ConsPlusNormal"/>
              <w:jc w:val="center"/>
            </w:pPr>
            <w:r>
              <w:t>18</w:t>
            </w:r>
          </w:p>
        </w:tc>
        <w:tc>
          <w:tcPr>
            <w:tcW w:w="2353" w:type="dxa"/>
          </w:tcPr>
          <w:p w14:paraId="3EC40EFB"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1417" w:type="dxa"/>
          </w:tcPr>
          <w:p w14:paraId="027F77BF" w14:textId="77777777" w:rsidR="003D2F03" w:rsidRDefault="003D2F03">
            <w:pPr>
              <w:pStyle w:val="ConsPlusNormal"/>
              <w:jc w:val="center"/>
            </w:pPr>
            <w:r>
              <w:t>Объект</w:t>
            </w:r>
          </w:p>
        </w:tc>
        <w:tc>
          <w:tcPr>
            <w:tcW w:w="4706" w:type="dxa"/>
          </w:tcPr>
          <w:p w14:paraId="6F219594" w14:textId="77777777" w:rsidR="003D2F03" w:rsidRDefault="003D2F03">
            <w:pPr>
              <w:pStyle w:val="ConsPlusNormal"/>
            </w:pPr>
            <w:r>
              <w:t>Значение целевого индикатора определяется по количеству дорожных знаков, установленных на автомобильных дорогах общего пользования местного значения, в отношении которых выполнены работы по содержанию и ремонту в отчетном периоде, по данным ДГХ на основании отчета об исполнении муниципального задания</w:t>
            </w:r>
          </w:p>
        </w:tc>
      </w:tr>
      <w:tr w:rsidR="003D2F03" w14:paraId="14B65939" w14:textId="77777777">
        <w:tc>
          <w:tcPr>
            <w:tcW w:w="567" w:type="dxa"/>
          </w:tcPr>
          <w:p w14:paraId="6420CA22" w14:textId="77777777" w:rsidR="003D2F03" w:rsidRDefault="003D2F03">
            <w:pPr>
              <w:pStyle w:val="ConsPlusNormal"/>
              <w:jc w:val="center"/>
            </w:pPr>
            <w:r>
              <w:t>19</w:t>
            </w:r>
          </w:p>
        </w:tc>
        <w:tc>
          <w:tcPr>
            <w:tcW w:w="2353" w:type="dxa"/>
          </w:tcPr>
          <w:p w14:paraId="58F7662C" w14:textId="77777777" w:rsidR="003D2F03" w:rsidRDefault="003D2F03">
            <w:pPr>
              <w:pStyle w:val="ConsPlusNormal"/>
            </w:pPr>
            <w:r>
              <w:t>Количество перекрестков, оборудованных светофорными объектами, включенными в АСУДД, в отношении которых выполняются работы по содержанию и ремонту</w:t>
            </w:r>
          </w:p>
        </w:tc>
        <w:tc>
          <w:tcPr>
            <w:tcW w:w="1417" w:type="dxa"/>
          </w:tcPr>
          <w:p w14:paraId="26178E70" w14:textId="77777777" w:rsidR="003D2F03" w:rsidRDefault="003D2F03">
            <w:pPr>
              <w:pStyle w:val="ConsPlusNormal"/>
              <w:jc w:val="center"/>
            </w:pPr>
            <w:r>
              <w:t>Объект</w:t>
            </w:r>
          </w:p>
        </w:tc>
        <w:tc>
          <w:tcPr>
            <w:tcW w:w="4706" w:type="dxa"/>
          </w:tcPr>
          <w:p w14:paraId="70C01A1A" w14:textId="77777777" w:rsidR="003D2F03" w:rsidRDefault="003D2F03">
            <w:pPr>
              <w:pStyle w:val="ConsPlusNormal"/>
            </w:pPr>
            <w:r>
              <w:t>Значение целевого индикатора определяется по количеству перекрестков, оборудованных светофорными объектами, включенными в АСУДД, в отношении которых выполнены работы по содержанию и ремонту в целях обеспечения функционирования системы в отчетном периоде, по данным ДГХ на основании отчета по перечню мероприятий, реализуемых в рамках муниципального задания</w:t>
            </w:r>
          </w:p>
        </w:tc>
      </w:tr>
      <w:tr w:rsidR="003D2F03" w14:paraId="1BC07EB9" w14:textId="77777777">
        <w:tc>
          <w:tcPr>
            <w:tcW w:w="567" w:type="dxa"/>
          </w:tcPr>
          <w:p w14:paraId="3289AA43" w14:textId="77777777" w:rsidR="003D2F03" w:rsidRDefault="003D2F03">
            <w:pPr>
              <w:pStyle w:val="ConsPlusNormal"/>
              <w:jc w:val="center"/>
            </w:pPr>
            <w:r>
              <w:t>20</w:t>
            </w:r>
          </w:p>
        </w:tc>
        <w:tc>
          <w:tcPr>
            <w:tcW w:w="2353" w:type="dxa"/>
          </w:tcPr>
          <w:p w14:paraId="66559BE9"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w:t>
            </w:r>
          </w:p>
        </w:tc>
        <w:tc>
          <w:tcPr>
            <w:tcW w:w="1417" w:type="dxa"/>
          </w:tcPr>
          <w:p w14:paraId="7D4B3619" w14:textId="77777777" w:rsidR="003D2F03" w:rsidRDefault="003D2F03">
            <w:pPr>
              <w:pStyle w:val="ConsPlusNormal"/>
              <w:jc w:val="center"/>
            </w:pPr>
            <w:r>
              <w:t>Объект</w:t>
            </w:r>
          </w:p>
        </w:tc>
        <w:tc>
          <w:tcPr>
            <w:tcW w:w="4706" w:type="dxa"/>
          </w:tcPr>
          <w:p w14:paraId="496751F8" w14:textId="77777777" w:rsidR="003D2F03" w:rsidRDefault="003D2F03">
            <w:pPr>
              <w:pStyle w:val="ConsPlusNormal"/>
            </w:pPr>
            <w:r>
              <w:t>Значение целевого индикатора определяется по количеству светофорных объектов, установленных на автомобильных дорогах общего пользования местного значения в отчетном периоде, по данным ДГХ на основании отчета по перечню мероприятий, реализуемых в рамках муниципального задания</w:t>
            </w:r>
          </w:p>
        </w:tc>
      </w:tr>
      <w:tr w:rsidR="003D2F03" w14:paraId="5C661D0D" w14:textId="77777777">
        <w:tc>
          <w:tcPr>
            <w:tcW w:w="567" w:type="dxa"/>
          </w:tcPr>
          <w:p w14:paraId="42CA3AB3" w14:textId="77777777" w:rsidR="003D2F03" w:rsidRDefault="003D2F03">
            <w:pPr>
              <w:pStyle w:val="ConsPlusNormal"/>
              <w:jc w:val="center"/>
            </w:pPr>
            <w:r>
              <w:t>21</w:t>
            </w:r>
          </w:p>
        </w:tc>
        <w:tc>
          <w:tcPr>
            <w:tcW w:w="2353" w:type="dxa"/>
          </w:tcPr>
          <w:p w14:paraId="633AC768"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w:t>
            </w:r>
          </w:p>
        </w:tc>
        <w:tc>
          <w:tcPr>
            <w:tcW w:w="1417" w:type="dxa"/>
          </w:tcPr>
          <w:p w14:paraId="6100CD93" w14:textId="77777777" w:rsidR="003D2F03" w:rsidRDefault="003D2F03">
            <w:pPr>
              <w:pStyle w:val="ConsPlusNormal"/>
              <w:jc w:val="center"/>
            </w:pPr>
            <w:r>
              <w:t>Объект</w:t>
            </w:r>
          </w:p>
        </w:tc>
        <w:tc>
          <w:tcPr>
            <w:tcW w:w="4706" w:type="dxa"/>
          </w:tcPr>
          <w:p w14:paraId="76DB76B6" w14:textId="77777777" w:rsidR="003D2F03" w:rsidRDefault="003D2F03">
            <w:pPr>
              <w:pStyle w:val="ConsPlusNormal"/>
            </w:pPr>
            <w:r>
              <w:t>Значение целевого индикатора определяется по количеству дорожных знаков, установленных на автомобильных дорогах общего пользования местного значения в отчетном периоде, по данным ДГХ на основании отчета по перечню мероприятий, реализуемых в рамках муниципального задания</w:t>
            </w:r>
          </w:p>
        </w:tc>
      </w:tr>
      <w:tr w:rsidR="003D2F03" w14:paraId="0AD621BC" w14:textId="77777777">
        <w:tc>
          <w:tcPr>
            <w:tcW w:w="567" w:type="dxa"/>
          </w:tcPr>
          <w:p w14:paraId="54755C28" w14:textId="77777777" w:rsidR="003D2F03" w:rsidRDefault="003D2F03">
            <w:pPr>
              <w:pStyle w:val="ConsPlusNormal"/>
              <w:jc w:val="center"/>
            </w:pPr>
            <w:r>
              <w:t>22</w:t>
            </w:r>
          </w:p>
        </w:tc>
        <w:tc>
          <w:tcPr>
            <w:tcW w:w="2353" w:type="dxa"/>
          </w:tcPr>
          <w:p w14:paraId="355D3B9B" w14:textId="77777777" w:rsidR="003D2F03" w:rsidRDefault="003D2F03">
            <w:pPr>
              <w:pStyle w:val="ConsPlusNormal"/>
            </w:pPr>
            <w:r>
              <w:t>Протяженность автомобильных дорог общего пользования местного значения, в отношении которых разработаны проекты организации дорожного движения</w:t>
            </w:r>
          </w:p>
        </w:tc>
        <w:tc>
          <w:tcPr>
            <w:tcW w:w="1417" w:type="dxa"/>
          </w:tcPr>
          <w:p w14:paraId="54C47150" w14:textId="77777777" w:rsidR="003D2F03" w:rsidRDefault="003D2F03">
            <w:pPr>
              <w:pStyle w:val="ConsPlusNormal"/>
              <w:jc w:val="center"/>
            </w:pPr>
            <w:r>
              <w:t>Километр</w:t>
            </w:r>
          </w:p>
        </w:tc>
        <w:tc>
          <w:tcPr>
            <w:tcW w:w="4706" w:type="dxa"/>
          </w:tcPr>
          <w:p w14:paraId="0F3BF942" w14:textId="77777777" w:rsidR="003D2F03" w:rsidRDefault="003D2F03">
            <w:pPr>
              <w:pStyle w:val="ConsPlusNormal"/>
            </w:pPr>
            <w:r>
              <w:t>Значение целевого индикатора определяется по протяженности автомобильных дорог общего пользования местного значения, в отношении которых разработаны проекты организации дорожного движения в отчетном периоде, по данным департамента транспорта Администрации города Омска (далее - ДТ) на основании актов о приемке выполненных работ (</w:t>
            </w:r>
            <w:hyperlink r:id="rId48">
              <w:r>
                <w:rPr>
                  <w:color w:val="0000FF"/>
                </w:rPr>
                <w:t>форма КС-2</w:t>
              </w:r>
            </w:hyperlink>
            <w:r>
              <w:t>)</w:t>
            </w:r>
          </w:p>
        </w:tc>
      </w:tr>
      <w:tr w:rsidR="003D2F03" w14:paraId="52F4E5D3" w14:textId="77777777">
        <w:tc>
          <w:tcPr>
            <w:tcW w:w="567" w:type="dxa"/>
          </w:tcPr>
          <w:p w14:paraId="53D8EB15" w14:textId="77777777" w:rsidR="003D2F03" w:rsidRDefault="003D2F03">
            <w:pPr>
              <w:pStyle w:val="ConsPlusNormal"/>
              <w:jc w:val="center"/>
            </w:pPr>
            <w:r>
              <w:t>23</w:t>
            </w:r>
          </w:p>
        </w:tc>
        <w:tc>
          <w:tcPr>
            <w:tcW w:w="2353" w:type="dxa"/>
          </w:tcPr>
          <w:p w14:paraId="43BF70E6" w14:textId="77777777" w:rsidR="003D2F03" w:rsidRDefault="003D2F03">
            <w:pPr>
              <w:pStyle w:val="ConsPlusNormal"/>
            </w:pPr>
            <w:r>
              <w:t>Удельный вес своевременно оплаченных штрафов, сборов и прочих штрафных санкций</w:t>
            </w:r>
          </w:p>
        </w:tc>
        <w:tc>
          <w:tcPr>
            <w:tcW w:w="1417" w:type="dxa"/>
          </w:tcPr>
          <w:p w14:paraId="225B1374" w14:textId="77777777" w:rsidR="003D2F03" w:rsidRDefault="003D2F03">
            <w:pPr>
              <w:pStyle w:val="ConsPlusNormal"/>
              <w:jc w:val="center"/>
            </w:pPr>
            <w:r>
              <w:t>Процент</w:t>
            </w:r>
          </w:p>
        </w:tc>
        <w:tc>
          <w:tcPr>
            <w:tcW w:w="4706" w:type="dxa"/>
          </w:tcPr>
          <w:p w14:paraId="1B061233" w14:textId="77777777" w:rsidR="003D2F03" w:rsidRDefault="003D2F03">
            <w:pPr>
              <w:pStyle w:val="ConsPlusNormal"/>
            </w:pPr>
            <w:r>
              <w:t>Значение целевого индикатора определяется как 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 по данным бухгалтерского учета ДГХ</w:t>
            </w:r>
          </w:p>
        </w:tc>
      </w:tr>
      <w:tr w:rsidR="003D2F03" w14:paraId="4A174029" w14:textId="77777777">
        <w:tc>
          <w:tcPr>
            <w:tcW w:w="567" w:type="dxa"/>
          </w:tcPr>
          <w:p w14:paraId="1821AB71" w14:textId="77777777" w:rsidR="003D2F03" w:rsidRDefault="003D2F03">
            <w:pPr>
              <w:pStyle w:val="ConsPlusNormal"/>
              <w:jc w:val="center"/>
            </w:pPr>
            <w:r>
              <w:t>24</w:t>
            </w:r>
          </w:p>
        </w:tc>
        <w:tc>
          <w:tcPr>
            <w:tcW w:w="2353" w:type="dxa"/>
          </w:tcPr>
          <w:p w14:paraId="5EBAD515" w14:textId="77777777" w:rsidR="003D2F03" w:rsidRDefault="003D2F03">
            <w:pPr>
              <w:pStyle w:val="ConsPlusNormal"/>
            </w:pPr>
            <w:r>
              <w:t>Количество объектов, обустроенных в целях обеспечения безопасности дорожного движения на самых аварийно-опасных участках дорог</w:t>
            </w:r>
          </w:p>
        </w:tc>
        <w:tc>
          <w:tcPr>
            <w:tcW w:w="1417" w:type="dxa"/>
          </w:tcPr>
          <w:p w14:paraId="408D67F6" w14:textId="77777777" w:rsidR="003D2F03" w:rsidRDefault="003D2F03">
            <w:pPr>
              <w:pStyle w:val="ConsPlusNormal"/>
              <w:jc w:val="center"/>
            </w:pPr>
            <w:r>
              <w:t>Единица</w:t>
            </w:r>
          </w:p>
        </w:tc>
        <w:tc>
          <w:tcPr>
            <w:tcW w:w="4706" w:type="dxa"/>
          </w:tcPr>
          <w:p w14:paraId="0BDA2056" w14:textId="77777777" w:rsidR="003D2F03" w:rsidRDefault="003D2F03">
            <w:pPr>
              <w:pStyle w:val="ConsPlusNormal"/>
            </w:pPr>
            <w:r>
              <w:t>Значение целевого индикатора определяется по количеству объектов, обустроенных в целях обеспечения безопасности дорожного движения на самых аварийно-опасных участках дорог в отчетном периоде, по данным ДГХ на основании отчета о результатах предоставления субсидии на иные цели</w:t>
            </w:r>
          </w:p>
        </w:tc>
      </w:tr>
      <w:tr w:rsidR="003D2F03" w14:paraId="7AB41573" w14:textId="77777777">
        <w:tc>
          <w:tcPr>
            <w:tcW w:w="567" w:type="dxa"/>
          </w:tcPr>
          <w:p w14:paraId="79053238" w14:textId="77777777" w:rsidR="003D2F03" w:rsidRDefault="003D2F03">
            <w:pPr>
              <w:pStyle w:val="ConsPlusNormal"/>
              <w:jc w:val="center"/>
            </w:pPr>
            <w:r>
              <w:t>25</w:t>
            </w:r>
          </w:p>
        </w:tc>
        <w:tc>
          <w:tcPr>
            <w:tcW w:w="2353" w:type="dxa"/>
          </w:tcPr>
          <w:p w14:paraId="57647991" w14:textId="77777777" w:rsidR="003D2F03" w:rsidRDefault="003D2F03">
            <w:pPr>
              <w:pStyle w:val="ConsPlusNormal"/>
            </w:pPr>
            <w:r>
              <w:t>Количество обустроенных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1417" w:type="dxa"/>
          </w:tcPr>
          <w:p w14:paraId="449886D1" w14:textId="77777777" w:rsidR="003D2F03" w:rsidRDefault="003D2F03">
            <w:pPr>
              <w:pStyle w:val="ConsPlusNormal"/>
              <w:jc w:val="center"/>
            </w:pPr>
            <w:r>
              <w:t>Единица</w:t>
            </w:r>
          </w:p>
        </w:tc>
        <w:tc>
          <w:tcPr>
            <w:tcW w:w="4706" w:type="dxa"/>
          </w:tcPr>
          <w:p w14:paraId="2A78E348" w14:textId="77777777" w:rsidR="003D2F03" w:rsidRDefault="003D2F03">
            <w:pPr>
              <w:pStyle w:val="ConsPlusNormal"/>
            </w:pPr>
            <w:r>
              <w:t>Значение целевого индикатора определяется по количеству проекционных переходов, установленных на пешеходных переходах вблизи школ и других учебных заведений в соответствии с требованиями национальных стандартов Российской Федерации в отчетном периоде, по данным ДГХ на основании отчета о результатах предоставления субсидии на иные цели</w:t>
            </w:r>
          </w:p>
        </w:tc>
      </w:tr>
      <w:tr w:rsidR="003D2F03" w14:paraId="6412662D" w14:textId="77777777">
        <w:tc>
          <w:tcPr>
            <w:tcW w:w="9043" w:type="dxa"/>
            <w:gridSpan w:val="4"/>
          </w:tcPr>
          <w:p w14:paraId="69A7C3E0" w14:textId="77777777" w:rsidR="003D2F03" w:rsidRDefault="003D2F03">
            <w:pPr>
              <w:pStyle w:val="ConsPlusNormal"/>
              <w:jc w:val="center"/>
              <w:outlineLvl w:val="4"/>
            </w:pPr>
            <w:r>
              <w:t>Задача 3 подпрограммы - "Строительство и реконструкция улично-дорожной сети"</w:t>
            </w:r>
          </w:p>
        </w:tc>
      </w:tr>
      <w:tr w:rsidR="003D2F03" w14:paraId="23031904" w14:textId="77777777">
        <w:tc>
          <w:tcPr>
            <w:tcW w:w="567" w:type="dxa"/>
          </w:tcPr>
          <w:p w14:paraId="30E6CB94" w14:textId="77777777" w:rsidR="003D2F03" w:rsidRDefault="003D2F03">
            <w:pPr>
              <w:pStyle w:val="ConsPlusNormal"/>
              <w:jc w:val="center"/>
            </w:pPr>
            <w:r>
              <w:t>26</w:t>
            </w:r>
          </w:p>
        </w:tc>
        <w:tc>
          <w:tcPr>
            <w:tcW w:w="2353" w:type="dxa"/>
          </w:tcPr>
          <w:p w14:paraId="211CB094" w14:textId="77777777" w:rsidR="003D2F03" w:rsidRDefault="003D2F03">
            <w:pPr>
              <w:pStyle w:val="ConsPlusNormal"/>
            </w:pPr>
            <w:r>
              <w:t>Количество исполненных судебных решений</w:t>
            </w:r>
          </w:p>
        </w:tc>
        <w:tc>
          <w:tcPr>
            <w:tcW w:w="1417" w:type="dxa"/>
          </w:tcPr>
          <w:p w14:paraId="64AEE000" w14:textId="77777777" w:rsidR="003D2F03" w:rsidRDefault="003D2F03">
            <w:pPr>
              <w:pStyle w:val="ConsPlusNormal"/>
              <w:jc w:val="center"/>
            </w:pPr>
            <w:r>
              <w:t>Единица</w:t>
            </w:r>
          </w:p>
        </w:tc>
        <w:tc>
          <w:tcPr>
            <w:tcW w:w="4706" w:type="dxa"/>
          </w:tcPr>
          <w:p w14:paraId="23D44FB8" w14:textId="77777777" w:rsidR="003D2F03" w:rsidRDefault="003D2F03">
            <w:pPr>
              <w:pStyle w:val="ConsPlusNormal"/>
            </w:pPr>
            <w:r>
              <w:t>Используется информация ДС о количестве исполненных судебных решений</w:t>
            </w:r>
          </w:p>
        </w:tc>
      </w:tr>
      <w:tr w:rsidR="003D2F03" w14:paraId="5EE98B57" w14:textId="77777777">
        <w:tc>
          <w:tcPr>
            <w:tcW w:w="567" w:type="dxa"/>
          </w:tcPr>
          <w:p w14:paraId="48E379C1" w14:textId="77777777" w:rsidR="003D2F03" w:rsidRDefault="003D2F03">
            <w:pPr>
              <w:pStyle w:val="ConsPlusNormal"/>
              <w:jc w:val="center"/>
            </w:pPr>
            <w:r>
              <w:t>27</w:t>
            </w:r>
          </w:p>
        </w:tc>
        <w:tc>
          <w:tcPr>
            <w:tcW w:w="2353" w:type="dxa"/>
          </w:tcPr>
          <w:p w14:paraId="59C2D002" w14:textId="77777777" w:rsidR="003D2F03" w:rsidRDefault="003D2F03">
            <w:pPr>
              <w:pStyle w:val="ConsPlusNormal"/>
            </w:pPr>
            <w:r>
              <w:t>Наличие проектно-сметной документации, прошедшей государственную экспертизу</w:t>
            </w:r>
          </w:p>
        </w:tc>
        <w:tc>
          <w:tcPr>
            <w:tcW w:w="1417" w:type="dxa"/>
          </w:tcPr>
          <w:p w14:paraId="21B2AFF9" w14:textId="77777777" w:rsidR="003D2F03" w:rsidRDefault="003D2F03">
            <w:pPr>
              <w:pStyle w:val="ConsPlusNormal"/>
              <w:jc w:val="center"/>
            </w:pPr>
            <w:r>
              <w:t>Единица</w:t>
            </w:r>
          </w:p>
        </w:tc>
        <w:tc>
          <w:tcPr>
            <w:tcW w:w="4706" w:type="dxa"/>
          </w:tcPr>
          <w:p w14:paraId="5F15B5BA" w14:textId="77777777" w:rsidR="003D2F03" w:rsidRDefault="003D2F03">
            <w:pPr>
              <w:pStyle w:val="ConsPlusNormal"/>
            </w:pPr>
            <w:r>
              <w:t>Значение целевого индикатора определяется по наличию проектно-сметной документации на строительство (реконструкцию) объекта, прошедшей государственную экспертизу в отчетном периоде, по данным ДС о положительном заключении государственной экспертизы проектно-сметной документации. В случае наличия такой документации значение индикатора равно 1, в случае отсутствия - 0</w:t>
            </w:r>
          </w:p>
        </w:tc>
      </w:tr>
      <w:tr w:rsidR="003D2F03" w14:paraId="781234CE" w14:textId="77777777">
        <w:tc>
          <w:tcPr>
            <w:tcW w:w="567" w:type="dxa"/>
          </w:tcPr>
          <w:p w14:paraId="40938297" w14:textId="77777777" w:rsidR="003D2F03" w:rsidRDefault="003D2F03">
            <w:pPr>
              <w:pStyle w:val="ConsPlusNormal"/>
              <w:jc w:val="center"/>
            </w:pPr>
            <w:r>
              <w:t>28</w:t>
            </w:r>
          </w:p>
        </w:tc>
        <w:tc>
          <w:tcPr>
            <w:tcW w:w="2353" w:type="dxa"/>
          </w:tcPr>
          <w:p w14:paraId="7605A99A" w14:textId="77777777" w:rsidR="003D2F03" w:rsidRDefault="003D2F03">
            <w:pPr>
              <w:pStyle w:val="ConsPlusNormal"/>
            </w:pPr>
            <w:r>
              <w:t>Степень готовности объекта</w:t>
            </w:r>
          </w:p>
        </w:tc>
        <w:tc>
          <w:tcPr>
            <w:tcW w:w="1417" w:type="dxa"/>
          </w:tcPr>
          <w:p w14:paraId="5248757A" w14:textId="77777777" w:rsidR="003D2F03" w:rsidRDefault="003D2F03">
            <w:pPr>
              <w:pStyle w:val="ConsPlusNormal"/>
              <w:jc w:val="center"/>
            </w:pPr>
            <w:r>
              <w:t>Процент</w:t>
            </w:r>
          </w:p>
        </w:tc>
        <w:tc>
          <w:tcPr>
            <w:tcW w:w="4706" w:type="dxa"/>
          </w:tcPr>
          <w:p w14:paraId="40CF9EF7" w14:textId="77777777" w:rsidR="003D2F03" w:rsidRDefault="003D2F03">
            <w:pPr>
              <w:pStyle w:val="ConsPlusNormal"/>
            </w:pPr>
            <w:r>
              <w:t>Значение целевого индикатора определяется как отношение фактического объема выполненных работ в стоимостном выражении к общему объему работ по объекту в стоимостном выражении по данным ДС на основании актов выполненных работ (</w:t>
            </w:r>
            <w:hyperlink r:id="rId49">
              <w:r>
                <w:rPr>
                  <w:color w:val="0000FF"/>
                </w:rPr>
                <w:t>форма КС-2</w:t>
              </w:r>
            </w:hyperlink>
            <w:r>
              <w:t>)</w:t>
            </w:r>
          </w:p>
        </w:tc>
      </w:tr>
      <w:tr w:rsidR="003D2F03" w14:paraId="2A03D8A4" w14:textId="77777777">
        <w:tc>
          <w:tcPr>
            <w:tcW w:w="567" w:type="dxa"/>
          </w:tcPr>
          <w:p w14:paraId="6D80C330" w14:textId="77777777" w:rsidR="003D2F03" w:rsidRDefault="003D2F03">
            <w:pPr>
              <w:pStyle w:val="ConsPlusNormal"/>
              <w:jc w:val="center"/>
            </w:pPr>
            <w:r>
              <w:t>29</w:t>
            </w:r>
          </w:p>
        </w:tc>
        <w:tc>
          <w:tcPr>
            <w:tcW w:w="2353" w:type="dxa"/>
          </w:tcPr>
          <w:p w14:paraId="7FCCE81E" w14:textId="77777777" w:rsidR="003D2F03" w:rsidRDefault="003D2F03">
            <w:pPr>
              <w:pStyle w:val="ConsPlusNormal"/>
            </w:pPr>
            <w:r>
              <w:t>Протяженность реконструированного (построенного) объекта</w:t>
            </w:r>
          </w:p>
        </w:tc>
        <w:tc>
          <w:tcPr>
            <w:tcW w:w="1417" w:type="dxa"/>
          </w:tcPr>
          <w:p w14:paraId="72F1C573" w14:textId="77777777" w:rsidR="003D2F03" w:rsidRDefault="003D2F03">
            <w:pPr>
              <w:pStyle w:val="ConsPlusNormal"/>
              <w:jc w:val="center"/>
            </w:pPr>
            <w:r>
              <w:t>Километр</w:t>
            </w:r>
          </w:p>
        </w:tc>
        <w:tc>
          <w:tcPr>
            <w:tcW w:w="4706" w:type="dxa"/>
          </w:tcPr>
          <w:p w14:paraId="4030C50A" w14:textId="77777777" w:rsidR="003D2F03" w:rsidRDefault="003D2F03">
            <w:pPr>
              <w:pStyle w:val="ConsPlusNormal"/>
            </w:pPr>
            <w:r>
              <w:t>Значение целевого индикатора определяется по протяженности реконструированного (построенного) объекта в отчетном периоде, по данным ДС на основании актов выполненных работ (</w:t>
            </w:r>
            <w:hyperlink r:id="rId50">
              <w:r>
                <w:rPr>
                  <w:color w:val="0000FF"/>
                </w:rPr>
                <w:t>форма КС-2</w:t>
              </w:r>
            </w:hyperlink>
            <w:r>
              <w:t>)</w:t>
            </w:r>
          </w:p>
        </w:tc>
      </w:tr>
      <w:tr w:rsidR="003D2F03" w14:paraId="59A1F90D" w14:textId="77777777">
        <w:tc>
          <w:tcPr>
            <w:tcW w:w="567" w:type="dxa"/>
          </w:tcPr>
          <w:p w14:paraId="709AD468" w14:textId="77777777" w:rsidR="003D2F03" w:rsidRDefault="003D2F03">
            <w:pPr>
              <w:pStyle w:val="ConsPlusNormal"/>
              <w:jc w:val="center"/>
            </w:pPr>
            <w:r>
              <w:t>30</w:t>
            </w:r>
          </w:p>
        </w:tc>
        <w:tc>
          <w:tcPr>
            <w:tcW w:w="2353" w:type="dxa"/>
          </w:tcPr>
          <w:p w14:paraId="7ED388E5" w14:textId="77777777" w:rsidR="003D2F03" w:rsidRDefault="003D2F03">
            <w:pPr>
              <w:pStyle w:val="ConsPlusNormal"/>
            </w:pPr>
            <w:r>
              <w:t>Наличие технических условий</w:t>
            </w:r>
          </w:p>
        </w:tc>
        <w:tc>
          <w:tcPr>
            <w:tcW w:w="1417" w:type="dxa"/>
          </w:tcPr>
          <w:p w14:paraId="1437C7C8" w14:textId="77777777" w:rsidR="003D2F03" w:rsidRDefault="003D2F03">
            <w:pPr>
              <w:pStyle w:val="ConsPlusNormal"/>
              <w:jc w:val="center"/>
            </w:pPr>
            <w:r>
              <w:t>Единица</w:t>
            </w:r>
          </w:p>
        </w:tc>
        <w:tc>
          <w:tcPr>
            <w:tcW w:w="4706" w:type="dxa"/>
          </w:tcPr>
          <w:p w14:paraId="3AF8109C" w14:textId="77777777" w:rsidR="003D2F03" w:rsidRDefault="003D2F03">
            <w:pPr>
              <w:pStyle w:val="ConsPlusNormal"/>
            </w:pPr>
            <w:r>
              <w:t>Значение целевого индикатора определяется по наличию технических условий по объекту в отчетном периоде, на основании данных ДС. В случае наличия технических условий значение индикатора равно 1, в случае отсутствия - 0</w:t>
            </w:r>
          </w:p>
        </w:tc>
      </w:tr>
      <w:tr w:rsidR="003D2F03" w14:paraId="5B0EFF3B" w14:textId="77777777">
        <w:tc>
          <w:tcPr>
            <w:tcW w:w="567" w:type="dxa"/>
          </w:tcPr>
          <w:p w14:paraId="35DC5365" w14:textId="77777777" w:rsidR="003D2F03" w:rsidRDefault="003D2F03">
            <w:pPr>
              <w:pStyle w:val="ConsPlusNormal"/>
              <w:jc w:val="center"/>
            </w:pPr>
            <w:r>
              <w:t>31</w:t>
            </w:r>
          </w:p>
        </w:tc>
        <w:tc>
          <w:tcPr>
            <w:tcW w:w="2353" w:type="dxa"/>
          </w:tcPr>
          <w:p w14:paraId="60782434"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1417" w:type="dxa"/>
          </w:tcPr>
          <w:p w14:paraId="7C11C8E9" w14:textId="77777777" w:rsidR="003D2F03" w:rsidRDefault="003D2F03">
            <w:pPr>
              <w:pStyle w:val="ConsPlusNormal"/>
              <w:jc w:val="center"/>
            </w:pPr>
            <w:r>
              <w:t>Единица</w:t>
            </w:r>
          </w:p>
        </w:tc>
        <w:tc>
          <w:tcPr>
            <w:tcW w:w="4706" w:type="dxa"/>
          </w:tcPr>
          <w:p w14:paraId="515593AC" w14:textId="77777777" w:rsidR="003D2F03" w:rsidRDefault="003D2F03">
            <w:pPr>
              <w:pStyle w:val="ConsPlusNormal"/>
            </w:pPr>
            <w:r>
              <w:t>Значение целевого индикатора определяется путем суммирования количества оплаченных договоров (контрактов) по работам, выполненным в предыдущие финансовые годы, на основании данных бухгалтерского учета ДС</w:t>
            </w:r>
          </w:p>
        </w:tc>
      </w:tr>
      <w:tr w:rsidR="003D2F03" w14:paraId="7D41E7D9" w14:textId="77777777">
        <w:tc>
          <w:tcPr>
            <w:tcW w:w="9043" w:type="dxa"/>
            <w:gridSpan w:val="4"/>
          </w:tcPr>
          <w:p w14:paraId="69625ACA" w14:textId="77777777" w:rsidR="003D2F03" w:rsidRDefault="003D2F03">
            <w:pPr>
              <w:pStyle w:val="ConsPlusNormal"/>
              <w:jc w:val="center"/>
              <w:outlineLvl w:val="4"/>
            </w:pPr>
            <w:r>
              <w:t>Задача 4 подпрограммы - "Реализация инициативных проектов в сфере дорожного хозяйства"</w:t>
            </w:r>
          </w:p>
        </w:tc>
      </w:tr>
      <w:tr w:rsidR="003D2F03" w14:paraId="3F517085" w14:textId="77777777">
        <w:tc>
          <w:tcPr>
            <w:tcW w:w="567" w:type="dxa"/>
          </w:tcPr>
          <w:p w14:paraId="64686252" w14:textId="77777777" w:rsidR="003D2F03" w:rsidRDefault="003D2F03">
            <w:pPr>
              <w:pStyle w:val="ConsPlusNormal"/>
              <w:jc w:val="center"/>
            </w:pPr>
            <w:r>
              <w:t>32</w:t>
            </w:r>
          </w:p>
        </w:tc>
        <w:tc>
          <w:tcPr>
            <w:tcW w:w="2353" w:type="dxa"/>
          </w:tcPr>
          <w:p w14:paraId="1390D29C" w14:textId="77777777" w:rsidR="003D2F03" w:rsidRDefault="003D2F03">
            <w:pPr>
              <w:pStyle w:val="ConsPlusNormal"/>
            </w:pPr>
            <w:r>
              <w:t>Степень готовности объекта</w:t>
            </w:r>
          </w:p>
        </w:tc>
        <w:tc>
          <w:tcPr>
            <w:tcW w:w="1417" w:type="dxa"/>
          </w:tcPr>
          <w:p w14:paraId="35EC76F3" w14:textId="77777777" w:rsidR="003D2F03" w:rsidRDefault="003D2F03">
            <w:pPr>
              <w:pStyle w:val="ConsPlusNormal"/>
              <w:jc w:val="center"/>
            </w:pPr>
            <w:r>
              <w:t>Процент</w:t>
            </w:r>
          </w:p>
        </w:tc>
        <w:tc>
          <w:tcPr>
            <w:tcW w:w="4706" w:type="dxa"/>
          </w:tcPr>
          <w:p w14:paraId="4B9C1EAB" w14:textId="77777777" w:rsidR="003D2F03" w:rsidRDefault="003D2F03">
            <w:pPr>
              <w:pStyle w:val="ConsPlusNormal"/>
            </w:pPr>
            <w:r>
              <w:t>Значение целевого индикатора определяется путем соотношения фактического объема выполненных работ на объекте в стоимостном выражении в отчетном периоде к общему объему работ на объекте в стоимостном выражении, на основании данных администраций административных округов города Омска</w:t>
            </w:r>
          </w:p>
        </w:tc>
      </w:tr>
    </w:tbl>
    <w:p w14:paraId="32567576" w14:textId="77777777" w:rsidR="003D2F03" w:rsidRDefault="003D2F03">
      <w:pPr>
        <w:pStyle w:val="ConsPlusNormal"/>
        <w:jc w:val="center"/>
      </w:pPr>
    </w:p>
    <w:p w14:paraId="39E4ECDC" w14:textId="77777777" w:rsidR="003D2F03" w:rsidRDefault="003D2F03">
      <w:pPr>
        <w:pStyle w:val="ConsPlusTitle"/>
        <w:jc w:val="center"/>
        <w:outlineLvl w:val="2"/>
      </w:pPr>
      <w:r>
        <w:t>6. Объем и источники финансирования подпрограммы</w:t>
      </w:r>
    </w:p>
    <w:p w14:paraId="1E5F8838" w14:textId="77777777" w:rsidR="003D2F03" w:rsidRDefault="003D2F03">
      <w:pPr>
        <w:pStyle w:val="ConsPlusNormal"/>
        <w:jc w:val="both"/>
      </w:pPr>
    </w:p>
    <w:p w14:paraId="51F98D15" w14:textId="77777777" w:rsidR="003D2F03" w:rsidRDefault="003D2F03">
      <w:pPr>
        <w:pStyle w:val="ConsPlusNormal"/>
        <w:ind w:firstLine="540"/>
        <w:jc w:val="both"/>
      </w:pPr>
      <w:r>
        <w:t>Общий объем финансирования подпрограммы на 2023 - 2030 годы формируется за счет средств федерального бюджета, областного бюджета, бюджета города Омска и составляет 27431714468,12 руб., в том числе:</w:t>
      </w:r>
    </w:p>
    <w:p w14:paraId="6DA63611" w14:textId="77777777" w:rsidR="003D2F03" w:rsidRDefault="003D2F03">
      <w:pPr>
        <w:pStyle w:val="ConsPlusNormal"/>
        <w:jc w:val="both"/>
      </w:pPr>
      <w:r>
        <w:t xml:space="preserve">(в ред. Постановлений Администрации города Омска от 20.02.2023 </w:t>
      </w:r>
      <w:hyperlink r:id="rId51">
        <w:r>
          <w:rPr>
            <w:color w:val="0000FF"/>
          </w:rPr>
          <w:t>N 138-п</w:t>
        </w:r>
      </w:hyperlink>
      <w:r>
        <w:t xml:space="preserve">, от 15.05.2023 </w:t>
      </w:r>
      <w:hyperlink r:id="rId52">
        <w:r>
          <w:rPr>
            <w:color w:val="0000FF"/>
          </w:rPr>
          <w:t>N 453-п</w:t>
        </w:r>
      </w:hyperlink>
      <w:r>
        <w:t xml:space="preserve">, от 14.06.2023 </w:t>
      </w:r>
      <w:hyperlink r:id="rId53">
        <w:r>
          <w:rPr>
            <w:color w:val="0000FF"/>
          </w:rPr>
          <w:t>N 544-п</w:t>
        </w:r>
      </w:hyperlink>
      <w:r>
        <w:t xml:space="preserve">, от 25.08.2023 </w:t>
      </w:r>
      <w:hyperlink r:id="rId54">
        <w:r>
          <w:rPr>
            <w:color w:val="0000FF"/>
          </w:rPr>
          <w:t>N 749-п</w:t>
        </w:r>
      </w:hyperlink>
      <w:r>
        <w:t xml:space="preserve">, от 22.12.2023 </w:t>
      </w:r>
      <w:hyperlink r:id="rId55">
        <w:r>
          <w:rPr>
            <w:color w:val="0000FF"/>
          </w:rPr>
          <w:t>N 1121-п</w:t>
        </w:r>
      </w:hyperlink>
      <w:r>
        <w:t xml:space="preserve">, от 01.03.2024 </w:t>
      </w:r>
      <w:hyperlink r:id="rId56">
        <w:r>
          <w:rPr>
            <w:color w:val="0000FF"/>
          </w:rPr>
          <w:t>N 168-п</w:t>
        </w:r>
      </w:hyperlink>
      <w:r>
        <w:t xml:space="preserve">, от 25.06.2024 </w:t>
      </w:r>
      <w:hyperlink r:id="rId57">
        <w:r>
          <w:rPr>
            <w:color w:val="0000FF"/>
          </w:rPr>
          <w:t>N 501-п</w:t>
        </w:r>
      </w:hyperlink>
      <w:r>
        <w:t xml:space="preserve">, от 26.09.2024 </w:t>
      </w:r>
      <w:hyperlink r:id="rId58">
        <w:r>
          <w:rPr>
            <w:color w:val="0000FF"/>
          </w:rPr>
          <w:t>N 757-п</w:t>
        </w:r>
      </w:hyperlink>
      <w:r>
        <w:t xml:space="preserve">, от 27.12.2024 </w:t>
      </w:r>
      <w:hyperlink r:id="rId59">
        <w:r>
          <w:rPr>
            <w:color w:val="0000FF"/>
          </w:rPr>
          <w:t>N 1075-п</w:t>
        </w:r>
      </w:hyperlink>
      <w:r>
        <w:t>)</w:t>
      </w:r>
    </w:p>
    <w:p w14:paraId="1C752968" w14:textId="77777777" w:rsidR="003D2F03" w:rsidRDefault="003D2F03">
      <w:pPr>
        <w:pStyle w:val="ConsPlusNormal"/>
        <w:spacing w:before="220"/>
        <w:ind w:firstLine="540"/>
        <w:jc w:val="both"/>
      </w:pPr>
      <w:r>
        <w:t>1) за счет средств бюджета города Омска - 19051290499,30 руб., из них:</w:t>
      </w:r>
    </w:p>
    <w:p w14:paraId="55C23EBD" w14:textId="77777777" w:rsidR="003D2F03" w:rsidRDefault="003D2F03">
      <w:pPr>
        <w:pStyle w:val="ConsPlusNormal"/>
        <w:jc w:val="both"/>
      </w:pPr>
      <w:r>
        <w:t xml:space="preserve">(в ред. Постановлений Администрации города Омска от 20.02.2023 </w:t>
      </w:r>
      <w:hyperlink r:id="rId60">
        <w:r>
          <w:rPr>
            <w:color w:val="0000FF"/>
          </w:rPr>
          <w:t>N 138-п</w:t>
        </w:r>
      </w:hyperlink>
      <w:r>
        <w:t xml:space="preserve">, от 15.05.2023 </w:t>
      </w:r>
      <w:hyperlink r:id="rId61">
        <w:r>
          <w:rPr>
            <w:color w:val="0000FF"/>
          </w:rPr>
          <w:t>N 453-п</w:t>
        </w:r>
      </w:hyperlink>
      <w:r>
        <w:t xml:space="preserve">, от 14.06.2023 </w:t>
      </w:r>
      <w:hyperlink r:id="rId62">
        <w:r>
          <w:rPr>
            <w:color w:val="0000FF"/>
          </w:rPr>
          <w:t>N 544-п</w:t>
        </w:r>
      </w:hyperlink>
      <w:r>
        <w:t xml:space="preserve">, от 25.08.2023 </w:t>
      </w:r>
      <w:hyperlink r:id="rId63">
        <w:r>
          <w:rPr>
            <w:color w:val="0000FF"/>
          </w:rPr>
          <w:t>N 749-п</w:t>
        </w:r>
      </w:hyperlink>
      <w:r>
        <w:t xml:space="preserve">, от 22.12.2023 </w:t>
      </w:r>
      <w:hyperlink r:id="rId64">
        <w:r>
          <w:rPr>
            <w:color w:val="0000FF"/>
          </w:rPr>
          <w:t>N 1121-п</w:t>
        </w:r>
      </w:hyperlink>
      <w:r>
        <w:t xml:space="preserve">, от 01.03.2024 </w:t>
      </w:r>
      <w:hyperlink r:id="rId65">
        <w:r>
          <w:rPr>
            <w:color w:val="0000FF"/>
          </w:rPr>
          <w:t>N 168-п</w:t>
        </w:r>
      </w:hyperlink>
      <w:r>
        <w:t xml:space="preserve">, от 25.06.2024 </w:t>
      </w:r>
      <w:hyperlink r:id="rId66">
        <w:r>
          <w:rPr>
            <w:color w:val="0000FF"/>
          </w:rPr>
          <w:t>N 501-п</w:t>
        </w:r>
      </w:hyperlink>
      <w:r>
        <w:t xml:space="preserve">, от 26.09.2024 </w:t>
      </w:r>
      <w:hyperlink r:id="rId67">
        <w:r>
          <w:rPr>
            <w:color w:val="0000FF"/>
          </w:rPr>
          <w:t>N 757-п</w:t>
        </w:r>
      </w:hyperlink>
      <w:r>
        <w:t xml:space="preserve">, от 27.12.2024 </w:t>
      </w:r>
      <w:hyperlink r:id="rId68">
        <w:r>
          <w:rPr>
            <w:color w:val="0000FF"/>
          </w:rPr>
          <w:t>N 1075-п</w:t>
        </w:r>
      </w:hyperlink>
      <w:r>
        <w:t>)</w:t>
      </w:r>
    </w:p>
    <w:p w14:paraId="17EDCF33" w14:textId="77777777" w:rsidR="003D2F03" w:rsidRDefault="003D2F03">
      <w:pPr>
        <w:pStyle w:val="ConsPlusNormal"/>
        <w:spacing w:before="220"/>
        <w:ind w:firstLine="540"/>
        <w:jc w:val="both"/>
      </w:pPr>
      <w:r>
        <w:t>- 2023 год - 2028710331,85 руб.;</w:t>
      </w:r>
    </w:p>
    <w:p w14:paraId="193298A5" w14:textId="77777777" w:rsidR="003D2F03" w:rsidRDefault="003D2F03">
      <w:pPr>
        <w:pStyle w:val="ConsPlusNormal"/>
        <w:jc w:val="both"/>
      </w:pPr>
      <w:r>
        <w:t xml:space="preserve">(в ред. Постановлений Администрации города Омска от 20.02.2023 </w:t>
      </w:r>
      <w:hyperlink r:id="rId69">
        <w:r>
          <w:rPr>
            <w:color w:val="0000FF"/>
          </w:rPr>
          <w:t>N 138-п</w:t>
        </w:r>
      </w:hyperlink>
      <w:r>
        <w:t xml:space="preserve">, от 15.05.2023 </w:t>
      </w:r>
      <w:hyperlink r:id="rId70">
        <w:r>
          <w:rPr>
            <w:color w:val="0000FF"/>
          </w:rPr>
          <w:t>N 453-п</w:t>
        </w:r>
      </w:hyperlink>
      <w:r>
        <w:t xml:space="preserve">, от 14.06.2023 </w:t>
      </w:r>
      <w:hyperlink r:id="rId71">
        <w:r>
          <w:rPr>
            <w:color w:val="0000FF"/>
          </w:rPr>
          <w:t>N 544-п</w:t>
        </w:r>
      </w:hyperlink>
      <w:r>
        <w:t xml:space="preserve">, от 25.08.2023 </w:t>
      </w:r>
      <w:hyperlink r:id="rId72">
        <w:r>
          <w:rPr>
            <w:color w:val="0000FF"/>
          </w:rPr>
          <w:t>N 749-п</w:t>
        </w:r>
      </w:hyperlink>
      <w:r>
        <w:t xml:space="preserve">, от 22.12.2023 </w:t>
      </w:r>
      <w:hyperlink r:id="rId73">
        <w:r>
          <w:rPr>
            <w:color w:val="0000FF"/>
          </w:rPr>
          <w:t>N 1121-п</w:t>
        </w:r>
      </w:hyperlink>
      <w:r>
        <w:t xml:space="preserve">, от 01.03.2024 </w:t>
      </w:r>
      <w:hyperlink r:id="rId74">
        <w:r>
          <w:rPr>
            <w:color w:val="0000FF"/>
          </w:rPr>
          <w:t>N 168-п</w:t>
        </w:r>
      </w:hyperlink>
      <w:r>
        <w:t>)</w:t>
      </w:r>
    </w:p>
    <w:p w14:paraId="45169F7F" w14:textId="77777777" w:rsidR="003D2F03" w:rsidRDefault="003D2F03">
      <w:pPr>
        <w:pStyle w:val="ConsPlusNormal"/>
        <w:spacing w:before="220"/>
        <w:ind w:firstLine="540"/>
        <w:jc w:val="both"/>
      </w:pPr>
      <w:r>
        <w:t>- 2024 год - 2567155491,11 руб.;</w:t>
      </w:r>
    </w:p>
    <w:p w14:paraId="0FF1B5C3" w14:textId="77777777" w:rsidR="003D2F03" w:rsidRDefault="003D2F03">
      <w:pPr>
        <w:pStyle w:val="ConsPlusNormal"/>
        <w:jc w:val="both"/>
      </w:pPr>
      <w:r>
        <w:t xml:space="preserve">(в ред. Постановлений Администрации города Омска от 14.06.2023 </w:t>
      </w:r>
      <w:hyperlink r:id="rId75">
        <w:r>
          <w:rPr>
            <w:color w:val="0000FF"/>
          </w:rPr>
          <w:t>N 544-п</w:t>
        </w:r>
      </w:hyperlink>
      <w:r>
        <w:t xml:space="preserve">, от 25.08.2023 </w:t>
      </w:r>
      <w:hyperlink r:id="rId76">
        <w:r>
          <w:rPr>
            <w:color w:val="0000FF"/>
          </w:rPr>
          <w:t>N 749-п</w:t>
        </w:r>
      </w:hyperlink>
      <w:r>
        <w:t xml:space="preserve">, от 01.03.2024 </w:t>
      </w:r>
      <w:hyperlink r:id="rId77">
        <w:r>
          <w:rPr>
            <w:color w:val="0000FF"/>
          </w:rPr>
          <w:t>N 168-п</w:t>
        </w:r>
      </w:hyperlink>
      <w:r>
        <w:t xml:space="preserve">, от 25.06.2024 </w:t>
      </w:r>
      <w:hyperlink r:id="rId78">
        <w:r>
          <w:rPr>
            <w:color w:val="0000FF"/>
          </w:rPr>
          <w:t>N 501-п</w:t>
        </w:r>
      </w:hyperlink>
      <w:r>
        <w:t xml:space="preserve">, от 26.09.2024 </w:t>
      </w:r>
      <w:hyperlink r:id="rId79">
        <w:r>
          <w:rPr>
            <w:color w:val="0000FF"/>
          </w:rPr>
          <w:t>N 757-п</w:t>
        </w:r>
      </w:hyperlink>
      <w:r>
        <w:t xml:space="preserve">, от 27.12.2024 </w:t>
      </w:r>
      <w:hyperlink r:id="rId80">
        <w:r>
          <w:rPr>
            <w:color w:val="0000FF"/>
          </w:rPr>
          <w:t>N 1075-п</w:t>
        </w:r>
      </w:hyperlink>
      <w:r>
        <w:t>)</w:t>
      </w:r>
    </w:p>
    <w:p w14:paraId="46D6BF86" w14:textId="77777777" w:rsidR="003D2F03" w:rsidRDefault="003D2F03">
      <w:pPr>
        <w:pStyle w:val="ConsPlusNormal"/>
        <w:spacing w:before="220"/>
        <w:ind w:firstLine="540"/>
        <w:jc w:val="both"/>
      </w:pPr>
      <w:r>
        <w:t>- 2025 год - 2657267761,81 руб.;</w:t>
      </w:r>
    </w:p>
    <w:p w14:paraId="377E4EAC" w14:textId="77777777" w:rsidR="003D2F03" w:rsidRDefault="003D2F03">
      <w:pPr>
        <w:pStyle w:val="ConsPlusNormal"/>
        <w:jc w:val="both"/>
      </w:pPr>
      <w:r>
        <w:t xml:space="preserve">(в ред. Постановлений Администрации города Омска от 25.08.2023 </w:t>
      </w:r>
      <w:hyperlink r:id="rId81">
        <w:r>
          <w:rPr>
            <w:color w:val="0000FF"/>
          </w:rPr>
          <w:t>N 749-п</w:t>
        </w:r>
      </w:hyperlink>
      <w:r>
        <w:t xml:space="preserve">, от 01.03.2024 </w:t>
      </w:r>
      <w:hyperlink r:id="rId82">
        <w:r>
          <w:rPr>
            <w:color w:val="0000FF"/>
          </w:rPr>
          <w:t>N 168-п</w:t>
        </w:r>
      </w:hyperlink>
      <w:r>
        <w:t xml:space="preserve">, от 27.12.2024 </w:t>
      </w:r>
      <w:hyperlink r:id="rId83">
        <w:r>
          <w:rPr>
            <w:color w:val="0000FF"/>
          </w:rPr>
          <w:t>N 1075-п</w:t>
        </w:r>
      </w:hyperlink>
      <w:r>
        <w:t>)</w:t>
      </w:r>
    </w:p>
    <w:p w14:paraId="039CF1E8" w14:textId="77777777" w:rsidR="003D2F03" w:rsidRDefault="003D2F03">
      <w:pPr>
        <w:pStyle w:val="ConsPlusNormal"/>
        <w:spacing w:before="220"/>
        <w:ind w:firstLine="540"/>
        <w:jc w:val="both"/>
      </w:pPr>
      <w:r>
        <w:t>- 2026 год - 2496017933,85 руб.;</w:t>
      </w:r>
    </w:p>
    <w:p w14:paraId="36F90775" w14:textId="77777777" w:rsidR="003D2F03" w:rsidRDefault="003D2F03">
      <w:pPr>
        <w:pStyle w:val="ConsPlusNormal"/>
        <w:jc w:val="both"/>
      </w:pPr>
      <w:r>
        <w:t xml:space="preserve">(в ред. Постановлений Администрации города Омска от 01.03.2024 </w:t>
      </w:r>
      <w:hyperlink r:id="rId84">
        <w:r>
          <w:rPr>
            <w:color w:val="0000FF"/>
          </w:rPr>
          <w:t>N 168-п</w:t>
        </w:r>
      </w:hyperlink>
      <w:r>
        <w:t xml:space="preserve">, от 25.06.2024 </w:t>
      </w:r>
      <w:hyperlink r:id="rId85">
        <w:r>
          <w:rPr>
            <w:color w:val="0000FF"/>
          </w:rPr>
          <w:t>N 501-п</w:t>
        </w:r>
      </w:hyperlink>
      <w:r>
        <w:t xml:space="preserve">, от 27.12.2024 </w:t>
      </w:r>
      <w:hyperlink r:id="rId86">
        <w:r>
          <w:rPr>
            <w:color w:val="0000FF"/>
          </w:rPr>
          <w:t>N 1075-п</w:t>
        </w:r>
      </w:hyperlink>
      <w:r>
        <w:t>)</w:t>
      </w:r>
    </w:p>
    <w:p w14:paraId="0A9FD37F" w14:textId="77777777" w:rsidR="003D2F03" w:rsidRDefault="003D2F03">
      <w:pPr>
        <w:pStyle w:val="ConsPlusNormal"/>
        <w:spacing w:before="220"/>
        <w:ind w:firstLine="540"/>
        <w:jc w:val="both"/>
      </w:pPr>
      <w:r>
        <w:t>- 2027 год - 2325534745,17 руб.;</w:t>
      </w:r>
    </w:p>
    <w:p w14:paraId="30816742" w14:textId="77777777" w:rsidR="003D2F03" w:rsidRDefault="003D2F03">
      <w:pPr>
        <w:pStyle w:val="ConsPlusNormal"/>
        <w:jc w:val="both"/>
      </w:pPr>
      <w:r>
        <w:t xml:space="preserve">(в ред. </w:t>
      </w:r>
      <w:hyperlink r:id="rId87">
        <w:r>
          <w:rPr>
            <w:color w:val="0000FF"/>
          </w:rPr>
          <w:t>Постановления</w:t>
        </w:r>
      </w:hyperlink>
      <w:r>
        <w:t xml:space="preserve"> Администрации города Омска от 01.03.2024 N 168-п)</w:t>
      </w:r>
    </w:p>
    <w:p w14:paraId="6F632AB0" w14:textId="77777777" w:rsidR="003D2F03" w:rsidRDefault="003D2F03">
      <w:pPr>
        <w:pStyle w:val="ConsPlusNormal"/>
        <w:spacing w:before="220"/>
        <w:ind w:firstLine="540"/>
        <w:jc w:val="both"/>
      </w:pPr>
      <w:r>
        <w:t>- 2028 год - 2325534745,17 руб.;</w:t>
      </w:r>
    </w:p>
    <w:p w14:paraId="4A69885D" w14:textId="77777777" w:rsidR="003D2F03" w:rsidRDefault="003D2F03">
      <w:pPr>
        <w:pStyle w:val="ConsPlusNormal"/>
        <w:jc w:val="both"/>
      </w:pPr>
      <w:r>
        <w:t xml:space="preserve">(в ред. </w:t>
      </w:r>
      <w:hyperlink r:id="rId88">
        <w:r>
          <w:rPr>
            <w:color w:val="0000FF"/>
          </w:rPr>
          <w:t>Постановления</w:t>
        </w:r>
      </w:hyperlink>
      <w:r>
        <w:t xml:space="preserve"> Администрации города Омска от 01.03.2024 N 168-п)</w:t>
      </w:r>
    </w:p>
    <w:p w14:paraId="4DA13D50" w14:textId="77777777" w:rsidR="003D2F03" w:rsidRDefault="003D2F03">
      <w:pPr>
        <w:pStyle w:val="ConsPlusNormal"/>
        <w:spacing w:before="220"/>
        <w:ind w:firstLine="540"/>
        <w:jc w:val="both"/>
      </w:pPr>
      <w:r>
        <w:t>- 2029 год - 2325534745,17 руб.;</w:t>
      </w:r>
    </w:p>
    <w:p w14:paraId="3DBA049F" w14:textId="77777777" w:rsidR="003D2F03" w:rsidRDefault="003D2F03">
      <w:pPr>
        <w:pStyle w:val="ConsPlusNormal"/>
        <w:jc w:val="both"/>
      </w:pPr>
      <w:r>
        <w:t xml:space="preserve">(в ред. </w:t>
      </w:r>
      <w:hyperlink r:id="rId89">
        <w:r>
          <w:rPr>
            <w:color w:val="0000FF"/>
          </w:rPr>
          <w:t>Постановления</w:t>
        </w:r>
      </w:hyperlink>
      <w:r>
        <w:t xml:space="preserve"> Администрации города Омска от 01.03.2024 N 168-п)</w:t>
      </w:r>
    </w:p>
    <w:p w14:paraId="24502A72" w14:textId="77777777" w:rsidR="003D2F03" w:rsidRDefault="003D2F03">
      <w:pPr>
        <w:pStyle w:val="ConsPlusNormal"/>
        <w:spacing w:before="220"/>
        <w:ind w:firstLine="540"/>
        <w:jc w:val="both"/>
      </w:pPr>
      <w:r>
        <w:t>- 2030 год - 2325534745,17 руб.;</w:t>
      </w:r>
    </w:p>
    <w:p w14:paraId="3279135C" w14:textId="77777777" w:rsidR="003D2F03" w:rsidRDefault="003D2F03">
      <w:pPr>
        <w:pStyle w:val="ConsPlusNormal"/>
        <w:jc w:val="both"/>
      </w:pPr>
      <w:r>
        <w:t xml:space="preserve">(в ред. </w:t>
      </w:r>
      <w:hyperlink r:id="rId90">
        <w:r>
          <w:rPr>
            <w:color w:val="0000FF"/>
          </w:rPr>
          <w:t>Постановления</w:t>
        </w:r>
      </w:hyperlink>
      <w:r>
        <w:t xml:space="preserve"> Администрации города Омска от 01.03.2024 N 168-п)</w:t>
      </w:r>
    </w:p>
    <w:p w14:paraId="69E86FE2" w14:textId="77777777" w:rsidR="003D2F03" w:rsidRDefault="003D2F03">
      <w:pPr>
        <w:pStyle w:val="ConsPlusNormal"/>
        <w:spacing w:before="220"/>
        <w:ind w:firstLine="540"/>
        <w:jc w:val="both"/>
      </w:pPr>
      <w:r>
        <w:t>2) за счет средств областного бюджета - 4720315901,78 руб., из них:</w:t>
      </w:r>
    </w:p>
    <w:p w14:paraId="15192B8A" w14:textId="77777777" w:rsidR="003D2F03" w:rsidRDefault="003D2F03">
      <w:pPr>
        <w:pStyle w:val="ConsPlusNormal"/>
        <w:jc w:val="both"/>
      </w:pPr>
      <w:r>
        <w:t xml:space="preserve">(в ред. Постановлений Администрации города Омска от 14.06.2023 </w:t>
      </w:r>
      <w:hyperlink r:id="rId91">
        <w:r>
          <w:rPr>
            <w:color w:val="0000FF"/>
          </w:rPr>
          <w:t>N 544-п</w:t>
        </w:r>
      </w:hyperlink>
      <w:r>
        <w:t xml:space="preserve">, от 25.08.2023 </w:t>
      </w:r>
      <w:hyperlink r:id="rId92">
        <w:r>
          <w:rPr>
            <w:color w:val="0000FF"/>
          </w:rPr>
          <w:t>N 749-п</w:t>
        </w:r>
      </w:hyperlink>
      <w:r>
        <w:t xml:space="preserve">, от 22.12.2023 </w:t>
      </w:r>
      <w:hyperlink r:id="rId93">
        <w:r>
          <w:rPr>
            <w:color w:val="0000FF"/>
          </w:rPr>
          <w:t>N 1121-п</w:t>
        </w:r>
      </w:hyperlink>
      <w:r>
        <w:t xml:space="preserve">, от 01.03.2024 </w:t>
      </w:r>
      <w:hyperlink r:id="rId94">
        <w:r>
          <w:rPr>
            <w:color w:val="0000FF"/>
          </w:rPr>
          <w:t>N 168-п</w:t>
        </w:r>
      </w:hyperlink>
      <w:r>
        <w:t xml:space="preserve">, от 25.06.2024 </w:t>
      </w:r>
      <w:hyperlink r:id="rId95">
        <w:r>
          <w:rPr>
            <w:color w:val="0000FF"/>
          </w:rPr>
          <w:t>N 501-п</w:t>
        </w:r>
      </w:hyperlink>
      <w:r>
        <w:t xml:space="preserve">, от 26.09.2024 </w:t>
      </w:r>
      <w:hyperlink r:id="rId96">
        <w:r>
          <w:rPr>
            <w:color w:val="0000FF"/>
          </w:rPr>
          <w:t>N 757-п</w:t>
        </w:r>
      </w:hyperlink>
      <w:r>
        <w:t xml:space="preserve">, от 27.12.2024 </w:t>
      </w:r>
      <w:hyperlink r:id="rId97">
        <w:r>
          <w:rPr>
            <w:color w:val="0000FF"/>
          </w:rPr>
          <w:t>N 1075-п</w:t>
        </w:r>
      </w:hyperlink>
      <w:r>
        <w:t>)</w:t>
      </w:r>
    </w:p>
    <w:p w14:paraId="01A7F8F8" w14:textId="77777777" w:rsidR="003D2F03" w:rsidRDefault="003D2F03">
      <w:pPr>
        <w:pStyle w:val="ConsPlusNormal"/>
        <w:spacing w:before="220"/>
        <w:ind w:firstLine="540"/>
        <w:jc w:val="both"/>
      </w:pPr>
      <w:r>
        <w:t>- 2023 год - 1704860693,93 руб.;</w:t>
      </w:r>
    </w:p>
    <w:p w14:paraId="2406FF89" w14:textId="77777777" w:rsidR="003D2F03" w:rsidRDefault="003D2F03">
      <w:pPr>
        <w:pStyle w:val="ConsPlusNormal"/>
        <w:jc w:val="both"/>
      </w:pPr>
      <w:r>
        <w:t xml:space="preserve">(в ред. Постановлений Администрации города Омска от 14.06.2023 </w:t>
      </w:r>
      <w:hyperlink r:id="rId98">
        <w:r>
          <w:rPr>
            <w:color w:val="0000FF"/>
          </w:rPr>
          <w:t>N 544-п</w:t>
        </w:r>
      </w:hyperlink>
      <w:r>
        <w:t xml:space="preserve">, от 25.08.2023 </w:t>
      </w:r>
      <w:hyperlink r:id="rId99">
        <w:r>
          <w:rPr>
            <w:color w:val="0000FF"/>
          </w:rPr>
          <w:t>N 749-п</w:t>
        </w:r>
      </w:hyperlink>
      <w:r>
        <w:t xml:space="preserve">, от 22.12.2023 </w:t>
      </w:r>
      <w:hyperlink r:id="rId100">
        <w:r>
          <w:rPr>
            <w:color w:val="0000FF"/>
          </w:rPr>
          <w:t>N 1121-п</w:t>
        </w:r>
      </w:hyperlink>
      <w:r>
        <w:t xml:space="preserve">, от 01.03.2024 </w:t>
      </w:r>
      <w:hyperlink r:id="rId101">
        <w:r>
          <w:rPr>
            <w:color w:val="0000FF"/>
          </w:rPr>
          <w:t>N 168-п</w:t>
        </w:r>
      </w:hyperlink>
      <w:r>
        <w:t>)</w:t>
      </w:r>
    </w:p>
    <w:p w14:paraId="3B860283" w14:textId="77777777" w:rsidR="003D2F03" w:rsidRDefault="003D2F03">
      <w:pPr>
        <w:pStyle w:val="ConsPlusNormal"/>
        <w:spacing w:before="220"/>
        <w:ind w:firstLine="540"/>
        <w:jc w:val="both"/>
      </w:pPr>
      <w:r>
        <w:t>- 2024 год - 2175956821,77 руб.;</w:t>
      </w:r>
    </w:p>
    <w:p w14:paraId="1F1B3578" w14:textId="77777777" w:rsidR="003D2F03" w:rsidRDefault="003D2F03">
      <w:pPr>
        <w:pStyle w:val="ConsPlusNormal"/>
        <w:jc w:val="both"/>
      </w:pPr>
      <w:r>
        <w:t xml:space="preserve">(в ред. Постановлений Администрации города Омска от 14.06.2023 </w:t>
      </w:r>
      <w:hyperlink r:id="rId102">
        <w:r>
          <w:rPr>
            <w:color w:val="0000FF"/>
          </w:rPr>
          <w:t>N 544-п</w:t>
        </w:r>
      </w:hyperlink>
      <w:r>
        <w:t xml:space="preserve">, от 22.12.2023 </w:t>
      </w:r>
      <w:hyperlink r:id="rId103">
        <w:r>
          <w:rPr>
            <w:color w:val="0000FF"/>
          </w:rPr>
          <w:t>N 1121-п</w:t>
        </w:r>
      </w:hyperlink>
      <w:r>
        <w:t xml:space="preserve">, от 01.03.2024 </w:t>
      </w:r>
      <w:hyperlink r:id="rId104">
        <w:r>
          <w:rPr>
            <w:color w:val="0000FF"/>
          </w:rPr>
          <w:t>N 168-п</w:t>
        </w:r>
      </w:hyperlink>
      <w:r>
        <w:t xml:space="preserve">, от 25.06.2024 </w:t>
      </w:r>
      <w:hyperlink r:id="rId105">
        <w:r>
          <w:rPr>
            <w:color w:val="0000FF"/>
          </w:rPr>
          <w:t>N 501-п</w:t>
        </w:r>
      </w:hyperlink>
      <w:r>
        <w:t xml:space="preserve">, от 26.09.2024 </w:t>
      </w:r>
      <w:hyperlink r:id="rId106">
        <w:r>
          <w:rPr>
            <w:color w:val="0000FF"/>
          </w:rPr>
          <w:t>N 757-п</w:t>
        </w:r>
      </w:hyperlink>
      <w:r>
        <w:t xml:space="preserve">, от 27.12.2024 </w:t>
      </w:r>
      <w:hyperlink r:id="rId107">
        <w:r>
          <w:rPr>
            <w:color w:val="0000FF"/>
          </w:rPr>
          <w:t>N 1075-п</w:t>
        </w:r>
      </w:hyperlink>
      <w:r>
        <w:t>)</w:t>
      </w:r>
    </w:p>
    <w:p w14:paraId="71DEFE87" w14:textId="77777777" w:rsidR="003D2F03" w:rsidRDefault="003D2F03">
      <w:pPr>
        <w:pStyle w:val="ConsPlusNormal"/>
        <w:spacing w:before="220"/>
        <w:ind w:firstLine="540"/>
        <w:jc w:val="both"/>
      </w:pPr>
      <w:r>
        <w:t>- 2025 год - 723999996,60 руб.;</w:t>
      </w:r>
    </w:p>
    <w:p w14:paraId="12D77B41" w14:textId="77777777" w:rsidR="003D2F03" w:rsidRDefault="003D2F03">
      <w:pPr>
        <w:pStyle w:val="ConsPlusNormal"/>
        <w:jc w:val="both"/>
      </w:pPr>
      <w:r>
        <w:t xml:space="preserve">(абзац введен </w:t>
      </w:r>
      <w:hyperlink r:id="rId108">
        <w:r>
          <w:rPr>
            <w:color w:val="0000FF"/>
          </w:rPr>
          <w:t>Постановлением</w:t>
        </w:r>
      </w:hyperlink>
      <w:r>
        <w:t xml:space="preserve"> Администрации города Омска от 27.12.2024 N 1075-п)</w:t>
      </w:r>
    </w:p>
    <w:p w14:paraId="6FA029FA" w14:textId="77777777" w:rsidR="003D2F03" w:rsidRDefault="003D2F03">
      <w:pPr>
        <w:pStyle w:val="ConsPlusNormal"/>
        <w:spacing w:before="220"/>
        <w:ind w:firstLine="540"/>
        <w:jc w:val="both"/>
      </w:pPr>
      <w:r>
        <w:t>- 2026 год - 115498389,48 руб.;</w:t>
      </w:r>
    </w:p>
    <w:p w14:paraId="6E7752F4" w14:textId="77777777" w:rsidR="003D2F03" w:rsidRDefault="003D2F03">
      <w:pPr>
        <w:pStyle w:val="ConsPlusNormal"/>
        <w:jc w:val="both"/>
      </w:pPr>
      <w:r>
        <w:t xml:space="preserve">(абзац введен </w:t>
      </w:r>
      <w:hyperlink r:id="rId109">
        <w:r>
          <w:rPr>
            <w:color w:val="0000FF"/>
          </w:rPr>
          <w:t>Постановлением</w:t>
        </w:r>
      </w:hyperlink>
      <w:r>
        <w:t xml:space="preserve"> Администрации города Омска от 27.12.2024 N 1075-п)</w:t>
      </w:r>
    </w:p>
    <w:p w14:paraId="72B653A6" w14:textId="77777777" w:rsidR="003D2F03" w:rsidRDefault="003D2F03">
      <w:pPr>
        <w:pStyle w:val="ConsPlusNormal"/>
        <w:spacing w:before="220"/>
        <w:ind w:firstLine="540"/>
        <w:jc w:val="both"/>
      </w:pPr>
      <w:r>
        <w:t>3) за счет средств федерального бюджета - 3660108067,04 руб., из них:</w:t>
      </w:r>
    </w:p>
    <w:p w14:paraId="57B3EEA1" w14:textId="77777777" w:rsidR="003D2F03" w:rsidRDefault="003D2F03">
      <w:pPr>
        <w:pStyle w:val="ConsPlusNormal"/>
        <w:jc w:val="both"/>
      </w:pPr>
      <w:r>
        <w:t xml:space="preserve">(в ред. Постановлений Администрации города Омска от 25.06.2024 </w:t>
      </w:r>
      <w:hyperlink r:id="rId110">
        <w:r>
          <w:rPr>
            <w:color w:val="0000FF"/>
          </w:rPr>
          <w:t>N 501-п</w:t>
        </w:r>
      </w:hyperlink>
      <w:r>
        <w:t xml:space="preserve">, от 27.12.2024 </w:t>
      </w:r>
      <w:hyperlink r:id="rId111">
        <w:r>
          <w:rPr>
            <w:color w:val="0000FF"/>
          </w:rPr>
          <w:t>N 1075-п</w:t>
        </w:r>
      </w:hyperlink>
      <w:r>
        <w:t>)</w:t>
      </w:r>
    </w:p>
    <w:p w14:paraId="2CD682E9" w14:textId="77777777" w:rsidR="003D2F03" w:rsidRDefault="003D2F03">
      <w:pPr>
        <w:pStyle w:val="ConsPlusNormal"/>
        <w:spacing w:before="220"/>
        <w:ind w:firstLine="540"/>
        <w:jc w:val="both"/>
      </w:pPr>
      <w:r>
        <w:t>- 2023 год - 662384597,66 руб.;</w:t>
      </w:r>
    </w:p>
    <w:p w14:paraId="3C68F81D" w14:textId="77777777" w:rsidR="003D2F03" w:rsidRDefault="003D2F03">
      <w:pPr>
        <w:pStyle w:val="ConsPlusNormal"/>
        <w:spacing w:before="220"/>
        <w:ind w:firstLine="540"/>
        <w:jc w:val="both"/>
      </w:pPr>
      <w:r>
        <w:t>- 2024 год - 974735279,87 руб.;</w:t>
      </w:r>
    </w:p>
    <w:p w14:paraId="220357B7" w14:textId="77777777" w:rsidR="003D2F03" w:rsidRDefault="003D2F03">
      <w:pPr>
        <w:pStyle w:val="ConsPlusNormal"/>
        <w:jc w:val="both"/>
      </w:pPr>
      <w:r>
        <w:t xml:space="preserve">(в ред. Постановлений Администрации города Омска от 25.06.2024 </w:t>
      </w:r>
      <w:hyperlink r:id="rId112">
        <w:r>
          <w:rPr>
            <w:color w:val="0000FF"/>
          </w:rPr>
          <w:t>N 501-п</w:t>
        </w:r>
      </w:hyperlink>
      <w:r>
        <w:t xml:space="preserve">, от 27.12.2024 </w:t>
      </w:r>
      <w:hyperlink r:id="rId113">
        <w:r>
          <w:rPr>
            <w:color w:val="0000FF"/>
          </w:rPr>
          <w:t>N 1075-п</w:t>
        </w:r>
      </w:hyperlink>
      <w:r>
        <w:t>)</w:t>
      </w:r>
    </w:p>
    <w:p w14:paraId="7548BF86" w14:textId="77777777" w:rsidR="003D2F03" w:rsidRDefault="003D2F03">
      <w:pPr>
        <w:pStyle w:val="ConsPlusNormal"/>
        <w:spacing w:before="220"/>
        <w:ind w:firstLine="540"/>
        <w:jc w:val="both"/>
      </w:pPr>
      <w:r>
        <w:t>- 2025 год - 1176000000,00 руб.;</w:t>
      </w:r>
    </w:p>
    <w:p w14:paraId="02E872CA" w14:textId="77777777" w:rsidR="003D2F03" w:rsidRDefault="003D2F03">
      <w:pPr>
        <w:pStyle w:val="ConsPlusNormal"/>
        <w:jc w:val="both"/>
      </w:pPr>
      <w:r>
        <w:t xml:space="preserve">(абзац введен </w:t>
      </w:r>
      <w:hyperlink r:id="rId114">
        <w:r>
          <w:rPr>
            <w:color w:val="0000FF"/>
          </w:rPr>
          <w:t>Постановлением</w:t>
        </w:r>
      </w:hyperlink>
      <w:r>
        <w:t xml:space="preserve"> Администрации города Омска от 27.12.2024 N 1075-п)</w:t>
      </w:r>
    </w:p>
    <w:p w14:paraId="2A8873A5" w14:textId="77777777" w:rsidR="003D2F03" w:rsidRDefault="003D2F03">
      <w:pPr>
        <w:pStyle w:val="ConsPlusNormal"/>
        <w:spacing w:before="220"/>
        <w:ind w:firstLine="540"/>
        <w:jc w:val="both"/>
      </w:pPr>
      <w:r>
        <w:t>- 2026 год - 846988189,51 руб.</w:t>
      </w:r>
    </w:p>
    <w:p w14:paraId="4FC946A0" w14:textId="77777777" w:rsidR="003D2F03" w:rsidRDefault="003D2F03">
      <w:pPr>
        <w:pStyle w:val="ConsPlusNormal"/>
        <w:jc w:val="both"/>
      </w:pPr>
      <w:r>
        <w:t xml:space="preserve">(абзац введен </w:t>
      </w:r>
      <w:hyperlink r:id="rId115">
        <w:r>
          <w:rPr>
            <w:color w:val="0000FF"/>
          </w:rPr>
          <w:t>Постановлением</w:t>
        </w:r>
      </w:hyperlink>
      <w:r>
        <w:t xml:space="preserve"> Администрации города Омска от 27.12.2024 N 1075-п)</w:t>
      </w:r>
    </w:p>
    <w:p w14:paraId="77A7561E" w14:textId="77777777" w:rsidR="003D2F03" w:rsidRDefault="003D2F03">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14:paraId="699FAF9D" w14:textId="77777777" w:rsidR="003D2F03" w:rsidRDefault="003D2F03">
      <w:pPr>
        <w:pStyle w:val="ConsPlusNormal"/>
        <w:spacing w:before="220"/>
        <w:ind w:firstLine="540"/>
        <w:jc w:val="both"/>
      </w:pPr>
      <w:r>
        <w:t xml:space="preserve">Перечень мероприятий подпрограммы, целевые индикаторы их выполнения, информация об объеме и источниках финансирования подпрограммы в разрезе непосредственных мероприятий подпрограммы приведены в </w:t>
      </w:r>
      <w:hyperlink w:anchor="P1370">
        <w:r>
          <w:rPr>
            <w:color w:val="0000FF"/>
          </w:rPr>
          <w:t>приложении N 3</w:t>
        </w:r>
      </w:hyperlink>
      <w:r>
        <w:t xml:space="preserve"> "Перечень мероприятий подпрограммы "Обеспечение функционирования и развития объектов дорожного хозяйства" муниципальной программы города Омска "Развитие дорожного хозяйства и транспортной системы" на 2023 - 2030 годы" к настоящей муниципальной программе.</w:t>
      </w:r>
    </w:p>
    <w:p w14:paraId="2E20F779" w14:textId="77777777" w:rsidR="003D2F03" w:rsidRDefault="003D2F03">
      <w:pPr>
        <w:pStyle w:val="ConsPlusNormal"/>
        <w:spacing w:before="220"/>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850">
        <w:r>
          <w:rPr>
            <w:color w:val="0000FF"/>
          </w:rPr>
          <w:t>приложении N 4</w:t>
        </w:r>
      </w:hyperlink>
      <w:r>
        <w:t xml:space="preserve"> "Плановые значения целевых индикаторов мероприятий подпрограммы "Обеспечение функционирования и развития объектов дорожного хозяйства" муниципальной программы города Омска "Развитие дорожного хозяйства и транспортной системы" к настоящей муниципальной программе.</w:t>
      </w:r>
    </w:p>
    <w:p w14:paraId="41C2A3D7" w14:textId="77777777" w:rsidR="003D2F03" w:rsidRDefault="003D2F03">
      <w:pPr>
        <w:pStyle w:val="ConsPlusNormal"/>
        <w:jc w:val="both"/>
      </w:pPr>
    </w:p>
    <w:p w14:paraId="63144280" w14:textId="77777777" w:rsidR="003D2F03" w:rsidRDefault="003D2F03">
      <w:pPr>
        <w:pStyle w:val="ConsPlusTitle"/>
        <w:jc w:val="center"/>
        <w:outlineLvl w:val="2"/>
      </w:pPr>
      <w:r>
        <w:t>7. Механизм реализации подпрограммы</w:t>
      </w:r>
    </w:p>
    <w:p w14:paraId="1B4808B6" w14:textId="77777777" w:rsidR="003D2F03" w:rsidRDefault="003D2F03">
      <w:pPr>
        <w:pStyle w:val="ConsPlusNormal"/>
        <w:jc w:val="both"/>
      </w:pPr>
    </w:p>
    <w:p w14:paraId="3582EA49" w14:textId="77777777" w:rsidR="003D2F03" w:rsidRDefault="003D2F03">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подпрограммы, осуществляется в соответствии с </w:t>
      </w:r>
      <w:hyperlink w:anchor="P587">
        <w:r>
          <w:rPr>
            <w:color w:val="0000FF"/>
          </w:rPr>
          <w:t>разделом 6</w:t>
        </w:r>
      </w:hyperlink>
      <w:r>
        <w:t xml:space="preserve"> муниципальной программы.</w:t>
      </w:r>
    </w:p>
    <w:p w14:paraId="7A62C6E3" w14:textId="77777777" w:rsidR="003D2F03" w:rsidRDefault="003D2F03">
      <w:pPr>
        <w:pStyle w:val="ConsPlusNormal"/>
        <w:spacing w:before="220"/>
        <w:ind w:firstLine="540"/>
        <w:jc w:val="both"/>
      </w:pPr>
      <w:r>
        <w:t>Ответственный исполнитель муниципальной программы обеспечивает выполнение мероприятий, направленных на реализацию задачи 1 подпрограммы "Организация ремонта и содержания автомобильных дорог местного значения, относящихся к собственности города Омска, и искусственных сооружений на них" и задачи 2 подпрограммы "Обеспечение безопасности дорожного движения".</w:t>
      </w:r>
    </w:p>
    <w:p w14:paraId="3A74E089" w14:textId="77777777" w:rsidR="003D2F03" w:rsidRDefault="003D2F03">
      <w:pPr>
        <w:pStyle w:val="ConsPlusNormal"/>
        <w:spacing w:before="220"/>
        <w:ind w:firstLine="540"/>
        <w:jc w:val="both"/>
      </w:pPr>
      <w:r>
        <w:t>Департамент городского хозяйства и департамент транспорта обеспечивают выполнение мероприятий, направленных на реализацию задачи 2 подпрограммы "Обеспечение безопасности дорожного движения".</w:t>
      </w:r>
    </w:p>
    <w:p w14:paraId="30D6BB2A" w14:textId="77777777" w:rsidR="003D2F03" w:rsidRDefault="003D2F03">
      <w:pPr>
        <w:pStyle w:val="ConsPlusNormal"/>
        <w:spacing w:before="220"/>
        <w:ind w:firstLine="540"/>
        <w:jc w:val="both"/>
      </w:pPr>
      <w:r>
        <w:t>Департамент строительства обеспечивает выполнение мероприятий, направленных на реализацию задачи 1 подпрограммы "Организация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 и задачи 3 подпрограммы "Строительство и реконструкция улично-дорожной сети".</w:t>
      </w:r>
    </w:p>
    <w:p w14:paraId="38D71A77" w14:textId="77777777" w:rsidR="003D2F03" w:rsidRDefault="003D2F03">
      <w:pPr>
        <w:pStyle w:val="ConsPlusNormal"/>
        <w:spacing w:before="220"/>
        <w:ind w:firstLine="540"/>
        <w:jc w:val="both"/>
      </w:pPr>
      <w:r>
        <w:t>Администрация Советского административного округа города Омска обеспечивает выполнение мероприятий, направленных на реализацию задачи 4 подпрограммы "Реализация инициативных проектов в сфере дорожного хозяйства".</w:t>
      </w:r>
    </w:p>
    <w:p w14:paraId="2F1F29C3" w14:textId="77777777" w:rsidR="003D2F03" w:rsidRDefault="003D2F03">
      <w:pPr>
        <w:pStyle w:val="ConsPlusNormal"/>
        <w:jc w:val="both"/>
      </w:pPr>
      <w:r>
        <w:t xml:space="preserve">(абзац введен </w:t>
      </w:r>
      <w:hyperlink r:id="rId116">
        <w:r>
          <w:rPr>
            <w:color w:val="0000FF"/>
          </w:rPr>
          <w:t>Постановлением</w:t>
        </w:r>
      </w:hyperlink>
      <w:r>
        <w:t xml:space="preserve"> Администрации города Омска от 22.12.2023 N 1121-п)</w:t>
      </w:r>
    </w:p>
    <w:p w14:paraId="5991F235" w14:textId="77777777" w:rsidR="003D2F03" w:rsidRDefault="003D2F03">
      <w:pPr>
        <w:pStyle w:val="ConsPlusNormal"/>
        <w:jc w:val="both"/>
      </w:pPr>
    </w:p>
    <w:p w14:paraId="4F05C953" w14:textId="77777777" w:rsidR="003D2F03" w:rsidRDefault="003D2F03">
      <w:pPr>
        <w:pStyle w:val="ConsPlusTitle"/>
        <w:jc w:val="center"/>
        <w:outlineLvl w:val="1"/>
      </w:pPr>
      <w:r>
        <w:t>Подпрограмма</w:t>
      </w:r>
    </w:p>
    <w:p w14:paraId="2C094879" w14:textId="77777777" w:rsidR="003D2F03" w:rsidRDefault="003D2F03">
      <w:pPr>
        <w:pStyle w:val="ConsPlusTitle"/>
        <w:jc w:val="center"/>
      </w:pPr>
      <w:r>
        <w:t>"Организация транспортного обслуживания населения</w:t>
      </w:r>
    </w:p>
    <w:p w14:paraId="7B2E2331" w14:textId="77777777" w:rsidR="003D2F03" w:rsidRDefault="003D2F03">
      <w:pPr>
        <w:pStyle w:val="ConsPlusTitle"/>
        <w:jc w:val="center"/>
      </w:pPr>
      <w:r>
        <w:t>и обеспечение устойчивого, надежного, безопасного</w:t>
      </w:r>
    </w:p>
    <w:p w14:paraId="34091BD1" w14:textId="77777777" w:rsidR="003D2F03" w:rsidRDefault="003D2F03">
      <w:pPr>
        <w:pStyle w:val="ConsPlusTitle"/>
        <w:jc w:val="center"/>
      </w:pPr>
      <w:r>
        <w:t>функционирования городского пассажирского транспорта"</w:t>
      </w:r>
    </w:p>
    <w:p w14:paraId="5C7CF512" w14:textId="77777777" w:rsidR="003D2F03" w:rsidRDefault="003D2F03">
      <w:pPr>
        <w:pStyle w:val="ConsPlusNormal"/>
        <w:jc w:val="both"/>
      </w:pPr>
    </w:p>
    <w:p w14:paraId="40D28CB4" w14:textId="77777777" w:rsidR="003D2F03" w:rsidRDefault="003D2F03">
      <w:pPr>
        <w:pStyle w:val="ConsPlusTitle"/>
        <w:jc w:val="center"/>
        <w:outlineLvl w:val="2"/>
      </w:pPr>
      <w:r>
        <w:t>1. Характеристика сферы социально-экономического развития</w:t>
      </w:r>
    </w:p>
    <w:p w14:paraId="686CB512" w14:textId="77777777" w:rsidR="003D2F03" w:rsidRDefault="003D2F03">
      <w:pPr>
        <w:pStyle w:val="ConsPlusTitle"/>
        <w:jc w:val="center"/>
      </w:pPr>
      <w:r>
        <w:t>города Омска, в рамках которой предполагается реализация</w:t>
      </w:r>
    </w:p>
    <w:p w14:paraId="2D6B7205" w14:textId="77777777" w:rsidR="003D2F03" w:rsidRDefault="003D2F03">
      <w:pPr>
        <w:pStyle w:val="ConsPlusTitle"/>
        <w:jc w:val="center"/>
      </w:pPr>
      <w:r>
        <w:t>подпрограммы</w:t>
      </w:r>
    </w:p>
    <w:p w14:paraId="0E01F4AC" w14:textId="77777777" w:rsidR="003D2F03" w:rsidRDefault="003D2F03">
      <w:pPr>
        <w:pStyle w:val="ConsPlusNormal"/>
        <w:jc w:val="both"/>
      </w:pPr>
    </w:p>
    <w:p w14:paraId="7C142F91" w14:textId="77777777" w:rsidR="003D2F03" w:rsidRDefault="003D2F03">
      <w:pPr>
        <w:pStyle w:val="ConsPlusNormal"/>
        <w:ind w:firstLine="540"/>
        <w:jc w:val="both"/>
      </w:pPr>
      <w:r>
        <w:t>Состояние и качество организации транспортного обслуживания населения и обеспечение устойчивого, надежного, безопасного функционирования городского пассажирского транспорта являются важнейшими направлениями социально-экономического развития города Омска и, как следствие, значимыми факторами повышения уровня комфортности проживания населения.</w:t>
      </w:r>
    </w:p>
    <w:p w14:paraId="2D71B9A6" w14:textId="77777777" w:rsidR="003D2F03" w:rsidRDefault="003D2F03">
      <w:pPr>
        <w:pStyle w:val="ConsPlusNormal"/>
        <w:spacing w:before="220"/>
        <w:ind w:firstLine="540"/>
        <w:jc w:val="both"/>
      </w:pPr>
      <w:r>
        <w:t xml:space="preserve">Организация регулярных перевозок пассажиров на городских маршрутах осуществляется в рамках соблюдения требований Федерального </w:t>
      </w:r>
      <w:hyperlink r:id="rId117">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14:paraId="7EEBE566" w14:textId="77777777" w:rsidR="003D2F03" w:rsidRDefault="003D2F03">
      <w:pPr>
        <w:pStyle w:val="ConsPlusNormal"/>
        <w:spacing w:before="220"/>
        <w:ind w:firstLine="540"/>
        <w:jc w:val="both"/>
      </w:pPr>
      <w:r>
        <w:t xml:space="preserve">В соответствии с требованиями Федерального </w:t>
      </w:r>
      <w:hyperlink r:id="rId118">
        <w:r>
          <w:rPr>
            <w:color w:val="0000FF"/>
          </w:rPr>
          <w:t>закона</w:t>
        </w:r>
      </w:hyperlink>
      <w:r>
        <w:t xml:space="preserve"> N 220-ФЗ разработан и размещен на официальном сайте Администрации города Омска </w:t>
      </w:r>
      <w:hyperlink r:id="rId119">
        <w:r>
          <w:rPr>
            <w:color w:val="0000FF"/>
          </w:rPr>
          <w:t>реестр</w:t>
        </w:r>
      </w:hyperlink>
      <w:r>
        <w:t xml:space="preserve"> муниципальных маршрутов регулярных перевозок в границах города Омска, утвержденный приказом директора департамента транспорта от 23 марта 2016 года N 21 (далее - реестр).</w:t>
      </w:r>
    </w:p>
    <w:p w14:paraId="3ACC80ED" w14:textId="77777777" w:rsidR="003D2F03" w:rsidRDefault="003D2F03">
      <w:pPr>
        <w:pStyle w:val="ConsPlusNormal"/>
        <w:spacing w:before="220"/>
        <w:ind w:firstLine="540"/>
        <w:jc w:val="both"/>
      </w:pPr>
      <w:r>
        <w:t>На основании реестра регулярные перевозки пассажиров осуществляются по 132 муниципальным маршрутам, в том числе по 71 маршруту по регулируемым тарифам (из них 57 автобусных, 8 троллейбусных и 6 трамвайных маршрутов) и по 61 маршруту по нерегулируемым тарифам.</w:t>
      </w:r>
    </w:p>
    <w:p w14:paraId="527ADC23" w14:textId="77777777" w:rsidR="003D2F03" w:rsidRDefault="003D2F03">
      <w:pPr>
        <w:pStyle w:val="ConsPlusNormal"/>
        <w:spacing w:before="220"/>
        <w:ind w:firstLine="540"/>
        <w:jc w:val="both"/>
      </w:pPr>
      <w:r>
        <w:t>В настоящее время регулярные перевозки по муниципальным маршрутам осуществляют муниципальное предприятие города Омска "Пассажирское предприятие N 8" (далее - МП г. Омска "ПП-8"), муниципальное предприятие города Омска "Электрический транспорт" (далее - МП г. Омска "ЭТ") и 45 перевозчиков немуниципальной формы собственности (юридические лица и индивидуальные предприниматели, имеющие лицензию на осуществление деятельности по перевозкам пассажиров и иных лиц автобусами).</w:t>
      </w:r>
    </w:p>
    <w:p w14:paraId="4E5C14F6" w14:textId="77777777" w:rsidR="003D2F03" w:rsidRDefault="003D2F03">
      <w:pPr>
        <w:pStyle w:val="ConsPlusNormal"/>
        <w:spacing w:before="220"/>
        <w:ind w:firstLine="540"/>
        <w:jc w:val="both"/>
      </w:pPr>
      <w:r>
        <w:t>Муниципальные пассажирские предприятия осуществляют регулярные перевозки по регулируемым тарифам по 47 автобусным маршрутам, на основании заключенных с МП г. Омска "ПП-8" муниципальных контрактов на выполнение работ, связанных с осуществлением регулярных перевозок пассажиров и багажа автобусами по регулируемым тарифам (далее - контракты), 8 троллейбусным и 6 трамвайным маршрутам на основании заключенных с МП г. Омска "ЭТ" договоров об организации и осуществлении перевозок пассажиров транспортом общего пользования (далее - договоры).</w:t>
      </w:r>
    </w:p>
    <w:p w14:paraId="3D9D10F0" w14:textId="77777777" w:rsidR="003D2F03" w:rsidRDefault="003D2F03">
      <w:pPr>
        <w:pStyle w:val="ConsPlusNormal"/>
        <w:spacing w:before="220"/>
        <w:ind w:firstLine="540"/>
        <w:jc w:val="both"/>
      </w:pPr>
      <w:r>
        <w:t>Перевозчики немуниципальной формы собственности (далее - коммерческие перевозчики) осуществляют перевозки по 10 муниципальным маршрутам по регулируемым тарифам на основании контрактов и 61 муниципальным маршрутам по нерегулируемым тарифам на основании заключенных договоров и свидетельств об осуществлении регулярных перевозок по маршрутам регулярных перевозок.</w:t>
      </w:r>
    </w:p>
    <w:p w14:paraId="4D9F8C6C" w14:textId="77777777" w:rsidR="003D2F03" w:rsidRDefault="003D2F03">
      <w:pPr>
        <w:pStyle w:val="ConsPlusNormal"/>
        <w:spacing w:before="220"/>
        <w:ind w:firstLine="540"/>
        <w:jc w:val="both"/>
      </w:pPr>
      <w:r>
        <w:t>В настоящее время весь выходящий для работы по муниципальным маршрутам регулярных перевозок по регулируемому тарифу подвижной состав оснащен бортовым навигационно-связным оборудованием, позволяющим осуществлять централизованный контроль за его работой. Контроль за движением транспорта осуществляется в оперативном режиме с использованием навигационной системы ГЛОНАСС, находящейся на обслуживании муниципального предприятия города Омска "Пассажирсервис".</w:t>
      </w:r>
    </w:p>
    <w:p w14:paraId="7CDADEC7" w14:textId="77777777" w:rsidR="003D2F03" w:rsidRDefault="003D2F03">
      <w:pPr>
        <w:pStyle w:val="ConsPlusNormal"/>
        <w:spacing w:before="220"/>
        <w:ind w:firstLine="540"/>
        <w:jc w:val="both"/>
      </w:pPr>
      <w:r>
        <w:t>Протяженность муниципальных маршрутов регулярных перевозок в границах города Омска составляет 3430,9 км, в том числе по автобусным маршрутам - 3254,6 км, по троллейбусным маршрутам - 113,5 км, по трамвайным маршрутам - 62,8 км.</w:t>
      </w:r>
    </w:p>
    <w:p w14:paraId="73A1666F" w14:textId="77777777" w:rsidR="003D2F03" w:rsidRDefault="003D2F03">
      <w:pPr>
        <w:pStyle w:val="ConsPlusNormal"/>
        <w:spacing w:before="220"/>
        <w:ind w:firstLine="540"/>
        <w:jc w:val="both"/>
      </w:pPr>
      <w:r>
        <w:t>В настоящее время структуру городского пассажирского транспорта города Омска составляют:</w:t>
      </w:r>
    </w:p>
    <w:p w14:paraId="11E3B121" w14:textId="77777777" w:rsidR="003D2F03" w:rsidRDefault="003D2F03">
      <w:pPr>
        <w:pStyle w:val="ConsPlusNormal"/>
        <w:spacing w:before="220"/>
        <w:ind w:firstLine="540"/>
        <w:jc w:val="both"/>
      </w:pPr>
      <w:r>
        <w:t>- автобусы большого класса - 273 единицы;</w:t>
      </w:r>
    </w:p>
    <w:p w14:paraId="670EFBC1" w14:textId="77777777" w:rsidR="003D2F03" w:rsidRDefault="003D2F03">
      <w:pPr>
        <w:pStyle w:val="ConsPlusNormal"/>
        <w:spacing w:before="220"/>
        <w:ind w:firstLine="540"/>
        <w:jc w:val="both"/>
      </w:pPr>
      <w:r>
        <w:t>- автобусы среднего класса - 335 единиц;</w:t>
      </w:r>
    </w:p>
    <w:p w14:paraId="44DD00DE" w14:textId="77777777" w:rsidR="003D2F03" w:rsidRDefault="003D2F03">
      <w:pPr>
        <w:pStyle w:val="ConsPlusNormal"/>
        <w:spacing w:before="220"/>
        <w:ind w:firstLine="540"/>
        <w:jc w:val="both"/>
      </w:pPr>
      <w:r>
        <w:t>- автобусы малого класса - 1257 единиц;</w:t>
      </w:r>
    </w:p>
    <w:p w14:paraId="6D7711BF" w14:textId="77777777" w:rsidR="003D2F03" w:rsidRDefault="003D2F03">
      <w:pPr>
        <w:pStyle w:val="ConsPlusNormal"/>
        <w:spacing w:before="220"/>
        <w:ind w:firstLine="540"/>
        <w:jc w:val="both"/>
      </w:pPr>
      <w:r>
        <w:t>- троллейбусы - 135 единиц;</w:t>
      </w:r>
    </w:p>
    <w:p w14:paraId="0BF0C912" w14:textId="77777777" w:rsidR="003D2F03" w:rsidRDefault="003D2F03">
      <w:pPr>
        <w:pStyle w:val="ConsPlusNormal"/>
        <w:spacing w:before="220"/>
        <w:ind w:firstLine="540"/>
        <w:jc w:val="both"/>
      </w:pPr>
      <w:r>
        <w:t>- трамваи - 94 единицы.</w:t>
      </w:r>
    </w:p>
    <w:p w14:paraId="2F5E749B" w14:textId="77777777" w:rsidR="003D2F03" w:rsidRDefault="003D2F03">
      <w:pPr>
        <w:pStyle w:val="ConsPlusNormal"/>
        <w:spacing w:before="220"/>
        <w:ind w:firstLine="540"/>
        <w:jc w:val="both"/>
      </w:pPr>
      <w:r>
        <w:t>Целью развития пассажирских перевозок транспортом общего пользования в городе Омске является гарантированное и эффективное удовлетворение потребностей населения в безопасных, доступных и качественных услугах пассажирских перевозок, создание условий для динамичного развития рынка транспортных услуг города Омска, привлечение частных инвестиций в развитие транспортной отрасли, сбалансированное сочетание работы перевозчиков различных форм собственности и создание для них равных условий, развитие здоровой конкуренции, направленной на повышение качества предоставляемых услуг.</w:t>
      </w:r>
    </w:p>
    <w:p w14:paraId="55AC3992" w14:textId="77777777" w:rsidR="003D2F03" w:rsidRDefault="003D2F03">
      <w:pPr>
        <w:pStyle w:val="ConsPlusNormal"/>
        <w:jc w:val="both"/>
      </w:pPr>
    </w:p>
    <w:p w14:paraId="4B297905" w14:textId="77777777" w:rsidR="003D2F03" w:rsidRDefault="003D2F03">
      <w:pPr>
        <w:pStyle w:val="ConsPlusTitle"/>
        <w:jc w:val="center"/>
        <w:outlineLvl w:val="2"/>
      </w:pPr>
      <w:r>
        <w:t>2. Срок реализации подпрограммы</w:t>
      </w:r>
    </w:p>
    <w:p w14:paraId="11148CA3" w14:textId="77777777" w:rsidR="003D2F03" w:rsidRDefault="003D2F03">
      <w:pPr>
        <w:pStyle w:val="ConsPlusNormal"/>
        <w:jc w:val="both"/>
      </w:pPr>
    </w:p>
    <w:p w14:paraId="5C63F832" w14:textId="77777777" w:rsidR="003D2F03" w:rsidRDefault="003D2F03">
      <w:pPr>
        <w:pStyle w:val="ConsPlusNormal"/>
        <w:ind w:firstLine="540"/>
        <w:jc w:val="both"/>
      </w:pPr>
      <w:r>
        <w:t>Реализация подпрограммы будет осуществляться в течение 2023 - 2030 годов в один этап.</w:t>
      </w:r>
    </w:p>
    <w:p w14:paraId="02356BBC" w14:textId="77777777" w:rsidR="003D2F03" w:rsidRDefault="003D2F03">
      <w:pPr>
        <w:pStyle w:val="ConsPlusNormal"/>
        <w:jc w:val="both"/>
      </w:pPr>
    </w:p>
    <w:p w14:paraId="5672CF68" w14:textId="77777777" w:rsidR="003D2F03" w:rsidRDefault="003D2F03">
      <w:pPr>
        <w:pStyle w:val="ConsPlusTitle"/>
        <w:jc w:val="center"/>
        <w:outlineLvl w:val="2"/>
      </w:pPr>
      <w:r>
        <w:t>3. Задачи подпрограммы</w:t>
      </w:r>
    </w:p>
    <w:p w14:paraId="0D8BA6E6" w14:textId="77777777" w:rsidR="003D2F03" w:rsidRDefault="003D2F03">
      <w:pPr>
        <w:pStyle w:val="ConsPlusNormal"/>
        <w:jc w:val="both"/>
      </w:pPr>
    </w:p>
    <w:p w14:paraId="418E6F11" w14:textId="77777777" w:rsidR="003D2F03" w:rsidRDefault="003D2F03">
      <w:pPr>
        <w:pStyle w:val="ConsPlusNormal"/>
        <w:ind w:firstLine="540"/>
        <w:jc w:val="both"/>
      </w:pPr>
      <w:r>
        <w:t>Задачами подпрограммы являются:</w:t>
      </w:r>
    </w:p>
    <w:p w14:paraId="1047AAC8" w14:textId="77777777" w:rsidR="003D2F03" w:rsidRDefault="003D2F03">
      <w:pPr>
        <w:pStyle w:val="ConsPlusNormal"/>
        <w:spacing w:before="220"/>
        <w:ind w:firstLine="540"/>
        <w:jc w:val="both"/>
      </w:pPr>
      <w:r>
        <w:t>1) обеспечение потребности населения в услугах по перевозке пассажиров транспортом общего пользования.</w:t>
      </w:r>
    </w:p>
    <w:p w14:paraId="286F78B3" w14:textId="77777777" w:rsidR="003D2F03" w:rsidRDefault="003D2F03">
      <w:pPr>
        <w:pStyle w:val="ConsPlusNormal"/>
        <w:spacing w:before="220"/>
        <w:ind w:firstLine="540"/>
        <w:jc w:val="both"/>
      </w:pPr>
      <w:r>
        <w:t>Данная задача реализуется путем компенсации недополученных доходов перевозчикам, осуществляющим услуги по перевозке пассажиров городским пассажирским транспортом, связанных с предоставлением мер социальной поддержки граждан при оплате проезда и провоза ручной клади в пассажирском транспорте общего пользования на территории города Омска, обеспечения перевозчиков документацией, подтверждающей право на осуществление регулярных перевозок по муниципальному маршруту, а также путем организации транспортного обслуживания населения посредством проведения конкурса на выполнение работ, связанных с осуществлением регулярных перевозок по регулируемым тарифам;</w:t>
      </w:r>
    </w:p>
    <w:p w14:paraId="57762DCA" w14:textId="77777777" w:rsidR="003D2F03" w:rsidRDefault="003D2F03">
      <w:pPr>
        <w:pStyle w:val="ConsPlusNormal"/>
        <w:spacing w:before="220"/>
        <w:ind w:firstLine="540"/>
        <w:jc w:val="both"/>
      </w:pPr>
      <w:r>
        <w:t>2) руководство и управление в сфере транспортного обслуживания.</w:t>
      </w:r>
    </w:p>
    <w:p w14:paraId="6BC77226" w14:textId="77777777" w:rsidR="003D2F03" w:rsidRDefault="003D2F03">
      <w:pPr>
        <w:pStyle w:val="ConsPlusNormal"/>
        <w:spacing w:before="220"/>
        <w:ind w:firstLine="540"/>
        <w:jc w:val="both"/>
      </w:pPr>
      <w:r>
        <w:t>Данная задача реализуется посредством выполнения установленных функций в сфере транспортного обслуживания и осуществления государственного полномочия по определению исполнителей услуг по перемещению транспортных средств на специализированную стоянку, их хранению и возврату.</w:t>
      </w:r>
    </w:p>
    <w:p w14:paraId="5D731EDA" w14:textId="77777777" w:rsidR="003D2F03" w:rsidRDefault="003D2F03">
      <w:pPr>
        <w:pStyle w:val="ConsPlusNormal"/>
        <w:jc w:val="both"/>
      </w:pPr>
    </w:p>
    <w:p w14:paraId="24738590" w14:textId="77777777" w:rsidR="003D2F03" w:rsidRDefault="003D2F03">
      <w:pPr>
        <w:pStyle w:val="ConsPlusTitle"/>
        <w:jc w:val="center"/>
        <w:outlineLvl w:val="2"/>
      </w:pPr>
      <w:r>
        <w:t>4. Ожидаемые результаты реализации подпрограммы</w:t>
      </w:r>
    </w:p>
    <w:p w14:paraId="7ED79C28" w14:textId="77777777" w:rsidR="003D2F03" w:rsidRDefault="003D2F03">
      <w:pPr>
        <w:pStyle w:val="ConsPlusNormal"/>
        <w:jc w:val="both"/>
      </w:pPr>
    </w:p>
    <w:p w14:paraId="308EA93C" w14:textId="77777777" w:rsidR="003D2F03" w:rsidRDefault="003D2F03">
      <w:pPr>
        <w:pStyle w:val="ConsPlusNormal"/>
        <w:ind w:firstLine="540"/>
        <w:jc w:val="both"/>
      </w:pPr>
      <w:r>
        <w:t>Реализация мероприятий подпрограммы предполагает получение следующих ожидаемых результатов:</w:t>
      </w:r>
    </w:p>
    <w:p w14:paraId="6BFF42A1" w14:textId="77777777" w:rsidR="003D2F03" w:rsidRDefault="003D2F03">
      <w:pPr>
        <w:pStyle w:val="ConsPlusNormal"/>
        <w:spacing w:before="220"/>
        <w:ind w:firstLine="540"/>
        <w:jc w:val="both"/>
      </w:pPr>
      <w:r>
        <w:t>1. Доля фактически обслуживаемых маршрутов в соответствии с реестром муниципальных маршрутов, обеспечивающих предоставление транспортных услуг населению (Р6).</w:t>
      </w:r>
    </w:p>
    <w:p w14:paraId="3AAC008B"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739D9741" w14:textId="77777777" w:rsidR="003D2F03" w:rsidRDefault="003D2F03">
      <w:pPr>
        <w:pStyle w:val="ConsPlusNormal"/>
        <w:jc w:val="both"/>
      </w:pPr>
    </w:p>
    <w:p w14:paraId="7FC092BE" w14:textId="77777777" w:rsidR="003D2F03" w:rsidRDefault="003D2F03">
      <w:pPr>
        <w:pStyle w:val="ConsPlusNormal"/>
        <w:ind w:firstLine="540"/>
        <w:jc w:val="both"/>
      </w:pPr>
      <w:r>
        <w:t>Р6 = A / B x 100, где:</w:t>
      </w:r>
    </w:p>
    <w:p w14:paraId="19CA863A" w14:textId="77777777" w:rsidR="003D2F03" w:rsidRDefault="003D2F03">
      <w:pPr>
        <w:pStyle w:val="ConsPlusNormal"/>
        <w:jc w:val="both"/>
      </w:pPr>
    </w:p>
    <w:p w14:paraId="098C14A6" w14:textId="77777777" w:rsidR="003D2F03" w:rsidRDefault="003D2F03">
      <w:pPr>
        <w:pStyle w:val="ConsPlusNormal"/>
        <w:ind w:firstLine="540"/>
        <w:jc w:val="both"/>
      </w:pPr>
      <w:r>
        <w:t>A - количество фактически обслуживаемых маршрутов, утвержденных реестром муниципальных маршрутов регулярных перевозок в границах города Омска, ед.;</w:t>
      </w:r>
    </w:p>
    <w:p w14:paraId="5E00D2E9" w14:textId="77777777" w:rsidR="003D2F03" w:rsidRDefault="003D2F03">
      <w:pPr>
        <w:pStyle w:val="ConsPlusNormal"/>
        <w:spacing w:before="220"/>
        <w:ind w:firstLine="540"/>
        <w:jc w:val="both"/>
      </w:pPr>
      <w:r>
        <w:t>B - общее количество маршрутов, утвержденных реестром муниципальных маршрутов регулярных перевозок в границах города Омска, ед.</w:t>
      </w:r>
    </w:p>
    <w:p w14:paraId="60A80DBC" w14:textId="77777777" w:rsidR="003D2F03" w:rsidRDefault="003D2F03">
      <w:pPr>
        <w:pStyle w:val="ConsPlusNormal"/>
        <w:spacing w:before="220"/>
        <w:ind w:firstLine="540"/>
        <w:jc w:val="both"/>
      </w:pPr>
      <w:r>
        <w:t xml:space="preserve">Источник данных для расчета ожидаемого результата: аналитическая информация департамента транспорта, </w:t>
      </w:r>
      <w:hyperlink r:id="rId120">
        <w:r>
          <w:rPr>
            <w:color w:val="0000FF"/>
          </w:rPr>
          <w:t>реестр</w:t>
        </w:r>
      </w:hyperlink>
      <w:r>
        <w:t xml:space="preserve"> муниципальных маршрутов регулярных перевозок в границах города, утвержденный приказом директора департамента транспорта от 23 марта 2016 года N 21 "О реестре муниципальных маршрутов регулярных перевозок в границах города Омска".</w:t>
      </w:r>
    </w:p>
    <w:p w14:paraId="2A23BE03" w14:textId="77777777" w:rsidR="003D2F03" w:rsidRDefault="003D2F03">
      <w:pPr>
        <w:pStyle w:val="ConsPlusNormal"/>
        <w:spacing w:before="220"/>
        <w:ind w:firstLine="540"/>
        <w:jc w:val="both"/>
      </w:pPr>
      <w:r>
        <w:t>2. Оценка качества финансового менеджмента, осуществляемого департаментом транспорта (Р7).</w:t>
      </w:r>
    </w:p>
    <w:p w14:paraId="383D5554" w14:textId="77777777" w:rsidR="003D2F03" w:rsidRDefault="003D2F03">
      <w:pPr>
        <w:pStyle w:val="ConsPlusNormal"/>
        <w:spacing w:before="220"/>
        <w:ind w:firstLine="540"/>
        <w:jc w:val="both"/>
      </w:pPr>
      <w:r>
        <w:t>Ожидаемый результат измеряется в процентах и рассчитывается по формуле:</w:t>
      </w:r>
    </w:p>
    <w:p w14:paraId="23FF41FF" w14:textId="77777777" w:rsidR="003D2F03" w:rsidRDefault="003D2F03">
      <w:pPr>
        <w:pStyle w:val="ConsPlusNormal"/>
        <w:jc w:val="both"/>
      </w:pPr>
    </w:p>
    <w:p w14:paraId="12939C3F" w14:textId="77777777" w:rsidR="003D2F03" w:rsidRDefault="003D2F03">
      <w:pPr>
        <w:pStyle w:val="ConsPlusNormal"/>
        <w:ind w:firstLine="540"/>
        <w:jc w:val="both"/>
      </w:pPr>
      <w:r>
        <w:t>Р7 = A, где:</w:t>
      </w:r>
    </w:p>
    <w:p w14:paraId="43DDD0BD" w14:textId="77777777" w:rsidR="003D2F03" w:rsidRDefault="003D2F03">
      <w:pPr>
        <w:pStyle w:val="ConsPlusNormal"/>
        <w:jc w:val="both"/>
      </w:pPr>
    </w:p>
    <w:p w14:paraId="2F9DB0D0" w14:textId="77777777" w:rsidR="003D2F03" w:rsidRDefault="003D2F03">
      <w:pPr>
        <w:pStyle w:val="ConsPlusNormal"/>
        <w:ind w:firstLine="540"/>
        <w:jc w:val="both"/>
      </w:pPr>
      <w:r>
        <w:t>A - значение оценки качества финансового менеджмента, осуществляемого департаментом транспорта, за год, предшествующий отчетному, определенное в соответствии с правовым актом департамента финансов Администрации города Омска, процентов.</w:t>
      </w:r>
    </w:p>
    <w:p w14:paraId="4F94E059" w14:textId="77777777" w:rsidR="003D2F03" w:rsidRDefault="003D2F03">
      <w:pPr>
        <w:pStyle w:val="ConsPlusNormal"/>
        <w:spacing w:before="220"/>
        <w:ind w:firstLine="540"/>
        <w:jc w:val="both"/>
      </w:pPr>
      <w:r>
        <w:t>При значении ожидаемого результата Р7 не менее установленного, степень достижения его планового значения составит 1, при значении менее установленного - приравнивается к нулю.</w:t>
      </w:r>
    </w:p>
    <w:p w14:paraId="1D6F866F" w14:textId="77777777" w:rsidR="003D2F03" w:rsidRDefault="003D2F03">
      <w:pPr>
        <w:pStyle w:val="ConsPlusNormal"/>
        <w:spacing w:before="220"/>
        <w:ind w:firstLine="540"/>
        <w:jc w:val="both"/>
      </w:pPr>
      <w:r>
        <w:t>Источником данных для расчета ожидаемого результата Р7 являются результаты оценки качества финансового менеджмента, осуществляемого администраторами средств бюджета города Омска, размещенные на официальном сайте Администрации города Омска в сети "Интернет".</w:t>
      </w:r>
    </w:p>
    <w:p w14:paraId="5A850A78" w14:textId="77777777" w:rsidR="003D2F03" w:rsidRDefault="003D2F03">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1136">
        <w:r>
          <w:rPr>
            <w:color w:val="0000FF"/>
          </w:rPr>
          <w:t>приложении N 1</w:t>
        </w:r>
      </w:hyperlink>
      <w:r>
        <w:t xml:space="preserve"> к муниципальной программе.</w:t>
      </w:r>
    </w:p>
    <w:p w14:paraId="3CEF75A3" w14:textId="77777777" w:rsidR="003D2F03" w:rsidRDefault="003D2F03">
      <w:pPr>
        <w:pStyle w:val="ConsPlusNormal"/>
        <w:jc w:val="both"/>
      </w:pPr>
    </w:p>
    <w:p w14:paraId="4980B21A" w14:textId="77777777" w:rsidR="003D2F03" w:rsidRDefault="003D2F03">
      <w:pPr>
        <w:pStyle w:val="ConsPlusTitle"/>
        <w:jc w:val="center"/>
        <w:outlineLvl w:val="2"/>
      </w:pPr>
      <w:r>
        <w:t>5. Описание мероприятий подпрограммы и целевых индикаторов</w:t>
      </w:r>
    </w:p>
    <w:p w14:paraId="693D58A6" w14:textId="77777777" w:rsidR="003D2F03" w:rsidRDefault="003D2F03">
      <w:pPr>
        <w:pStyle w:val="ConsPlusTitle"/>
        <w:jc w:val="center"/>
      </w:pPr>
      <w:r>
        <w:t>их выполнения</w:t>
      </w:r>
    </w:p>
    <w:p w14:paraId="717EC3E6" w14:textId="77777777" w:rsidR="003D2F03" w:rsidRDefault="003D2F03">
      <w:pPr>
        <w:pStyle w:val="ConsPlusNormal"/>
        <w:jc w:val="both"/>
      </w:pPr>
    </w:p>
    <w:p w14:paraId="272E4877" w14:textId="77777777" w:rsidR="003D2F03" w:rsidRDefault="003D2F03">
      <w:pPr>
        <w:pStyle w:val="ConsPlusNormal"/>
        <w:ind w:firstLine="540"/>
        <w:jc w:val="both"/>
      </w:pPr>
      <w:r>
        <w:t>Решение задачи 1 "Обеспечение потребности населения в услугах по перевозке пассажиров транспортом общего пользования" подпрограммы обеспечивается реализацией следующих мероприятий:</w:t>
      </w:r>
    </w:p>
    <w:p w14:paraId="359EC516" w14:textId="77777777" w:rsidR="003D2F03" w:rsidRDefault="003D2F03">
      <w:pPr>
        <w:pStyle w:val="ConsPlusNormal"/>
        <w:spacing w:before="220"/>
        <w:ind w:firstLine="540"/>
        <w:jc w:val="both"/>
      </w:pPr>
      <w:r>
        <w:t>1) возмещение недополученных доходов, связанных с предоставлением мер социальной поддержки.</w:t>
      </w:r>
    </w:p>
    <w:p w14:paraId="26FBBE40" w14:textId="77777777" w:rsidR="003D2F03" w:rsidRDefault="003D2F03">
      <w:pPr>
        <w:pStyle w:val="ConsPlusNormal"/>
        <w:spacing w:before="220"/>
        <w:ind w:firstLine="540"/>
        <w:jc w:val="both"/>
      </w:pPr>
      <w:r>
        <w:t xml:space="preserve">Реализация данного мероприятия подпрограммы предусматривает компенсацию разницы между предельными тарифами за разовую поездку на перевозку пассажиров в городе Омске в автобусах, троллейбусах, трамваях, установленными Региональной энергетической комиссией Омской области, и размером оплаты проезда и провоза ручной клади, установленным </w:t>
      </w:r>
      <w:hyperlink r:id="rId121">
        <w:r>
          <w:rPr>
            <w:color w:val="0000FF"/>
          </w:rPr>
          <w:t>статьей 1</w:t>
        </w:r>
      </w:hyperlink>
      <w:r>
        <w:t xml:space="preserve"> Решения Омского городского Совета от 26 декабря 2012 года N 99 "О мерах социальной поддержки граждан при оплате проезда в пассажирском транспорте общего пользования на территории города Омска";</w:t>
      </w:r>
    </w:p>
    <w:p w14:paraId="22BE6E40" w14:textId="77777777" w:rsidR="003D2F03" w:rsidRDefault="003D2F03">
      <w:pPr>
        <w:pStyle w:val="ConsPlusNormal"/>
        <w:spacing w:before="220"/>
        <w:ind w:firstLine="540"/>
        <w:jc w:val="both"/>
      </w:pPr>
      <w:r>
        <w:t>2) обеспечение перевозчиков документацией, подтверждающей право на осуществление регулярных перевозок по муниципальному маршруту.</w:t>
      </w:r>
    </w:p>
    <w:p w14:paraId="7E984E49" w14:textId="77777777" w:rsidR="003D2F03" w:rsidRDefault="003D2F03">
      <w:pPr>
        <w:pStyle w:val="ConsPlusNormal"/>
        <w:spacing w:before="220"/>
        <w:ind w:firstLine="540"/>
        <w:jc w:val="both"/>
      </w:pPr>
      <w:r>
        <w:t xml:space="preserve">Реализация данного мероприятия подпрограммы предусматривает в связи со вступлением в силу Федерального </w:t>
      </w:r>
      <w:hyperlink r:id="rId122">
        <w:r>
          <w:rPr>
            <w:color w:val="0000FF"/>
          </w:rPr>
          <w:t>закона</w:t>
        </w:r>
      </w:hyperlink>
      <w:r>
        <w:t xml:space="preserve"> N 220-ФЗ приобретение и организацию выдачи перевозчикам, осуществляющим пассажирские перевозки по муниципальным маршрутам регулярных перевозок на основании заключенных с департаментом транспорта договоров, контрактов бланков свидетельств об осуществлении перевозок по маршруту регулярных перевозок и бланков карт маршрута регулярных перевозок;</w:t>
      </w:r>
    </w:p>
    <w:p w14:paraId="340039D6" w14:textId="77777777" w:rsidR="003D2F03" w:rsidRDefault="003D2F03">
      <w:pPr>
        <w:pStyle w:val="ConsPlusNormal"/>
        <w:spacing w:before="220"/>
        <w:ind w:firstLine="540"/>
        <w:jc w:val="both"/>
      </w:pPr>
      <w:r>
        <w:t>3) организация транспортного обслуживания населения.</w:t>
      </w:r>
    </w:p>
    <w:p w14:paraId="07B78F34" w14:textId="77777777" w:rsidR="003D2F03" w:rsidRDefault="003D2F03">
      <w:pPr>
        <w:pStyle w:val="ConsPlusNormal"/>
        <w:spacing w:before="220"/>
        <w:ind w:firstLine="540"/>
        <w:jc w:val="both"/>
      </w:pPr>
      <w:r>
        <w:t>Реализация данного мероприятия подпрограммы предусматривает организацию регулярных перевозок по регулируемым тарифам на маршрутах посредством осуществления закупок в сфере регулярных перевозок пассажиров и багажа автомобильным транспортом;</w:t>
      </w:r>
    </w:p>
    <w:p w14:paraId="27FD63CE" w14:textId="77777777" w:rsidR="003D2F03" w:rsidRDefault="003D2F03">
      <w:pPr>
        <w:pStyle w:val="ConsPlusNormal"/>
        <w:jc w:val="both"/>
      </w:pPr>
      <w:r>
        <w:t xml:space="preserve">(в ред. </w:t>
      </w:r>
      <w:hyperlink r:id="rId123">
        <w:r>
          <w:rPr>
            <w:color w:val="0000FF"/>
          </w:rPr>
          <w:t>Постановления</w:t>
        </w:r>
      </w:hyperlink>
      <w:r>
        <w:t xml:space="preserve"> Администрации города Омска от 15.05.2023 N 453-п)</w:t>
      </w:r>
    </w:p>
    <w:p w14:paraId="3EEAAC3B" w14:textId="77777777" w:rsidR="003D2F03" w:rsidRDefault="003D2F03">
      <w:pPr>
        <w:pStyle w:val="ConsPlusNormal"/>
        <w:spacing w:before="220"/>
        <w:ind w:firstLine="540"/>
        <w:jc w:val="both"/>
      </w:pPr>
      <w:r>
        <w:t>4) оплата судебных актов и мировых соглашений.</w:t>
      </w:r>
    </w:p>
    <w:p w14:paraId="4BDE1778" w14:textId="77777777" w:rsidR="003D2F03" w:rsidRDefault="003D2F03">
      <w:pPr>
        <w:pStyle w:val="ConsPlusNormal"/>
        <w:jc w:val="both"/>
      </w:pPr>
      <w:r>
        <w:t xml:space="preserve">(абзац введен </w:t>
      </w:r>
      <w:hyperlink r:id="rId124">
        <w:r>
          <w:rPr>
            <w:color w:val="0000FF"/>
          </w:rPr>
          <w:t>Постановлением</w:t>
        </w:r>
      </w:hyperlink>
      <w:r>
        <w:t xml:space="preserve"> Администрации города Омска от 15.05.2023 N 453-п)</w:t>
      </w:r>
    </w:p>
    <w:p w14:paraId="22372DBD" w14:textId="77777777" w:rsidR="003D2F03" w:rsidRDefault="003D2F03">
      <w:pPr>
        <w:pStyle w:val="ConsPlusNormal"/>
        <w:spacing w:before="220"/>
        <w:ind w:firstLine="540"/>
        <w:jc w:val="both"/>
      </w:pPr>
      <w:r>
        <w:t>Реализация данного мероприятия подпрограммы предусматривает своевременную оплату судебных актов и мировых соглашений, связанных с предоставлением субсидий на возмещение недополученных доходов перевозчикам, осуществляющим услуги по перевозке пассажиров городским пассажирским транспортом;</w:t>
      </w:r>
    </w:p>
    <w:p w14:paraId="39E268A7" w14:textId="77777777" w:rsidR="003D2F03" w:rsidRDefault="003D2F03">
      <w:pPr>
        <w:pStyle w:val="ConsPlusNormal"/>
        <w:jc w:val="both"/>
      </w:pPr>
      <w:r>
        <w:t xml:space="preserve">(абзац введен </w:t>
      </w:r>
      <w:hyperlink r:id="rId125">
        <w:r>
          <w:rPr>
            <w:color w:val="0000FF"/>
          </w:rPr>
          <w:t>Постановлением</w:t>
        </w:r>
      </w:hyperlink>
      <w:r>
        <w:t xml:space="preserve"> Администрации города Омска от 15.05.2023 N 453-п; в ред. </w:t>
      </w:r>
      <w:hyperlink r:id="rId126">
        <w:r>
          <w:rPr>
            <w:color w:val="0000FF"/>
          </w:rPr>
          <w:t>Постановления</w:t>
        </w:r>
      </w:hyperlink>
      <w:r>
        <w:t xml:space="preserve"> Администрации города Омска от 26.09.2024 N 757-п)</w:t>
      </w:r>
    </w:p>
    <w:p w14:paraId="3DD5A2F6" w14:textId="77777777" w:rsidR="003D2F03" w:rsidRDefault="003D2F03">
      <w:pPr>
        <w:pStyle w:val="ConsPlusNormal"/>
        <w:spacing w:before="220"/>
        <w:ind w:firstLine="540"/>
        <w:jc w:val="both"/>
      </w:pPr>
      <w:r>
        <w:t>5) 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p w14:paraId="47D99E78" w14:textId="77777777" w:rsidR="003D2F03" w:rsidRDefault="003D2F03">
      <w:pPr>
        <w:pStyle w:val="ConsPlusNormal"/>
        <w:jc w:val="both"/>
      </w:pPr>
      <w:r>
        <w:t xml:space="preserve">(абзац введен </w:t>
      </w:r>
      <w:hyperlink r:id="rId127">
        <w:r>
          <w:rPr>
            <w:color w:val="0000FF"/>
          </w:rPr>
          <w:t>Постановлением</w:t>
        </w:r>
      </w:hyperlink>
      <w:r>
        <w:t xml:space="preserve"> Администрации города Омска от 26.09.2024 N 757-п)</w:t>
      </w:r>
    </w:p>
    <w:p w14:paraId="02A1390A" w14:textId="77777777" w:rsidR="003D2F03" w:rsidRDefault="003D2F03">
      <w:pPr>
        <w:pStyle w:val="ConsPlusNormal"/>
        <w:spacing w:before="220"/>
        <w:ind w:firstLine="540"/>
        <w:jc w:val="both"/>
      </w:pPr>
      <w:r>
        <w:t>Реализация данного мероприятия подпрограммы предусматривает возмещение затрат, возникших за период с 2010 по 2018 годы,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p w14:paraId="7E15E722" w14:textId="77777777" w:rsidR="003D2F03" w:rsidRDefault="003D2F03">
      <w:pPr>
        <w:pStyle w:val="ConsPlusNormal"/>
        <w:jc w:val="both"/>
      </w:pPr>
      <w:r>
        <w:t xml:space="preserve">(абзац введен </w:t>
      </w:r>
      <w:hyperlink r:id="rId128">
        <w:r>
          <w:rPr>
            <w:color w:val="0000FF"/>
          </w:rPr>
          <w:t>Постановлением</w:t>
        </w:r>
      </w:hyperlink>
      <w:r>
        <w:t xml:space="preserve"> Администрации города Омска от 26.09.2024 N 757-п)</w:t>
      </w:r>
    </w:p>
    <w:p w14:paraId="2950ED87" w14:textId="77777777" w:rsidR="003D2F03" w:rsidRDefault="003D2F03">
      <w:pPr>
        <w:pStyle w:val="ConsPlusNormal"/>
        <w:spacing w:before="220"/>
        <w:ind w:firstLine="540"/>
        <w:jc w:val="both"/>
      </w:pPr>
      <w:r>
        <w:t>Решение задачи 2 "Руководство и управление в сфере транспортного обслуживания" подпрограммы обеспечивается реализацией следующих мероприятий:</w:t>
      </w:r>
    </w:p>
    <w:p w14:paraId="20B52D49" w14:textId="77777777" w:rsidR="003D2F03" w:rsidRDefault="003D2F03">
      <w:pPr>
        <w:pStyle w:val="ConsPlusNormal"/>
        <w:spacing w:before="220"/>
        <w:ind w:firstLine="540"/>
        <w:jc w:val="both"/>
      </w:pPr>
      <w:r>
        <w:t>1) осуществление функций руководства и управления в сфере установленных полномочий.</w:t>
      </w:r>
    </w:p>
    <w:p w14:paraId="619709CE" w14:textId="77777777" w:rsidR="003D2F03" w:rsidRDefault="003D2F03">
      <w:pPr>
        <w:pStyle w:val="ConsPlusNormal"/>
        <w:spacing w:before="220"/>
        <w:ind w:firstLine="540"/>
        <w:jc w:val="both"/>
      </w:pPr>
      <w:r>
        <w:t>Реализация данного мероприятия предусматривает осуществление текущей деятельности департамента транспорта для решения поставленных задач;</w:t>
      </w:r>
    </w:p>
    <w:p w14:paraId="7A601E31" w14:textId="77777777" w:rsidR="003D2F03" w:rsidRDefault="003D2F03">
      <w:pPr>
        <w:pStyle w:val="ConsPlusNormal"/>
        <w:spacing w:before="220"/>
        <w:ind w:firstLine="540"/>
        <w:jc w:val="both"/>
      </w:pPr>
      <w:r>
        <w:t>2) осуществление государственного полномочия по определению исполнителей услуг по перемещению транспортных средств на специализированную стоянку, их хранению и возврату.</w:t>
      </w:r>
    </w:p>
    <w:p w14:paraId="54732F64" w14:textId="77777777" w:rsidR="003D2F03" w:rsidRDefault="003D2F03">
      <w:pPr>
        <w:pStyle w:val="ConsPlusNormal"/>
        <w:spacing w:before="220"/>
        <w:ind w:firstLine="540"/>
        <w:jc w:val="both"/>
      </w:pPr>
      <w:r>
        <w:t>Реализация данного мероприятия предусматривает осуществление деятельности по определению исполнителей услуг по перемещению транспортных средств на специализированную стоянку, их хранению и возврату.</w:t>
      </w:r>
    </w:p>
    <w:p w14:paraId="61EDF740" w14:textId="77777777" w:rsidR="003D2F03" w:rsidRDefault="003D2F03">
      <w:pPr>
        <w:pStyle w:val="ConsPlusNormal"/>
        <w:jc w:val="both"/>
      </w:pPr>
    </w:p>
    <w:p w14:paraId="01334FFC" w14:textId="77777777" w:rsidR="003D2F03" w:rsidRDefault="003D2F03">
      <w:pPr>
        <w:pStyle w:val="ConsPlusTitle"/>
        <w:jc w:val="center"/>
        <w:outlineLvl w:val="3"/>
      </w:pPr>
      <w:r>
        <w:t>Методика</w:t>
      </w:r>
    </w:p>
    <w:p w14:paraId="28902215" w14:textId="77777777" w:rsidR="003D2F03" w:rsidRDefault="003D2F03">
      <w:pPr>
        <w:pStyle w:val="ConsPlusTitle"/>
        <w:jc w:val="center"/>
      </w:pPr>
      <w:r>
        <w:t>расчета целевых индикаторов подпрограммы</w:t>
      </w:r>
    </w:p>
    <w:p w14:paraId="3C784790" w14:textId="77777777" w:rsidR="003D2F03" w:rsidRDefault="003D2F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276"/>
        <w:gridCol w:w="4649"/>
      </w:tblGrid>
      <w:tr w:rsidR="003D2F03" w14:paraId="023691A3" w14:textId="77777777">
        <w:tc>
          <w:tcPr>
            <w:tcW w:w="624" w:type="dxa"/>
          </w:tcPr>
          <w:p w14:paraId="6D5E2CAC" w14:textId="77777777" w:rsidR="003D2F03" w:rsidRDefault="003D2F03">
            <w:pPr>
              <w:pStyle w:val="ConsPlusNormal"/>
              <w:jc w:val="center"/>
            </w:pPr>
            <w:r>
              <w:t>N п/п</w:t>
            </w:r>
          </w:p>
        </w:tc>
        <w:tc>
          <w:tcPr>
            <w:tcW w:w="2494" w:type="dxa"/>
          </w:tcPr>
          <w:p w14:paraId="50E4C469" w14:textId="77777777" w:rsidR="003D2F03" w:rsidRDefault="003D2F03">
            <w:pPr>
              <w:pStyle w:val="ConsPlusNormal"/>
              <w:jc w:val="center"/>
            </w:pPr>
            <w:r>
              <w:t>Наименование целевого индикатора</w:t>
            </w:r>
          </w:p>
        </w:tc>
        <w:tc>
          <w:tcPr>
            <w:tcW w:w="1276" w:type="dxa"/>
          </w:tcPr>
          <w:p w14:paraId="734FC8C8" w14:textId="77777777" w:rsidR="003D2F03" w:rsidRDefault="003D2F03">
            <w:pPr>
              <w:pStyle w:val="ConsPlusNormal"/>
              <w:jc w:val="center"/>
            </w:pPr>
            <w:r>
              <w:t>Единица измерения</w:t>
            </w:r>
          </w:p>
        </w:tc>
        <w:tc>
          <w:tcPr>
            <w:tcW w:w="4649" w:type="dxa"/>
          </w:tcPr>
          <w:p w14:paraId="56D69C49" w14:textId="77777777" w:rsidR="003D2F03" w:rsidRDefault="003D2F03">
            <w:pPr>
              <w:pStyle w:val="ConsPlusNormal"/>
              <w:jc w:val="center"/>
            </w:pPr>
            <w:r>
              <w:t>Источники данных и методика расчета целевого индикатора</w:t>
            </w:r>
          </w:p>
        </w:tc>
      </w:tr>
      <w:tr w:rsidR="003D2F03" w14:paraId="602E45F5" w14:textId="77777777">
        <w:tc>
          <w:tcPr>
            <w:tcW w:w="624" w:type="dxa"/>
          </w:tcPr>
          <w:p w14:paraId="027DCA06" w14:textId="77777777" w:rsidR="003D2F03" w:rsidRDefault="003D2F03">
            <w:pPr>
              <w:pStyle w:val="ConsPlusNormal"/>
              <w:jc w:val="center"/>
            </w:pPr>
            <w:r>
              <w:t>1</w:t>
            </w:r>
          </w:p>
        </w:tc>
        <w:tc>
          <w:tcPr>
            <w:tcW w:w="2494" w:type="dxa"/>
          </w:tcPr>
          <w:p w14:paraId="2EBBF750" w14:textId="77777777" w:rsidR="003D2F03" w:rsidRDefault="003D2F03">
            <w:pPr>
              <w:pStyle w:val="ConsPlusNormal"/>
              <w:jc w:val="center"/>
            </w:pPr>
            <w:r>
              <w:t>2</w:t>
            </w:r>
          </w:p>
        </w:tc>
        <w:tc>
          <w:tcPr>
            <w:tcW w:w="1276" w:type="dxa"/>
          </w:tcPr>
          <w:p w14:paraId="7C0B8C33" w14:textId="77777777" w:rsidR="003D2F03" w:rsidRDefault="003D2F03">
            <w:pPr>
              <w:pStyle w:val="ConsPlusNormal"/>
              <w:jc w:val="center"/>
            </w:pPr>
            <w:r>
              <w:t>3</w:t>
            </w:r>
          </w:p>
        </w:tc>
        <w:tc>
          <w:tcPr>
            <w:tcW w:w="4649" w:type="dxa"/>
          </w:tcPr>
          <w:p w14:paraId="620E7869" w14:textId="77777777" w:rsidR="003D2F03" w:rsidRDefault="003D2F03">
            <w:pPr>
              <w:pStyle w:val="ConsPlusNormal"/>
              <w:jc w:val="center"/>
            </w:pPr>
            <w:r>
              <w:t>4</w:t>
            </w:r>
          </w:p>
        </w:tc>
      </w:tr>
      <w:tr w:rsidR="003D2F03" w14:paraId="2B82DE79" w14:textId="77777777">
        <w:tc>
          <w:tcPr>
            <w:tcW w:w="624" w:type="dxa"/>
          </w:tcPr>
          <w:p w14:paraId="6A3EC4D5" w14:textId="77777777" w:rsidR="003D2F03" w:rsidRDefault="003D2F03">
            <w:pPr>
              <w:pStyle w:val="ConsPlusNormal"/>
              <w:jc w:val="center"/>
            </w:pPr>
            <w:r>
              <w:t>1</w:t>
            </w:r>
          </w:p>
        </w:tc>
        <w:tc>
          <w:tcPr>
            <w:tcW w:w="2494" w:type="dxa"/>
          </w:tcPr>
          <w:p w14:paraId="051210C0" w14:textId="77777777" w:rsidR="003D2F03" w:rsidRDefault="003D2F03">
            <w:pPr>
              <w:pStyle w:val="ConsPlusNormal"/>
            </w:pPr>
            <w:r>
              <w:t>Количество пассажиров, которым предоставлена мера социальной поддержки</w:t>
            </w:r>
          </w:p>
        </w:tc>
        <w:tc>
          <w:tcPr>
            <w:tcW w:w="1276" w:type="dxa"/>
          </w:tcPr>
          <w:p w14:paraId="21194269" w14:textId="77777777" w:rsidR="003D2F03" w:rsidRDefault="003D2F03">
            <w:pPr>
              <w:pStyle w:val="ConsPlusNormal"/>
              <w:jc w:val="center"/>
            </w:pPr>
            <w:r>
              <w:t>Тысяч пассажиров</w:t>
            </w:r>
          </w:p>
        </w:tc>
        <w:tc>
          <w:tcPr>
            <w:tcW w:w="4649" w:type="dxa"/>
          </w:tcPr>
          <w:p w14:paraId="61157382" w14:textId="77777777" w:rsidR="003D2F03" w:rsidRDefault="003D2F03">
            <w:pPr>
              <w:pStyle w:val="ConsPlusNormal"/>
            </w:pPr>
            <w:r>
              <w:t>Значение целевого индикатора определяется по количеству пассажиров, которым предоставлена мера социальной поддержки, фактическое возмещение которой производится перевозчикам в пределах ассигнований, предусмотренных бюджетом города Омска, по данным департамента транспорта Администрации города Омска (далее - ДТ), расчетным путем на основании:</w:t>
            </w:r>
          </w:p>
          <w:p w14:paraId="0EFD395E" w14:textId="77777777" w:rsidR="003D2F03" w:rsidRDefault="003D2F03">
            <w:pPr>
              <w:pStyle w:val="ConsPlusNormal"/>
            </w:pPr>
            <w:r>
              <w:t>- отчетов перевозчиков о недополученных доходах в связи с установлением мер социальной поддержки граждан;</w:t>
            </w:r>
          </w:p>
          <w:p w14:paraId="238E7749" w14:textId="77777777" w:rsidR="003D2F03" w:rsidRDefault="003D2F03">
            <w:pPr>
              <w:pStyle w:val="ConsPlusNormal"/>
            </w:pPr>
            <w:r>
              <w:t>- данных бухгалтерской отчетности ДТ о фактическом финансировании перевозчиков на возмещение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w:t>
            </w:r>
          </w:p>
        </w:tc>
      </w:tr>
      <w:tr w:rsidR="003D2F03" w14:paraId="16D0B69B" w14:textId="77777777">
        <w:tc>
          <w:tcPr>
            <w:tcW w:w="624" w:type="dxa"/>
          </w:tcPr>
          <w:p w14:paraId="569D8F36" w14:textId="77777777" w:rsidR="003D2F03" w:rsidRDefault="003D2F03">
            <w:pPr>
              <w:pStyle w:val="ConsPlusNormal"/>
              <w:jc w:val="center"/>
            </w:pPr>
            <w:r>
              <w:t>2</w:t>
            </w:r>
          </w:p>
        </w:tc>
        <w:tc>
          <w:tcPr>
            <w:tcW w:w="2494" w:type="dxa"/>
          </w:tcPr>
          <w:p w14:paraId="758C00DA" w14:textId="77777777" w:rsidR="003D2F03" w:rsidRDefault="003D2F03">
            <w:pPr>
              <w:pStyle w:val="ConsPlusNormal"/>
            </w:pPr>
            <w:r>
              <w:t>Количество приобретаемых бланков карт маршрута регулярных перевозок</w:t>
            </w:r>
          </w:p>
        </w:tc>
        <w:tc>
          <w:tcPr>
            <w:tcW w:w="1276" w:type="dxa"/>
          </w:tcPr>
          <w:p w14:paraId="17099D2A" w14:textId="77777777" w:rsidR="003D2F03" w:rsidRDefault="003D2F03">
            <w:pPr>
              <w:pStyle w:val="ConsPlusNormal"/>
              <w:jc w:val="center"/>
            </w:pPr>
            <w:r>
              <w:t>Штука</w:t>
            </w:r>
          </w:p>
        </w:tc>
        <w:tc>
          <w:tcPr>
            <w:tcW w:w="4649" w:type="dxa"/>
          </w:tcPr>
          <w:p w14:paraId="66DF125F" w14:textId="77777777" w:rsidR="003D2F03" w:rsidRDefault="003D2F03">
            <w:pPr>
              <w:pStyle w:val="ConsPlusNormal"/>
            </w:pPr>
            <w:r>
              <w:t>Значение целевого индикатора определяется по количеству приобретаемых бланков карт маршрута регулярных перевозок, по данным бухгалтерского учета ДТ</w:t>
            </w:r>
          </w:p>
        </w:tc>
      </w:tr>
      <w:tr w:rsidR="003D2F03" w14:paraId="08121F8B" w14:textId="77777777">
        <w:tc>
          <w:tcPr>
            <w:tcW w:w="624" w:type="dxa"/>
          </w:tcPr>
          <w:p w14:paraId="5FFA27F5" w14:textId="77777777" w:rsidR="003D2F03" w:rsidRDefault="003D2F03">
            <w:pPr>
              <w:pStyle w:val="ConsPlusNormal"/>
              <w:jc w:val="center"/>
            </w:pPr>
            <w:r>
              <w:t>3</w:t>
            </w:r>
          </w:p>
        </w:tc>
        <w:tc>
          <w:tcPr>
            <w:tcW w:w="2494" w:type="dxa"/>
          </w:tcPr>
          <w:p w14:paraId="1ADBBF11" w14:textId="77777777" w:rsidR="003D2F03" w:rsidRDefault="003D2F03">
            <w:pPr>
              <w:pStyle w:val="ConsPlusNormal"/>
            </w:pPr>
            <w:r>
              <w:t>Количество приобретаемых бланков свидетельств об осуществлении перевозок по маршруту регулярных перевозок</w:t>
            </w:r>
          </w:p>
        </w:tc>
        <w:tc>
          <w:tcPr>
            <w:tcW w:w="1276" w:type="dxa"/>
          </w:tcPr>
          <w:p w14:paraId="7B3DB994" w14:textId="77777777" w:rsidR="003D2F03" w:rsidRDefault="003D2F03">
            <w:pPr>
              <w:pStyle w:val="ConsPlusNormal"/>
              <w:jc w:val="center"/>
            </w:pPr>
            <w:r>
              <w:t>Штука</w:t>
            </w:r>
          </w:p>
        </w:tc>
        <w:tc>
          <w:tcPr>
            <w:tcW w:w="4649" w:type="dxa"/>
          </w:tcPr>
          <w:p w14:paraId="0A054AC5" w14:textId="77777777" w:rsidR="003D2F03" w:rsidRDefault="003D2F03">
            <w:pPr>
              <w:pStyle w:val="ConsPlusNormal"/>
            </w:pPr>
            <w:r>
              <w:t>Значение целевого индикатора определяется по количеству приобретаемых бланков свидетельств об осуществлении перевозок по маршруту регулярных перевозок, по данным бухгалтерского учета ДТ</w:t>
            </w:r>
          </w:p>
        </w:tc>
      </w:tr>
      <w:tr w:rsidR="003D2F03" w14:paraId="466CC093" w14:textId="77777777">
        <w:tc>
          <w:tcPr>
            <w:tcW w:w="624" w:type="dxa"/>
          </w:tcPr>
          <w:p w14:paraId="3A50BEE9" w14:textId="77777777" w:rsidR="003D2F03" w:rsidRDefault="003D2F03">
            <w:pPr>
              <w:pStyle w:val="ConsPlusNormal"/>
              <w:jc w:val="center"/>
            </w:pPr>
            <w:r>
              <w:t>4</w:t>
            </w:r>
          </w:p>
        </w:tc>
        <w:tc>
          <w:tcPr>
            <w:tcW w:w="2494" w:type="dxa"/>
          </w:tcPr>
          <w:p w14:paraId="46B8B8F3" w14:textId="77777777" w:rsidR="003D2F03" w:rsidRDefault="003D2F03">
            <w:pPr>
              <w:pStyle w:val="ConsPlusNormal"/>
            </w:pPr>
            <w:r>
              <w:t>Пробег транспортных средств, выполняющих работу по перевозке пассажиров и багажа на муниципальных маршрутах регулярных перевозок по регулируемым тарифам в соответствии с муниципальным контрактом</w:t>
            </w:r>
          </w:p>
        </w:tc>
        <w:tc>
          <w:tcPr>
            <w:tcW w:w="1276" w:type="dxa"/>
          </w:tcPr>
          <w:p w14:paraId="379C26FB" w14:textId="77777777" w:rsidR="003D2F03" w:rsidRDefault="003D2F03">
            <w:pPr>
              <w:pStyle w:val="ConsPlusNormal"/>
              <w:jc w:val="center"/>
            </w:pPr>
            <w:r>
              <w:t>Километр</w:t>
            </w:r>
          </w:p>
        </w:tc>
        <w:tc>
          <w:tcPr>
            <w:tcW w:w="4649" w:type="dxa"/>
          </w:tcPr>
          <w:p w14:paraId="7C9049D1" w14:textId="77777777" w:rsidR="003D2F03" w:rsidRDefault="003D2F03">
            <w:pPr>
              <w:pStyle w:val="ConsPlusNormal"/>
            </w:pPr>
            <w:r>
              <w:t>Значение целевого индикатора определяется по фактическому пробегу транспортных средств в отчетном периоде по данным ДТ, на основании отчета об осуществлении регулярных перевозок, предусмотренного муниципальным контрактом</w:t>
            </w:r>
          </w:p>
        </w:tc>
      </w:tr>
      <w:tr w:rsidR="003D2F03" w14:paraId="04913E54" w14:textId="77777777">
        <w:tc>
          <w:tcPr>
            <w:tcW w:w="624" w:type="dxa"/>
          </w:tcPr>
          <w:p w14:paraId="5524A5BC" w14:textId="77777777" w:rsidR="003D2F03" w:rsidRDefault="003D2F03">
            <w:pPr>
              <w:pStyle w:val="ConsPlusNormal"/>
              <w:jc w:val="center"/>
            </w:pPr>
            <w:r>
              <w:t>5</w:t>
            </w:r>
          </w:p>
        </w:tc>
        <w:tc>
          <w:tcPr>
            <w:tcW w:w="2494" w:type="dxa"/>
          </w:tcPr>
          <w:p w14:paraId="79F7116F" w14:textId="77777777" w:rsidR="003D2F03" w:rsidRDefault="003D2F03">
            <w:pPr>
              <w:pStyle w:val="ConsPlusNormal"/>
            </w:pPr>
            <w:r>
              <w:t>Доля пассажиров, перевезенных транспортом муниципальных предприятий по муниципальным маршрутам регулярных перевозок в границах города Омска по регулируемым тарифам, в общем объеме пассажиров, перевезенных пассажирским транспортом общего пользования</w:t>
            </w:r>
          </w:p>
        </w:tc>
        <w:tc>
          <w:tcPr>
            <w:tcW w:w="1276" w:type="dxa"/>
          </w:tcPr>
          <w:p w14:paraId="1664BDFF" w14:textId="77777777" w:rsidR="003D2F03" w:rsidRDefault="003D2F03">
            <w:pPr>
              <w:pStyle w:val="ConsPlusNormal"/>
              <w:jc w:val="center"/>
            </w:pPr>
            <w:r>
              <w:t>Процент</w:t>
            </w:r>
          </w:p>
        </w:tc>
        <w:tc>
          <w:tcPr>
            <w:tcW w:w="4649" w:type="dxa"/>
          </w:tcPr>
          <w:p w14:paraId="31D99E0E" w14:textId="77777777" w:rsidR="003D2F03" w:rsidRDefault="003D2F03">
            <w:pPr>
              <w:pStyle w:val="ConsPlusNormal"/>
            </w:pPr>
            <w:r>
              <w:t>Значение целевого индикатора определяется как отношение количества пассажиров, перевезенных транспортом муниципальных предприятий по муниципальным маршрутам регулярных перевозок в границах города Омска, к общему количеству пассажиров, перевезенных транспортом общего пользования, умноженному на 100, по данным ДТ в отчетный период, на основании отчета оператора автоматизированной системы оплаты проезда в пассажирском транспорте</w:t>
            </w:r>
          </w:p>
        </w:tc>
      </w:tr>
      <w:tr w:rsidR="003D2F03" w14:paraId="0D808CA2" w14:textId="77777777">
        <w:tc>
          <w:tcPr>
            <w:tcW w:w="624" w:type="dxa"/>
          </w:tcPr>
          <w:p w14:paraId="5310DBAE" w14:textId="77777777" w:rsidR="003D2F03" w:rsidRDefault="003D2F03">
            <w:pPr>
              <w:pStyle w:val="ConsPlusNormal"/>
              <w:jc w:val="center"/>
            </w:pPr>
            <w:r>
              <w:t>6</w:t>
            </w:r>
          </w:p>
        </w:tc>
        <w:tc>
          <w:tcPr>
            <w:tcW w:w="2494" w:type="dxa"/>
          </w:tcPr>
          <w:p w14:paraId="48C880C5" w14:textId="77777777" w:rsidR="003D2F03" w:rsidRDefault="003D2F03">
            <w:pPr>
              <w:pStyle w:val="ConsPlusNormal"/>
            </w:pPr>
            <w:r>
              <w:t>Количество специализированных стоянок для хранения задержанных транспортных средств</w:t>
            </w:r>
          </w:p>
        </w:tc>
        <w:tc>
          <w:tcPr>
            <w:tcW w:w="1276" w:type="dxa"/>
          </w:tcPr>
          <w:p w14:paraId="4F00E83F" w14:textId="77777777" w:rsidR="003D2F03" w:rsidRDefault="003D2F03">
            <w:pPr>
              <w:pStyle w:val="ConsPlusNormal"/>
              <w:jc w:val="center"/>
            </w:pPr>
            <w:r>
              <w:t>единица</w:t>
            </w:r>
          </w:p>
        </w:tc>
        <w:tc>
          <w:tcPr>
            <w:tcW w:w="4649" w:type="dxa"/>
          </w:tcPr>
          <w:p w14:paraId="70DA9B31" w14:textId="77777777" w:rsidR="003D2F03" w:rsidRDefault="003D2F03">
            <w:pPr>
              <w:pStyle w:val="ConsPlusNormal"/>
            </w:pPr>
            <w:r>
              <w:t>Значение целевого индикатора определяется по количеству специализированных стоянок для хранения задержанных транспортных средств на основании заключенного договора на право осуществления деятельности по перемещению задержанных транспортных средств на специализированную стоянку и по хранению задержанных транспортных средств на специализированной стоянке, по данным ДТ</w:t>
            </w:r>
          </w:p>
        </w:tc>
      </w:tr>
      <w:tr w:rsidR="003D2F03" w14:paraId="15CE253C" w14:textId="77777777">
        <w:tblPrEx>
          <w:tblBorders>
            <w:insideH w:val="nil"/>
          </w:tblBorders>
        </w:tblPrEx>
        <w:tc>
          <w:tcPr>
            <w:tcW w:w="624" w:type="dxa"/>
            <w:tcBorders>
              <w:bottom w:val="nil"/>
            </w:tcBorders>
          </w:tcPr>
          <w:p w14:paraId="179FD0A3" w14:textId="77777777" w:rsidR="003D2F03" w:rsidRDefault="003D2F03">
            <w:pPr>
              <w:pStyle w:val="ConsPlusNormal"/>
              <w:jc w:val="center"/>
            </w:pPr>
            <w:r>
              <w:t>7</w:t>
            </w:r>
          </w:p>
        </w:tc>
        <w:tc>
          <w:tcPr>
            <w:tcW w:w="2494" w:type="dxa"/>
            <w:tcBorders>
              <w:bottom w:val="nil"/>
            </w:tcBorders>
          </w:tcPr>
          <w:p w14:paraId="6913B004" w14:textId="77777777" w:rsidR="003D2F03" w:rsidRDefault="003D2F03">
            <w:pPr>
              <w:pStyle w:val="ConsPlusNormal"/>
            </w:pPr>
            <w:r>
              <w:t>Удельный вес своевременно оплаченных судебных актов и мировых соглашений</w:t>
            </w:r>
          </w:p>
        </w:tc>
        <w:tc>
          <w:tcPr>
            <w:tcW w:w="1276" w:type="dxa"/>
            <w:tcBorders>
              <w:bottom w:val="nil"/>
            </w:tcBorders>
          </w:tcPr>
          <w:p w14:paraId="33546923" w14:textId="77777777" w:rsidR="003D2F03" w:rsidRDefault="003D2F03">
            <w:pPr>
              <w:pStyle w:val="ConsPlusNormal"/>
              <w:jc w:val="center"/>
            </w:pPr>
            <w:r>
              <w:t>Процент</w:t>
            </w:r>
          </w:p>
        </w:tc>
        <w:tc>
          <w:tcPr>
            <w:tcW w:w="4649" w:type="dxa"/>
            <w:tcBorders>
              <w:bottom w:val="nil"/>
            </w:tcBorders>
          </w:tcPr>
          <w:p w14:paraId="48523BD5" w14:textId="77777777" w:rsidR="003D2F03" w:rsidRDefault="003D2F03">
            <w:pPr>
              <w:pStyle w:val="ConsPlusNormal"/>
            </w:pPr>
            <w:r>
              <w:t>Значение целевого индикатора определяется как отношение количества своевременно оплаченных судебных актов и мировых соглашений к общему числу предъявленных к оплате судебных актов и мировых соглашений, по данным бухгалтерского учета ДТ</w:t>
            </w:r>
          </w:p>
        </w:tc>
      </w:tr>
      <w:tr w:rsidR="003D2F03" w14:paraId="180E2AB6" w14:textId="77777777">
        <w:tblPrEx>
          <w:tblBorders>
            <w:insideH w:val="nil"/>
          </w:tblBorders>
        </w:tblPrEx>
        <w:tc>
          <w:tcPr>
            <w:tcW w:w="9043" w:type="dxa"/>
            <w:gridSpan w:val="4"/>
            <w:tcBorders>
              <w:top w:val="nil"/>
            </w:tcBorders>
          </w:tcPr>
          <w:p w14:paraId="207733E2" w14:textId="77777777" w:rsidR="003D2F03" w:rsidRDefault="003D2F03">
            <w:pPr>
              <w:pStyle w:val="ConsPlusNormal"/>
              <w:jc w:val="both"/>
            </w:pPr>
            <w:r>
              <w:t xml:space="preserve">(п. 7 введен </w:t>
            </w:r>
            <w:hyperlink r:id="rId129">
              <w:r>
                <w:rPr>
                  <w:color w:val="0000FF"/>
                </w:rPr>
                <w:t>Постановлением</w:t>
              </w:r>
            </w:hyperlink>
            <w:r>
              <w:t xml:space="preserve"> Администрации города Омска от 15.05.2023 N 453-п)</w:t>
            </w:r>
          </w:p>
        </w:tc>
      </w:tr>
      <w:tr w:rsidR="003D2F03" w14:paraId="23FF0F46" w14:textId="77777777">
        <w:tblPrEx>
          <w:tblBorders>
            <w:insideH w:val="nil"/>
          </w:tblBorders>
        </w:tblPrEx>
        <w:tc>
          <w:tcPr>
            <w:tcW w:w="624" w:type="dxa"/>
            <w:tcBorders>
              <w:bottom w:val="nil"/>
            </w:tcBorders>
          </w:tcPr>
          <w:p w14:paraId="72895823" w14:textId="77777777" w:rsidR="003D2F03" w:rsidRDefault="003D2F03">
            <w:pPr>
              <w:pStyle w:val="ConsPlusNormal"/>
              <w:jc w:val="center"/>
            </w:pPr>
            <w:r>
              <w:t>7.1</w:t>
            </w:r>
          </w:p>
        </w:tc>
        <w:tc>
          <w:tcPr>
            <w:tcW w:w="2494" w:type="dxa"/>
            <w:tcBorders>
              <w:bottom w:val="nil"/>
            </w:tcBorders>
          </w:tcPr>
          <w:p w14:paraId="1A07369F" w14:textId="77777777" w:rsidR="003D2F03" w:rsidRDefault="003D2F03">
            <w:pPr>
              <w:pStyle w:val="ConsPlusNormal"/>
            </w:pPr>
            <w:r>
              <w:t>Количество автотранспортных предприятий, использующих подвижной состав, находящийся в муниципальной собственности города Омска, для оказания услуг по перевозке пассажиров, которым оказано содействие</w:t>
            </w:r>
          </w:p>
        </w:tc>
        <w:tc>
          <w:tcPr>
            <w:tcW w:w="1276" w:type="dxa"/>
            <w:tcBorders>
              <w:bottom w:val="nil"/>
            </w:tcBorders>
          </w:tcPr>
          <w:p w14:paraId="21C727A3" w14:textId="77777777" w:rsidR="003D2F03" w:rsidRDefault="003D2F03">
            <w:pPr>
              <w:pStyle w:val="ConsPlusNormal"/>
              <w:jc w:val="center"/>
            </w:pPr>
            <w:r>
              <w:t>Единица</w:t>
            </w:r>
          </w:p>
        </w:tc>
        <w:tc>
          <w:tcPr>
            <w:tcW w:w="4649" w:type="dxa"/>
            <w:tcBorders>
              <w:bottom w:val="nil"/>
            </w:tcBorders>
          </w:tcPr>
          <w:p w14:paraId="704862B1" w14:textId="77777777" w:rsidR="003D2F03" w:rsidRDefault="003D2F03">
            <w:pPr>
              <w:pStyle w:val="ConsPlusNormal"/>
            </w:pPr>
            <w:r>
              <w:t>Значение целевого индикатора определяется по количеству автотранспортных предприятий, использующих подвижной состав, находящийся в муниципальной собственности города Омска, для оказания услуг по перевозке пассажиров, которым оказано содействие в отчетном периоде, по данным бухгалтерской отчетности ДТ</w:t>
            </w:r>
          </w:p>
        </w:tc>
      </w:tr>
      <w:tr w:rsidR="003D2F03" w14:paraId="26230C2E" w14:textId="77777777">
        <w:tblPrEx>
          <w:tblBorders>
            <w:insideH w:val="nil"/>
          </w:tblBorders>
        </w:tblPrEx>
        <w:tc>
          <w:tcPr>
            <w:tcW w:w="9043" w:type="dxa"/>
            <w:gridSpan w:val="4"/>
            <w:tcBorders>
              <w:top w:val="nil"/>
            </w:tcBorders>
          </w:tcPr>
          <w:p w14:paraId="0AF9A45C" w14:textId="77777777" w:rsidR="003D2F03" w:rsidRDefault="003D2F03">
            <w:pPr>
              <w:pStyle w:val="ConsPlusNormal"/>
              <w:jc w:val="both"/>
            </w:pPr>
            <w:r>
              <w:t xml:space="preserve">(п. 7.1 введен </w:t>
            </w:r>
            <w:hyperlink r:id="rId130">
              <w:r>
                <w:rPr>
                  <w:color w:val="0000FF"/>
                </w:rPr>
                <w:t>Постановлением</w:t>
              </w:r>
            </w:hyperlink>
            <w:r>
              <w:t xml:space="preserve"> Администрации города Омска от 26.09.2024 N 757-п)</w:t>
            </w:r>
          </w:p>
        </w:tc>
      </w:tr>
      <w:tr w:rsidR="003D2F03" w14:paraId="7D650AD3" w14:textId="77777777">
        <w:tblPrEx>
          <w:tblBorders>
            <w:insideH w:val="nil"/>
          </w:tblBorders>
        </w:tblPrEx>
        <w:tc>
          <w:tcPr>
            <w:tcW w:w="624" w:type="dxa"/>
            <w:tcBorders>
              <w:bottom w:val="nil"/>
            </w:tcBorders>
          </w:tcPr>
          <w:p w14:paraId="29970160" w14:textId="77777777" w:rsidR="003D2F03" w:rsidRDefault="003D2F03">
            <w:pPr>
              <w:pStyle w:val="ConsPlusNormal"/>
              <w:jc w:val="center"/>
            </w:pPr>
            <w:r>
              <w:t>8</w:t>
            </w:r>
          </w:p>
        </w:tc>
        <w:tc>
          <w:tcPr>
            <w:tcW w:w="2494" w:type="dxa"/>
            <w:tcBorders>
              <w:bottom w:val="nil"/>
            </w:tcBorders>
          </w:tcPr>
          <w:p w14:paraId="211C905A" w14:textId="77777777" w:rsidR="003D2F03" w:rsidRDefault="003D2F03">
            <w:pPr>
              <w:pStyle w:val="ConsPlusNormal"/>
            </w:pPr>
            <w:r>
              <w:t>Количество заключенных в отчетном периоде договоров на право осуществления деятельности по перемещению задержанных транспортных средств на специализированную стоянку и по хранению задержанных транспортных средств на специализированной стоянке</w:t>
            </w:r>
          </w:p>
        </w:tc>
        <w:tc>
          <w:tcPr>
            <w:tcW w:w="1276" w:type="dxa"/>
            <w:tcBorders>
              <w:bottom w:val="nil"/>
            </w:tcBorders>
          </w:tcPr>
          <w:p w14:paraId="5FDA8351" w14:textId="77777777" w:rsidR="003D2F03" w:rsidRDefault="003D2F03">
            <w:pPr>
              <w:pStyle w:val="ConsPlusNormal"/>
              <w:jc w:val="center"/>
            </w:pPr>
            <w:r>
              <w:t>Единица</w:t>
            </w:r>
          </w:p>
        </w:tc>
        <w:tc>
          <w:tcPr>
            <w:tcW w:w="4649" w:type="dxa"/>
            <w:tcBorders>
              <w:bottom w:val="nil"/>
            </w:tcBorders>
          </w:tcPr>
          <w:p w14:paraId="5CECA439" w14:textId="77777777" w:rsidR="003D2F03" w:rsidRDefault="003D2F03">
            <w:pPr>
              <w:pStyle w:val="ConsPlusNormal"/>
            </w:pPr>
            <w:r>
              <w:t>Значение целевого индикатора определяется по количеству договоров на право осуществления деятельности по перемещению задержанных транспортных средств на специализированную стоянку и по хранению задержанных транспортных средств на специализированной стоянке, заключенных в отчетном периоде, по данным ДТ</w:t>
            </w:r>
          </w:p>
        </w:tc>
      </w:tr>
      <w:tr w:rsidR="003D2F03" w14:paraId="1D2BFC45" w14:textId="77777777">
        <w:tblPrEx>
          <w:tblBorders>
            <w:insideH w:val="nil"/>
          </w:tblBorders>
        </w:tblPrEx>
        <w:tc>
          <w:tcPr>
            <w:tcW w:w="9043" w:type="dxa"/>
            <w:gridSpan w:val="4"/>
            <w:tcBorders>
              <w:top w:val="nil"/>
            </w:tcBorders>
          </w:tcPr>
          <w:p w14:paraId="285D44FA" w14:textId="77777777" w:rsidR="003D2F03" w:rsidRDefault="003D2F03">
            <w:pPr>
              <w:pStyle w:val="ConsPlusNormal"/>
              <w:jc w:val="both"/>
            </w:pPr>
            <w:r>
              <w:t xml:space="preserve">(п. 8 введен </w:t>
            </w:r>
            <w:hyperlink r:id="rId131">
              <w:r>
                <w:rPr>
                  <w:color w:val="0000FF"/>
                </w:rPr>
                <w:t>Постановлением</w:t>
              </w:r>
            </w:hyperlink>
            <w:r>
              <w:t xml:space="preserve"> Администрации города Омска от 01.03.2024 N 168-п)</w:t>
            </w:r>
          </w:p>
        </w:tc>
      </w:tr>
    </w:tbl>
    <w:p w14:paraId="3B79A78D" w14:textId="77777777" w:rsidR="003D2F03" w:rsidRDefault="003D2F03">
      <w:pPr>
        <w:pStyle w:val="ConsPlusNormal"/>
        <w:jc w:val="both"/>
      </w:pPr>
    </w:p>
    <w:p w14:paraId="451DA6D0" w14:textId="77777777" w:rsidR="003D2F03" w:rsidRDefault="003D2F03">
      <w:pPr>
        <w:pStyle w:val="ConsPlusTitle"/>
        <w:jc w:val="center"/>
        <w:outlineLvl w:val="2"/>
      </w:pPr>
      <w:r>
        <w:t>6. Объем и источники финансирования подпрограммы</w:t>
      </w:r>
    </w:p>
    <w:p w14:paraId="1D954432" w14:textId="77777777" w:rsidR="003D2F03" w:rsidRDefault="003D2F03">
      <w:pPr>
        <w:pStyle w:val="ConsPlusNormal"/>
        <w:jc w:val="both"/>
      </w:pPr>
    </w:p>
    <w:p w14:paraId="0265E259" w14:textId="77777777" w:rsidR="003D2F03" w:rsidRDefault="003D2F03">
      <w:pPr>
        <w:pStyle w:val="ConsPlusNormal"/>
        <w:ind w:firstLine="540"/>
        <w:jc w:val="both"/>
      </w:pPr>
      <w:r>
        <w:t>Общий объем финансирования подпрограммы на 2023 - 2030 годы формируется за счет средств областного бюджета и бюджета города Омска и составляет 24651899456,16 руб., в том числе:</w:t>
      </w:r>
    </w:p>
    <w:p w14:paraId="19A91BF1" w14:textId="77777777" w:rsidR="003D2F03" w:rsidRDefault="003D2F03">
      <w:pPr>
        <w:pStyle w:val="ConsPlusNormal"/>
        <w:jc w:val="both"/>
      </w:pPr>
      <w:r>
        <w:t xml:space="preserve">(в ред. Постановлений Администрации города Омска от 20.02.2023 </w:t>
      </w:r>
      <w:hyperlink r:id="rId132">
        <w:r>
          <w:rPr>
            <w:color w:val="0000FF"/>
          </w:rPr>
          <w:t>N 138-п</w:t>
        </w:r>
      </w:hyperlink>
      <w:r>
        <w:t xml:space="preserve">, от 15.05.2023 </w:t>
      </w:r>
      <w:hyperlink r:id="rId133">
        <w:r>
          <w:rPr>
            <w:color w:val="0000FF"/>
          </w:rPr>
          <w:t>N 453-п</w:t>
        </w:r>
      </w:hyperlink>
      <w:r>
        <w:t xml:space="preserve">, от 14.06.2023 </w:t>
      </w:r>
      <w:hyperlink r:id="rId134">
        <w:r>
          <w:rPr>
            <w:color w:val="0000FF"/>
          </w:rPr>
          <w:t>N 544-п</w:t>
        </w:r>
      </w:hyperlink>
      <w:r>
        <w:t xml:space="preserve">, от 25.08.2023 </w:t>
      </w:r>
      <w:hyperlink r:id="rId135">
        <w:r>
          <w:rPr>
            <w:color w:val="0000FF"/>
          </w:rPr>
          <w:t>N 749-п</w:t>
        </w:r>
      </w:hyperlink>
      <w:r>
        <w:t xml:space="preserve">, от 22.12.2023 </w:t>
      </w:r>
      <w:hyperlink r:id="rId136">
        <w:r>
          <w:rPr>
            <w:color w:val="0000FF"/>
          </w:rPr>
          <w:t>N 1121-п</w:t>
        </w:r>
      </w:hyperlink>
      <w:r>
        <w:t xml:space="preserve">, от 01.03.2024 </w:t>
      </w:r>
      <w:hyperlink r:id="rId137">
        <w:r>
          <w:rPr>
            <w:color w:val="0000FF"/>
          </w:rPr>
          <w:t>N 168-п</w:t>
        </w:r>
      </w:hyperlink>
      <w:r>
        <w:t xml:space="preserve">, от 25.06.2024 </w:t>
      </w:r>
      <w:hyperlink r:id="rId138">
        <w:r>
          <w:rPr>
            <w:color w:val="0000FF"/>
          </w:rPr>
          <w:t>N 501-п</w:t>
        </w:r>
      </w:hyperlink>
      <w:r>
        <w:t xml:space="preserve">, от 26.09.2024 </w:t>
      </w:r>
      <w:hyperlink r:id="rId139">
        <w:r>
          <w:rPr>
            <w:color w:val="0000FF"/>
          </w:rPr>
          <w:t>N 757-п</w:t>
        </w:r>
      </w:hyperlink>
      <w:r>
        <w:t xml:space="preserve">, от 27.12.2024 </w:t>
      </w:r>
      <w:hyperlink r:id="rId140">
        <w:r>
          <w:rPr>
            <w:color w:val="0000FF"/>
          </w:rPr>
          <w:t>N 1075-п</w:t>
        </w:r>
      </w:hyperlink>
      <w:r>
        <w:t>)</w:t>
      </w:r>
    </w:p>
    <w:p w14:paraId="07A1BB75" w14:textId="77777777" w:rsidR="003D2F03" w:rsidRDefault="003D2F03">
      <w:pPr>
        <w:pStyle w:val="ConsPlusNormal"/>
        <w:spacing w:before="220"/>
        <w:ind w:firstLine="540"/>
        <w:jc w:val="both"/>
      </w:pPr>
      <w:r>
        <w:t>1) за счет средств бюджета города Омска - 24270690517,64 руб., из них:</w:t>
      </w:r>
    </w:p>
    <w:p w14:paraId="62A125E2" w14:textId="77777777" w:rsidR="003D2F03" w:rsidRDefault="003D2F03">
      <w:pPr>
        <w:pStyle w:val="ConsPlusNormal"/>
        <w:jc w:val="both"/>
      </w:pPr>
      <w:r>
        <w:t xml:space="preserve">(в ред. Постановлений Администрации города Омска от 20.02.2023 </w:t>
      </w:r>
      <w:hyperlink r:id="rId141">
        <w:r>
          <w:rPr>
            <w:color w:val="0000FF"/>
          </w:rPr>
          <w:t>N 138-п</w:t>
        </w:r>
      </w:hyperlink>
      <w:r>
        <w:t xml:space="preserve">, от 15.05.2023 </w:t>
      </w:r>
      <w:hyperlink r:id="rId142">
        <w:r>
          <w:rPr>
            <w:color w:val="0000FF"/>
          </w:rPr>
          <w:t>N 453-п</w:t>
        </w:r>
      </w:hyperlink>
      <w:r>
        <w:t xml:space="preserve">, от 14.06.2023 </w:t>
      </w:r>
      <w:hyperlink r:id="rId143">
        <w:r>
          <w:rPr>
            <w:color w:val="0000FF"/>
          </w:rPr>
          <w:t>N 544-п</w:t>
        </w:r>
      </w:hyperlink>
      <w:r>
        <w:t xml:space="preserve">, от 25.08.2023 </w:t>
      </w:r>
      <w:hyperlink r:id="rId144">
        <w:r>
          <w:rPr>
            <w:color w:val="0000FF"/>
          </w:rPr>
          <w:t>N 749-п</w:t>
        </w:r>
      </w:hyperlink>
      <w:r>
        <w:t xml:space="preserve">, от 22.12.2023 </w:t>
      </w:r>
      <w:hyperlink r:id="rId145">
        <w:r>
          <w:rPr>
            <w:color w:val="0000FF"/>
          </w:rPr>
          <w:t>N 1121-п</w:t>
        </w:r>
      </w:hyperlink>
      <w:r>
        <w:t xml:space="preserve">, от 01.03.2024 </w:t>
      </w:r>
      <w:hyperlink r:id="rId146">
        <w:r>
          <w:rPr>
            <w:color w:val="0000FF"/>
          </w:rPr>
          <w:t>N 168-п</w:t>
        </w:r>
      </w:hyperlink>
      <w:r>
        <w:t xml:space="preserve">, от 25.06.2024 </w:t>
      </w:r>
      <w:hyperlink r:id="rId147">
        <w:r>
          <w:rPr>
            <w:color w:val="0000FF"/>
          </w:rPr>
          <w:t>N 501-п</w:t>
        </w:r>
      </w:hyperlink>
      <w:r>
        <w:t xml:space="preserve">, от 26.09.2024 </w:t>
      </w:r>
      <w:hyperlink r:id="rId148">
        <w:r>
          <w:rPr>
            <w:color w:val="0000FF"/>
          </w:rPr>
          <w:t>N 757-п</w:t>
        </w:r>
      </w:hyperlink>
      <w:r>
        <w:t xml:space="preserve">, от 27.12.2024 </w:t>
      </w:r>
      <w:hyperlink r:id="rId149">
        <w:r>
          <w:rPr>
            <w:color w:val="0000FF"/>
          </w:rPr>
          <w:t>N 1075-п</w:t>
        </w:r>
      </w:hyperlink>
      <w:r>
        <w:t>)</w:t>
      </w:r>
    </w:p>
    <w:p w14:paraId="5B3739A6" w14:textId="77777777" w:rsidR="003D2F03" w:rsidRDefault="003D2F03">
      <w:pPr>
        <w:pStyle w:val="ConsPlusNormal"/>
        <w:spacing w:before="220"/>
        <w:ind w:firstLine="540"/>
        <w:jc w:val="both"/>
      </w:pPr>
      <w:r>
        <w:t>- 2023 год - 3219393473,28 руб.;</w:t>
      </w:r>
    </w:p>
    <w:p w14:paraId="70AB7A61" w14:textId="77777777" w:rsidR="003D2F03" w:rsidRDefault="003D2F03">
      <w:pPr>
        <w:pStyle w:val="ConsPlusNormal"/>
        <w:jc w:val="both"/>
      </w:pPr>
      <w:r>
        <w:t xml:space="preserve">(в ред. Постановлений Администрации города Омска от 20.02.2023 </w:t>
      </w:r>
      <w:hyperlink r:id="rId150">
        <w:r>
          <w:rPr>
            <w:color w:val="0000FF"/>
          </w:rPr>
          <w:t>N 138-п</w:t>
        </w:r>
      </w:hyperlink>
      <w:r>
        <w:t xml:space="preserve">, от 15.05.2023 </w:t>
      </w:r>
      <w:hyperlink r:id="rId151">
        <w:r>
          <w:rPr>
            <w:color w:val="0000FF"/>
          </w:rPr>
          <w:t>N 453-п</w:t>
        </w:r>
      </w:hyperlink>
      <w:r>
        <w:t xml:space="preserve">, от 14.06.2023 </w:t>
      </w:r>
      <w:hyperlink r:id="rId152">
        <w:r>
          <w:rPr>
            <w:color w:val="0000FF"/>
          </w:rPr>
          <w:t>N 544-п</w:t>
        </w:r>
      </w:hyperlink>
      <w:r>
        <w:t xml:space="preserve">, от 25.08.2023 </w:t>
      </w:r>
      <w:hyperlink r:id="rId153">
        <w:r>
          <w:rPr>
            <w:color w:val="0000FF"/>
          </w:rPr>
          <w:t>N 749-п</w:t>
        </w:r>
      </w:hyperlink>
      <w:r>
        <w:t xml:space="preserve">, от 22.12.2023 </w:t>
      </w:r>
      <w:hyperlink r:id="rId154">
        <w:r>
          <w:rPr>
            <w:color w:val="0000FF"/>
          </w:rPr>
          <w:t>N 1121-п</w:t>
        </w:r>
      </w:hyperlink>
      <w:r>
        <w:t xml:space="preserve">, от 01.03.2024 </w:t>
      </w:r>
      <w:hyperlink r:id="rId155">
        <w:r>
          <w:rPr>
            <w:color w:val="0000FF"/>
          </w:rPr>
          <w:t>N 168-п</w:t>
        </w:r>
      </w:hyperlink>
      <w:r>
        <w:t>)</w:t>
      </w:r>
    </w:p>
    <w:p w14:paraId="7D82DCB6" w14:textId="77777777" w:rsidR="003D2F03" w:rsidRDefault="003D2F03">
      <w:pPr>
        <w:pStyle w:val="ConsPlusNormal"/>
        <w:spacing w:before="220"/>
        <w:ind w:firstLine="540"/>
        <w:jc w:val="both"/>
      </w:pPr>
      <w:r>
        <w:t>- 2024 год - 3495365770,10 руб.;</w:t>
      </w:r>
    </w:p>
    <w:p w14:paraId="205A2D87" w14:textId="77777777" w:rsidR="003D2F03" w:rsidRDefault="003D2F03">
      <w:pPr>
        <w:pStyle w:val="ConsPlusNormal"/>
        <w:jc w:val="both"/>
      </w:pPr>
      <w:r>
        <w:t xml:space="preserve">(в ред. Постановлений Администрации города Омска от 01.03.2024 </w:t>
      </w:r>
      <w:hyperlink r:id="rId156">
        <w:r>
          <w:rPr>
            <w:color w:val="0000FF"/>
          </w:rPr>
          <w:t>N 168-п</w:t>
        </w:r>
      </w:hyperlink>
      <w:r>
        <w:t xml:space="preserve">, от 25.06.2024 </w:t>
      </w:r>
      <w:hyperlink r:id="rId157">
        <w:r>
          <w:rPr>
            <w:color w:val="0000FF"/>
          </w:rPr>
          <w:t>N 501-п</w:t>
        </w:r>
      </w:hyperlink>
      <w:r>
        <w:t xml:space="preserve">, от 26.09.2024 </w:t>
      </w:r>
      <w:hyperlink r:id="rId158">
        <w:r>
          <w:rPr>
            <w:color w:val="0000FF"/>
          </w:rPr>
          <w:t>N 757-п</w:t>
        </w:r>
      </w:hyperlink>
      <w:r>
        <w:t xml:space="preserve">, от 27.12.2024 </w:t>
      </w:r>
      <w:hyperlink r:id="rId159">
        <w:r>
          <w:rPr>
            <w:color w:val="0000FF"/>
          </w:rPr>
          <w:t>N 1075-п</w:t>
        </w:r>
      </w:hyperlink>
      <w:r>
        <w:t>)</w:t>
      </w:r>
    </w:p>
    <w:p w14:paraId="3E914DD0" w14:textId="77777777" w:rsidR="003D2F03" w:rsidRDefault="003D2F03">
      <w:pPr>
        <w:pStyle w:val="ConsPlusNormal"/>
        <w:spacing w:before="220"/>
        <w:ind w:firstLine="540"/>
        <w:jc w:val="both"/>
      </w:pPr>
      <w:r>
        <w:t>- 2025 год - 2925988545,71 руб.;</w:t>
      </w:r>
    </w:p>
    <w:p w14:paraId="6763001F" w14:textId="77777777" w:rsidR="003D2F03" w:rsidRDefault="003D2F03">
      <w:pPr>
        <w:pStyle w:val="ConsPlusNormal"/>
        <w:jc w:val="both"/>
      </w:pPr>
      <w:r>
        <w:t xml:space="preserve">(в ред. </w:t>
      </w:r>
      <w:hyperlink r:id="rId160">
        <w:r>
          <w:rPr>
            <w:color w:val="0000FF"/>
          </w:rPr>
          <w:t>Постановления</w:t>
        </w:r>
      </w:hyperlink>
      <w:r>
        <w:t xml:space="preserve"> Администрации города Омска от 01.03.2024 N 168-п)</w:t>
      </w:r>
    </w:p>
    <w:p w14:paraId="5C08A41D" w14:textId="77777777" w:rsidR="003D2F03" w:rsidRDefault="003D2F03">
      <w:pPr>
        <w:pStyle w:val="ConsPlusNormal"/>
        <w:spacing w:before="220"/>
        <w:ind w:firstLine="540"/>
        <w:jc w:val="both"/>
      </w:pPr>
      <w:r>
        <w:t>- 2026 год - 2925988545,71 руб.;</w:t>
      </w:r>
    </w:p>
    <w:p w14:paraId="528CDA3B" w14:textId="77777777" w:rsidR="003D2F03" w:rsidRDefault="003D2F03">
      <w:pPr>
        <w:pStyle w:val="ConsPlusNormal"/>
        <w:jc w:val="both"/>
      </w:pPr>
      <w:r>
        <w:t xml:space="preserve">(в ред. </w:t>
      </w:r>
      <w:hyperlink r:id="rId161">
        <w:r>
          <w:rPr>
            <w:color w:val="0000FF"/>
          </w:rPr>
          <w:t>Постановления</w:t>
        </w:r>
      </w:hyperlink>
      <w:r>
        <w:t xml:space="preserve"> Администрации города Омска от 01.03.2024 N 168-п)</w:t>
      </w:r>
    </w:p>
    <w:p w14:paraId="009CE048" w14:textId="77777777" w:rsidR="003D2F03" w:rsidRDefault="003D2F03">
      <w:pPr>
        <w:pStyle w:val="ConsPlusNormal"/>
        <w:spacing w:before="220"/>
        <w:ind w:firstLine="540"/>
        <w:jc w:val="both"/>
      </w:pPr>
      <w:r>
        <w:t>- 2027 год - 2925988545,71 руб.;</w:t>
      </w:r>
    </w:p>
    <w:p w14:paraId="1D54CB47" w14:textId="77777777" w:rsidR="003D2F03" w:rsidRDefault="003D2F03">
      <w:pPr>
        <w:pStyle w:val="ConsPlusNormal"/>
        <w:jc w:val="both"/>
      </w:pPr>
      <w:r>
        <w:t xml:space="preserve">(в ред. </w:t>
      </w:r>
      <w:hyperlink r:id="rId162">
        <w:r>
          <w:rPr>
            <w:color w:val="0000FF"/>
          </w:rPr>
          <w:t>Постановления</w:t>
        </w:r>
      </w:hyperlink>
      <w:r>
        <w:t xml:space="preserve"> Администрации города Омска от 01.03.2024 N 168-п)</w:t>
      </w:r>
    </w:p>
    <w:p w14:paraId="59072135" w14:textId="77777777" w:rsidR="003D2F03" w:rsidRDefault="003D2F03">
      <w:pPr>
        <w:pStyle w:val="ConsPlusNormal"/>
        <w:spacing w:before="220"/>
        <w:ind w:firstLine="540"/>
        <w:jc w:val="both"/>
      </w:pPr>
      <w:r>
        <w:t>- 2028 год - 2925988545,71 руб.;</w:t>
      </w:r>
    </w:p>
    <w:p w14:paraId="0191DF5D" w14:textId="77777777" w:rsidR="003D2F03" w:rsidRDefault="003D2F03">
      <w:pPr>
        <w:pStyle w:val="ConsPlusNormal"/>
        <w:jc w:val="both"/>
      </w:pPr>
      <w:r>
        <w:t xml:space="preserve">(в ред. </w:t>
      </w:r>
      <w:hyperlink r:id="rId163">
        <w:r>
          <w:rPr>
            <w:color w:val="0000FF"/>
          </w:rPr>
          <w:t>Постановления</w:t>
        </w:r>
      </w:hyperlink>
      <w:r>
        <w:t xml:space="preserve"> Администрации города Омска от 01.03.2024 N 168-п)</w:t>
      </w:r>
    </w:p>
    <w:p w14:paraId="54329A32" w14:textId="77777777" w:rsidR="003D2F03" w:rsidRDefault="003D2F03">
      <w:pPr>
        <w:pStyle w:val="ConsPlusNormal"/>
        <w:spacing w:before="220"/>
        <w:ind w:firstLine="540"/>
        <w:jc w:val="both"/>
      </w:pPr>
      <w:r>
        <w:t>- 2029 год - 2925988545,71 руб.;</w:t>
      </w:r>
    </w:p>
    <w:p w14:paraId="34525ED6" w14:textId="77777777" w:rsidR="003D2F03" w:rsidRDefault="003D2F03">
      <w:pPr>
        <w:pStyle w:val="ConsPlusNormal"/>
        <w:jc w:val="both"/>
      </w:pPr>
      <w:r>
        <w:t xml:space="preserve">(в ред. </w:t>
      </w:r>
      <w:hyperlink r:id="rId164">
        <w:r>
          <w:rPr>
            <w:color w:val="0000FF"/>
          </w:rPr>
          <w:t>Постановления</w:t>
        </w:r>
      </w:hyperlink>
      <w:r>
        <w:t xml:space="preserve"> Администрации города Омска от 01.03.2024 N 168-п)</w:t>
      </w:r>
    </w:p>
    <w:p w14:paraId="570D018C" w14:textId="77777777" w:rsidR="003D2F03" w:rsidRDefault="003D2F03">
      <w:pPr>
        <w:pStyle w:val="ConsPlusNormal"/>
        <w:spacing w:before="220"/>
        <w:ind w:firstLine="540"/>
        <w:jc w:val="both"/>
      </w:pPr>
      <w:r>
        <w:t>- 2030 год - 2925988545,71 руб.;</w:t>
      </w:r>
    </w:p>
    <w:p w14:paraId="29012E7A" w14:textId="77777777" w:rsidR="003D2F03" w:rsidRDefault="003D2F03">
      <w:pPr>
        <w:pStyle w:val="ConsPlusNormal"/>
        <w:jc w:val="both"/>
      </w:pPr>
      <w:r>
        <w:t xml:space="preserve">(в ред. </w:t>
      </w:r>
      <w:hyperlink r:id="rId165">
        <w:r>
          <w:rPr>
            <w:color w:val="0000FF"/>
          </w:rPr>
          <w:t>Постановления</w:t>
        </w:r>
      </w:hyperlink>
      <w:r>
        <w:t xml:space="preserve"> Администрации города Омска от 01.03.2024 N 168-п)</w:t>
      </w:r>
    </w:p>
    <w:p w14:paraId="2D60D743" w14:textId="77777777" w:rsidR="003D2F03" w:rsidRDefault="003D2F03">
      <w:pPr>
        <w:pStyle w:val="ConsPlusNormal"/>
        <w:spacing w:before="220"/>
        <w:ind w:firstLine="540"/>
        <w:jc w:val="both"/>
      </w:pPr>
      <w:r>
        <w:t>2) за счет средств областного бюджета - 381208938,52 руб., из них:</w:t>
      </w:r>
    </w:p>
    <w:p w14:paraId="772EF01E" w14:textId="77777777" w:rsidR="003D2F03" w:rsidRDefault="003D2F03">
      <w:pPr>
        <w:pStyle w:val="ConsPlusNormal"/>
        <w:jc w:val="both"/>
      </w:pPr>
      <w:r>
        <w:t xml:space="preserve">(в ред. Постановлений Администрации города Омска от 14.06.2023 </w:t>
      </w:r>
      <w:hyperlink r:id="rId166">
        <w:r>
          <w:rPr>
            <w:color w:val="0000FF"/>
          </w:rPr>
          <w:t>N 544-п</w:t>
        </w:r>
      </w:hyperlink>
      <w:r>
        <w:t xml:space="preserve">, от 01.03.2024 </w:t>
      </w:r>
      <w:hyperlink r:id="rId167">
        <w:r>
          <w:rPr>
            <w:color w:val="0000FF"/>
          </w:rPr>
          <w:t>N 168-п</w:t>
        </w:r>
      </w:hyperlink>
      <w:r>
        <w:t xml:space="preserve">, от 25.06.2024 </w:t>
      </w:r>
      <w:hyperlink r:id="rId168">
        <w:r>
          <w:rPr>
            <w:color w:val="0000FF"/>
          </w:rPr>
          <w:t>N 501-п</w:t>
        </w:r>
      </w:hyperlink>
      <w:r>
        <w:t>)</w:t>
      </w:r>
    </w:p>
    <w:p w14:paraId="5EBE9360" w14:textId="77777777" w:rsidR="003D2F03" w:rsidRDefault="003D2F03">
      <w:pPr>
        <w:pStyle w:val="ConsPlusNormal"/>
        <w:spacing w:before="220"/>
        <w:ind w:firstLine="540"/>
        <w:jc w:val="both"/>
      </w:pPr>
      <w:r>
        <w:t>- 2023 год - 300000000,00 руб.;</w:t>
      </w:r>
    </w:p>
    <w:p w14:paraId="5028BA0B" w14:textId="77777777" w:rsidR="003D2F03" w:rsidRDefault="003D2F03">
      <w:pPr>
        <w:pStyle w:val="ConsPlusNormal"/>
        <w:jc w:val="both"/>
      </w:pPr>
      <w:r>
        <w:t xml:space="preserve">(в ред. Постановлений Администрации города Омска от 14.06.2023 </w:t>
      </w:r>
      <w:hyperlink r:id="rId169">
        <w:r>
          <w:rPr>
            <w:color w:val="0000FF"/>
          </w:rPr>
          <w:t>N 544-п</w:t>
        </w:r>
      </w:hyperlink>
      <w:r>
        <w:t xml:space="preserve">, от 01.03.2024 </w:t>
      </w:r>
      <w:hyperlink r:id="rId170">
        <w:r>
          <w:rPr>
            <w:color w:val="0000FF"/>
          </w:rPr>
          <w:t>N 168-п</w:t>
        </w:r>
      </w:hyperlink>
      <w:r>
        <w:t>)</w:t>
      </w:r>
    </w:p>
    <w:p w14:paraId="45760E9D" w14:textId="77777777" w:rsidR="003D2F03" w:rsidRDefault="003D2F03">
      <w:pPr>
        <w:pStyle w:val="ConsPlusNormal"/>
        <w:spacing w:before="220"/>
        <w:ind w:firstLine="540"/>
        <w:jc w:val="both"/>
      </w:pPr>
      <w:r>
        <w:t>- 2024 год - 81200000,00 руб.;</w:t>
      </w:r>
    </w:p>
    <w:p w14:paraId="5D1B75F9" w14:textId="77777777" w:rsidR="003D2F03" w:rsidRDefault="003D2F03">
      <w:pPr>
        <w:pStyle w:val="ConsPlusNormal"/>
        <w:jc w:val="both"/>
      </w:pPr>
      <w:r>
        <w:t xml:space="preserve">(абзац введен </w:t>
      </w:r>
      <w:hyperlink r:id="rId171">
        <w:r>
          <w:rPr>
            <w:color w:val="0000FF"/>
          </w:rPr>
          <w:t>Постановлением</w:t>
        </w:r>
      </w:hyperlink>
      <w:r>
        <w:t xml:space="preserve"> Администрации города Омска от 25.06.2024 N 501-п)</w:t>
      </w:r>
    </w:p>
    <w:p w14:paraId="0189C29A" w14:textId="77777777" w:rsidR="003D2F03" w:rsidRDefault="003D2F03">
      <w:pPr>
        <w:pStyle w:val="ConsPlusNormal"/>
        <w:spacing w:before="220"/>
        <w:ind w:firstLine="540"/>
        <w:jc w:val="both"/>
      </w:pPr>
      <w:r>
        <w:t xml:space="preserve">абзац исключен. - </w:t>
      </w:r>
      <w:hyperlink r:id="rId172">
        <w:r>
          <w:rPr>
            <w:color w:val="0000FF"/>
          </w:rPr>
          <w:t>Постановление</w:t>
        </w:r>
      </w:hyperlink>
      <w:r>
        <w:t xml:space="preserve"> Администрации города Омска от 01.03.2024 N 168-п;</w:t>
      </w:r>
    </w:p>
    <w:p w14:paraId="1CFB4C10" w14:textId="77777777" w:rsidR="003D2F03" w:rsidRDefault="003D2F03">
      <w:pPr>
        <w:pStyle w:val="ConsPlusNormal"/>
        <w:spacing w:before="220"/>
        <w:ind w:firstLine="540"/>
        <w:jc w:val="both"/>
      </w:pPr>
      <w:r>
        <w:t>- 2025 год - 8938,52 руб.;</w:t>
      </w:r>
    </w:p>
    <w:p w14:paraId="6FA1CB8A" w14:textId="77777777" w:rsidR="003D2F03" w:rsidRDefault="003D2F03">
      <w:pPr>
        <w:pStyle w:val="ConsPlusNormal"/>
        <w:jc w:val="both"/>
      </w:pPr>
      <w:r>
        <w:t xml:space="preserve">(в ред. </w:t>
      </w:r>
      <w:hyperlink r:id="rId173">
        <w:r>
          <w:rPr>
            <w:color w:val="0000FF"/>
          </w:rPr>
          <w:t>Постановления</w:t>
        </w:r>
      </w:hyperlink>
      <w:r>
        <w:t xml:space="preserve"> Администрации города Омска от 01.03.2024 N 168-п)</w:t>
      </w:r>
    </w:p>
    <w:p w14:paraId="2D0A6EA6" w14:textId="77777777" w:rsidR="003D2F03" w:rsidRDefault="003D2F03">
      <w:pPr>
        <w:pStyle w:val="ConsPlusNormal"/>
        <w:spacing w:before="220"/>
        <w:ind w:firstLine="540"/>
        <w:jc w:val="both"/>
      </w:pPr>
      <w:r>
        <w:t xml:space="preserve">абзацы пятнадцатый - девятнадцатый исключены. - </w:t>
      </w:r>
      <w:hyperlink r:id="rId174">
        <w:r>
          <w:rPr>
            <w:color w:val="0000FF"/>
          </w:rPr>
          <w:t>Постановление</w:t>
        </w:r>
      </w:hyperlink>
      <w:r>
        <w:t xml:space="preserve"> Администрации города Омска от 01.03.2024 N 168-п.</w:t>
      </w:r>
    </w:p>
    <w:p w14:paraId="04439BC4" w14:textId="77777777" w:rsidR="003D2F03" w:rsidRDefault="003D2F03">
      <w:pPr>
        <w:pStyle w:val="ConsPlusNormal"/>
        <w:spacing w:before="220"/>
        <w:ind w:firstLine="540"/>
        <w:jc w:val="both"/>
      </w:pPr>
      <w:r>
        <w:t>Объем финансирования может уточняться при формировании бюджета города Омска на соответствующий финансовый год, исходя из возможностей бюджета города Омска, мониторинга эффективности мероприятий, предусмотренных подпрограммой.</w:t>
      </w:r>
    </w:p>
    <w:p w14:paraId="30BB704B" w14:textId="77777777" w:rsidR="003D2F03" w:rsidRDefault="003D2F03">
      <w:pPr>
        <w:pStyle w:val="ConsPlusNormal"/>
        <w:spacing w:before="220"/>
        <w:ind w:firstLine="540"/>
        <w:jc w:val="both"/>
      </w:pPr>
      <w:r>
        <w:t xml:space="preserve">Перечень мероприятий подпрограммы, целевые индикаторы их выполнения, информация об объеме и источниках финансирования подпрограммы в разрезе непосредственных мероприятий подпрограммы приведены в </w:t>
      </w:r>
      <w:hyperlink w:anchor="P7985">
        <w:r>
          <w:rPr>
            <w:color w:val="0000FF"/>
          </w:rPr>
          <w:t>приложении N 5</w:t>
        </w:r>
      </w:hyperlink>
      <w:r>
        <w:t xml:space="preserve"> "Перечень мероприятий подпрограммы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муниципальной программы города Омска "Развитие дорожного хозяйства и транспортной системы" на 2023 - 2030 годы" к настоящей муниципальной программе.</w:t>
      </w:r>
    </w:p>
    <w:p w14:paraId="21CFA8AB" w14:textId="77777777" w:rsidR="003D2F03" w:rsidRDefault="003D2F03">
      <w:pPr>
        <w:pStyle w:val="ConsPlusNormal"/>
        <w:spacing w:before="220"/>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8155">
        <w:r>
          <w:rPr>
            <w:color w:val="0000FF"/>
          </w:rPr>
          <w:t>приложении N 6</w:t>
        </w:r>
      </w:hyperlink>
      <w:r>
        <w:t xml:space="preserve"> "Плановые значения целевых индикаторов мероприятий подпрограммы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муниципальной программы города Омска "Развитие дорожного хозяйства и транспортной системы" к настоящей муниципальной программе.</w:t>
      </w:r>
    </w:p>
    <w:p w14:paraId="36865D2C" w14:textId="77777777" w:rsidR="003D2F03" w:rsidRDefault="003D2F03">
      <w:pPr>
        <w:pStyle w:val="ConsPlusNormal"/>
        <w:jc w:val="both"/>
      </w:pPr>
    </w:p>
    <w:p w14:paraId="5BB12B89" w14:textId="77777777" w:rsidR="003D2F03" w:rsidRDefault="003D2F03">
      <w:pPr>
        <w:pStyle w:val="ConsPlusNormal"/>
        <w:jc w:val="both"/>
      </w:pPr>
    </w:p>
    <w:p w14:paraId="36E01CB5" w14:textId="77777777" w:rsidR="003D2F03" w:rsidRDefault="003D2F03">
      <w:pPr>
        <w:pStyle w:val="ConsPlusNormal"/>
        <w:jc w:val="both"/>
      </w:pPr>
    </w:p>
    <w:p w14:paraId="4EBA21D9" w14:textId="77777777" w:rsidR="003D2F03" w:rsidRDefault="003D2F03">
      <w:pPr>
        <w:pStyle w:val="ConsPlusNormal"/>
        <w:jc w:val="both"/>
      </w:pPr>
    </w:p>
    <w:p w14:paraId="55B1505B" w14:textId="77777777" w:rsidR="003D2F03" w:rsidRDefault="003D2F03">
      <w:pPr>
        <w:pStyle w:val="ConsPlusNormal"/>
        <w:jc w:val="both"/>
      </w:pPr>
    </w:p>
    <w:p w14:paraId="0E649AB0" w14:textId="77777777" w:rsidR="003D2F03" w:rsidRDefault="003D2F03">
      <w:pPr>
        <w:pStyle w:val="ConsPlusNormal"/>
        <w:jc w:val="right"/>
        <w:outlineLvl w:val="1"/>
      </w:pPr>
      <w:r>
        <w:t>Приложение N 1</w:t>
      </w:r>
    </w:p>
    <w:p w14:paraId="448F0D6E" w14:textId="77777777" w:rsidR="003D2F03" w:rsidRDefault="003D2F03">
      <w:pPr>
        <w:pStyle w:val="ConsPlusNormal"/>
        <w:jc w:val="right"/>
      </w:pPr>
      <w:r>
        <w:t>к муниципальной программе города Омска</w:t>
      </w:r>
    </w:p>
    <w:p w14:paraId="3F031758" w14:textId="77777777" w:rsidR="003D2F03" w:rsidRDefault="003D2F03">
      <w:pPr>
        <w:pStyle w:val="ConsPlusNormal"/>
        <w:jc w:val="right"/>
      </w:pPr>
      <w:r>
        <w:t>"Развитие дорожного хозяйства</w:t>
      </w:r>
    </w:p>
    <w:p w14:paraId="74A35166" w14:textId="77777777" w:rsidR="003D2F03" w:rsidRDefault="003D2F03">
      <w:pPr>
        <w:pStyle w:val="ConsPlusNormal"/>
        <w:jc w:val="right"/>
      </w:pPr>
      <w:r>
        <w:t>и транспортной системы"</w:t>
      </w:r>
    </w:p>
    <w:p w14:paraId="3876AC5E" w14:textId="77777777" w:rsidR="003D2F03" w:rsidRDefault="003D2F03">
      <w:pPr>
        <w:pStyle w:val="ConsPlusNormal"/>
        <w:jc w:val="both"/>
      </w:pPr>
    </w:p>
    <w:p w14:paraId="3BBF64CC" w14:textId="77777777" w:rsidR="003D2F03" w:rsidRDefault="003D2F03">
      <w:pPr>
        <w:pStyle w:val="ConsPlusTitle"/>
        <w:jc w:val="center"/>
      </w:pPr>
      <w:bookmarkStart w:id="2" w:name="P1136"/>
      <w:bookmarkEnd w:id="2"/>
      <w:r>
        <w:t>ОЖИДАЕМЫЕ РЕЗУЛЬТАТЫ</w:t>
      </w:r>
    </w:p>
    <w:p w14:paraId="388AA700" w14:textId="77777777" w:rsidR="003D2F03" w:rsidRDefault="003D2F03">
      <w:pPr>
        <w:pStyle w:val="ConsPlusTitle"/>
        <w:jc w:val="center"/>
      </w:pPr>
      <w:r>
        <w:t>реализации муниципальной программы города Омска</w:t>
      </w:r>
    </w:p>
    <w:p w14:paraId="3A356A04" w14:textId="77777777" w:rsidR="003D2F03" w:rsidRDefault="003D2F03">
      <w:pPr>
        <w:pStyle w:val="ConsPlusTitle"/>
        <w:jc w:val="center"/>
      </w:pPr>
      <w:r>
        <w:t>"Развитие дорожного хозяйства и транспортной системы"</w:t>
      </w:r>
    </w:p>
    <w:p w14:paraId="2E30EC14"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D2F03" w14:paraId="06E69993" w14:textId="77777777">
        <w:tc>
          <w:tcPr>
            <w:tcW w:w="60" w:type="dxa"/>
            <w:tcBorders>
              <w:top w:val="nil"/>
              <w:left w:val="nil"/>
              <w:bottom w:val="nil"/>
              <w:right w:val="nil"/>
            </w:tcBorders>
            <w:shd w:val="clear" w:color="auto" w:fill="CED3F1"/>
            <w:tcMar>
              <w:top w:w="0" w:type="dxa"/>
              <w:left w:w="0" w:type="dxa"/>
              <w:bottom w:w="0" w:type="dxa"/>
              <w:right w:w="0" w:type="dxa"/>
            </w:tcMar>
          </w:tcPr>
          <w:p w14:paraId="25DD7FD4"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DA336"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EB1521" w14:textId="77777777" w:rsidR="003D2F03" w:rsidRDefault="003D2F03">
            <w:pPr>
              <w:pStyle w:val="ConsPlusNormal"/>
              <w:jc w:val="center"/>
            </w:pPr>
            <w:r>
              <w:rPr>
                <w:color w:val="392C69"/>
              </w:rPr>
              <w:t>Список изменяющих документов</w:t>
            </w:r>
          </w:p>
          <w:p w14:paraId="3096438B" w14:textId="77777777" w:rsidR="003D2F03" w:rsidRDefault="003D2F03">
            <w:pPr>
              <w:pStyle w:val="ConsPlusNormal"/>
              <w:jc w:val="center"/>
            </w:pPr>
            <w:r>
              <w:rPr>
                <w:color w:val="392C69"/>
              </w:rPr>
              <w:t xml:space="preserve">(в ред. </w:t>
            </w:r>
            <w:hyperlink r:id="rId175">
              <w:r>
                <w:rPr>
                  <w:color w:val="0000FF"/>
                </w:rPr>
                <w:t>Постановления</w:t>
              </w:r>
            </w:hyperlink>
            <w:r>
              <w:rPr>
                <w:color w:val="392C69"/>
              </w:rPr>
              <w:t xml:space="preserve"> Администрации города Омска от 25.06.2024 N 501-п)</w:t>
            </w:r>
          </w:p>
        </w:tc>
        <w:tc>
          <w:tcPr>
            <w:tcW w:w="113" w:type="dxa"/>
            <w:tcBorders>
              <w:top w:val="nil"/>
              <w:left w:val="nil"/>
              <w:bottom w:val="nil"/>
              <w:right w:val="nil"/>
            </w:tcBorders>
            <w:shd w:val="clear" w:color="auto" w:fill="F4F3F8"/>
            <w:tcMar>
              <w:top w:w="0" w:type="dxa"/>
              <w:left w:w="0" w:type="dxa"/>
              <w:bottom w:w="0" w:type="dxa"/>
              <w:right w:w="0" w:type="dxa"/>
            </w:tcMar>
          </w:tcPr>
          <w:p w14:paraId="0FA9F9F3" w14:textId="77777777" w:rsidR="003D2F03" w:rsidRDefault="003D2F03">
            <w:pPr>
              <w:pStyle w:val="ConsPlusNormal"/>
            </w:pPr>
          </w:p>
        </w:tc>
      </w:tr>
    </w:tbl>
    <w:p w14:paraId="579E5C04" w14:textId="77777777" w:rsidR="003D2F03" w:rsidRDefault="003D2F03">
      <w:pPr>
        <w:pStyle w:val="ConsPlusNormal"/>
        <w:jc w:val="both"/>
      </w:pPr>
    </w:p>
    <w:p w14:paraId="713CE775" w14:textId="77777777" w:rsidR="003D2F03" w:rsidRDefault="003D2F03">
      <w:pPr>
        <w:pStyle w:val="ConsPlusNormal"/>
        <w:sectPr w:rsidR="003D2F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3628"/>
        <w:gridCol w:w="1361"/>
        <w:gridCol w:w="1140"/>
        <w:gridCol w:w="850"/>
        <w:gridCol w:w="851"/>
        <w:gridCol w:w="850"/>
        <w:gridCol w:w="850"/>
        <w:gridCol w:w="850"/>
        <w:gridCol w:w="851"/>
        <w:gridCol w:w="850"/>
        <w:gridCol w:w="874"/>
      </w:tblGrid>
      <w:tr w:rsidR="003D2F03" w14:paraId="0D828E72" w14:textId="77777777">
        <w:tc>
          <w:tcPr>
            <w:tcW w:w="561" w:type="dxa"/>
            <w:vMerge w:val="restart"/>
          </w:tcPr>
          <w:p w14:paraId="488863D2" w14:textId="77777777" w:rsidR="003D2F03" w:rsidRDefault="003D2F03">
            <w:pPr>
              <w:pStyle w:val="ConsPlusNormal"/>
              <w:jc w:val="center"/>
            </w:pPr>
            <w:r>
              <w:t>N п/п</w:t>
            </w:r>
          </w:p>
        </w:tc>
        <w:tc>
          <w:tcPr>
            <w:tcW w:w="3628" w:type="dxa"/>
            <w:vMerge w:val="restart"/>
          </w:tcPr>
          <w:p w14:paraId="336A53EB" w14:textId="77777777" w:rsidR="003D2F03" w:rsidRDefault="003D2F03">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361" w:type="dxa"/>
            <w:vMerge w:val="restart"/>
          </w:tcPr>
          <w:p w14:paraId="1122360A" w14:textId="77777777" w:rsidR="003D2F03" w:rsidRDefault="003D2F03">
            <w:pPr>
              <w:pStyle w:val="ConsPlusNormal"/>
              <w:jc w:val="center"/>
            </w:pPr>
            <w:r>
              <w:t>Единица измерения</w:t>
            </w:r>
          </w:p>
        </w:tc>
        <w:tc>
          <w:tcPr>
            <w:tcW w:w="7966" w:type="dxa"/>
            <w:gridSpan w:val="9"/>
          </w:tcPr>
          <w:p w14:paraId="687FE50A" w14:textId="77777777" w:rsidR="003D2F03" w:rsidRDefault="003D2F03">
            <w:pPr>
              <w:pStyle w:val="ConsPlusNormal"/>
              <w:jc w:val="center"/>
            </w:pPr>
            <w:r>
              <w:t>Значение показателя</w:t>
            </w:r>
          </w:p>
        </w:tc>
      </w:tr>
      <w:tr w:rsidR="003D2F03" w14:paraId="66228D20" w14:textId="77777777">
        <w:tc>
          <w:tcPr>
            <w:tcW w:w="561" w:type="dxa"/>
            <w:vMerge/>
          </w:tcPr>
          <w:p w14:paraId="649F6EC6" w14:textId="77777777" w:rsidR="003D2F03" w:rsidRDefault="003D2F03">
            <w:pPr>
              <w:pStyle w:val="ConsPlusNormal"/>
            </w:pPr>
          </w:p>
        </w:tc>
        <w:tc>
          <w:tcPr>
            <w:tcW w:w="3628" w:type="dxa"/>
            <w:vMerge/>
          </w:tcPr>
          <w:p w14:paraId="53698715" w14:textId="77777777" w:rsidR="003D2F03" w:rsidRDefault="003D2F03">
            <w:pPr>
              <w:pStyle w:val="ConsPlusNormal"/>
            </w:pPr>
          </w:p>
        </w:tc>
        <w:tc>
          <w:tcPr>
            <w:tcW w:w="1361" w:type="dxa"/>
            <w:vMerge/>
          </w:tcPr>
          <w:p w14:paraId="127012B7" w14:textId="77777777" w:rsidR="003D2F03" w:rsidRDefault="003D2F03">
            <w:pPr>
              <w:pStyle w:val="ConsPlusNormal"/>
            </w:pPr>
          </w:p>
        </w:tc>
        <w:tc>
          <w:tcPr>
            <w:tcW w:w="1140" w:type="dxa"/>
            <w:vMerge w:val="restart"/>
          </w:tcPr>
          <w:p w14:paraId="708AA109" w14:textId="77777777" w:rsidR="003D2F03" w:rsidRDefault="003D2F03">
            <w:pPr>
              <w:pStyle w:val="ConsPlusNormal"/>
              <w:jc w:val="center"/>
            </w:pPr>
            <w:r>
              <w:t>2021</w:t>
            </w:r>
          </w:p>
          <w:p w14:paraId="1150DD12" w14:textId="77777777" w:rsidR="003D2F03" w:rsidRDefault="003D2F03">
            <w:pPr>
              <w:pStyle w:val="ConsPlusNormal"/>
              <w:jc w:val="center"/>
            </w:pPr>
            <w:r>
              <w:t>(фактическое значение)</w:t>
            </w:r>
          </w:p>
        </w:tc>
        <w:tc>
          <w:tcPr>
            <w:tcW w:w="6826" w:type="dxa"/>
            <w:gridSpan w:val="8"/>
          </w:tcPr>
          <w:p w14:paraId="663DA652" w14:textId="77777777" w:rsidR="003D2F03" w:rsidRDefault="003D2F03">
            <w:pPr>
              <w:pStyle w:val="ConsPlusNormal"/>
              <w:jc w:val="center"/>
            </w:pPr>
            <w:r>
              <w:t>Годы реализации</w:t>
            </w:r>
          </w:p>
        </w:tc>
      </w:tr>
      <w:tr w:rsidR="003D2F03" w14:paraId="00067903" w14:textId="77777777">
        <w:tc>
          <w:tcPr>
            <w:tcW w:w="561" w:type="dxa"/>
            <w:vMerge/>
          </w:tcPr>
          <w:p w14:paraId="568CEFB2" w14:textId="77777777" w:rsidR="003D2F03" w:rsidRDefault="003D2F03">
            <w:pPr>
              <w:pStyle w:val="ConsPlusNormal"/>
            </w:pPr>
          </w:p>
        </w:tc>
        <w:tc>
          <w:tcPr>
            <w:tcW w:w="3628" w:type="dxa"/>
            <w:vMerge/>
          </w:tcPr>
          <w:p w14:paraId="77D46F27" w14:textId="77777777" w:rsidR="003D2F03" w:rsidRDefault="003D2F03">
            <w:pPr>
              <w:pStyle w:val="ConsPlusNormal"/>
            </w:pPr>
          </w:p>
        </w:tc>
        <w:tc>
          <w:tcPr>
            <w:tcW w:w="1361" w:type="dxa"/>
            <w:vMerge/>
          </w:tcPr>
          <w:p w14:paraId="2BB93629" w14:textId="77777777" w:rsidR="003D2F03" w:rsidRDefault="003D2F03">
            <w:pPr>
              <w:pStyle w:val="ConsPlusNormal"/>
            </w:pPr>
          </w:p>
        </w:tc>
        <w:tc>
          <w:tcPr>
            <w:tcW w:w="1140" w:type="dxa"/>
            <w:vMerge/>
          </w:tcPr>
          <w:p w14:paraId="7B5F9AA2" w14:textId="77777777" w:rsidR="003D2F03" w:rsidRDefault="003D2F03">
            <w:pPr>
              <w:pStyle w:val="ConsPlusNormal"/>
            </w:pPr>
          </w:p>
        </w:tc>
        <w:tc>
          <w:tcPr>
            <w:tcW w:w="850" w:type="dxa"/>
          </w:tcPr>
          <w:p w14:paraId="1DBC2D98" w14:textId="77777777" w:rsidR="003D2F03" w:rsidRDefault="003D2F03">
            <w:pPr>
              <w:pStyle w:val="ConsPlusNormal"/>
              <w:jc w:val="center"/>
            </w:pPr>
            <w:r>
              <w:t>2023</w:t>
            </w:r>
          </w:p>
        </w:tc>
        <w:tc>
          <w:tcPr>
            <w:tcW w:w="851" w:type="dxa"/>
          </w:tcPr>
          <w:p w14:paraId="572DD3B2" w14:textId="77777777" w:rsidR="003D2F03" w:rsidRDefault="003D2F03">
            <w:pPr>
              <w:pStyle w:val="ConsPlusNormal"/>
              <w:jc w:val="center"/>
            </w:pPr>
            <w:r>
              <w:t>2024</w:t>
            </w:r>
          </w:p>
        </w:tc>
        <w:tc>
          <w:tcPr>
            <w:tcW w:w="850" w:type="dxa"/>
          </w:tcPr>
          <w:p w14:paraId="141F2557" w14:textId="77777777" w:rsidR="003D2F03" w:rsidRDefault="003D2F03">
            <w:pPr>
              <w:pStyle w:val="ConsPlusNormal"/>
              <w:jc w:val="center"/>
            </w:pPr>
            <w:r>
              <w:t>2025</w:t>
            </w:r>
          </w:p>
        </w:tc>
        <w:tc>
          <w:tcPr>
            <w:tcW w:w="850" w:type="dxa"/>
          </w:tcPr>
          <w:p w14:paraId="09E82DA3" w14:textId="77777777" w:rsidR="003D2F03" w:rsidRDefault="003D2F03">
            <w:pPr>
              <w:pStyle w:val="ConsPlusNormal"/>
              <w:jc w:val="center"/>
            </w:pPr>
            <w:r>
              <w:t>2026</w:t>
            </w:r>
          </w:p>
        </w:tc>
        <w:tc>
          <w:tcPr>
            <w:tcW w:w="850" w:type="dxa"/>
          </w:tcPr>
          <w:p w14:paraId="2B2B6E14" w14:textId="77777777" w:rsidR="003D2F03" w:rsidRDefault="003D2F03">
            <w:pPr>
              <w:pStyle w:val="ConsPlusNormal"/>
              <w:jc w:val="center"/>
            </w:pPr>
            <w:r>
              <w:t>2027</w:t>
            </w:r>
          </w:p>
        </w:tc>
        <w:tc>
          <w:tcPr>
            <w:tcW w:w="851" w:type="dxa"/>
          </w:tcPr>
          <w:p w14:paraId="3C2AC105" w14:textId="77777777" w:rsidR="003D2F03" w:rsidRDefault="003D2F03">
            <w:pPr>
              <w:pStyle w:val="ConsPlusNormal"/>
              <w:jc w:val="center"/>
            </w:pPr>
            <w:r>
              <w:t>2028</w:t>
            </w:r>
          </w:p>
        </w:tc>
        <w:tc>
          <w:tcPr>
            <w:tcW w:w="850" w:type="dxa"/>
          </w:tcPr>
          <w:p w14:paraId="4F3BA8CB" w14:textId="77777777" w:rsidR="003D2F03" w:rsidRDefault="003D2F03">
            <w:pPr>
              <w:pStyle w:val="ConsPlusNormal"/>
              <w:jc w:val="center"/>
            </w:pPr>
            <w:r>
              <w:t>2029</w:t>
            </w:r>
          </w:p>
        </w:tc>
        <w:tc>
          <w:tcPr>
            <w:tcW w:w="874" w:type="dxa"/>
          </w:tcPr>
          <w:p w14:paraId="3EC754A1" w14:textId="77777777" w:rsidR="003D2F03" w:rsidRDefault="003D2F03">
            <w:pPr>
              <w:pStyle w:val="ConsPlusNormal"/>
              <w:jc w:val="center"/>
            </w:pPr>
            <w:r>
              <w:t>2030</w:t>
            </w:r>
          </w:p>
        </w:tc>
      </w:tr>
      <w:tr w:rsidR="003D2F03" w14:paraId="356F330F" w14:textId="77777777">
        <w:tc>
          <w:tcPr>
            <w:tcW w:w="561" w:type="dxa"/>
          </w:tcPr>
          <w:p w14:paraId="135D175F" w14:textId="77777777" w:rsidR="003D2F03" w:rsidRDefault="003D2F03">
            <w:pPr>
              <w:pStyle w:val="ConsPlusNormal"/>
              <w:jc w:val="center"/>
            </w:pPr>
            <w:r>
              <w:t>1</w:t>
            </w:r>
          </w:p>
        </w:tc>
        <w:tc>
          <w:tcPr>
            <w:tcW w:w="3628" w:type="dxa"/>
          </w:tcPr>
          <w:p w14:paraId="75566297" w14:textId="77777777" w:rsidR="003D2F03" w:rsidRDefault="003D2F03">
            <w:pPr>
              <w:pStyle w:val="ConsPlusNormal"/>
              <w:jc w:val="center"/>
            </w:pPr>
            <w:r>
              <w:t>2</w:t>
            </w:r>
          </w:p>
        </w:tc>
        <w:tc>
          <w:tcPr>
            <w:tcW w:w="1361" w:type="dxa"/>
          </w:tcPr>
          <w:p w14:paraId="0E112281" w14:textId="77777777" w:rsidR="003D2F03" w:rsidRDefault="003D2F03">
            <w:pPr>
              <w:pStyle w:val="ConsPlusNormal"/>
              <w:jc w:val="center"/>
            </w:pPr>
            <w:r>
              <w:t>3</w:t>
            </w:r>
          </w:p>
        </w:tc>
        <w:tc>
          <w:tcPr>
            <w:tcW w:w="1140" w:type="dxa"/>
          </w:tcPr>
          <w:p w14:paraId="426562A4" w14:textId="77777777" w:rsidR="003D2F03" w:rsidRDefault="003D2F03">
            <w:pPr>
              <w:pStyle w:val="ConsPlusNormal"/>
              <w:jc w:val="center"/>
            </w:pPr>
            <w:r>
              <w:t>4</w:t>
            </w:r>
          </w:p>
        </w:tc>
        <w:tc>
          <w:tcPr>
            <w:tcW w:w="850" w:type="dxa"/>
          </w:tcPr>
          <w:p w14:paraId="4685F4C3" w14:textId="77777777" w:rsidR="003D2F03" w:rsidRDefault="003D2F03">
            <w:pPr>
              <w:pStyle w:val="ConsPlusNormal"/>
              <w:jc w:val="center"/>
            </w:pPr>
            <w:r>
              <w:t>5</w:t>
            </w:r>
          </w:p>
        </w:tc>
        <w:tc>
          <w:tcPr>
            <w:tcW w:w="851" w:type="dxa"/>
          </w:tcPr>
          <w:p w14:paraId="1C0BA5BF" w14:textId="77777777" w:rsidR="003D2F03" w:rsidRDefault="003D2F03">
            <w:pPr>
              <w:pStyle w:val="ConsPlusNormal"/>
              <w:jc w:val="center"/>
            </w:pPr>
            <w:r>
              <w:t>6</w:t>
            </w:r>
          </w:p>
        </w:tc>
        <w:tc>
          <w:tcPr>
            <w:tcW w:w="850" w:type="dxa"/>
          </w:tcPr>
          <w:p w14:paraId="05E2601D" w14:textId="77777777" w:rsidR="003D2F03" w:rsidRDefault="003D2F03">
            <w:pPr>
              <w:pStyle w:val="ConsPlusNormal"/>
              <w:jc w:val="center"/>
            </w:pPr>
            <w:r>
              <w:t>7</w:t>
            </w:r>
          </w:p>
        </w:tc>
        <w:tc>
          <w:tcPr>
            <w:tcW w:w="850" w:type="dxa"/>
          </w:tcPr>
          <w:p w14:paraId="588DF633" w14:textId="77777777" w:rsidR="003D2F03" w:rsidRDefault="003D2F03">
            <w:pPr>
              <w:pStyle w:val="ConsPlusNormal"/>
              <w:jc w:val="center"/>
            </w:pPr>
            <w:r>
              <w:t>8</w:t>
            </w:r>
          </w:p>
        </w:tc>
        <w:tc>
          <w:tcPr>
            <w:tcW w:w="850" w:type="dxa"/>
          </w:tcPr>
          <w:p w14:paraId="592AEF2C" w14:textId="77777777" w:rsidR="003D2F03" w:rsidRDefault="003D2F03">
            <w:pPr>
              <w:pStyle w:val="ConsPlusNormal"/>
              <w:jc w:val="center"/>
            </w:pPr>
            <w:r>
              <w:t>9</w:t>
            </w:r>
          </w:p>
        </w:tc>
        <w:tc>
          <w:tcPr>
            <w:tcW w:w="851" w:type="dxa"/>
          </w:tcPr>
          <w:p w14:paraId="5F26535C" w14:textId="77777777" w:rsidR="003D2F03" w:rsidRDefault="003D2F03">
            <w:pPr>
              <w:pStyle w:val="ConsPlusNormal"/>
              <w:jc w:val="center"/>
            </w:pPr>
            <w:r>
              <w:t>10</w:t>
            </w:r>
          </w:p>
        </w:tc>
        <w:tc>
          <w:tcPr>
            <w:tcW w:w="850" w:type="dxa"/>
          </w:tcPr>
          <w:p w14:paraId="5C58CB3C" w14:textId="77777777" w:rsidR="003D2F03" w:rsidRDefault="003D2F03">
            <w:pPr>
              <w:pStyle w:val="ConsPlusNormal"/>
              <w:jc w:val="center"/>
            </w:pPr>
            <w:r>
              <w:t>11</w:t>
            </w:r>
          </w:p>
        </w:tc>
        <w:tc>
          <w:tcPr>
            <w:tcW w:w="874" w:type="dxa"/>
          </w:tcPr>
          <w:p w14:paraId="55799C54" w14:textId="77777777" w:rsidR="003D2F03" w:rsidRDefault="003D2F03">
            <w:pPr>
              <w:pStyle w:val="ConsPlusNormal"/>
              <w:jc w:val="center"/>
            </w:pPr>
            <w:r>
              <w:t>12</w:t>
            </w:r>
          </w:p>
        </w:tc>
      </w:tr>
      <w:tr w:rsidR="003D2F03" w14:paraId="463D5432" w14:textId="77777777">
        <w:tc>
          <w:tcPr>
            <w:tcW w:w="13516" w:type="dxa"/>
            <w:gridSpan w:val="12"/>
          </w:tcPr>
          <w:p w14:paraId="0606998C" w14:textId="77777777" w:rsidR="003D2F03" w:rsidRDefault="003D2F03">
            <w:pPr>
              <w:pStyle w:val="ConsPlusNormal"/>
              <w:outlineLvl w:val="2"/>
            </w:pPr>
            <w:r>
              <w:t>Муниципальная программа города Омска "Развитие дорожного хозяйства и транспортной системы"</w:t>
            </w:r>
          </w:p>
        </w:tc>
      </w:tr>
      <w:tr w:rsidR="003D2F03" w14:paraId="750BB072" w14:textId="77777777">
        <w:tc>
          <w:tcPr>
            <w:tcW w:w="561" w:type="dxa"/>
          </w:tcPr>
          <w:p w14:paraId="39D3CED1" w14:textId="77777777" w:rsidR="003D2F03" w:rsidRDefault="003D2F03">
            <w:pPr>
              <w:pStyle w:val="ConsPlusNormal"/>
              <w:jc w:val="center"/>
            </w:pPr>
            <w:r>
              <w:t>1</w:t>
            </w:r>
          </w:p>
        </w:tc>
        <w:tc>
          <w:tcPr>
            <w:tcW w:w="3628" w:type="dxa"/>
          </w:tcPr>
          <w:p w14:paraId="0DB1FACD" w14:textId="77777777" w:rsidR="003D2F03" w:rsidRDefault="003D2F03">
            <w:pPr>
              <w:pStyle w:val="ConsPlusNormal"/>
            </w:pPr>
            <w: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местного значения</w:t>
            </w:r>
          </w:p>
        </w:tc>
        <w:tc>
          <w:tcPr>
            <w:tcW w:w="1361" w:type="dxa"/>
          </w:tcPr>
          <w:p w14:paraId="7FEF39E6" w14:textId="77777777" w:rsidR="003D2F03" w:rsidRDefault="003D2F03">
            <w:pPr>
              <w:pStyle w:val="ConsPlusNormal"/>
              <w:jc w:val="center"/>
            </w:pPr>
            <w:r>
              <w:t>Процент</w:t>
            </w:r>
          </w:p>
        </w:tc>
        <w:tc>
          <w:tcPr>
            <w:tcW w:w="1140" w:type="dxa"/>
          </w:tcPr>
          <w:p w14:paraId="178D2BF0" w14:textId="77777777" w:rsidR="003D2F03" w:rsidRDefault="003D2F03">
            <w:pPr>
              <w:pStyle w:val="ConsPlusNormal"/>
              <w:jc w:val="center"/>
            </w:pPr>
            <w:r>
              <w:t>78,12</w:t>
            </w:r>
          </w:p>
        </w:tc>
        <w:tc>
          <w:tcPr>
            <w:tcW w:w="850" w:type="dxa"/>
          </w:tcPr>
          <w:p w14:paraId="1DDB4193" w14:textId="77777777" w:rsidR="003D2F03" w:rsidRDefault="003D2F03">
            <w:pPr>
              <w:pStyle w:val="ConsPlusNormal"/>
              <w:jc w:val="center"/>
            </w:pPr>
            <w:r>
              <w:t>81,9</w:t>
            </w:r>
          </w:p>
        </w:tc>
        <w:tc>
          <w:tcPr>
            <w:tcW w:w="851" w:type="dxa"/>
          </w:tcPr>
          <w:p w14:paraId="7F6F5E65" w14:textId="77777777" w:rsidR="003D2F03" w:rsidRDefault="003D2F03">
            <w:pPr>
              <w:pStyle w:val="ConsPlusNormal"/>
              <w:jc w:val="center"/>
            </w:pPr>
            <w:r>
              <w:t>83,0</w:t>
            </w:r>
          </w:p>
        </w:tc>
        <w:tc>
          <w:tcPr>
            <w:tcW w:w="850" w:type="dxa"/>
          </w:tcPr>
          <w:p w14:paraId="6E853928" w14:textId="77777777" w:rsidR="003D2F03" w:rsidRDefault="003D2F03">
            <w:pPr>
              <w:pStyle w:val="ConsPlusNormal"/>
              <w:jc w:val="center"/>
            </w:pPr>
            <w:r>
              <w:t>83,5</w:t>
            </w:r>
          </w:p>
        </w:tc>
        <w:tc>
          <w:tcPr>
            <w:tcW w:w="850" w:type="dxa"/>
          </w:tcPr>
          <w:p w14:paraId="07EEA61A" w14:textId="77777777" w:rsidR="003D2F03" w:rsidRDefault="003D2F03">
            <w:pPr>
              <w:pStyle w:val="ConsPlusNormal"/>
              <w:jc w:val="center"/>
            </w:pPr>
            <w:r>
              <w:t>85,0</w:t>
            </w:r>
          </w:p>
        </w:tc>
        <w:tc>
          <w:tcPr>
            <w:tcW w:w="850" w:type="dxa"/>
          </w:tcPr>
          <w:p w14:paraId="6966DC94" w14:textId="77777777" w:rsidR="003D2F03" w:rsidRDefault="003D2F03">
            <w:pPr>
              <w:pStyle w:val="ConsPlusNormal"/>
              <w:jc w:val="center"/>
            </w:pPr>
            <w:r>
              <w:t>85,0</w:t>
            </w:r>
          </w:p>
        </w:tc>
        <w:tc>
          <w:tcPr>
            <w:tcW w:w="851" w:type="dxa"/>
          </w:tcPr>
          <w:p w14:paraId="2A290F41" w14:textId="77777777" w:rsidR="003D2F03" w:rsidRDefault="003D2F03">
            <w:pPr>
              <w:pStyle w:val="ConsPlusNormal"/>
              <w:jc w:val="center"/>
            </w:pPr>
            <w:r>
              <w:t>85,0</w:t>
            </w:r>
          </w:p>
        </w:tc>
        <w:tc>
          <w:tcPr>
            <w:tcW w:w="850" w:type="dxa"/>
          </w:tcPr>
          <w:p w14:paraId="043B0343" w14:textId="77777777" w:rsidR="003D2F03" w:rsidRDefault="003D2F03">
            <w:pPr>
              <w:pStyle w:val="ConsPlusNormal"/>
              <w:jc w:val="center"/>
            </w:pPr>
            <w:r>
              <w:t>85,0</w:t>
            </w:r>
          </w:p>
        </w:tc>
        <w:tc>
          <w:tcPr>
            <w:tcW w:w="874" w:type="dxa"/>
          </w:tcPr>
          <w:p w14:paraId="66F8E23A" w14:textId="77777777" w:rsidR="003D2F03" w:rsidRDefault="003D2F03">
            <w:pPr>
              <w:pStyle w:val="ConsPlusNormal"/>
              <w:jc w:val="center"/>
            </w:pPr>
            <w:r>
              <w:t>85,0</w:t>
            </w:r>
          </w:p>
        </w:tc>
      </w:tr>
      <w:tr w:rsidR="003D2F03" w14:paraId="41EBBFFA" w14:textId="77777777">
        <w:tc>
          <w:tcPr>
            <w:tcW w:w="13516" w:type="dxa"/>
            <w:gridSpan w:val="12"/>
          </w:tcPr>
          <w:p w14:paraId="5C7CFC66" w14:textId="77777777" w:rsidR="003D2F03" w:rsidRDefault="003D2F03">
            <w:pPr>
              <w:pStyle w:val="ConsPlusNormal"/>
              <w:outlineLvl w:val="2"/>
            </w:pPr>
            <w:r>
              <w:t>Подпрограмма "Обеспечение функционирования и развития объектов дорожного хозяйства"</w:t>
            </w:r>
          </w:p>
        </w:tc>
      </w:tr>
      <w:tr w:rsidR="003D2F03" w14:paraId="2D834120" w14:textId="77777777">
        <w:tc>
          <w:tcPr>
            <w:tcW w:w="561" w:type="dxa"/>
          </w:tcPr>
          <w:p w14:paraId="0C30BB61" w14:textId="77777777" w:rsidR="003D2F03" w:rsidRDefault="003D2F03">
            <w:pPr>
              <w:pStyle w:val="ConsPlusNormal"/>
              <w:jc w:val="center"/>
            </w:pPr>
            <w:r>
              <w:t>2</w:t>
            </w:r>
          </w:p>
        </w:tc>
        <w:tc>
          <w:tcPr>
            <w:tcW w:w="3628" w:type="dxa"/>
          </w:tcPr>
          <w:p w14:paraId="44913EBF" w14:textId="77777777" w:rsidR="003D2F03" w:rsidRDefault="003D2F03">
            <w:pPr>
              <w:pStyle w:val="ConsPlusNormal"/>
            </w:pPr>
            <w:r>
              <w:t>Доля выполнения работ по аварийно-восстановительному ремонту объектов улично-дорожной сети города Омска</w:t>
            </w:r>
          </w:p>
        </w:tc>
        <w:tc>
          <w:tcPr>
            <w:tcW w:w="1361" w:type="dxa"/>
          </w:tcPr>
          <w:p w14:paraId="1320FC4E" w14:textId="77777777" w:rsidR="003D2F03" w:rsidRDefault="003D2F03">
            <w:pPr>
              <w:pStyle w:val="ConsPlusNormal"/>
              <w:jc w:val="center"/>
            </w:pPr>
            <w:r>
              <w:t>Процент</w:t>
            </w:r>
          </w:p>
        </w:tc>
        <w:tc>
          <w:tcPr>
            <w:tcW w:w="1140" w:type="dxa"/>
          </w:tcPr>
          <w:p w14:paraId="737C0AC8" w14:textId="77777777" w:rsidR="003D2F03" w:rsidRDefault="003D2F03">
            <w:pPr>
              <w:pStyle w:val="ConsPlusNormal"/>
              <w:jc w:val="center"/>
            </w:pPr>
            <w:r>
              <w:t>x</w:t>
            </w:r>
          </w:p>
        </w:tc>
        <w:tc>
          <w:tcPr>
            <w:tcW w:w="850" w:type="dxa"/>
          </w:tcPr>
          <w:p w14:paraId="78B6A1AD" w14:textId="77777777" w:rsidR="003D2F03" w:rsidRDefault="003D2F03">
            <w:pPr>
              <w:pStyle w:val="ConsPlusNormal"/>
              <w:jc w:val="center"/>
            </w:pPr>
            <w:r>
              <w:t>100,0</w:t>
            </w:r>
          </w:p>
        </w:tc>
        <w:tc>
          <w:tcPr>
            <w:tcW w:w="851" w:type="dxa"/>
          </w:tcPr>
          <w:p w14:paraId="11654FFA" w14:textId="77777777" w:rsidR="003D2F03" w:rsidRDefault="003D2F03">
            <w:pPr>
              <w:pStyle w:val="ConsPlusNormal"/>
              <w:jc w:val="center"/>
            </w:pPr>
            <w:r>
              <w:t>100,0</w:t>
            </w:r>
          </w:p>
        </w:tc>
        <w:tc>
          <w:tcPr>
            <w:tcW w:w="850" w:type="dxa"/>
          </w:tcPr>
          <w:p w14:paraId="76B9F379" w14:textId="77777777" w:rsidR="003D2F03" w:rsidRDefault="003D2F03">
            <w:pPr>
              <w:pStyle w:val="ConsPlusNormal"/>
              <w:jc w:val="center"/>
            </w:pPr>
            <w:r>
              <w:t>100,0</w:t>
            </w:r>
          </w:p>
        </w:tc>
        <w:tc>
          <w:tcPr>
            <w:tcW w:w="850" w:type="dxa"/>
          </w:tcPr>
          <w:p w14:paraId="56BE5800" w14:textId="77777777" w:rsidR="003D2F03" w:rsidRDefault="003D2F03">
            <w:pPr>
              <w:pStyle w:val="ConsPlusNormal"/>
              <w:jc w:val="center"/>
            </w:pPr>
            <w:r>
              <w:t>100,0</w:t>
            </w:r>
          </w:p>
        </w:tc>
        <w:tc>
          <w:tcPr>
            <w:tcW w:w="850" w:type="dxa"/>
          </w:tcPr>
          <w:p w14:paraId="5F42D955" w14:textId="77777777" w:rsidR="003D2F03" w:rsidRDefault="003D2F03">
            <w:pPr>
              <w:pStyle w:val="ConsPlusNormal"/>
              <w:jc w:val="center"/>
            </w:pPr>
            <w:r>
              <w:t>100,0</w:t>
            </w:r>
          </w:p>
        </w:tc>
        <w:tc>
          <w:tcPr>
            <w:tcW w:w="851" w:type="dxa"/>
          </w:tcPr>
          <w:p w14:paraId="229869D9" w14:textId="77777777" w:rsidR="003D2F03" w:rsidRDefault="003D2F03">
            <w:pPr>
              <w:pStyle w:val="ConsPlusNormal"/>
              <w:jc w:val="center"/>
            </w:pPr>
            <w:r>
              <w:t>100,0</w:t>
            </w:r>
          </w:p>
        </w:tc>
        <w:tc>
          <w:tcPr>
            <w:tcW w:w="850" w:type="dxa"/>
          </w:tcPr>
          <w:p w14:paraId="4C2166C0" w14:textId="77777777" w:rsidR="003D2F03" w:rsidRDefault="003D2F03">
            <w:pPr>
              <w:pStyle w:val="ConsPlusNormal"/>
              <w:jc w:val="center"/>
            </w:pPr>
            <w:r>
              <w:t>100,0</w:t>
            </w:r>
          </w:p>
        </w:tc>
        <w:tc>
          <w:tcPr>
            <w:tcW w:w="874" w:type="dxa"/>
          </w:tcPr>
          <w:p w14:paraId="386FA114" w14:textId="77777777" w:rsidR="003D2F03" w:rsidRDefault="003D2F03">
            <w:pPr>
              <w:pStyle w:val="ConsPlusNormal"/>
              <w:jc w:val="center"/>
            </w:pPr>
            <w:r>
              <w:t>100,0</w:t>
            </w:r>
          </w:p>
        </w:tc>
      </w:tr>
      <w:tr w:rsidR="003D2F03" w14:paraId="25CDB2CF" w14:textId="77777777">
        <w:tc>
          <w:tcPr>
            <w:tcW w:w="561" w:type="dxa"/>
          </w:tcPr>
          <w:p w14:paraId="1F663FB2" w14:textId="77777777" w:rsidR="003D2F03" w:rsidRDefault="003D2F03">
            <w:pPr>
              <w:pStyle w:val="ConsPlusNormal"/>
              <w:jc w:val="center"/>
            </w:pPr>
            <w:r>
              <w:t>3</w:t>
            </w:r>
          </w:p>
        </w:tc>
        <w:tc>
          <w:tcPr>
            <w:tcW w:w="3628" w:type="dxa"/>
          </w:tcPr>
          <w:p w14:paraId="30A645B0" w14:textId="77777777" w:rsidR="003D2F03" w:rsidRDefault="003D2F03">
            <w:pPr>
              <w:pStyle w:val="ConsPlusNormal"/>
            </w:pPr>
            <w:r>
              <w:t>Увеличение количества светофорных объектов к уровню 2021 года (2021 год - 559 объектов)</w:t>
            </w:r>
          </w:p>
        </w:tc>
        <w:tc>
          <w:tcPr>
            <w:tcW w:w="1361" w:type="dxa"/>
          </w:tcPr>
          <w:p w14:paraId="75CC495A" w14:textId="77777777" w:rsidR="003D2F03" w:rsidRDefault="003D2F03">
            <w:pPr>
              <w:pStyle w:val="ConsPlusNormal"/>
              <w:jc w:val="center"/>
            </w:pPr>
            <w:r>
              <w:t>Процент</w:t>
            </w:r>
          </w:p>
        </w:tc>
        <w:tc>
          <w:tcPr>
            <w:tcW w:w="1140" w:type="dxa"/>
          </w:tcPr>
          <w:p w14:paraId="3926E86C" w14:textId="77777777" w:rsidR="003D2F03" w:rsidRDefault="003D2F03">
            <w:pPr>
              <w:pStyle w:val="ConsPlusNormal"/>
              <w:jc w:val="center"/>
            </w:pPr>
            <w:r>
              <w:t>x</w:t>
            </w:r>
          </w:p>
        </w:tc>
        <w:tc>
          <w:tcPr>
            <w:tcW w:w="850" w:type="dxa"/>
          </w:tcPr>
          <w:p w14:paraId="24AF5246" w14:textId="77777777" w:rsidR="003D2F03" w:rsidRDefault="003D2F03">
            <w:pPr>
              <w:pStyle w:val="ConsPlusNormal"/>
              <w:jc w:val="center"/>
            </w:pPr>
            <w:r>
              <w:t>0,5</w:t>
            </w:r>
          </w:p>
        </w:tc>
        <w:tc>
          <w:tcPr>
            <w:tcW w:w="851" w:type="dxa"/>
          </w:tcPr>
          <w:p w14:paraId="74F41581" w14:textId="77777777" w:rsidR="003D2F03" w:rsidRDefault="003D2F03">
            <w:pPr>
              <w:pStyle w:val="ConsPlusNormal"/>
              <w:jc w:val="center"/>
            </w:pPr>
            <w:r>
              <w:t>7,3</w:t>
            </w:r>
          </w:p>
        </w:tc>
        <w:tc>
          <w:tcPr>
            <w:tcW w:w="850" w:type="dxa"/>
          </w:tcPr>
          <w:p w14:paraId="52E9DA0B" w14:textId="77777777" w:rsidR="003D2F03" w:rsidRDefault="003D2F03">
            <w:pPr>
              <w:pStyle w:val="ConsPlusNormal"/>
              <w:jc w:val="center"/>
            </w:pPr>
            <w:r>
              <w:t>8,2</w:t>
            </w:r>
          </w:p>
        </w:tc>
        <w:tc>
          <w:tcPr>
            <w:tcW w:w="850" w:type="dxa"/>
          </w:tcPr>
          <w:p w14:paraId="705EAC4A" w14:textId="77777777" w:rsidR="003D2F03" w:rsidRDefault="003D2F03">
            <w:pPr>
              <w:pStyle w:val="ConsPlusNormal"/>
              <w:jc w:val="center"/>
            </w:pPr>
            <w:r>
              <w:t>9,1</w:t>
            </w:r>
          </w:p>
        </w:tc>
        <w:tc>
          <w:tcPr>
            <w:tcW w:w="850" w:type="dxa"/>
          </w:tcPr>
          <w:p w14:paraId="7B0479FB" w14:textId="77777777" w:rsidR="003D2F03" w:rsidRDefault="003D2F03">
            <w:pPr>
              <w:pStyle w:val="ConsPlusNormal"/>
              <w:jc w:val="center"/>
            </w:pPr>
            <w:r>
              <w:t>10,4</w:t>
            </w:r>
          </w:p>
        </w:tc>
        <w:tc>
          <w:tcPr>
            <w:tcW w:w="851" w:type="dxa"/>
          </w:tcPr>
          <w:p w14:paraId="75C88FFC" w14:textId="77777777" w:rsidR="003D2F03" w:rsidRDefault="003D2F03">
            <w:pPr>
              <w:pStyle w:val="ConsPlusNormal"/>
              <w:jc w:val="center"/>
            </w:pPr>
            <w:r>
              <w:t>11,4</w:t>
            </w:r>
          </w:p>
        </w:tc>
        <w:tc>
          <w:tcPr>
            <w:tcW w:w="850" w:type="dxa"/>
          </w:tcPr>
          <w:p w14:paraId="2A48B5DA" w14:textId="77777777" w:rsidR="003D2F03" w:rsidRDefault="003D2F03">
            <w:pPr>
              <w:pStyle w:val="ConsPlusNormal"/>
              <w:jc w:val="center"/>
            </w:pPr>
            <w:r>
              <w:t>12,7</w:t>
            </w:r>
          </w:p>
        </w:tc>
        <w:tc>
          <w:tcPr>
            <w:tcW w:w="874" w:type="dxa"/>
          </w:tcPr>
          <w:p w14:paraId="4275370D" w14:textId="77777777" w:rsidR="003D2F03" w:rsidRDefault="003D2F03">
            <w:pPr>
              <w:pStyle w:val="ConsPlusNormal"/>
              <w:jc w:val="center"/>
            </w:pPr>
            <w:r>
              <w:t>13,8</w:t>
            </w:r>
          </w:p>
        </w:tc>
      </w:tr>
      <w:tr w:rsidR="003D2F03" w14:paraId="5EBC5E78" w14:textId="77777777">
        <w:tc>
          <w:tcPr>
            <w:tcW w:w="561" w:type="dxa"/>
          </w:tcPr>
          <w:p w14:paraId="5F5174CE" w14:textId="77777777" w:rsidR="003D2F03" w:rsidRDefault="003D2F03">
            <w:pPr>
              <w:pStyle w:val="ConsPlusNormal"/>
              <w:jc w:val="center"/>
            </w:pPr>
            <w:r>
              <w:t>4</w:t>
            </w:r>
          </w:p>
        </w:tc>
        <w:tc>
          <w:tcPr>
            <w:tcW w:w="3628" w:type="dxa"/>
          </w:tcPr>
          <w:p w14:paraId="52FAF939" w14:textId="77777777" w:rsidR="003D2F03" w:rsidRDefault="003D2F03">
            <w:pPr>
              <w:pStyle w:val="ConsPlusNormal"/>
            </w:pPr>
            <w:r>
              <w:t>Увеличение количества дорожных знаков к уровню 2021 года (2021 год - 26287 объектов)</w:t>
            </w:r>
          </w:p>
        </w:tc>
        <w:tc>
          <w:tcPr>
            <w:tcW w:w="1361" w:type="dxa"/>
          </w:tcPr>
          <w:p w14:paraId="0137D940" w14:textId="77777777" w:rsidR="003D2F03" w:rsidRDefault="003D2F03">
            <w:pPr>
              <w:pStyle w:val="ConsPlusNormal"/>
              <w:jc w:val="center"/>
            </w:pPr>
            <w:r>
              <w:t>Процент</w:t>
            </w:r>
          </w:p>
        </w:tc>
        <w:tc>
          <w:tcPr>
            <w:tcW w:w="1140" w:type="dxa"/>
          </w:tcPr>
          <w:p w14:paraId="5696220C" w14:textId="77777777" w:rsidR="003D2F03" w:rsidRDefault="003D2F03">
            <w:pPr>
              <w:pStyle w:val="ConsPlusNormal"/>
              <w:jc w:val="center"/>
            </w:pPr>
            <w:r>
              <w:t>x</w:t>
            </w:r>
          </w:p>
        </w:tc>
        <w:tc>
          <w:tcPr>
            <w:tcW w:w="850" w:type="dxa"/>
          </w:tcPr>
          <w:p w14:paraId="58A5103C" w14:textId="77777777" w:rsidR="003D2F03" w:rsidRDefault="003D2F03">
            <w:pPr>
              <w:pStyle w:val="ConsPlusNormal"/>
              <w:jc w:val="center"/>
            </w:pPr>
            <w:r>
              <w:t>1,9</w:t>
            </w:r>
          </w:p>
        </w:tc>
        <w:tc>
          <w:tcPr>
            <w:tcW w:w="851" w:type="dxa"/>
          </w:tcPr>
          <w:p w14:paraId="4F6CA5FD" w14:textId="77777777" w:rsidR="003D2F03" w:rsidRDefault="003D2F03">
            <w:pPr>
              <w:pStyle w:val="ConsPlusNormal"/>
              <w:jc w:val="center"/>
            </w:pPr>
            <w:r>
              <w:t>17,0</w:t>
            </w:r>
          </w:p>
        </w:tc>
        <w:tc>
          <w:tcPr>
            <w:tcW w:w="850" w:type="dxa"/>
          </w:tcPr>
          <w:p w14:paraId="1628ACBC" w14:textId="77777777" w:rsidR="003D2F03" w:rsidRDefault="003D2F03">
            <w:pPr>
              <w:pStyle w:val="ConsPlusNormal"/>
              <w:jc w:val="center"/>
            </w:pPr>
            <w:r>
              <w:t>18,9</w:t>
            </w:r>
          </w:p>
        </w:tc>
        <w:tc>
          <w:tcPr>
            <w:tcW w:w="850" w:type="dxa"/>
          </w:tcPr>
          <w:p w14:paraId="31776943" w14:textId="77777777" w:rsidR="003D2F03" w:rsidRDefault="003D2F03">
            <w:pPr>
              <w:pStyle w:val="ConsPlusNormal"/>
              <w:jc w:val="center"/>
            </w:pPr>
            <w:r>
              <w:t>20,8</w:t>
            </w:r>
          </w:p>
        </w:tc>
        <w:tc>
          <w:tcPr>
            <w:tcW w:w="850" w:type="dxa"/>
          </w:tcPr>
          <w:p w14:paraId="4D0DF553" w14:textId="77777777" w:rsidR="003D2F03" w:rsidRDefault="003D2F03">
            <w:pPr>
              <w:pStyle w:val="ConsPlusNormal"/>
              <w:jc w:val="center"/>
            </w:pPr>
            <w:r>
              <w:t>22,7</w:t>
            </w:r>
          </w:p>
        </w:tc>
        <w:tc>
          <w:tcPr>
            <w:tcW w:w="851" w:type="dxa"/>
          </w:tcPr>
          <w:p w14:paraId="2B893DA8" w14:textId="77777777" w:rsidR="003D2F03" w:rsidRDefault="003D2F03">
            <w:pPr>
              <w:pStyle w:val="ConsPlusNormal"/>
              <w:jc w:val="center"/>
            </w:pPr>
            <w:r>
              <w:t>24,6</w:t>
            </w:r>
          </w:p>
        </w:tc>
        <w:tc>
          <w:tcPr>
            <w:tcW w:w="850" w:type="dxa"/>
          </w:tcPr>
          <w:p w14:paraId="4B0F1AF7" w14:textId="77777777" w:rsidR="003D2F03" w:rsidRDefault="003D2F03">
            <w:pPr>
              <w:pStyle w:val="ConsPlusNormal"/>
              <w:jc w:val="center"/>
            </w:pPr>
            <w:r>
              <w:t>26,5</w:t>
            </w:r>
          </w:p>
        </w:tc>
        <w:tc>
          <w:tcPr>
            <w:tcW w:w="874" w:type="dxa"/>
          </w:tcPr>
          <w:p w14:paraId="1D8A53C5" w14:textId="77777777" w:rsidR="003D2F03" w:rsidRDefault="003D2F03">
            <w:pPr>
              <w:pStyle w:val="ConsPlusNormal"/>
              <w:jc w:val="center"/>
            </w:pPr>
            <w:r>
              <w:t>28,4</w:t>
            </w:r>
          </w:p>
        </w:tc>
      </w:tr>
      <w:tr w:rsidR="003D2F03" w14:paraId="01F6527F" w14:textId="77777777">
        <w:tc>
          <w:tcPr>
            <w:tcW w:w="561" w:type="dxa"/>
          </w:tcPr>
          <w:p w14:paraId="7B80FA61" w14:textId="77777777" w:rsidR="003D2F03" w:rsidRDefault="003D2F03">
            <w:pPr>
              <w:pStyle w:val="ConsPlusNormal"/>
              <w:jc w:val="center"/>
            </w:pPr>
            <w:r>
              <w:t>5</w:t>
            </w:r>
          </w:p>
        </w:tc>
        <w:tc>
          <w:tcPr>
            <w:tcW w:w="3628" w:type="dxa"/>
          </w:tcPr>
          <w:p w14:paraId="1E1264CF" w14:textId="77777777" w:rsidR="003D2F03" w:rsidRDefault="003D2F03">
            <w:pPr>
              <w:pStyle w:val="ConsPlusNormal"/>
            </w:pPr>
            <w:r>
              <w:t>Доля площади нанесенной дорожной разметки в общей площади дорожной разметки, предусмотренной проектами дорожной разметки</w:t>
            </w:r>
          </w:p>
        </w:tc>
        <w:tc>
          <w:tcPr>
            <w:tcW w:w="1361" w:type="dxa"/>
          </w:tcPr>
          <w:p w14:paraId="42B21F8F" w14:textId="77777777" w:rsidR="003D2F03" w:rsidRDefault="003D2F03">
            <w:pPr>
              <w:pStyle w:val="ConsPlusNormal"/>
              <w:jc w:val="center"/>
            </w:pPr>
            <w:r>
              <w:t>Процент</w:t>
            </w:r>
          </w:p>
        </w:tc>
        <w:tc>
          <w:tcPr>
            <w:tcW w:w="1140" w:type="dxa"/>
          </w:tcPr>
          <w:p w14:paraId="467179EE" w14:textId="77777777" w:rsidR="003D2F03" w:rsidRDefault="003D2F03">
            <w:pPr>
              <w:pStyle w:val="ConsPlusNormal"/>
              <w:jc w:val="center"/>
            </w:pPr>
            <w:r>
              <w:t>25,9</w:t>
            </w:r>
          </w:p>
        </w:tc>
        <w:tc>
          <w:tcPr>
            <w:tcW w:w="850" w:type="dxa"/>
          </w:tcPr>
          <w:p w14:paraId="0A5F7628" w14:textId="77777777" w:rsidR="003D2F03" w:rsidRDefault="003D2F03">
            <w:pPr>
              <w:pStyle w:val="ConsPlusNormal"/>
              <w:jc w:val="center"/>
            </w:pPr>
            <w:r>
              <w:t>15,0</w:t>
            </w:r>
          </w:p>
        </w:tc>
        <w:tc>
          <w:tcPr>
            <w:tcW w:w="851" w:type="dxa"/>
          </w:tcPr>
          <w:p w14:paraId="0B449614" w14:textId="77777777" w:rsidR="003D2F03" w:rsidRDefault="003D2F03">
            <w:pPr>
              <w:pStyle w:val="ConsPlusNormal"/>
              <w:jc w:val="center"/>
            </w:pPr>
            <w:r>
              <w:t>15,0</w:t>
            </w:r>
          </w:p>
        </w:tc>
        <w:tc>
          <w:tcPr>
            <w:tcW w:w="850" w:type="dxa"/>
          </w:tcPr>
          <w:p w14:paraId="613E43EC" w14:textId="77777777" w:rsidR="003D2F03" w:rsidRDefault="003D2F03">
            <w:pPr>
              <w:pStyle w:val="ConsPlusNormal"/>
              <w:jc w:val="center"/>
            </w:pPr>
            <w:r>
              <w:t>15,0</w:t>
            </w:r>
          </w:p>
        </w:tc>
        <w:tc>
          <w:tcPr>
            <w:tcW w:w="850" w:type="dxa"/>
          </w:tcPr>
          <w:p w14:paraId="2CC09997" w14:textId="77777777" w:rsidR="003D2F03" w:rsidRDefault="003D2F03">
            <w:pPr>
              <w:pStyle w:val="ConsPlusNormal"/>
              <w:jc w:val="center"/>
            </w:pPr>
            <w:r>
              <w:t>15,0</w:t>
            </w:r>
          </w:p>
        </w:tc>
        <w:tc>
          <w:tcPr>
            <w:tcW w:w="850" w:type="dxa"/>
          </w:tcPr>
          <w:p w14:paraId="73D0FC0F" w14:textId="77777777" w:rsidR="003D2F03" w:rsidRDefault="003D2F03">
            <w:pPr>
              <w:pStyle w:val="ConsPlusNormal"/>
              <w:jc w:val="center"/>
            </w:pPr>
            <w:r>
              <w:t>15,0</w:t>
            </w:r>
          </w:p>
        </w:tc>
        <w:tc>
          <w:tcPr>
            <w:tcW w:w="851" w:type="dxa"/>
          </w:tcPr>
          <w:p w14:paraId="3362D338" w14:textId="77777777" w:rsidR="003D2F03" w:rsidRDefault="003D2F03">
            <w:pPr>
              <w:pStyle w:val="ConsPlusNormal"/>
              <w:jc w:val="center"/>
            </w:pPr>
            <w:r>
              <w:t>15,0</w:t>
            </w:r>
          </w:p>
        </w:tc>
        <w:tc>
          <w:tcPr>
            <w:tcW w:w="850" w:type="dxa"/>
          </w:tcPr>
          <w:p w14:paraId="714DEA46" w14:textId="77777777" w:rsidR="003D2F03" w:rsidRDefault="003D2F03">
            <w:pPr>
              <w:pStyle w:val="ConsPlusNormal"/>
              <w:jc w:val="center"/>
            </w:pPr>
            <w:r>
              <w:t>15,0</w:t>
            </w:r>
          </w:p>
        </w:tc>
        <w:tc>
          <w:tcPr>
            <w:tcW w:w="874" w:type="dxa"/>
          </w:tcPr>
          <w:p w14:paraId="552184F3" w14:textId="77777777" w:rsidR="003D2F03" w:rsidRDefault="003D2F03">
            <w:pPr>
              <w:pStyle w:val="ConsPlusNormal"/>
              <w:jc w:val="center"/>
            </w:pPr>
            <w:r>
              <w:t>15,0</w:t>
            </w:r>
          </w:p>
        </w:tc>
      </w:tr>
      <w:tr w:rsidR="003D2F03" w14:paraId="3CC85BF2" w14:textId="77777777">
        <w:tc>
          <w:tcPr>
            <w:tcW w:w="13516" w:type="dxa"/>
            <w:gridSpan w:val="12"/>
          </w:tcPr>
          <w:p w14:paraId="61C77B0C" w14:textId="77777777" w:rsidR="003D2F03" w:rsidRDefault="003D2F03">
            <w:pPr>
              <w:pStyle w:val="ConsPlusNormal"/>
              <w:outlineLvl w:val="2"/>
            </w:pPr>
            <w:r>
              <w:t>Подпрограмма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r>
      <w:tr w:rsidR="003D2F03" w14:paraId="517E77AD" w14:textId="77777777">
        <w:tc>
          <w:tcPr>
            <w:tcW w:w="561" w:type="dxa"/>
          </w:tcPr>
          <w:p w14:paraId="6D7C228F" w14:textId="77777777" w:rsidR="003D2F03" w:rsidRDefault="003D2F03">
            <w:pPr>
              <w:pStyle w:val="ConsPlusNormal"/>
              <w:jc w:val="center"/>
            </w:pPr>
            <w:r>
              <w:t>6</w:t>
            </w:r>
          </w:p>
        </w:tc>
        <w:tc>
          <w:tcPr>
            <w:tcW w:w="3628" w:type="dxa"/>
          </w:tcPr>
          <w:p w14:paraId="4E46CB5F" w14:textId="77777777" w:rsidR="003D2F03" w:rsidRDefault="003D2F03">
            <w:pPr>
              <w:pStyle w:val="ConsPlusNormal"/>
            </w:pPr>
            <w:r>
              <w:t>Доля фактически обслуживаемых маршрутов в соответствии с реестром муниципальных маршрутов, обеспечивающих предоставление транспортных услуг населению</w:t>
            </w:r>
          </w:p>
        </w:tc>
        <w:tc>
          <w:tcPr>
            <w:tcW w:w="1361" w:type="dxa"/>
          </w:tcPr>
          <w:p w14:paraId="0CF4EC6F" w14:textId="77777777" w:rsidR="003D2F03" w:rsidRDefault="003D2F03">
            <w:pPr>
              <w:pStyle w:val="ConsPlusNormal"/>
              <w:jc w:val="center"/>
            </w:pPr>
            <w:r>
              <w:t>Процент</w:t>
            </w:r>
          </w:p>
        </w:tc>
        <w:tc>
          <w:tcPr>
            <w:tcW w:w="1140" w:type="dxa"/>
          </w:tcPr>
          <w:p w14:paraId="2B1F0789" w14:textId="77777777" w:rsidR="003D2F03" w:rsidRDefault="003D2F03">
            <w:pPr>
              <w:pStyle w:val="ConsPlusNormal"/>
              <w:jc w:val="center"/>
            </w:pPr>
            <w:r>
              <w:t>96</w:t>
            </w:r>
          </w:p>
        </w:tc>
        <w:tc>
          <w:tcPr>
            <w:tcW w:w="850" w:type="dxa"/>
          </w:tcPr>
          <w:p w14:paraId="6070E8DC" w14:textId="77777777" w:rsidR="003D2F03" w:rsidRDefault="003D2F03">
            <w:pPr>
              <w:pStyle w:val="ConsPlusNormal"/>
              <w:jc w:val="center"/>
            </w:pPr>
            <w:r>
              <w:t>95</w:t>
            </w:r>
          </w:p>
        </w:tc>
        <w:tc>
          <w:tcPr>
            <w:tcW w:w="851" w:type="dxa"/>
          </w:tcPr>
          <w:p w14:paraId="66A234CF" w14:textId="77777777" w:rsidR="003D2F03" w:rsidRDefault="003D2F03">
            <w:pPr>
              <w:pStyle w:val="ConsPlusNormal"/>
              <w:jc w:val="center"/>
            </w:pPr>
            <w:r>
              <w:t>95</w:t>
            </w:r>
          </w:p>
        </w:tc>
        <w:tc>
          <w:tcPr>
            <w:tcW w:w="850" w:type="dxa"/>
          </w:tcPr>
          <w:p w14:paraId="77D0D0D2" w14:textId="77777777" w:rsidR="003D2F03" w:rsidRDefault="003D2F03">
            <w:pPr>
              <w:pStyle w:val="ConsPlusNormal"/>
              <w:jc w:val="center"/>
            </w:pPr>
            <w:r>
              <w:t>95</w:t>
            </w:r>
          </w:p>
        </w:tc>
        <w:tc>
          <w:tcPr>
            <w:tcW w:w="850" w:type="dxa"/>
          </w:tcPr>
          <w:p w14:paraId="20E81083" w14:textId="77777777" w:rsidR="003D2F03" w:rsidRDefault="003D2F03">
            <w:pPr>
              <w:pStyle w:val="ConsPlusNormal"/>
              <w:jc w:val="center"/>
            </w:pPr>
            <w:r>
              <w:t>95</w:t>
            </w:r>
          </w:p>
        </w:tc>
        <w:tc>
          <w:tcPr>
            <w:tcW w:w="850" w:type="dxa"/>
          </w:tcPr>
          <w:p w14:paraId="01CE2DC3" w14:textId="77777777" w:rsidR="003D2F03" w:rsidRDefault="003D2F03">
            <w:pPr>
              <w:pStyle w:val="ConsPlusNormal"/>
              <w:jc w:val="center"/>
            </w:pPr>
            <w:r>
              <w:t>95</w:t>
            </w:r>
          </w:p>
        </w:tc>
        <w:tc>
          <w:tcPr>
            <w:tcW w:w="851" w:type="dxa"/>
          </w:tcPr>
          <w:p w14:paraId="5DBE3FD8" w14:textId="77777777" w:rsidR="003D2F03" w:rsidRDefault="003D2F03">
            <w:pPr>
              <w:pStyle w:val="ConsPlusNormal"/>
              <w:jc w:val="center"/>
            </w:pPr>
            <w:r>
              <w:t>95</w:t>
            </w:r>
          </w:p>
        </w:tc>
        <w:tc>
          <w:tcPr>
            <w:tcW w:w="850" w:type="dxa"/>
          </w:tcPr>
          <w:p w14:paraId="66A42F8A" w14:textId="77777777" w:rsidR="003D2F03" w:rsidRDefault="003D2F03">
            <w:pPr>
              <w:pStyle w:val="ConsPlusNormal"/>
              <w:jc w:val="center"/>
            </w:pPr>
            <w:r>
              <w:t>95</w:t>
            </w:r>
          </w:p>
        </w:tc>
        <w:tc>
          <w:tcPr>
            <w:tcW w:w="874" w:type="dxa"/>
          </w:tcPr>
          <w:p w14:paraId="43C0AB75" w14:textId="77777777" w:rsidR="003D2F03" w:rsidRDefault="003D2F03">
            <w:pPr>
              <w:pStyle w:val="ConsPlusNormal"/>
              <w:jc w:val="center"/>
            </w:pPr>
            <w:r>
              <w:t>95</w:t>
            </w:r>
          </w:p>
        </w:tc>
      </w:tr>
      <w:tr w:rsidR="003D2F03" w14:paraId="20634626" w14:textId="77777777">
        <w:tc>
          <w:tcPr>
            <w:tcW w:w="561" w:type="dxa"/>
          </w:tcPr>
          <w:p w14:paraId="7BC20F52" w14:textId="77777777" w:rsidR="003D2F03" w:rsidRDefault="003D2F03">
            <w:pPr>
              <w:pStyle w:val="ConsPlusNormal"/>
              <w:jc w:val="center"/>
            </w:pPr>
            <w:r>
              <w:t>7</w:t>
            </w:r>
          </w:p>
        </w:tc>
        <w:tc>
          <w:tcPr>
            <w:tcW w:w="3628" w:type="dxa"/>
          </w:tcPr>
          <w:p w14:paraId="5ED2B712" w14:textId="77777777" w:rsidR="003D2F03" w:rsidRDefault="003D2F03">
            <w:pPr>
              <w:pStyle w:val="ConsPlusNormal"/>
            </w:pPr>
            <w:r>
              <w:t>Оценка качества финансового менеджмента, осуществляемого департаментом транспорта Администрации города Омска</w:t>
            </w:r>
          </w:p>
        </w:tc>
        <w:tc>
          <w:tcPr>
            <w:tcW w:w="1361" w:type="dxa"/>
          </w:tcPr>
          <w:p w14:paraId="54C61829" w14:textId="77777777" w:rsidR="003D2F03" w:rsidRDefault="003D2F03">
            <w:pPr>
              <w:pStyle w:val="ConsPlusNormal"/>
              <w:jc w:val="center"/>
            </w:pPr>
            <w:r>
              <w:t>Процент</w:t>
            </w:r>
          </w:p>
        </w:tc>
        <w:tc>
          <w:tcPr>
            <w:tcW w:w="1140" w:type="dxa"/>
          </w:tcPr>
          <w:p w14:paraId="4E99C8F1" w14:textId="77777777" w:rsidR="003D2F03" w:rsidRDefault="003D2F03">
            <w:pPr>
              <w:pStyle w:val="ConsPlusNormal"/>
              <w:jc w:val="center"/>
            </w:pPr>
            <w:r>
              <w:t>93,5</w:t>
            </w:r>
          </w:p>
        </w:tc>
        <w:tc>
          <w:tcPr>
            <w:tcW w:w="850" w:type="dxa"/>
          </w:tcPr>
          <w:p w14:paraId="7CBE9C8A" w14:textId="77777777" w:rsidR="003D2F03" w:rsidRDefault="003D2F03">
            <w:pPr>
              <w:pStyle w:val="ConsPlusNormal"/>
              <w:jc w:val="center"/>
            </w:pPr>
            <w:r>
              <w:t>=&gt; 90</w:t>
            </w:r>
          </w:p>
        </w:tc>
        <w:tc>
          <w:tcPr>
            <w:tcW w:w="851" w:type="dxa"/>
          </w:tcPr>
          <w:p w14:paraId="378855EA" w14:textId="77777777" w:rsidR="003D2F03" w:rsidRDefault="003D2F03">
            <w:pPr>
              <w:pStyle w:val="ConsPlusNormal"/>
              <w:jc w:val="center"/>
            </w:pPr>
            <w:r>
              <w:t>=&gt; 90</w:t>
            </w:r>
          </w:p>
        </w:tc>
        <w:tc>
          <w:tcPr>
            <w:tcW w:w="850" w:type="dxa"/>
          </w:tcPr>
          <w:p w14:paraId="0454CE8C" w14:textId="77777777" w:rsidR="003D2F03" w:rsidRDefault="003D2F03">
            <w:pPr>
              <w:pStyle w:val="ConsPlusNormal"/>
              <w:jc w:val="center"/>
            </w:pPr>
            <w:r>
              <w:t>=&gt; 90</w:t>
            </w:r>
          </w:p>
        </w:tc>
        <w:tc>
          <w:tcPr>
            <w:tcW w:w="850" w:type="dxa"/>
          </w:tcPr>
          <w:p w14:paraId="448490D9" w14:textId="77777777" w:rsidR="003D2F03" w:rsidRDefault="003D2F03">
            <w:pPr>
              <w:pStyle w:val="ConsPlusNormal"/>
              <w:jc w:val="center"/>
            </w:pPr>
            <w:r>
              <w:t>=&gt; 90</w:t>
            </w:r>
          </w:p>
        </w:tc>
        <w:tc>
          <w:tcPr>
            <w:tcW w:w="850" w:type="dxa"/>
          </w:tcPr>
          <w:p w14:paraId="2CB5B351" w14:textId="77777777" w:rsidR="003D2F03" w:rsidRDefault="003D2F03">
            <w:pPr>
              <w:pStyle w:val="ConsPlusNormal"/>
              <w:jc w:val="center"/>
            </w:pPr>
            <w:r>
              <w:t>=&gt; 90</w:t>
            </w:r>
          </w:p>
        </w:tc>
        <w:tc>
          <w:tcPr>
            <w:tcW w:w="851" w:type="dxa"/>
          </w:tcPr>
          <w:p w14:paraId="51AD0623" w14:textId="77777777" w:rsidR="003D2F03" w:rsidRDefault="003D2F03">
            <w:pPr>
              <w:pStyle w:val="ConsPlusNormal"/>
              <w:jc w:val="center"/>
            </w:pPr>
            <w:r>
              <w:t>=&gt; 90</w:t>
            </w:r>
          </w:p>
        </w:tc>
        <w:tc>
          <w:tcPr>
            <w:tcW w:w="850" w:type="dxa"/>
          </w:tcPr>
          <w:p w14:paraId="75D15324" w14:textId="77777777" w:rsidR="003D2F03" w:rsidRDefault="003D2F03">
            <w:pPr>
              <w:pStyle w:val="ConsPlusNormal"/>
              <w:jc w:val="center"/>
            </w:pPr>
            <w:r>
              <w:t>=&gt; 90</w:t>
            </w:r>
          </w:p>
        </w:tc>
        <w:tc>
          <w:tcPr>
            <w:tcW w:w="874" w:type="dxa"/>
          </w:tcPr>
          <w:p w14:paraId="7A6F7187" w14:textId="77777777" w:rsidR="003D2F03" w:rsidRDefault="003D2F03">
            <w:pPr>
              <w:pStyle w:val="ConsPlusNormal"/>
              <w:jc w:val="center"/>
            </w:pPr>
            <w:r>
              <w:t>=&gt; 90</w:t>
            </w:r>
          </w:p>
        </w:tc>
      </w:tr>
    </w:tbl>
    <w:p w14:paraId="1B86EE42" w14:textId="77777777" w:rsidR="003D2F03" w:rsidRDefault="003D2F03">
      <w:pPr>
        <w:pStyle w:val="ConsPlusNormal"/>
        <w:jc w:val="both"/>
      </w:pPr>
    </w:p>
    <w:p w14:paraId="226F1446" w14:textId="77777777" w:rsidR="003D2F03" w:rsidRDefault="003D2F03">
      <w:pPr>
        <w:pStyle w:val="ConsPlusNormal"/>
        <w:jc w:val="both"/>
      </w:pPr>
    </w:p>
    <w:p w14:paraId="1A69810C" w14:textId="77777777" w:rsidR="003D2F03" w:rsidRDefault="003D2F03">
      <w:pPr>
        <w:pStyle w:val="ConsPlusNormal"/>
        <w:jc w:val="both"/>
      </w:pPr>
    </w:p>
    <w:p w14:paraId="5C886500" w14:textId="77777777" w:rsidR="003D2F03" w:rsidRDefault="003D2F03">
      <w:pPr>
        <w:pStyle w:val="ConsPlusNormal"/>
        <w:jc w:val="both"/>
      </w:pPr>
    </w:p>
    <w:p w14:paraId="7797A150" w14:textId="77777777" w:rsidR="003D2F03" w:rsidRDefault="003D2F03">
      <w:pPr>
        <w:pStyle w:val="ConsPlusNormal"/>
        <w:jc w:val="both"/>
      </w:pPr>
    </w:p>
    <w:p w14:paraId="0F1484FC" w14:textId="77777777" w:rsidR="003D2F03" w:rsidRDefault="003D2F03">
      <w:pPr>
        <w:pStyle w:val="ConsPlusNormal"/>
        <w:jc w:val="right"/>
        <w:outlineLvl w:val="1"/>
      </w:pPr>
      <w:r>
        <w:t>Приложение N 2</w:t>
      </w:r>
    </w:p>
    <w:p w14:paraId="213E6209" w14:textId="77777777" w:rsidR="003D2F03" w:rsidRDefault="003D2F03">
      <w:pPr>
        <w:pStyle w:val="ConsPlusNormal"/>
        <w:jc w:val="right"/>
      </w:pPr>
      <w:r>
        <w:t>к муниципальной программе города Омска</w:t>
      </w:r>
    </w:p>
    <w:p w14:paraId="7143A65E" w14:textId="77777777" w:rsidR="003D2F03" w:rsidRDefault="003D2F03">
      <w:pPr>
        <w:pStyle w:val="ConsPlusNormal"/>
        <w:jc w:val="right"/>
      </w:pPr>
      <w:r>
        <w:t>"Развитие дорожного хозяйства</w:t>
      </w:r>
    </w:p>
    <w:p w14:paraId="4B525FB4" w14:textId="77777777" w:rsidR="003D2F03" w:rsidRDefault="003D2F03">
      <w:pPr>
        <w:pStyle w:val="ConsPlusNormal"/>
        <w:jc w:val="right"/>
      </w:pPr>
      <w:r>
        <w:t>и транспортной системы"</w:t>
      </w:r>
    </w:p>
    <w:p w14:paraId="322E6A76" w14:textId="77777777" w:rsidR="003D2F03" w:rsidRDefault="003D2F03">
      <w:pPr>
        <w:pStyle w:val="ConsPlusNormal"/>
        <w:jc w:val="both"/>
      </w:pPr>
    </w:p>
    <w:p w14:paraId="39B70430" w14:textId="77777777" w:rsidR="003D2F03" w:rsidRDefault="003D2F03">
      <w:pPr>
        <w:pStyle w:val="ConsPlusTitle"/>
        <w:jc w:val="center"/>
      </w:pPr>
      <w:bookmarkStart w:id="3" w:name="P1266"/>
      <w:bookmarkEnd w:id="3"/>
      <w:r>
        <w:t>СВЕДЕНИЯ</w:t>
      </w:r>
    </w:p>
    <w:p w14:paraId="3D287EAD" w14:textId="77777777" w:rsidR="003D2F03" w:rsidRDefault="003D2F03">
      <w:pPr>
        <w:pStyle w:val="ConsPlusTitle"/>
        <w:jc w:val="center"/>
      </w:pPr>
      <w:r>
        <w:t>о налоговых расходах муниципального образования городской</w:t>
      </w:r>
    </w:p>
    <w:p w14:paraId="55909980" w14:textId="77777777" w:rsidR="003D2F03" w:rsidRDefault="003D2F03">
      <w:pPr>
        <w:pStyle w:val="ConsPlusTitle"/>
        <w:jc w:val="center"/>
      </w:pPr>
      <w:r>
        <w:t>округ город Омск Омской области</w:t>
      </w:r>
    </w:p>
    <w:p w14:paraId="275D977F"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D2F03" w14:paraId="25B16991" w14:textId="77777777">
        <w:tc>
          <w:tcPr>
            <w:tcW w:w="60" w:type="dxa"/>
            <w:tcBorders>
              <w:top w:val="nil"/>
              <w:left w:val="nil"/>
              <w:bottom w:val="nil"/>
              <w:right w:val="nil"/>
            </w:tcBorders>
            <w:shd w:val="clear" w:color="auto" w:fill="CED3F1"/>
            <w:tcMar>
              <w:top w:w="0" w:type="dxa"/>
              <w:left w:w="0" w:type="dxa"/>
              <w:bottom w:w="0" w:type="dxa"/>
              <w:right w:w="0" w:type="dxa"/>
            </w:tcMar>
          </w:tcPr>
          <w:p w14:paraId="4C89AE5D"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F30DB6"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1D67B" w14:textId="77777777" w:rsidR="003D2F03" w:rsidRDefault="003D2F03">
            <w:pPr>
              <w:pStyle w:val="ConsPlusNormal"/>
              <w:jc w:val="center"/>
            </w:pPr>
            <w:r>
              <w:rPr>
                <w:color w:val="392C69"/>
              </w:rPr>
              <w:t>Список изменяющих документов</w:t>
            </w:r>
          </w:p>
          <w:p w14:paraId="676E24F1" w14:textId="77777777" w:rsidR="003D2F03" w:rsidRDefault="003D2F03">
            <w:pPr>
              <w:pStyle w:val="ConsPlusNormal"/>
              <w:jc w:val="center"/>
            </w:pPr>
            <w:r>
              <w:rPr>
                <w:color w:val="392C69"/>
              </w:rPr>
              <w:t xml:space="preserve">(в ред. </w:t>
            </w:r>
            <w:hyperlink r:id="rId176">
              <w:r>
                <w:rPr>
                  <w:color w:val="0000FF"/>
                </w:rPr>
                <w:t>Постановления</w:t>
              </w:r>
            </w:hyperlink>
            <w:r>
              <w:rPr>
                <w:color w:val="392C69"/>
              </w:rPr>
              <w:t xml:space="preserve"> Администрации города Омска от 22.12.2023 N 1121-п)</w:t>
            </w:r>
          </w:p>
        </w:tc>
        <w:tc>
          <w:tcPr>
            <w:tcW w:w="113" w:type="dxa"/>
            <w:tcBorders>
              <w:top w:val="nil"/>
              <w:left w:val="nil"/>
              <w:bottom w:val="nil"/>
              <w:right w:val="nil"/>
            </w:tcBorders>
            <w:shd w:val="clear" w:color="auto" w:fill="F4F3F8"/>
            <w:tcMar>
              <w:top w:w="0" w:type="dxa"/>
              <w:left w:w="0" w:type="dxa"/>
              <w:bottom w:w="0" w:type="dxa"/>
              <w:right w:w="0" w:type="dxa"/>
            </w:tcMar>
          </w:tcPr>
          <w:p w14:paraId="078C1FED" w14:textId="77777777" w:rsidR="003D2F03" w:rsidRDefault="003D2F03">
            <w:pPr>
              <w:pStyle w:val="ConsPlusNormal"/>
            </w:pPr>
          </w:p>
        </w:tc>
      </w:tr>
    </w:tbl>
    <w:p w14:paraId="222BA86F" w14:textId="77777777" w:rsidR="003D2F03" w:rsidRDefault="003D2F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2"/>
        <w:gridCol w:w="1623"/>
        <w:gridCol w:w="1474"/>
        <w:gridCol w:w="528"/>
        <w:gridCol w:w="527"/>
        <w:gridCol w:w="527"/>
        <w:gridCol w:w="527"/>
        <w:gridCol w:w="527"/>
        <w:gridCol w:w="527"/>
        <w:gridCol w:w="527"/>
        <w:gridCol w:w="527"/>
        <w:gridCol w:w="1622"/>
        <w:gridCol w:w="1060"/>
        <w:gridCol w:w="527"/>
        <w:gridCol w:w="527"/>
        <w:gridCol w:w="527"/>
        <w:gridCol w:w="527"/>
        <w:gridCol w:w="527"/>
        <w:gridCol w:w="527"/>
        <w:gridCol w:w="527"/>
        <w:gridCol w:w="527"/>
      </w:tblGrid>
      <w:tr w:rsidR="003D2F03" w14:paraId="08EDEF35" w14:textId="77777777">
        <w:tc>
          <w:tcPr>
            <w:tcW w:w="5839" w:type="dxa"/>
            <w:gridSpan w:val="3"/>
          </w:tcPr>
          <w:p w14:paraId="7FE96C1C" w14:textId="77777777" w:rsidR="003D2F03" w:rsidRDefault="003D2F03">
            <w:pPr>
              <w:pStyle w:val="ConsPlusNormal"/>
              <w:jc w:val="center"/>
            </w:pPr>
            <w:r>
              <w:t>Характеристики налоговых расходов</w:t>
            </w:r>
          </w:p>
        </w:tc>
        <w:tc>
          <w:tcPr>
            <w:tcW w:w="8616" w:type="dxa"/>
            <w:gridSpan w:val="8"/>
          </w:tcPr>
          <w:p w14:paraId="38E55A72" w14:textId="77777777" w:rsidR="003D2F03" w:rsidRDefault="003D2F03">
            <w:pPr>
              <w:pStyle w:val="ConsPlusNormal"/>
              <w:jc w:val="center"/>
            </w:pPr>
            <w:r>
              <w:t>Объем налоговых расходов, тыс. рублей</w:t>
            </w:r>
          </w:p>
        </w:tc>
        <w:tc>
          <w:tcPr>
            <w:tcW w:w="9411" w:type="dxa"/>
            <w:gridSpan w:val="10"/>
          </w:tcPr>
          <w:p w14:paraId="51CB8D06" w14:textId="77777777" w:rsidR="003D2F03" w:rsidRDefault="003D2F03">
            <w:pPr>
              <w:pStyle w:val="ConsPlusNormal"/>
              <w:jc w:val="center"/>
            </w:pPr>
            <w:r>
              <w:t>Показатель достижения целей предоставления налоговой преференции</w:t>
            </w:r>
          </w:p>
        </w:tc>
      </w:tr>
      <w:tr w:rsidR="003D2F03" w14:paraId="10AF6E9C" w14:textId="77777777">
        <w:tc>
          <w:tcPr>
            <w:tcW w:w="1757" w:type="dxa"/>
            <w:vMerge w:val="restart"/>
          </w:tcPr>
          <w:p w14:paraId="2AFE776E" w14:textId="77777777" w:rsidR="003D2F03" w:rsidRDefault="003D2F03">
            <w:pPr>
              <w:pStyle w:val="ConsPlusNormal"/>
              <w:jc w:val="center"/>
            </w:pPr>
            <w:r>
              <w:t>Наименование налога, по которому предусматриваются налоговые льготы, освобождения или иные преференции</w:t>
            </w:r>
          </w:p>
        </w:tc>
        <w:tc>
          <w:tcPr>
            <w:tcW w:w="2268" w:type="dxa"/>
            <w:vMerge w:val="restart"/>
          </w:tcPr>
          <w:p w14:paraId="7F38931F" w14:textId="77777777" w:rsidR="003D2F03" w:rsidRDefault="003D2F03">
            <w:pPr>
              <w:pStyle w:val="ConsPlusNormal"/>
              <w:jc w:val="center"/>
            </w:pPr>
            <w:r>
              <w:t>Содержание налоговой преференции</w:t>
            </w:r>
          </w:p>
        </w:tc>
        <w:tc>
          <w:tcPr>
            <w:tcW w:w="1814" w:type="dxa"/>
            <w:vMerge w:val="restart"/>
          </w:tcPr>
          <w:p w14:paraId="3870F623" w14:textId="77777777" w:rsidR="003D2F03" w:rsidRDefault="003D2F03">
            <w:pPr>
              <w:pStyle w:val="ConsPlusNormal"/>
              <w:jc w:val="center"/>
            </w:pPr>
            <w:r>
              <w:t>Целевая категория плательщиков налога, для которых предусмотрены налоговые льготы, освобождения или иные преференции</w:t>
            </w:r>
          </w:p>
        </w:tc>
        <w:tc>
          <w:tcPr>
            <w:tcW w:w="1077" w:type="dxa"/>
            <w:vMerge w:val="restart"/>
          </w:tcPr>
          <w:p w14:paraId="609F6984" w14:textId="77777777" w:rsidR="003D2F03" w:rsidRDefault="003D2F03">
            <w:pPr>
              <w:pStyle w:val="ConsPlusNormal"/>
              <w:jc w:val="center"/>
            </w:pPr>
            <w:r>
              <w:t>2023 год</w:t>
            </w:r>
          </w:p>
        </w:tc>
        <w:tc>
          <w:tcPr>
            <w:tcW w:w="1077" w:type="dxa"/>
            <w:vMerge w:val="restart"/>
          </w:tcPr>
          <w:p w14:paraId="5E9FCDC2" w14:textId="77777777" w:rsidR="003D2F03" w:rsidRDefault="003D2F03">
            <w:pPr>
              <w:pStyle w:val="ConsPlusNormal"/>
              <w:jc w:val="center"/>
            </w:pPr>
            <w:r>
              <w:t>2024 год</w:t>
            </w:r>
          </w:p>
        </w:tc>
        <w:tc>
          <w:tcPr>
            <w:tcW w:w="1077" w:type="dxa"/>
            <w:vMerge w:val="restart"/>
          </w:tcPr>
          <w:p w14:paraId="33A57F64" w14:textId="77777777" w:rsidR="003D2F03" w:rsidRDefault="003D2F03">
            <w:pPr>
              <w:pStyle w:val="ConsPlusNormal"/>
              <w:jc w:val="center"/>
            </w:pPr>
            <w:r>
              <w:t>2025 год</w:t>
            </w:r>
          </w:p>
        </w:tc>
        <w:tc>
          <w:tcPr>
            <w:tcW w:w="1077" w:type="dxa"/>
            <w:vMerge w:val="restart"/>
          </w:tcPr>
          <w:p w14:paraId="6F14F917" w14:textId="77777777" w:rsidR="003D2F03" w:rsidRDefault="003D2F03">
            <w:pPr>
              <w:pStyle w:val="ConsPlusNormal"/>
              <w:jc w:val="center"/>
            </w:pPr>
            <w:r>
              <w:t>2026 год</w:t>
            </w:r>
          </w:p>
        </w:tc>
        <w:tc>
          <w:tcPr>
            <w:tcW w:w="1077" w:type="dxa"/>
            <w:vMerge w:val="restart"/>
          </w:tcPr>
          <w:p w14:paraId="12A4D86D" w14:textId="77777777" w:rsidR="003D2F03" w:rsidRDefault="003D2F03">
            <w:pPr>
              <w:pStyle w:val="ConsPlusNormal"/>
              <w:jc w:val="center"/>
            </w:pPr>
            <w:r>
              <w:t>2027 год</w:t>
            </w:r>
          </w:p>
        </w:tc>
        <w:tc>
          <w:tcPr>
            <w:tcW w:w="1077" w:type="dxa"/>
            <w:vMerge w:val="restart"/>
          </w:tcPr>
          <w:p w14:paraId="590F84D2" w14:textId="77777777" w:rsidR="003D2F03" w:rsidRDefault="003D2F03">
            <w:pPr>
              <w:pStyle w:val="ConsPlusNormal"/>
              <w:jc w:val="center"/>
            </w:pPr>
            <w:r>
              <w:t>2028 год</w:t>
            </w:r>
          </w:p>
        </w:tc>
        <w:tc>
          <w:tcPr>
            <w:tcW w:w="1077" w:type="dxa"/>
            <w:vMerge w:val="restart"/>
          </w:tcPr>
          <w:p w14:paraId="4367411C" w14:textId="77777777" w:rsidR="003D2F03" w:rsidRDefault="003D2F03">
            <w:pPr>
              <w:pStyle w:val="ConsPlusNormal"/>
              <w:jc w:val="center"/>
            </w:pPr>
            <w:r>
              <w:t>2029 год</w:t>
            </w:r>
          </w:p>
        </w:tc>
        <w:tc>
          <w:tcPr>
            <w:tcW w:w="1077" w:type="dxa"/>
            <w:vMerge w:val="restart"/>
          </w:tcPr>
          <w:p w14:paraId="6B399A53" w14:textId="77777777" w:rsidR="003D2F03" w:rsidRDefault="003D2F03">
            <w:pPr>
              <w:pStyle w:val="ConsPlusNormal"/>
              <w:jc w:val="center"/>
            </w:pPr>
            <w:r>
              <w:t>2030 год</w:t>
            </w:r>
          </w:p>
        </w:tc>
        <w:tc>
          <w:tcPr>
            <w:tcW w:w="2721" w:type="dxa"/>
            <w:vMerge w:val="restart"/>
          </w:tcPr>
          <w:p w14:paraId="1BE2431D" w14:textId="77777777" w:rsidR="003D2F03" w:rsidRDefault="003D2F03">
            <w:pPr>
              <w:pStyle w:val="ConsPlusNormal"/>
              <w:jc w:val="center"/>
            </w:pPr>
            <w:r>
              <w:t>Наименование</w:t>
            </w:r>
          </w:p>
        </w:tc>
        <w:tc>
          <w:tcPr>
            <w:tcW w:w="794" w:type="dxa"/>
            <w:vMerge w:val="restart"/>
          </w:tcPr>
          <w:p w14:paraId="523564CF" w14:textId="77777777" w:rsidR="003D2F03" w:rsidRDefault="003D2F03">
            <w:pPr>
              <w:pStyle w:val="ConsPlusNormal"/>
              <w:jc w:val="center"/>
            </w:pPr>
            <w:r>
              <w:t>Единица измерения</w:t>
            </w:r>
          </w:p>
        </w:tc>
        <w:tc>
          <w:tcPr>
            <w:tcW w:w="5896" w:type="dxa"/>
            <w:gridSpan w:val="8"/>
          </w:tcPr>
          <w:p w14:paraId="656938A8" w14:textId="77777777" w:rsidR="003D2F03" w:rsidRDefault="003D2F03">
            <w:pPr>
              <w:pStyle w:val="ConsPlusNormal"/>
              <w:jc w:val="center"/>
            </w:pPr>
            <w:r>
              <w:t>значение</w:t>
            </w:r>
          </w:p>
        </w:tc>
      </w:tr>
      <w:tr w:rsidR="003D2F03" w14:paraId="0453F3C8" w14:textId="77777777">
        <w:tc>
          <w:tcPr>
            <w:tcW w:w="0" w:type="auto"/>
            <w:vMerge/>
          </w:tcPr>
          <w:p w14:paraId="35330787" w14:textId="77777777" w:rsidR="003D2F03" w:rsidRDefault="003D2F03">
            <w:pPr>
              <w:pStyle w:val="ConsPlusNormal"/>
            </w:pPr>
          </w:p>
        </w:tc>
        <w:tc>
          <w:tcPr>
            <w:tcW w:w="0" w:type="auto"/>
            <w:vMerge/>
          </w:tcPr>
          <w:p w14:paraId="01B48A02" w14:textId="77777777" w:rsidR="003D2F03" w:rsidRDefault="003D2F03">
            <w:pPr>
              <w:pStyle w:val="ConsPlusNormal"/>
            </w:pPr>
          </w:p>
        </w:tc>
        <w:tc>
          <w:tcPr>
            <w:tcW w:w="0" w:type="auto"/>
            <w:vMerge/>
          </w:tcPr>
          <w:p w14:paraId="061F188A" w14:textId="77777777" w:rsidR="003D2F03" w:rsidRDefault="003D2F03">
            <w:pPr>
              <w:pStyle w:val="ConsPlusNormal"/>
            </w:pPr>
          </w:p>
        </w:tc>
        <w:tc>
          <w:tcPr>
            <w:tcW w:w="0" w:type="auto"/>
            <w:vMerge/>
          </w:tcPr>
          <w:p w14:paraId="71FD273F" w14:textId="77777777" w:rsidR="003D2F03" w:rsidRDefault="003D2F03">
            <w:pPr>
              <w:pStyle w:val="ConsPlusNormal"/>
            </w:pPr>
          </w:p>
        </w:tc>
        <w:tc>
          <w:tcPr>
            <w:tcW w:w="0" w:type="auto"/>
            <w:vMerge/>
          </w:tcPr>
          <w:p w14:paraId="17D786CE" w14:textId="77777777" w:rsidR="003D2F03" w:rsidRDefault="003D2F03">
            <w:pPr>
              <w:pStyle w:val="ConsPlusNormal"/>
            </w:pPr>
          </w:p>
        </w:tc>
        <w:tc>
          <w:tcPr>
            <w:tcW w:w="0" w:type="auto"/>
            <w:vMerge/>
          </w:tcPr>
          <w:p w14:paraId="425B38D2" w14:textId="77777777" w:rsidR="003D2F03" w:rsidRDefault="003D2F03">
            <w:pPr>
              <w:pStyle w:val="ConsPlusNormal"/>
            </w:pPr>
          </w:p>
        </w:tc>
        <w:tc>
          <w:tcPr>
            <w:tcW w:w="0" w:type="auto"/>
            <w:vMerge/>
          </w:tcPr>
          <w:p w14:paraId="409F9BAB" w14:textId="77777777" w:rsidR="003D2F03" w:rsidRDefault="003D2F03">
            <w:pPr>
              <w:pStyle w:val="ConsPlusNormal"/>
            </w:pPr>
          </w:p>
        </w:tc>
        <w:tc>
          <w:tcPr>
            <w:tcW w:w="0" w:type="auto"/>
            <w:vMerge/>
          </w:tcPr>
          <w:p w14:paraId="4623BE9F" w14:textId="77777777" w:rsidR="003D2F03" w:rsidRDefault="003D2F03">
            <w:pPr>
              <w:pStyle w:val="ConsPlusNormal"/>
            </w:pPr>
          </w:p>
        </w:tc>
        <w:tc>
          <w:tcPr>
            <w:tcW w:w="0" w:type="auto"/>
            <w:vMerge/>
          </w:tcPr>
          <w:p w14:paraId="6454A8E2" w14:textId="77777777" w:rsidR="003D2F03" w:rsidRDefault="003D2F03">
            <w:pPr>
              <w:pStyle w:val="ConsPlusNormal"/>
            </w:pPr>
          </w:p>
        </w:tc>
        <w:tc>
          <w:tcPr>
            <w:tcW w:w="0" w:type="auto"/>
            <w:vMerge/>
          </w:tcPr>
          <w:p w14:paraId="1EDFDF1D" w14:textId="77777777" w:rsidR="003D2F03" w:rsidRDefault="003D2F03">
            <w:pPr>
              <w:pStyle w:val="ConsPlusNormal"/>
            </w:pPr>
          </w:p>
        </w:tc>
        <w:tc>
          <w:tcPr>
            <w:tcW w:w="0" w:type="auto"/>
            <w:vMerge/>
          </w:tcPr>
          <w:p w14:paraId="0D7F1C6D" w14:textId="77777777" w:rsidR="003D2F03" w:rsidRDefault="003D2F03">
            <w:pPr>
              <w:pStyle w:val="ConsPlusNormal"/>
            </w:pPr>
          </w:p>
        </w:tc>
        <w:tc>
          <w:tcPr>
            <w:tcW w:w="0" w:type="auto"/>
            <w:vMerge/>
          </w:tcPr>
          <w:p w14:paraId="6072409C" w14:textId="77777777" w:rsidR="003D2F03" w:rsidRDefault="003D2F03">
            <w:pPr>
              <w:pStyle w:val="ConsPlusNormal"/>
            </w:pPr>
          </w:p>
        </w:tc>
        <w:tc>
          <w:tcPr>
            <w:tcW w:w="0" w:type="auto"/>
            <w:vMerge/>
          </w:tcPr>
          <w:p w14:paraId="1A2597A9" w14:textId="77777777" w:rsidR="003D2F03" w:rsidRDefault="003D2F03">
            <w:pPr>
              <w:pStyle w:val="ConsPlusNormal"/>
            </w:pPr>
          </w:p>
        </w:tc>
        <w:tc>
          <w:tcPr>
            <w:tcW w:w="737" w:type="dxa"/>
          </w:tcPr>
          <w:p w14:paraId="2F37F2F5" w14:textId="77777777" w:rsidR="003D2F03" w:rsidRDefault="003D2F03">
            <w:pPr>
              <w:pStyle w:val="ConsPlusNormal"/>
              <w:jc w:val="center"/>
            </w:pPr>
            <w:r>
              <w:t>2023 год</w:t>
            </w:r>
          </w:p>
        </w:tc>
        <w:tc>
          <w:tcPr>
            <w:tcW w:w="737" w:type="dxa"/>
          </w:tcPr>
          <w:p w14:paraId="10705C33" w14:textId="77777777" w:rsidR="003D2F03" w:rsidRDefault="003D2F03">
            <w:pPr>
              <w:pStyle w:val="ConsPlusNormal"/>
              <w:jc w:val="center"/>
            </w:pPr>
            <w:r>
              <w:t>2024 год</w:t>
            </w:r>
          </w:p>
        </w:tc>
        <w:tc>
          <w:tcPr>
            <w:tcW w:w="737" w:type="dxa"/>
          </w:tcPr>
          <w:p w14:paraId="418DD709" w14:textId="77777777" w:rsidR="003D2F03" w:rsidRDefault="003D2F03">
            <w:pPr>
              <w:pStyle w:val="ConsPlusNormal"/>
              <w:jc w:val="center"/>
            </w:pPr>
            <w:r>
              <w:t>2025 год</w:t>
            </w:r>
          </w:p>
        </w:tc>
        <w:tc>
          <w:tcPr>
            <w:tcW w:w="737" w:type="dxa"/>
          </w:tcPr>
          <w:p w14:paraId="797F4B2F" w14:textId="77777777" w:rsidR="003D2F03" w:rsidRDefault="003D2F03">
            <w:pPr>
              <w:pStyle w:val="ConsPlusNormal"/>
              <w:jc w:val="center"/>
            </w:pPr>
            <w:r>
              <w:t>2026 год</w:t>
            </w:r>
          </w:p>
        </w:tc>
        <w:tc>
          <w:tcPr>
            <w:tcW w:w="737" w:type="dxa"/>
          </w:tcPr>
          <w:p w14:paraId="23743EE4" w14:textId="77777777" w:rsidR="003D2F03" w:rsidRDefault="003D2F03">
            <w:pPr>
              <w:pStyle w:val="ConsPlusNormal"/>
              <w:jc w:val="center"/>
            </w:pPr>
            <w:r>
              <w:t>2027 год</w:t>
            </w:r>
          </w:p>
        </w:tc>
        <w:tc>
          <w:tcPr>
            <w:tcW w:w="737" w:type="dxa"/>
          </w:tcPr>
          <w:p w14:paraId="3D9D6B33" w14:textId="77777777" w:rsidR="003D2F03" w:rsidRDefault="003D2F03">
            <w:pPr>
              <w:pStyle w:val="ConsPlusNormal"/>
              <w:jc w:val="center"/>
            </w:pPr>
            <w:r>
              <w:t>2028 год</w:t>
            </w:r>
          </w:p>
        </w:tc>
        <w:tc>
          <w:tcPr>
            <w:tcW w:w="737" w:type="dxa"/>
          </w:tcPr>
          <w:p w14:paraId="5B264A1C" w14:textId="77777777" w:rsidR="003D2F03" w:rsidRDefault="003D2F03">
            <w:pPr>
              <w:pStyle w:val="ConsPlusNormal"/>
              <w:jc w:val="center"/>
            </w:pPr>
            <w:r>
              <w:t>2029 год</w:t>
            </w:r>
          </w:p>
        </w:tc>
        <w:tc>
          <w:tcPr>
            <w:tcW w:w="737" w:type="dxa"/>
          </w:tcPr>
          <w:p w14:paraId="66F5F20E" w14:textId="77777777" w:rsidR="003D2F03" w:rsidRDefault="003D2F03">
            <w:pPr>
              <w:pStyle w:val="ConsPlusNormal"/>
              <w:jc w:val="center"/>
            </w:pPr>
            <w:r>
              <w:t>2030 год</w:t>
            </w:r>
          </w:p>
        </w:tc>
      </w:tr>
      <w:tr w:rsidR="003D2F03" w14:paraId="12213695" w14:textId="77777777">
        <w:tc>
          <w:tcPr>
            <w:tcW w:w="1757" w:type="dxa"/>
          </w:tcPr>
          <w:p w14:paraId="23BBFA54" w14:textId="77777777" w:rsidR="003D2F03" w:rsidRDefault="003D2F03">
            <w:pPr>
              <w:pStyle w:val="ConsPlusNormal"/>
              <w:jc w:val="center"/>
            </w:pPr>
            <w:r>
              <w:t>1</w:t>
            </w:r>
          </w:p>
        </w:tc>
        <w:tc>
          <w:tcPr>
            <w:tcW w:w="2268" w:type="dxa"/>
          </w:tcPr>
          <w:p w14:paraId="7D7F249B" w14:textId="77777777" w:rsidR="003D2F03" w:rsidRDefault="003D2F03">
            <w:pPr>
              <w:pStyle w:val="ConsPlusNormal"/>
              <w:jc w:val="center"/>
            </w:pPr>
            <w:r>
              <w:t>2</w:t>
            </w:r>
          </w:p>
        </w:tc>
        <w:tc>
          <w:tcPr>
            <w:tcW w:w="1814" w:type="dxa"/>
          </w:tcPr>
          <w:p w14:paraId="11AC4213" w14:textId="77777777" w:rsidR="003D2F03" w:rsidRDefault="003D2F03">
            <w:pPr>
              <w:pStyle w:val="ConsPlusNormal"/>
              <w:jc w:val="center"/>
            </w:pPr>
            <w:r>
              <w:t>3</w:t>
            </w:r>
          </w:p>
        </w:tc>
        <w:tc>
          <w:tcPr>
            <w:tcW w:w="1077" w:type="dxa"/>
          </w:tcPr>
          <w:p w14:paraId="186F9ECF" w14:textId="77777777" w:rsidR="003D2F03" w:rsidRDefault="003D2F03">
            <w:pPr>
              <w:pStyle w:val="ConsPlusNormal"/>
              <w:jc w:val="center"/>
            </w:pPr>
            <w:r>
              <w:t>4</w:t>
            </w:r>
          </w:p>
        </w:tc>
        <w:tc>
          <w:tcPr>
            <w:tcW w:w="1077" w:type="dxa"/>
          </w:tcPr>
          <w:p w14:paraId="0D2C1EC1" w14:textId="77777777" w:rsidR="003D2F03" w:rsidRDefault="003D2F03">
            <w:pPr>
              <w:pStyle w:val="ConsPlusNormal"/>
              <w:jc w:val="center"/>
            </w:pPr>
            <w:r>
              <w:t>5</w:t>
            </w:r>
          </w:p>
        </w:tc>
        <w:tc>
          <w:tcPr>
            <w:tcW w:w="1077" w:type="dxa"/>
          </w:tcPr>
          <w:p w14:paraId="70A48463" w14:textId="77777777" w:rsidR="003D2F03" w:rsidRDefault="003D2F03">
            <w:pPr>
              <w:pStyle w:val="ConsPlusNormal"/>
              <w:jc w:val="center"/>
            </w:pPr>
            <w:r>
              <w:t>6</w:t>
            </w:r>
          </w:p>
        </w:tc>
        <w:tc>
          <w:tcPr>
            <w:tcW w:w="1077" w:type="dxa"/>
          </w:tcPr>
          <w:p w14:paraId="7277C598" w14:textId="77777777" w:rsidR="003D2F03" w:rsidRDefault="003D2F03">
            <w:pPr>
              <w:pStyle w:val="ConsPlusNormal"/>
              <w:jc w:val="center"/>
            </w:pPr>
            <w:r>
              <w:t>7</w:t>
            </w:r>
          </w:p>
        </w:tc>
        <w:tc>
          <w:tcPr>
            <w:tcW w:w="1077" w:type="dxa"/>
          </w:tcPr>
          <w:p w14:paraId="77E44D54" w14:textId="77777777" w:rsidR="003D2F03" w:rsidRDefault="003D2F03">
            <w:pPr>
              <w:pStyle w:val="ConsPlusNormal"/>
              <w:jc w:val="center"/>
            </w:pPr>
            <w:r>
              <w:t>8</w:t>
            </w:r>
          </w:p>
        </w:tc>
        <w:tc>
          <w:tcPr>
            <w:tcW w:w="1077" w:type="dxa"/>
          </w:tcPr>
          <w:p w14:paraId="0C778C20" w14:textId="77777777" w:rsidR="003D2F03" w:rsidRDefault="003D2F03">
            <w:pPr>
              <w:pStyle w:val="ConsPlusNormal"/>
              <w:jc w:val="center"/>
            </w:pPr>
            <w:r>
              <w:t>9</w:t>
            </w:r>
          </w:p>
        </w:tc>
        <w:tc>
          <w:tcPr>
            <w:tcW w:w="1077" w:type="dxa"/>
          </w:tcPr>
          <w:p w14:paraId="61475DCC" w14:textId="77777777" w:rsidR="003D2F03" w:rsidRDefault="003D2F03">
            <w:pPr>
              <w:pStyle w:val="ConsPlusNormal"/>
              <w:jc w:val="center"/>
            </w:pPr>
            <w:r>
              <w:t>10</w:t>
            </w:r>
          </w:p>
        </w:tc>
        <w:tc>
          <w:tcPr>
            <w:tcW w:w="1077" w:type="dxa"/>
          </w:tcPr>
          <w:p w14:paraId="09E64177" w14:textId="77777777" w:rsidR="003D2F03" w:rsidRDefault="003D2F03">
            <w:pPr>
              <w:pStyle w:val="ConsPlusNormal"/>
              <w:jc w:val="center"/>
            </w:pPr>
            <w:r>
              <w:t>11</w:t>
            </w:r>
          </w:p>
        </w:tc>
        <w:tc>
          <w:tcPr>
            <w:tcW w:w="2721" w:type="dxa"/>
          </w:tcPr>
          <w:p w14:paraId="616A2A5A" w14:textId="77777777" w:rsidR="003D2F03" w:rsidRDefault="003D2F03">
            <w:pPr>
              <w:pStyle w:val="ConsPlusNormal"/>
              <w:jc w:val="center"/>
            </w:pPr>
            <w:r>
              <w:t>12</w:t>
            </w:r>
          </w:p>
        </w:tc>
        <w:tc>
          <w:tcPr>
            <w:tcW w:w="794" w:type="dxa"/>
          </w:tcPr>
          <w:p w14:paraId="40E79A68" w14:textId="77777777" w:rsidR="003D2F03" w:rsidRDefault="003D2F03">
            <w:pPr>
              <w:pStyle w:val="ConsPlusNormal"/>
              <w:jc w:val="center"/>
            </w:pPr>
            <w:r>
              <w:t>13</w:t>
            </w:r>
          </w:p>
        </w:tc>
        <w:tc>
          <w:tcPr>
            <w:tcW w:w="737" w:type="dxa"/>
          </w:tcPr>
          <w:p w14:paraId="101B6E36" w14:textId="77777777" w:rsidR="003D2F03" w:rsidRDefault="003D2F03">
            <w:pPr>
              <w:pStyle w:val="ConsPlusNormal"/>
              <w:jc w:val="center"/>
            </w:pPr>
            <w:r>
              <w:t>14</w:t>
            </w:r>
          </w:p>
        </w:tc>
        <w:tc>
          <w:tcPr>
            <w:tcW w:w="737" w:type="dxa"/>
          </w:tcPr>
          <w:p w14:paraId="075FCCB6" w14:textId="77777777" w:rsidR="003D2F03" w:rsidRDefault="003D2F03">
            <w:pPr>
              <w:pStyle w:val="ConsPlusNormal"/>
              <w:jc w:val="center"/>
            </w:pPr>
            <w:r>
              <w:t>15</w:t>
            </w:r>
          </w:p>
        </w:tc>
        <w:tc>
          <w:tcPr>
            <w:tcW w:w="737" w:type="dxa"/>
          </w:tcPr>
          <w:p w14:paraId="013D1359" w14:textId="77777777" w:rsidR="003D2F03" w:rsidRDefault="003D2F03">
            <w:pPr>
              <w:pStyle w:val="ConsPlusNormal"/>
              <w:jc w:val="center"/>
            </w:pPr>
            <w:r>
              <w:t>16</w:t>
            </w:r>
          </w:p>
        </w:tc>
        <w:tc>
          <w:tcPr>
            <w:tcW w:w="737" w:type="dxa"/>
          </w:tcPr>
          <w:p w14:paraId="1F1BFDC6" w14:textId="77777777" w:rsidR="003D2F03" w:rsidRDefault="003D2F03">
            <w:pPr>
              <w:pStyle w:val="ConsPlusNormal"/>
              <w:jc w:val="center"/>
            </w:pPr>
            <w:r>
              <w:t>17</w:t>
            </w:r>
          </w:p>
        </w:tc>
        <w:tc>
          <w:tcPr>
            <w:tcW w:w="737" w:type="dxa"/>
          </w:tcPr>
          <w:p w14:paraId="0FE35081" w14:textId="77777777" w:rsidR="003D2F03" w:rsidRDefault="003D2F03">
            <w:pPr>
              <w:pStyle w:val="ConsPlusNormal"/>
              <w:jc w:val="center"/>
            </w:pPr>
            <w:r>
              <w:t>18</w:t>
            </w:r>
          </w:p>
        </w:tc>
        <w:tc>
          <w:tcPr>
            <w:tcW w:w="737" w:type="dxa"/>
          </w:tcPr>
          <w:p w14:paraId="1E940CFD" w14:textId="77777777" w:rsidR="003D2F03" w:rsidRDefault="003D2F03">
            <w:pPr>
              <w:pStyle w:val="ConsPlusNormal"/>
              <w:jc w:val="center"/>
            </w:pPr>
            <w:r>
              <w:t>19</w:t>
            </w:r>
          </w:p>
        </w:tc>
        <w:tc>
          <w:tcPr>
            <w:tcW w:w="737" w:type="dxa"/>
          </w:tcPr>
          <w:p w14:paraId="30C316DF" w14:textId="77777777" w:rsidR="003D2F03" w:rsidRDefault="003D2F03">
            <w:pPr>
              <w:pStyle w:val="ConsPlusNormal"/>
              <w:jc w:val="center"/>
            </w:pPr>
            <w:r>
              <w:t>20</w:t>
            </w:r>
          </w:p>
        </w:tc>
        <w:tc>
          <w:tcPr>
            <w:tcW w:w="737" w:type="dxa"/>
          </w:tcPr>
          <w:p w14:paraId="475139BF" w14:textId="77777777" w:rsidR="003D2F03" w:rsidRDefault="003D2F03">
            <w:pPr>
              <w:pStyle w:val="ConsPlusNormal"/>
              <w:jc w:val="center"/>
            </w:pPr>
            <w:r>
              <w:t>21</w:t>
            </w:r>
          </w:p>
        </w:tc>
      </w:tr>
      <w:tr w:rsidR="003D2F03" w14:paraId="58911C2B" w14:textId="77777777">
        <w:tc>
          <w:tcPr>
            <w:tcW w:w="1757" w:type="dxa"/>
            <w:tcBorders>
              <w:bottom w:val="nil"/>
            </w:tcBorders>
          </w:tcPr>
          <w:p w14:paraId="1F37BA5D" w14:textId="77777777" w:rsidR="003D2F03" w:rsidRDefault="003D2F03">
            <w:pPr>
              <w:pStyle w:val="ConsPlusNormal"/>
            </w:pPr>
            <w:r>
              <w:t>Земельный налог</w:t>
            </w:r>
          </w:p>
        </w:tc>
        <w:tc>
          <w:tcPr>
            <w:tcW w:w="2268" w:type="dxa"/>
            <w:tcBorders>
              <w:bottom w:val="nil"/>
            </w:tcBorders>
          </w:tcPr>
          <w:p w14:paraId="37F53928" w14:textId="77777777" w:rsidR="003D2F03" w:rsidRDefault="003D2F03">
            <w:pPr>
              <w:pStyle w:val="ConsPlusNormal"/>
            </w:pPr>
            <w:r>
              <w:t>Полное освобождение от уплаты земельного налога в отношении земельных участков, занятых автомобильными дорогами общего пользования местного значения в границах города Омска</w:t>
            </w:r>
          </w:p>
        </w:tc>
        <w:tc>
          <w:tcPr>
            <w:tcW w:w="1814" w:type="dxa"/>
            <w:tcBorders>
              <w:bottom w:val="nil"/>
            </w:tcBorders>
          </w:tcPr>
          <w:p w14:paraId="559E9649" w14:textId="77777777" w:rsidR="003D2F03" w:rsidRDefault="003D2F03">
            <w:pPr>
              <w:pStyle w:val="ConsPlusNormal"/>
            </w:pPr>
            <w:r>
              <w:t>Юридические лица</w:t>
            </w:r>
          </w:p>
        </w:tc>
        <w:tc>
          <w:tcPr>
            <w:tcW w:w="1077" w:type="dxa"/>
            <w:tcBorders>
              <w:bottom w:val="nil"/>
            </w:tcBorders>
          </w:tcPr>
          <w:p w14:paraId="3FF857CB" w14:textId="77777777" w:rsidR="003D2F03" w:rsidRDefault="003D2F03">
            <w:pPr>
              <w:pStyle w:val="ConsPlusNormal"/>
              <w:jc w:val="center"/>
            </w:pPr>
            <w:r>
              <w:t>5,00</w:t>
            </w:r>
          </w:p>
        </w:tc>
        <w:tc>
          <w:tcPr>
            <w:tcW w:w="1077" w:type="dxa"/>
            <w:tcBorders>
              <w:bottom w:val="nil"/>
            </w:tcBorders>
          </w:tcPr>
          <w:p w14:paraId="354CE874" w14:textId="77777777" w:rsidR="003D2F03" w:rsidRDefault="003D2F03">
            <w:pPr>
              <w:pStyle w:val="ConsPlusNormal"/>
              <w:jc w:val="center"/>
            </w:pPr>
            <w:r>
              <w:t>5,00</w:t>
            </w:r>
          </w:p>
        </w:tc>
        <w:tc>
          <w:tcPr>
            <w:tcW w:w="1077" w:type="dxa"/>
            <w:tcBorders>
              <w:bottom w:val="nil"/>
            </w:tcBorders>
          </w:tcPr>
          <w:p w14:paraId="627E7E95" w14:textId="77777777" w:rsidR="003D2F03" w:rsidRDefault="003D2F03">
            <w:pPr>
              <w:pStyle w:val="ConsPlusNormal"/>
              <w:jc w:val="center"/>
            </w:pPr>
            <w:r>
              <w:t>5,00</w:t>
            </w:r>
          </w:p>
        </w:tc>
        <w:tc>
          <w:tcPr>
            <w:tcW w:w="1077" w:type="dxa"/>
            <w:tcBorders>
              <w:bottom w:val="nil"/>
            </w:tcBorders>
          </w:tcPr>
          <w:p w14:paraId="29CB0F2B" w14:textId="77777777" w:rsidR="003D2F03" w:rsidRDefault="003D2F03">
            <w:pPr>
              <w:pStyle w:val="ConsPlusNormal"/>
              <w:jc w:val="center"/>
            </w:pPr>
            <w:r>
              <w:t>5,00</w:t>
            </w:r>
          </w:p>
        </w:tc>
        <w:tc>
          <w:tcPr>
            <w:tcW w:w="1077" w:type="dxa"/>
            <w:tcBorders>
              <w:bottom w:val="nil"/>
            </w:tcBorders>
          </w:tcPr>
          <w:p w14:paraId="6E11B3D1" w14:textId="77777777" w:rsidR="003D2F03" w:rsidRDefault="003D2F03">
            <w:pPr>
              <w:pStyle w:val="ConsPlusNormal"/>
              <w:jc w:val="center"/>
            </w:pPr>
            <w:r>
              <w:t>5,00</w:t>
            </w:r>
          </w:p>
        </w:tc>
        <w:tc>
          <w:tcPr>
            <w:tcW w:w="1077" w:type="dxa"/>
            <w:tcBorders>
              <w:bottom w:val="nil"/>
            </w:tcBorders>
          </w:tcPr>
          <w:p w14:paraId="382C58E7" w14:textId="77777777" w:rsidR="003D2F03" w:rsidRDefault="003D2F03">
            <w:pPr>
              <w:pStyle w:val="ConsPlusNormal"/>
              <w:jc w:val="center"/>
            </w:pPr>
            <w:r>
              <w:t>5,00</w:t>
            </w:r>
          </w:p>
        </w:tc>
        <w:tc>
          <w:tcPr>
            <w:tcW w:w="1077" w:type="dxa"/>
            <w:tcBorders>
              <w:bottom w:val="nil"/>
            </w:tcBorders>
          </w:tcPr>
          <w:p w14:paraId="185B790D" w14:textId="77777777" w:rsidR="003D2F03" w:rsidRDefault="003D2F03">
            <w:pPr>
              <w:pStyle w:val="ConsPlusNormal"/>
              <w:jc w:val="center"/>
            </w:pPr>
            <w:r>
              <w:t>5,00</w:t>
            </w:r>
          </w:p>
        </w:tc>
        <w:tc>
          <w:tcPr>
            <w:tcW w:w="1077" w:type="dxa"/>
            <w:tcBorders>
              <w:bottom w:val="nil"/>
            </w:tcBorders>
          </w:tcPr>
          <w:p w14:paraId="083FA71E" w14:textId="77777777" w:rsidR="003D2F03" w:rsidRDefault="003D2F03">
            <w:pPr>
              <w:pStyle w:val="ConsPlusNormal"/>
              <w:jc w:val="center"/>
            </w:pPr>
            <w:r>
              <w:t>5,00</w:t>
            </w:r>
          </w:p>
        </w:tc>
        <w:tc>
          <w:tcPr>
            <w:tcW w:w="2721" w:type="dxa"/>
          </w:tcPr>
          <w:p w14:paraId="0CFAD0A4" w14:textId="77777777" w:rsidR="003D2F03" w:rsidRDefault="003D2F03">
            <w:pPr>
              <w:pStyle w:val="ConsPlusNormal"/>
            </w:pPr>
            <w:r>
              <w:t>Количество земельных участков, занятых автомобильными дорогами общего пользования местного значения в границах города Омска, на которых осуществляется Дорожная деятельность (или отдельные виды дорожной деятельности), в отношении которых предоставлены налоговые преференции</w:t>
            </w:r>
          </w:p>
        </w:tc>
        <w:tc>
          <w:tcPr>
            <w:tcW w:w="794" w:type="dxa"/>
          </w:tcPr>
          <w:p w14:paraId="0D22D389" w14:textId="77777777" w:rsidR="003D2F03" w:rsidRDefault="003D2F03">
            <w:pPr>
              <w:pStyle w:val="ConsPlusNormal"/>
              <w:jc w:val="center"/>
            </w:pPr>
            <w:r>
              <w:t>ед.</w:t>
            </w:r>
          </w:p>
        </w:tc>
        <w:tc>
          <w:tcPr>
            <w:tcW w:w="737" w:type="dxa"/>
          </w:tcPr>
          <w:p w14:paraId="0C19EBD7" w14:textId="77777777" w:rsidR="003D2F03" w:rsidRDefault="003D2F03">
            <w:pPr>
              <w:pStyle w:val="ConsPlusNormal"/>
              <w:jc w:val="center"/>
            </w:pPr>
            <w:r>
              <w:t>1</w:t>
            </w:r>
          </w:p>
        </w:tc>
        <w:tc>
          <w:tcPr>
            <w:tcW w:w="737" w:type="dxa"/>
          </w:tcPr>
          <w:p w14:paraId="59794C01" w14:textId="77777777" w:rsidR="003D2F03" w:rsidRDefault="003D2F03">
            <w:pPr>
              <w:pStyle w:val="ConsPlusNormal"/>
              <w:jc w:val="center"/>
            </w:pPr>
            <w:r>
              <w:t>1</w:t>
            </w:r>
          </w:p>
        </w:tc>
        <w:tc>
          <w:tcPr>
            <w:tcW w:w="737" w:type="dxa"/>
          </w:tcPr>
          <w:p w14:paraId="1D65A559" w14:textId="77777777" w:rsidR="003D2F03" w:rsidRDefault="003D2F03">
            <w:pPr>
              <w:pStyle w:val="ConsPlusNormal"/>
              <w:jc w:val="center"/>
            </w:pPr>
            <w:r>
              <w:t>1</w:t>
            </w:r>
          </w:p>
        </w:tc>
        <w:tc>
          <w:tcPr>
            <w:tcW w:w="737" w:type="dxa"/>
          </w:tcPr>
          <w:p w14:paraId="5F84F8C8" w14:textId="77777777" w:rsidR="003D2F03" w:rsidRDefault="003D2F03">
            <w:pPr>
              <w:pStyle w:val="ConsPlusNormal"/>
              <w:jc w:val="center"/>
            </w:pPr>
            <w:r>
              <w:t>1</w:t>
            </w:r>
          </w:p>
        </w:tc>
        <w:tc>
          <w:tcPr>
            <w:tcW w:w="737" w:type="dxa"/>
          </w:tcPr>
          <w:p w14:paraId="0B490C5E" w14:textId="77777777" w:rsidR="003D2F03" w:rsidRDefault="003D2F03">
            <w:pPr>
              <w:pStyle w:val="ConsPlusNormal"/>
              <w:jc w:val="center"/>
            </w:pPr>
            <w:r>
              <w:t>1</w:t>
            </w:r>
          </w:p>
        </w:tc>
        <w:tc>
          <w:tcPr>
            <w:tcW w:w="737" w:type="dxa"/>
          </w:tcPr>
          <w:p w14:paraId="0C6C215B" w14:textId="77777777" w:rsidR="003D2F03" w:rsidRDefault="003D2F03">
            <w:pPr>
              <w:pStyle w:val="ConsPlusNormal"/>
              <w:jc w:val="center"/>
            </w:pPr>
            <w:r>
              <w:t>1</w:t>
            </w:r>
          </w:p>
        </w:tc>
        <w:tc>
          <w:tcPr>
            <w:tcW w:w="737" w:type="dxa"/>
          </w:tcPr>
          <w:p w14:paraId="2B48642C" w14:textId="77777777" w:rsidR="003D2F03" w:rsidRDefault="003D2F03">
            <w:pPr>
              <w:pStyle w:val="ConsPlusNormal"/>
              <w:jc w:val="center"/>
            </w:pPr>
            <w:r>
              <w:t>1</w:t>
            </w:r>
          </w:p>
        </w:tc>
        <w:tc>
          <w:tcPr>
            <w:tcW w:w="737" w:type="dxa"/>
          </w:tcPr>
          <w:p w14:paraId="1337A3BC" w14:textId="77777777" w:rsidR="003D2F03" w:rsidRDefault="003D2F03">
            <w:pPr>
              <w:pStyle w:val="ConsPlusNormal"/>
              <w:jc w:val="center"/>
            </w:pPr>
            <w:r>
              <w:t>1</w:t>
            </w:r>
          </w:p>
        </w:tc>
      </w:tr>
      <w:tr w:rsidR="003D2F03" w14:paraId="19C3D838" w14:textId="77777777">
        <w:tblPrEx>
          <w:tblBorders>
            <w:insideH w:val="nil"/>
          </w:tblBorders>
        </w:tblPrEx>
        <w:tc>
          <w:tcPr>
            <w:tcW w:w="1757" w:type="dxa"/>
            <w:tcBorders>
              <w:top w:val="nil"/>
            </w:tcBorders>
          </w:tcPr>
          <w:p w14:paraId="51F2724A" w14:textId="77777777" w:rsidR="003D2F03" w:rsidRDefault="003D2F03">
            <w:pPr>
              <w:pStyle w:val="ConsPlusNormal"/>
            </w:pPr>
          </w:p>
        </w:tc>
        <w:tc>
          <w:tcPr>
            <w:tcW w:w="2268" w:type="dxa"/>
            <w:tcBorders>
              <w:top w:val="nil"/>
            </w:tcBorders>
          </w:tcPr>
          <w:p w14:paraId="5D176476" w14:textId="77777777" w:rsidR="003D2F03" w:rsidRDefault="003D2F03">
            <w:pPr>
              <w:pStyle w:val="ConsPlusNormal"/>
            </w:pPr>
          </w:p>
        </w:tc>
        <w:tc>
          <w:tcPr>
            <w:tcW w:w="1814" w:type="dxa"/>
            <w:tcBorders>
              <w:top w:val="nil"/>
            </w:tcBorders>
          </w:tcPr>
          <w:p w14:paraId="6575EC11" w14:textId="77777777" w:rsidR="003D2F03" w:rsidRDefault="003D2F03">
            <w:pPr>
              <w:pStyle w:val="ConsPlusNormal"/>
            </w:pPr>
          </w:p>
        </w:tc>
        <w:tc>
          <w:tcPr>
            <w:tcW w:w="1077" w:type="dxa"/>
            <w:tcBorders>
              <w:top w:val="nil"/>
            </w:tcBorders>
          </w:tcPr>
          <w:p w14:paraId="77EE22E9" w14:textId="77777777" w:rsidR="003D2F03" w:rsidRDefault="003D2F03">
            <w:pPr>
              <w:pStyle w:val="ConsPlusNormal"/>
            </w:pPr>
          </w:p>
        </w:tc>
        <w:tc>
          <w:tcPr>
            <w:tcW w:w="1077" w:type="dxa"/>
            <w:tcBorders>
              <w:top w:val="nil"/>
            </w:tcBorders>
          </w:tcPr>
          <w:p w14:paraId="05BE4394" w14:textId="77777777" w:rsidR="003D2F03" w:rsidRDefault="003D2F03">
            <w:pPr>
              <w:pStyle w:val="ConsPlusNormal"/>
            </w:pPr>
          </w:p>
        </w:tc>
        <w:tc>
          <w:tcPr>
            <w:tcW w:w="1077" w:type="dxa"/>
            <w:tcBorders>
              <w:top w:val="nil"/>
            </w:tcBorders>
          </w:tcPr>
          <w:p w14:paraId="6F332CDA" w14:textId="77777777" w:rsidR="003D2F03" w:rsidRDefault="003D2F03">
            <w:pPr>
              <w:pStyle w:val="ConsPlusNormal"/>
            </w:pPr>
          </w:p>
        </w:tc>
        <w:tc>
          <w:tcPr>
            <w:tcW w:w="1077" w:type="dxa"/>
            <w:tcBorders>
              <w:top w:val="nil"/>
            </w:tcBorders>
          </w:tcPr>
          <w:p w14:paraId="194C87DB" w14:textId="77777777" w:rsidR="003D2F03" w:rsidRDefault="003D2F03">
            <w:pPr>
              <w:pStyle w:val="ConsPlusNormal"/>
            </w:pPr>
          </w:p>
        </w:tc>
        <w:tc>
          <w:tcPr>
            <w:tcW w:w="1077" w:type="dxa"/>
            <w:tcBorders>
              <w:top w:val="nil"/>
            </w:tcBorders>
          </w:tcPr>
          <w:p w14:paraId="28049C53" w14:textId="77777777" w:rsidR="003D2F03" w:rsidRDefault="003D2F03">
            <w:pPr>
              <w:pStyle w:val="ConsPlusNormal"/>
            </w:pPr>
          </w:p>
        </w:tc>
        <w:tc>
          <w:tcPr>
            <w:tcW w:w="1077" w:type="dxa"/>
            <w:tcBorders>
              <w:top w:val="nil"/>
            </w:tcBorders>
          </w:tcPr>
          <w:p w14:paraId="53EDE5BB" w14:textId="77777777" w:rsidR="003D2F03" w:rsidRDefault="003D2F03">
            <w:pPr>
              <w:pStyle w:val="ConsPlusNormal"/>
            </w:pPr>
          </w:p>
        </w:tc>
        <w:tc>
          <w:tcPr>
            <w:tcW w:w="1077" w:type="dxa"/>
            <w:tcBorders>
              <w:top w:val="nil"/>
            </w:tcBorders>
          </w:tcPr>
          <w:p w14:paraId="68931F02" w14:textId="77777777" w:rsidR="003D2F03" w:rsidRDefault="003D2F03">
            <w:pPr>
              <w:pStyle w:val="ConsPlusNormal"/>
            </w:pPr>
          </w:p>
        </w:tc>
        <w:tc>
          <w:tcPr>
            <w:tcW w:w="1077" w:type="dxa"/>
            <w:tcBorders>
              <w:top w:val="nil"/>
            </w:tcBorders>
          </w:tcPr>
          <w:p w14:paraId="6F197507" w14:textId="77777777" w:rsidR="003D2F03" w:rsidRDefault="003D2F03">
            <w:pPr>
              <w:pStyle w:val="ConsPlusNormal"/>
            </w:pPr>
          </w:p>
        </w:tc>
        <w:tc>
          <w:tcPr>
            <w:tcW w:w="2721" w:type="dxa"/>
          </w:tcPr>
          <w:p w14:paraId="3EAB7D90" w14:textId="77777777" w:rsidR="003D2F03" w:rsidRDefault="003D2F03">
            <w:pPr>
              <w:pStyle w:val="ConsPlusNormal"/>
            </w:pPr>
            <w:r>
              <w:t>Протяженность автомобильных дорог общего пользования местного значения в границах города Омска, в отношении которых предоставлены налоговые преференции</w:t>
            </w:r>
          </w:p>
        </w:tc>
        <w:tc>
          <w:tcPr>
            <w:tcW w:w="794" w:type="dxa"/>
          </w:tcPr>
          <w:p w14:paraId="53FCC611" w14:textId="77777777" w:rsidR="003D2F03" w:rsidRDefault="003D2F03">
            <w:pPr>
              <w:pStyle w:val="ConsPlusNormal"/>
              <w:jc w:val="center"/>
            </w:pPr>
            <w:r>
              <w:t>км</w:t>
            </w:r>
          </w:p>
        </w:tc>
        <w:tc>
          <w:tcPr>
            <w:tcW w:w="737" w:type="dxa"/>
          </w:tcPr>
          <w:p w14:paraId="23476254" w14:textId="77777777" w:rsidR="003D2F03" w:rsidRDefault="003D2F03">
            <w:pPr>
              <w:pStyle w:val="ConsPlusNormal"/>
              <w:jc w:val="center"/>
            </w:pPr>
            <w:r>
              <w:t>4,3</w:t>
            </w:r>
          </w:p>
        </w:tc>
        <w:tc>
          <w:tcPr>
            <w:tcW w:w="737" w:type="dxa"/>
          </w:tcPr>
          <w:p w14:paraId="0493F66D" w14:textId="77777777" w:rsidR="003D2F03" w:rsidRDefault="003D2F03">
            <w:pPr>
              <w:pStyle w:val="ConsPlusNormal"/>
              <w:jc w:val="center"/>
            </w:pPr>
            <w:r>
              <w:t>4,3</w:t>
            </w:r>
          </w:p>
        </w:tc>
        <w:tc>
          <w:tcPr>
            <w:tcW w:w="737" w:type="dxa"/>
          </w:tcPr>
          <w:p w14:paraId="3B617922" w14:textId="77777777" w:rsidR="003D2F03" w:rsidRDefault="003D2F03">
            <w:pPr>
              <w:pStyle w:val="ConsPlusNormal"/>
              <w:jc w:val="center"/>
            </w:pPr>
            <w:r>
              <w:t>4,3</w:t>
            </w:r>
          </w:p>
        </w:tc>
        <w:tc>
          <w:tcPr>
            <w:tcW w:w="737" w:type="dxa"/>
          </w:tcPr>
          <w:p w14:paraId="2570D669" w14:textId="77777777" w:rsidR="003D2F03" w:rsidRDefault="003D2F03">
            <w:pPr>
              <w:pStyle w:val="ConsPlusNormal"/>
              <w:jc w:val="center"/>
            </w:pPr>
            <w:r>
              <w:t>4,3</w:t>
            </w:r>
          </w:p>
        </w:tc>
        <w:tc>
          <w:tcPr>
            <w:tcW w:w="737" w:type="dxa"/>
          </w:tcPr>
          <w:p w14:paraId="74DE3170" w14:textId="77777777" w:rsidR="003D2F03" w:rsidRDefault="003D2F03">
            <w:pPr>
              <w:pStyle w:val="ConsPlusNormal"/>
              <w:jc w:val="center"/>
            </w:pPr>
            <w:r>
              <w:t>4,3</w:t>
            </w:r>
          </w:p>
        </w:tc>
        <w:tc>
          <w:tcPr>
            <w:tcW w:w="737" w:type="dxa"/>
          </w:tcPr>
          <w:p w14:paraId="0B1B97D7" w14:textId="77777777" w:rsidR="003D2F03" w:rsidRDefault="003D2F03">
            <w:pPr>
              <w:pStyle w:val="ConsPlusNormal"/>
              <w:jc w:val="center"/>
            </w:pPr>
            <w:r>
              <w:t>4,3</w:t>
            </w:r>
          </w:p>
        </w:tc>
        <w:tc>
          <w:tcPr>
            <w:tcW w:w="737" w:type="dxa"/>
          </w:tcPr>
          <w:p w14:paraId="3C9CDA37" w14:textId="77777777" w:rsidR="003D2F03" w:rsidRDefault="003D2F03">
            <w:pPr>
              <w:pStyle w:val="ConsPlusNormal"/>
              <w:jc w:val="center"/>
            </w:pPr>
            <w:r>
              <w:t>4,3</w:t>
            </w:r>
          </w:p>
        </w:tc>
        <w:tc>
          <w:tcPr>
            <w:tcW w:w="737" w:type="dxa"/>
          </w:tcPr>
          <w:p w14:paraId="686C31EA" w14:textId="77777777" w:rsidR="003D2F03" w:rsidRDefault="003D2F03">
            <w:pPr>
              <w:pStyle w:val="ConsPlusNormal"/>
              <w:jc w:val="center"/>
            </w:pPr>
            <w:r>
              <w:t>4,3</w:t>
            </w:r>
          </w:p>
        </w:tc>
      </w:tr>
    </w:tbl>
    <w:p w14:paraId="094A99A4" w14:textId="77777777" w:rsidR="003D2F03" w:rsidRDefault="003D2F03">
      <w:pPr>
        <w:pStyle w:val="ConsPlusNormal"/>
        <w:jc w:val="both"/>
      </w:pPr>
    </w:p>
    <w:p w14:paraId="0DF4CC06" w14:textId="77777777" w:rsidR="003D2F03" w:rsidRDefault="003D2F03">
      <w:pPr>
        <w:pStyle w:val="ConsPlusNormal"/>
        <w:jc w:val="both"/>
      </w:pPr>
    </w:p>
    <w:p w14:paraId="0343B270" w14:textId="77777777" w:rsidR="003D2F03" w:rsidRDefault="003D2F03">
      <w:pPr>
        <w:pStyle w:val="ConsPlusNormal"/>
        <w:jc w:val="both"/>
      </w:pPr>
    </w:p>
    <w:p w14:paraId="57212543" w14:textId="77777777" w:rsidR="003D2F03" w:rsidRDefault="003D2F03">
      <w:pPr>
        <w:pStyle w:val="ConsPlusNormal"/>
        <w:jc w:val="both"/>
      </w:pPr>
    </w:p>
    <w:p w14:paraId="2D9F6C7C" w14:textId="77777777" w:rsidR="003D2F03" w:rsidRDefault="003D2F03">
      <w:pPr>
        <w:pStyle w:val="ConsPlusNormal"/>
        <w:jc w:val="both"/>
      </w:pPr>
    </w:p>
    <w:p w14:paraId="5811A62A" w14:textId="77777777" w:rsidR="003D2F03" w:rsidRDefault="003D2F03">
      <w:pPr>
        <w:pStyle w:val="ConsPlusNormal"/>
        <w:jc w:val="right"/>
        <w:outlineLvl w:val="1"/>
      </w:pPr>
      <w:r>
        <w:t>Приложение N 3</w:t>
      </w:r>
    </w:p>
    <w:p w14:paraId="38208049" w14:textId="77777777" w:rsidR="003D2F03" w:rsidRDefault="003D2F03">
      <w:pPr>
        <w:pStyle w:val="ConsPlusNormal"/>
        <w:jc w:val="right"/>
      </w:pPr>
      <w:r>
        <w:t>к муниципальной программе города Омска</w:t>
      </w:r>
    </w:p>
    <w:p w14:paraId="51E640FE" w14:textId="77777777" w:rsidR="003D2F03" w:rsidRDefault="003D2F03">
      <w:pPr>
        <w:pStyle w:val="ConsPlusNormal"/>
        <w:jc w:val="right"/>
      </w:pPr>
      <w:r>
        <w:t>"Развитие дорожного хозяйства</w:t>
      </w:r>
    </w:p>
    <w:p w14:paraId="09582D43" w14:textId="77777777" w:rsidR="003D2F03" w:rsidRDefault="003D2F03">
      <w:pPr>
        <w:pStyle w:val="ConsPlusNormal"/>
        <w:jc w:val="right"/>
      </w:pPr>
      <w:r>
        <w:t>и транспортной системы"</w:t>
      </w:r>
    </w:p>
    <w:p w14:paraId="16CD26C7" w14:textId="77777777" w:rsidR="003D2F03" w:rsidRDefault="003D2F03">
      <w:pPr>
        <w:pStyle w:val="ConsPlusNormal"/>
        <w:jc w:val="both"/>
      </w:pPr>
    </w:p>
    <w:p w14:paraId="5755660D" w14:textId="77777777" w:rsidR="003D2F03" w:rsidRDefault="003D2F03">
      <w:pPr>
        <w:pStyle w:val="ConsPlusTitle"/>
        <w:jc w:val="center"/>
      </w:pPr>
      <w:bookmarkStart w:id="4" w:name="P1370"/>
      <w:bookmarkEnd w:id="4"/>
      <w:r>
        <w:t>ПЕРЕЧЕНЬ МЕРОПРИЯТИЙ ПОДПРОГРАММЫ</w:t>
      </w:r>
    </w:p>
    <w:p w14:paraId="0238DEB0" w14:textId="77777777" w:rsidR="003D2F03" w:rsidRDefault="003D2F03">
      <w:pPr>
        <w:pStyle w:val="ConsPlusTitle"/>
        <w:jc w:val="center"/>
      </w:pPr>
      <w:r>
        <w:t>"Обеспечение функционирования и развития объектов дорожного</w:t>
      </w:r>
    </w:p>
    <w:p w14:paraId="5AC3B0DF" w14:textId="77777777" w:rsidR="003D2F03" w:rsidRDefault="003D2F03">
      <w:pPr>
        <w:pStyle w:val="ConsPlusTitle"/>
        <w:jc w:val="center"/>
      </w:pPr>
      <w:r>
        <w:t>хозяйства" муниципальной программы города Омска "Развитие</w:t>
      </w:r>
    </w:p>
    <w:p w14:paraId="206537ED" w14:textId="77777777" w:rsidR="003D2F03" w:rsidRDefault="003D2F03">
      <w:pPr>
        <w:pStyle w:val="ConsPlusTitle"/>
        <w:jc w:val="center"/>
      </w:pPr>
      <w:r>
        <w:t>дорожного хозяйства и транспортной системы"</w:t>
      </w:r>
    </w:p>
    <w:p w14:paraId="661F5291" w14:textId="77777777" w:rsidR="003D2F03" w:rsidRDefault="003D2F03">
      <w:pPr>
        <w:pStyle w:val="ConsPlusTitle"/>
        <w:jc w:val="center"/>
      </w:pPr>
      <w:r>
        <w:t>на 2023 - 2030 годы</w:t>
      </w:r>
    </w:p>
    <w:p w14:paraId="5AAF6BDA"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D2F03" w14:paraId="62C2FE80" w14:textId="77777777">
        <w:tc>
          <w:tcPr>
            <w:tcW w:w="60" w:type="dxa"/>
            <w:tcBorders>
              <w:top w:val="nil"/>
              <w:left w:val="nil"/>
              <w:bottom w:val="nil"/>
              <w:right w:val="nil"/>
            </w:tcBorders>
            <w:shd w:val="clear" w:color="auto" w:fill="CED3F1"/>
            <w:tcMar>
              <w:top w:w="0" w:type="dxa"/>
              <w:left w:w="0" w:type="dxa"/>
              <w:bottom w:w="0" w:type="dxa"/>
              <w:right w:w="0" w:type="dxa"/>
            </w:tcMar>
          </w:tcPr>
          <w:p w14:paraId="16C9689C"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BED70D"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CF844" w14:textId="77777777" w:rsidR="003D2F03" w:rsidRDefault="003D2F03">
            <w:pPr>
              <w:pStyle w:val="ConsPlusNormal"/>
              <w:jc w:val="center"/>
            </w:pPr>
            <w:r>
              <w:rPr>
                <w:color w:val="392C69"/>
              </w:rPr>
              <w:t>Список изменяющих документов</w:t>
            </w:r>
          </w:p>
          <w:p w14:paraId="46DD5425" w14:textId="77777777" w:rsidR="003D2F03" w:rsidRDefault="003D2F03">
            <w:pPr>
              <w:pStyle w:val="ConsPlusNormal"/>
              <w:jc w:val="center"/>
            </w:pPr>
            <w:r>
              <w:rPr>
                <w:color w:val="392C69"/>
              </w:rPr>
              <w:t xml:space="preserve">(в ред. </w:t>
            </w:r>
            <w:hyperlink r:id="rId177">
              <w:r>
                <w:rPr>
                  <w:color w:val="0000FF"/>
                </w:rPr>
                <w:t>Постановления</w:t>
              </w:r>
            </w:hyperlink>
            <w:r>
              <w:rPr>
                <w:color w:val="392C69"/>
              </w:rPr>
              <w:t xml:space="preserve"> Администрации города Омска от 27.12.2024 N 1075-п)</w:t>
            </w:r>
          </w:p>
        </w:tc>
        <w:tc>
          <w:tcPr>
            <w:tcW w:w="113" w:type="dxa"/>
            <w:tcBorders>
              <w:top w:val="nil"/>
              <w:left w:val="nil"/>
              <w:bottom w:val="nil"/>
              <w:right w:val="nil"/>
            </w:tcBorders>
            <w:shd w:val="clear" w:color="auto" w:fill="F4F3F8"/>
            <w:tcMar>
              <w:top w:w="0" w:type="dxa"/>
              <w:left w:w="0" w:type="dxa"/>
              <w:bottom w:w="0" w:type="dxa"/>
              <w:right w:w="0" w:type="dxa"/>
            </w:tcMar>
          </w:tcPr>
          <w:p w14:paraId="33F1EAA1" w14:textId="77777777" w:rsidR="003D2F03" w:rsidRDefault="003D2F03">
            <w:pPr>
              <w:pStyle w:val="ConsPlusNormal"/>
            </w:pPr>
          </w:p>
        </w:tc>
      </w:tr>
    </w:tbl>
    <w:p w14:paraId="6DAA506F" w14:textId="77777777" w:rsidR="003D2F03" w:rsidRDefault="003D2F0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9"/>
        <w:gridCol w:w="1119"/>
        <w:gridCol w:w="834"/>
        <w:gridCol w:w="872"/>
        <w:gridCol w:w="830"/>
        <w:gridCol w:w="777"/>
        <w:gridCol w:w="777"/>
        <w:gridCol w:w="777"/>
        <w:gridCol w:w="777"/>
        <w:gridCol w:w="777"/>
        <w:gridCol w:w="777"/>
        <w:gridCol w:w="777"/>
        <w:gridCol w:w="777"/>
        <w:gridCol w:w="1090"/>
        <w:gridCol w:w="610"/>
        <w:gridCol w:w="412"/>
        <w:gridCol w:w="516"/>
        <w:gridCol w:w="516"/>
        <w:gridCol w:w="516"/>
        <w:gridCol w:w="516"/>
        <w:gridCol w:w="516"/>
        <w:gridCol w:w="516"/>
        <w:gridCol w:w="516"/>
      </w:tblGrid>
      <w:tr w:rsidR="003D2F03" w14:paraId="4818E334" w14:textId="77777777">
        <w:tc>
          <w:tcPr>
            <w:tcW w:w="850" w:type="dxa"/>
            <w:vMerge w:val="restart"/>
            <w:vAlign w:val="center"/>
          </w:tcPr>
          <w:p w14:paraId="39DCADA8" w14:textId="77777777" w:rsidR="003D2F03" w:rsidRDefault="003D2F03">
            <w:pPr>
              <w:pStyle w:val="ConsPlusNormal"/>
              <w:jc w:val="center"/>
            </w:pPr>
            <w:r>
              <w:t>N</w:t>
            </w:r>
          </w:p>
          <w:p w14:paraId="61FEDF45" w14:textId="77777777" w:rsidR="003D2F03" w:rsidRDefault="003D2F03">
            <w:pPr>
              <w:pStyle w:val="ConsPlusNormal"/>
              <w:jc w:val="center"/>
            </w:pPr>
            <w:r>
              <w:t>п/п</w:t>
            </w:r>
          </w:p>
        </w:tc>
        <w:tc>
          <w:tcPr>
            <w:tcW w:w="2041" w:type="dxa"/>
            <w:vMerge w:val="restart"/>
            <w:vAlign w:val="center"/>
          </w:tcPr>
          <w:p w14:paraId="09C840B9" w14:textId="77777777" w:rsidR="003D2F03" w:rsidRDefault="003D2F03">
            <w:pPr>
              <w:pStyle w:val="ConsPlusNormal"/>
              <w:jc w:val="center"/>
            </w:pPr>
            <w:r>
              <w:t>Наименование мероприятия подпрограммы муниципальной программы города Омска (далее - подпрограмма)</w:t>
            </w:r>
          </w:p>
        </w:tc>
        <w:tc>
          <w:tcPr>
            <w:tcW w:w="1077" w:type="dxa"/>
            <w:vMerge w:val="restart"/>
            <w:vAlign w:val="center"/>
          </w:tcPr>
          <w:p w14:paraId="6267A6D6" w14:textId="77777777" w:rsidR="003D2F03" w:rsidRDefault="003D2F03">
            <w:pPr>
              <w:pStyle w:val="ConsPlusNormal"/>
              <w:jc w:val="center"/>
            </w:pPr>
            <w:r>
              <w:t>Участники муниципальной программы, ответственные за реализацию мероприятия подпрограммы</w:t>
            </w:r>
          </w:p>
        </w:tc>
        <w:tc>
          <w:tcPr>
            <w:tcW w:w="16213" w:type="dxa"/>
            <w:gridSpan w:val="10"/>
            <w:vAlign w:val="center"/>
          </w:tcPr>
          <w:p w14:paraId="3D785155" w14:textId="77777777" w:rsidR="003D2F03" w:rsidRDefault="003D2F03">
            <w:pPr>
              <w:pStyle w:val="ConsPlusNormal"/>
              <w:jc w:val="center"/>
            </w:pPr>
            <w:r>
              <w:t>Объем финансирования мероприятия подпрограммы, рублей</w:t>
            </w:r>
          </w:p>
        </w:tc>
        <w:tc>
          <w:tcPr>
            <w:tcW w:w="10429" w:type="dxa"/>
            <w:gridSpan w:val="10"/>
            <w:vAlign w:val="center"/>
          </w:tcPr>
          <w:p w14:paraId="4BD511CE" w14:textId="77777777" w:rsidR="003D2F03" w:rsidRDefault="003D2F03">
            <w:pPr>
              <w:pStyle w:val="ConsPlusNormal"/>
              <w:jc w:val="center"/>
            </w:pPr>
            <w:r>
              <w:t>Целевые индикаторы реализации мероприятия подпрограммы</w:t>
            </w:r>
          </w:p>
        </w:tc>
      </w:tr>
      <w:tr w:rsidR="003D2F03" w14:paraId="0CF63CAB" w14:textId="77777777">
        <w:tc>
          <w:tcPr>
            <w:tcW w:w="0" w:type="auto"/>
            <w:vMerge/>
          </w:tcPr>
          <w:p w14:paraId="7DD113C9" w14:textId="77777777" w:rsidR="003D2F03" w:rsidRDefault="003D2F03">
            <w:pPr>
              <w:pStyle w:val="ConsPlusNormal"/>
            </w:pPr>
          </w:p>
        </w:tc>
        <w:tc>
          <w:tcPr>
            <w:tcW w:w="0" w:type="auto"/>
            <w:vMerge/>
          </w:tcPr>
          <w:p w14:paraId="58F0F450" w14:textId="77777777" w:rsidR="003D2F03" w:rsidRDefault="003D2F03">
            <w:pPr>
              <w:pStyle w:val="ConsPlusNormal"/>
            </w:pPr>
          </w:p>
        </w:tc>
        <w:tc>
          <w:tcPr>
            <w:tcW w:w="0" w:type="auto"/>
            <w:vMerge/>
          </w:tcPr>
          <w:p w14:paraId="2ED9894A" w14:textId="77777777" w:rsidR="003D2F03" w:rsidRDefault="003D2F03">
            <w:pPr>
              <w:pStyle w:val="ConsPlusNormal"/>
            </w:pPr>
          </w:p>
        </w:tc>
        <w:tc>
          <w:tcPr>
            <w:tcW w:w="1304" w:type="dxa"/>
            <w:vMerge w:val="restart"/>
            <w:vAlign w:val="center"/>
          </w:tcPr>
          <w:p w14:paraId="6A74A8C2" w14:textId="77777777" w:rsidR="003D2F03" w:rsidRDefault="003D2F03">
            <w:pPr>
              <w:pStyle w:val="ConsPlusNormal"/>
              <w:jc w:val="center"/>
            </w:pPr>
            <w:r>
              <w:t>Источник финансирования</w:t>
            </w:r>
          </w:p>
        </w:tc>
        <w:tc>
          <w:tcPr>
            <w:tcW w:w="1757" w:type="dxa"/>
            <w:vMerge w:val="restart"/>
            <w:vAlign w:val="center"/>
          </w:tcPr>
          <w:p w14:paraId="187B0241" w14:textId="77777777" w:rsidR="003D2F03" w:rsidRDefault="003D2F03">
            <w:pPr>
              <w:pStyle w:val="ConsPlusNormal"/>
              <w:jc w:val="center"/>
            </w:pPr>
            <w:r>
              <w:t>Всего на 2023 - 2030 годы</w:t>
            </w:r>
          </w:p>
        </w:tc>
        <w:tc>
          <w:tcPr>
            <w:tcW w:w="13152" w:type="dxa"/>
            <w:gridSpan w:val="8"/>
            <w:vAlign w:val="center"/>
          </w:tcPr>
          <w:p w14:paraId="4212410B" w14:textId="77777777" w:rsidR="003D2F03" w:rsidRDefault="003D2F03">
            <w:pPr>
              <w:pStyle w:val="ConsPlusNormal"/>
              <w:jc w:val="center"/>
            </w:pPr>
            <w:r>
              <w:t>в том числе по годам реализации подпрограммы</w:t>
            </w:r>
          </w:p>
        </w:tc>
        <w:tc>
          <w:tcPr>
            <w:tcW w:w="1701" w:type="dxa"/>
            <w:vMerge w:val="restart"/>
            <w:vAlign w:val="center"/>
          </w:tcPr>
          <w:p w14:paraId="51561D22" w14:textId="77777777" w:rsidR="003D2F03" w:rsidRDefault="003D2F03">
            <w:pPr>
              <w:pStyle w:val="ConsPlusNormal"/>
              <w:jc w:val="center"/>
            </w:pPr>
            <w:r>
              <w:t>Наименование</w:t>
            </w:r>
          </w:p>
        </w:tc>
        <w:tc>
          <w:tcPr>
            <w:tcW w:w="794" w:type="dxa"/>
            <w:vMerge w:val="restart"/>
            <w:vAlign w:val="center"/>
          </w:tcPr>
          <w:p w14:paraId="6FA88EE5" w14:textId="77777777" w:rsidR="003D2F03" w:rsidRDefault="003D2F03">
            <w:pPr>
              <w:pStyle w:val="ConsPlusNormal"/>
              <w:jc w:val="center"/>
            </w:pPr>
            <w:r>
              <w:t>Единица измерения</w:t>
            </w:r>
          </w:p>
        </w:tc>
        <w:tc>
          <w:tcPr>
            <w:tcW w:w="7934" w:type="dxa"/>
            <w:gridSpan w:val="8"/>
            <w:vAlign w:val="center"/>
          </w:tcPr>
          <w:p w14:paraId="307ED676" w14:textId="77777777" w:rsidR="003D2F03" w:rsidRDefault="003D2F03">
            <w:pPr>
              <w:pStyle w:val="ConsPlusNormal"/>
              <w:jc w:val="center"/>
            </w:pPr>
            <w:r>
              <w:t>Значение, в том числе по годам реализации подпрограммы</w:t>
            </w:r>
          </w:p>
        </w:tc>
      </w:tr>
      <w:tr w:rsidR="003D2F03" w14:paraId="10EEBFCB" w14:textId="77777777">
        <w:tc>
          <w:tcPr>
            <w:tcW w:w="0" w:type="auto"/>
            <w:vMerge/>
          </w:tcPr>
          <w:p w14:paraId="5D8230C1" w14:textId="77777777" w:rsidR="003D2F03" w:rsidRDefault="003D2F03">
            <w:pPr>
              <w:pStyle w:val="ConsPlusNormal"/>
            </w:pPr>
          </w:p>
        </w:tc>
        <w:tc>
          <w:tcPr>
            <w:tcW w:w="0" w:type="auto"/>
            <w:vMerge/>
          </w:tcPr>
          <w:p w14:paraId="669544A3" w14:textId="77777777" w:rsidR="003D2F03" w:rsidRDefault="003D2F03">
            <w:pPr>
              <w:pStyle w:val="ConsPlusNormal"/>
            </w:pPr>
          </w:p>
        </w:tc>
        <w:tc>
          <w:tcPr>
            <w:tcW w:w="0" w:type="auto"/>
            <w:vMerge/>
          </w:tcPr>
          <w:p w14:paraId="077709F8" w14:textId="77777777" w:rsidR="003D2F03" w:rsidRDefault="003D2F03">
            <w:pPr>
              <w:pStyle w:val="ConsPlusNormal"/>
            </w:pPr>
          </w:p>
        </w:tc>
        <w:tc>
          <w:tcPr>
            <w:tcW w:w="0" w:type="auto"/>
            <w:vMerge/>
          </w:tcPr>
          <w:p w14:paraId="7CC62005" w14:textId="77777777" w:rsidR="003D2F03" w:rsidRDefault="003D2F03">
            <w:pPr>
              <w:pStyle w:val="ConsPlusNormal"/>
            </w:pPr>
          </w:p>
        </w:tc>
        <w:tc>
          <w:tcPr>
            <w:tcW w:w="0" w:type="auto"/>
            <w:vMerge/>
          </w:tcPr>
          <w:p w14:paraId="57C7511B" w14:textId="77777777" w:rsidR="003D2F03" w:rsidRDefault="003D2F03">
            <w:pPr>
              <w:pStyle w:val="ConsPlusNormal"/>
            </w:pPr>
          </w:p>
        </w:tc>
        <w:tc>
          <w:tcPr>
            <w:tcW w:w="1644" w:type="dxa"/>
            <w:vAlign w:val="center"/>
          </w:tcPr>
          <w:p w14:paraId="147F6B3A" w14:textId="77777777" w:rsidR="003D2F03" w:rsidRDefault="003D2F03">
            <w:pPr>
              <w:pStyle w:val="ConsPlusNormal"/>
              <w:jc w:val="center"/>
            </w:pPr>
            <w:r>
              <w:t>2023</w:t>
            </w:r>
          </w:p>
        </w:tc>
        <w:tc>
          <w:tcPr>
            <w:tcW w:w="1644" w:type="dxa"/>
            <w:vAlign w:val="center"/>
          </w:tcPr>
          <w:p w14:paraId="7741518E" w14:textId="77777777" w:rsidR="003D2F03" w:rsidRDefault="003D2F03">
            <w:pPr>
              <w:pStyle w:val="ConsPlusNormal"/>
              <w:jc w:val="center"/>
            </w:pPr>
            <w:r>
              <w:t>2024</w:t>
            </w:r>
          </w:p>
        </w:tc>
        <w:tc>
          <w:tcPr>
            <w:tcW w:w="1644" w:type="dxa"/>
            <w:vAlign w:val="center"/>
          </w:tcPr>
          <w:p w14:paraId="1FE2AB59" w14:textId="77777777" w:rsidR="003D2F03" w:rsidRDefault="003D2F03">
            <w:pPr>
              <w:pStyle w:val="ConsPlusNormal"/>
              <w:jc w:val="center"/>
            </w:pPr>
            <w:r>
              <w:t>2025</w:t>
            </w:r>
          </w:p>
        </w:tc>
        <w:tc>
          <w:tcPr>
            <w:tcW w:w="1644" w:type="dxa"/>
            <w:vAlign w:val="center"/>
          </w:tcPr>
          <w:p w14:paraId="55D44B6C" w14:textId="77777777" w:rsidR="003D2F03" w:rsidRDefault="003D2F03">
            <w:pPr>
              <w:pStyle w:val="ConsPlusNormal"/>
              <w:jc w:val="center"/>
            </w:pPr>
            <w:r>
              <w:t>2026</w:t>
            </w:r>
          </w:p>
        </w:tc>
        <w:tc>
          <w:tcPr>
            <w:tcW w:w="1644" w:type="dxa"/>
            <w:vAlign w:val="center"/>
          </w:tcPr>
          <w:p w14:paraId="4C5E631F" w14:textId="77777777" w:rsidR="003D2F03" w:rsidRDefault="003D2F03">
            <w:pPr>
              <w:pStyle w:val="ConsPlusNormal"/>
              <w:jc w:val="center"/>
            </w:pPr>
            <w:r>
              <w:t>2027</w:t>
            </w:r>
          </w:p>
        </w:tc>
        <w:tc>
          <w:tcPr>
            <w:tcW w:w="1644" w:type="dxa"/>
            <w:vAlign w:val="center"/>
          </w:tcPr>
          <w:p w14:paraId="5C0D83E3" w14:textId="77777777" w:rsidR="003D2F03" w:rsidRDefault="003D2F03">
            <w:pPr>
              <w:pStyle w:val="ConsPlusNormal"/>
              <w:jc w:val="center"/>
            </w:pPr>
            <w:r>
              <w:t>2028</w:t>
            </w:r>
          </w:p>
        </w:tc>
        <w:tc>
          <w:tcPr>
            <w:tcW w:w="1644" w:type="dxa"/>
            <w:vAlign w:val="center"/>
          </w:tcPr>
          <w:p w14:paraId="0D897D53" w14:textId="77777777" w:rsidR="003D2F03" w:rsidRDefault="003D2F03">
            <w:pPr>
              <w:pStyle w:val="ConsPlusNormal"/>
              <w:jc w:val="center"/>
            </w:pPr>
            <w:r>
              <w:t>2029</w:t>
            </w:r>
          </w:p>
        </w:tc>
        <w:tc>
          <w:tcPr>
            <w:tcW w:w="1644" w:type="dxa"/>
            <w:vAlign w:val="center"/>
          </w:tcPr>
          <w:p w14:paraId="6E99952B" w14:textId="77777777" w:rsidR="003D2F03" w:rsidRDefault="003D2F03">
            <w:pPr>
              <w:pStyle w:val="ConsPlusNormal"/>
              <w:jc w:val="center"/>
            </w:pPr>
            <w:r>
              <w:t>2030</w:t>
            </w:r>
          </w:p>
        </w:tc>
        <w:tc>
          <w:tcPr>
            <w:tcW w:w="0" w:type="auto"/>
            <w:vMerge/>
          </w:tcPr>
          <w:p w14:paraId="14FC7F6C" w14:textId="77777777" w:rsidR="003D2F03" w:rsidRDefault="003D2F03">
            <w:pPr>
              <w:pStyle w:val="ConsPlusNormal"/>
            </w:pPr>
          </w:p>
        </w:tc>
        <w:tc>
          <w:tcPr>
            <w:tcW w:w="0" w:type="auto"/>
            <w:vMerge/>
          </w:tcPr>
          <w:p w14:paraId="35B0FBD2" w14:textId="77777777" w:rsidR="003D2F03" w:rsidRDefault="003D2F03">
            <w:pPr>
              <w:pStyle w:val="ConsPlusNormal"/>
            </w:pPr>
          </w:p>
        </w:tc>
        <w:tc>
          <w:tcPr>
            <w:tcW w:w="794" w:type="dxa"/>
            <w:vAlign w:val="center"/>
          </w:tcPr>
          <w:p w14:paraId="61B979DC" w14:textId="77777777" w:rsidR="003D2F03" w:rsidRDefault="003D2F03">
            <w:pPr>
              <w:pStyle w:val="ConsPlusNormal"/>
              <w:jc w:val="center"/>
            </w:pPr>
            <w:r>
              <w:t>2023</w:t>
            </w:r>
          </w:p>
        </w:tc>
        <w:tc>
          <w:tcPr>
            <w:tcW w:w="1020" w:type="dxa"/>
            <w:vAlign w:val="center"/>
          </w:tcPr>
          <w:p w14:paraId="2384CD35" w14:textId="77777777" w:rsidR="003D2F03" w:rsidRDefault="003D2F03">
            <w:pPr>
              <w:pStyle w:val="ConsPlusNormal"/>
              <w:jc w:val="center"/>
            </w:pPr>
            <w:r>
              <w:t>2024</w:t>
            </w:r>
          </w:p>
        </w:tc>
        <w:tc>
          <w:tcPr>
            <w:tcW w:w="1020" w:type="dxa"/>
            <w:vAlign w:val="center"/>
          </w:tcPr>
          <w:p w14:paraId="38C12D64" w14:textId="77777777" w:rsidR="003D2F03" w:rsidRDefault="003D2F03">
            <w:pPr>
              <w:pStyle w:val="ConsPlusNormal"/>
              <w:jc w:val="center"/>
            </w:pPr>
            <w:r>
              <w:t>2025</w:t>
            </w:r>
          </w:p>
        </w:tc>
        <w:tc>
          <w:tcPr>
            <w:tcW w:w="1020" w:type="dxa"/>
            <w:vAlign w:val="center"/>
          </w:tcPr>
          <w:p w14:paraId="65F72593" w14:textId="77777777" w:rsidR="003D2F03" w:rsidRDefault="003D2F03">
            <w:pPr>
              <w:pStyle w:val="ConsPlusNormal"/>
              <w:jc w:val="center"/>
            </w:pPr>
            <w:r>
              <w:t>2026</w:t>
            </w:r>
          </w:p>
        </w:tc>
        <w:tc>
          <w:tcPr>
            <w:tcW w:w="1020" w:type="dxa"/>
            <w:vAlign w:val="center"/>
          </w:tcPr>
          <w:p w14:paraId="556966D8" w14:textId="77777777" w:rsidR="003D2F03" w:rsidRDefault="003D2F03">
            <w:pPr>
              <w:pStyle w:val="ConsPlusNormal"/>
              <w:jc w:val="center"/>
            </w:pPr>
            <w:r>
              <w:t>2027</w:t>
            </w:r>
          </w:p>
        </w:tc>
        <w:tc>
          <w:tcPr>
            <w:tcW w:w="1020" w:type="dxa"/>
            <w:vAlign w:val="center"/>
          </w:tcPr>
          <w:p w14:paraId="479B62A1" w14:textId="77777777" w:rsidR="003D2F03" w:rsidRDefault="003D2F03">
            <w:pPr>
              <w:pStyle w:val="ConsPlusNormal"/>
              <w:jc w:val="center"/>
            </w:pPr>
            <w:r>
              <w:t>2028</w:t>
            </w:r>
          </w:p>
        </w:tc>
        <w:tc>
          <w:tcPr>
            <w:tcW w:w="1020" w:type="dxa"/>
            <w:vAlign w:val="center"/>
          </w:tcPr>
          <w:p w14:paraId="2F23A57D" w14:textId="77777777" w:rsidR="003D2F03" w:rsidRDefault="003D2F03">
            <w:pPr>
              <w:pStyle w:val="ConsPlusNormal"/>
              <w:jc w:val="center"/>
            </w:pPr>
            <w:r>
              <w:t>2029</w:t>
            </w:r>
          </w:p>
        </w:tc>
        <w:tc>
          <w:tcPr>
            <w:tcW w:w="1020" w:type="dxa"/>
            <w:vAlign w:val="center"/>
          </w:tcPr>
          <w:p w14:paraId="05906E93" w14:textId="77777777" w:rsidR="003D2F03" w:rsidRDefault="003D2F03">
            <w:pPr>
              <w:pStyle w:val="ConsPlusNormal"/>
              <w:jc w:val="center"/>
            </w:pPr>
            <w:r>
              <w:t>2030</w:t>
            </w:r>
          </w:p>
        </w:tc>
      </w:tr>
      <w:tr w:rsidR="003D2F03" w14:paraId="2C482FB1" w14:textId="77777777">
        <w:tc>
          <w:tcPr>
            <w:tcW w:w="850" w:type="dxa"/>
          </w:tcPr>
          <w:p w14:paraId="32407FAD" w14:textId="77777777" w:rsidR="003D2F03" w:rsidRDefault="003D2F03">
            <w:pPr>
              <w:pStyle w:val="ConsPlusNormal"/>
              <w:jc w:val="center"/>
            </w:pPr>
            <w:r>
              <w:t>1</w:t>
            </w:r>
          </w:p>
        </w:tc>
        <w:tc>
          <w:tcPr>
            <w:tcW w:w="2041" w:type="dxa"/>
          </w:tcPr>
          <w:p w14:paraId="6F6EDAC6" w14:textId="77777777" w:rsidR="003D2F03" w:rsidRDefault="003D2F03">
            <w:pPr>
              <w:pStyle w:val="ConsPlusNormal"/>
              <w:jc w:val="center"/>
            </w:pPr>
            <w:r>
              <w:t>2</w:t>
            </w:r>
          </w:p>
        </w:tc>
        <w:tc>
          <w:tcPr>
            <w:tcW w:w="1077" w:type="dxa"/>
          </w:tcPr>
          <w:p w14:paraId="0ACBD059" w14:textId="77777777" w:rsidR="003D2F03" w:rsidRDefault="003D2F03">
            <w:pPr>
              <w:pStyle w:val="ConsPlusNormal"/>
              <w:jc w:val="center"/>
            </w:pPr>
            <w:r>
              <w:t>3</w:t>
            </w:r>
          </w:p>
        </w:tc>
        <w:tc>
          <w:tcPr>
            <w:tcW w:w="1304" w:type="dxa"/>
          </w:tcPr>
          <w:p w14:paraId="4804A7E5" w14:textId="77777777" w:rsidR="003D2F03" w:rsidRDefault="003D2F03">
            <w:pPr>
              <w:pStyle w:val="ConsPlusNormal"/>
              <w:jc w:val="center"/>
            </w:pPr>
            <w:r>
              <w:t>4</w:t>
            </w:r>
          </w:p>
        </w:tc>
        <w:tc>
          <w:tcPr>
            <w:tcW w:w="1757" w:type="dxa"/>
          </w:tcPr>
          <w:p w14:paraId="75A9D38E" w14:textId="77777777" w:rsidR="003D2F03" w:rsidRDefault="003D2F03">
            <w:pPr>
              <w:pStyle w:val="ConsPlusNormal"/>
              <w:jc w:val="center"/>
            </w:pPr>
            <w:r>
              <w:t>5</w:t>
            </w:r>
          </w:p>
        </w:tc>
        <w:tc>
          <w:tcPr>
            <w:tcW w:w="1644" w:type="dxa"/>
          </w:tcPr>
          <w:p w14:paraId="0F25E6D9" w14:textId="77777777" w:rsidR="003D2F03" w:rsidRDefault="003D2F03">
            <w:pPr>
              <w:pStyle w:val="ConsPlusNormal"/>
              <w:jc w:val="center"/>
            </w:pPr>
            <w:r>
              <w:t>6</w:t>
            </w:r>
          </w:p>
        </w:tc>
        <w:tc>
          <w:tcPr>
            <w:tcW w:w="1644" w:type="dxa"/>
          </w:tcPr>
          <w:p w14:paraId="3C15DAD7" w14:textId="77777777" w:rsidR="003D2F03" w:rsidRDefault="003D2F03">
            <w:pPr>
              <w:pStyle w:val="ConsPlusNormal"/>
              <w:jc w:val="center"/>
            </w:pPr>
            <w:r>
              <w:t>7</w:t>
            </w:r>
          </w:p>
        </w:tc>
        <w:tc>
          <w:tcPr>
            <w:tcW w:w="1644" w:type="dxa"/>
          </w:tcPr>
          <w:p w14:paraId="2D7932F0" w14:textId="77777777" w:rsidR="003D2F03" w:rsidRDefault="003D2F03">
            <w:pPr>
              <w:pStyle w:val="ConsPlusNormal"/>
              <w:jc w:val="center"/>
            </w:pPr>
            <w:r>
              <w:t>8</w:t>
            </w:r>
          </w:p>
        </w:tc>
        <w:tc>
          <w:tcPr>
            <w:tcW w:w="1644" w:type="dxa"/>
          </w:tcPr>
          <w:p w14:paraId="1DA3E9F2" w14:textId="77777777" w:rsidR="003D2F03" w:rsidRDefault="003D2F03">
            <w:pPr>
              <w:pStyle w:val="ConsPlusNormal"/>
              <w:jc w:val="center"/>
            </w:pPr>
            <w:r>
              <w:t>9</w:t>
            </w:r>
          </w:p>
        </w:tc>
        <w:tc>
          <w:tcPr>
            <w:tcW w:w="1644" w:type="dxa"/>
          </w:tcPr>
          <w:p w14:paraId="3452AAB4" w14:textId="77777777" w:rsidR="003D2F03" w:rsidRDefault="003D2F03">
            <w:pPr>
              <w:pStyle w:val="ConsPlusNormal"/>
              <w:jc w:val="center"/>
            </w:pPr>
            <w:r>
              <w:t>10</w:t>
            </w:r>
          </w:p>
        </w:tc>
        <w:tc>
          <w:tcPr>
            <w:tcW w:w="1644" w:type="dxa"/>
          </w:tcPr>
          <w:p w14:paraId="626B814C" w14:textId="77777777" w:rsidR="003D2F03" w:rsidRDefault="003D2F03">
            <w:pPr>
              <w:pStyle w:val="ConsPlusNormal"/>
              <w:jc w:val="center"/>
            </w:pPr>
            <w:r>
              <w:t>11</w:t>
            </w:r>
          </w:p>
        </w:tc>
        <w:tc>
          <w:tcPr>
            <w:tcW w:w="1644" w:type="dxa"/>
          </w:tcPr>
          <w:p w14:paraId="514C2C81" w14:textId="77777777" w:rsidR="003D2F03" w:rsidRDefault="003D2F03">
            <w:pPr>
              <w:pStyle w:val="ConsPlusNormal"/>
              <w:jc w:val="center"/>
            </w:pPr>
            <w:r>
              <w:t>12</w:t>
            </w:r>
          </w:p>
        </w:tc>
        <w:tc>
          <w:tcPr>
            <w:tcW w:w="1644" w:type="dxa"/>
          </w:tcPr>
          <w:p w14:paraId="72544047" w14:textId="77777777" w:rsidR="003D2F03" w:rsidRDefault="003D2F03">
            <w:pPr>
              <w:pStyle w:val="ConsPlusNormal"/>
              <w:jc w:val="center"/>
            </w:pPr>
            <w:r>
              <w:t>13</w:t>
            </w:r>
          </w:p>
        </w:tc>
        <w:tc>
          <w:tcPr>
            <w:tcW w:w="1701" w:type="dxa"/>
          </w:tcPr>
          <w:p w14:paraId="2532E7D2" w14:textId="77777777" w:rsidR="003D2F03" w:rsidRDefault="003D2F03">
            <w:pPr>
              <w:pStyle w:val="ConsPlusNormal"/>
              <w:jc w:val="center"/>
            </w:pPr>
            <w:r>
              <w:t>14</w:t>
            </w:r>
          </w:p>
        </w:tc>
        <w:tc>
          <w:tcPr>
            <w:tcW w:w="794" w:type="dxa"/>
          </w:tcPr>
          <w:p w14:paraId="2CF418DD" w14:textId="77777777" w:rsidR="003D2F03" w:rsidRDefault="003D2F03">
            <w:pPr>
              <w:pStyle w:val="ConsPlusNormal"/>
              <w:jc w:val="center"/>
            </w:pPr>
            <w:r>
              <w:t>15</w:t>
            </w:r>
          </w:p>
        </w:tc>
        <w:tc>
          <w:tcPr>
            <w:tcW w:w="794" w:type="dxa"/>
          </w:tcPr>
          <w:p w14:paraId="2B6AAB41" w14:textId="77777777" w:rsidR="003D2F03" w:rsidRDefault="003D2F03">
            <w:pPr>
              <w:pStyle w:val="ConsPlusNormal"/>
              <w:jc w:val="center"/>
            </w:pPr>
            <w:r>
              <w:t>16</w:t>
            </w:r>
          </w:p>
        </w:tc>
        <w:tc>
          <w:tcPr>
            <w:tcW w:w="1020" w:type="dxa"/>
          </w:tcPr>
          <w:p w14:paraId="3638B5B4" w14:textId="77777777" w:rsidR="003D2F03" w:rsidRDefault="003D2F03">
            <w:pPr>
              <w:pStyle w:val="ConsPlusNormal"/>
              <w:jc w:val="center"/>
            </w:pPr>
            <w:r>
              <w:t>17</w:t>
            </w:r>
          </w:p>
        </w:tc>
        <w:tc>
          <w:tcPr>
            <w:tcW w:w="1020" w:type="dxa"/>
          </w:tcPr>
          <w:p w14:paraId="389F931B" w14:textId="77777777" w:rsidR="003D2F03" w:rsidRDefault="003D2F03">
            <w:pPr>
              <w:pStyle w:val="ConsPlusNormal"/>
              <w:jc w:val="center"/>
            </w:pPr>
            <w:r>
              <w:t>18</w:t>
            </w:r>
          </w:p>
        </w:tc>
        <w:tc>
          <w:tcPr>
            <w:tcW w:w="1020" w:type="dxa"/>
          </w:tcPr>
          <w:p w14:paraId="5CDB4F0B" w14:textId="77777777" w:rsidR="003D2F03" w:rsidRDefault="003D2F03">
            <w:pPr>
              <w:pStyle w:val="ConsPlusNormal"/>
              <w:jc w:val="center"/>
            </w:pPr>
            <w:r>
              <w:t>19</w:t>
            </w:r>
          </w:p>
        </w:tc>
        <w:tc>
          <w:tcPr>
            <w:tcW w:w="1020" w:type="dxa"/>
          </w:tcPr>
          <w:p w14:paraId="647449D6" w14:textId="77777777" w:rsidR="003D2F03" w:rsidRDefault="003D2F03">
            <w:pPr>
              <w:pStyle w:val="ConsPlusNormal"/>
              <w:jc w:val="center"/>
            </w:pPr>
            <w:r>
              <w:t>20</w:t>
            </w:r>
          </w:p>
        </w:tc>
        <w:tc>
          <w:tcPr>
            <w:tcW w:w="1020" w:type="dxa"/>
          </w:tcPr>
          <w:p w14:paraId="5C4185B6" w14:textId="77777777" w:rsidR="003D2F03" w:rsidRDefault="003D2F03">
            <w:pPr>
              <w:pStyle w:val="ConsPlusNormal"/>
              <w:jc w:val="center"/>
            </w:pPr>
            <w:r>
              <w:t>21</w:t>
            </w:r>
          </w:p>
        </w:tc>
        <w:tc>
          <w:tcPr>
            <w:tcW w:w="1020" w:type="dxa"/>
          </w:tcPr>
          <w:p w14:paraId="58B37154" w14:textId="77777777" w:rsidR="003D2F03" w:rsidRDefault="003D2F03">
            <w:pPr>
              <w:pStyle w:val="ConsPlusNormal"/>
              <w:jc w:val="center"/>
            </w:pPr>
            <w:r>
              <w:t>22</w:t>
            </w:r>
          </w:p>
        </w:tc>
        <w:tc>
          <w:tcPr>
            <w:tcW w:w="1020" w:type="dxa"/>
          </w:tcPr>
          <w:p w14:paraId="770F9807" w14:textId="77777777" w:rsidR="003D2F03" w:rsidRDefault="003D2F03">
            <w:pPr>
              <w:pStyle w:val="ConsPlusNormal"/>
              <w:jc w:val="center"/>
            </w:pPr>
            <w:r>
              <w:t>23</w:t>
            </w:r>
          </w:p>
        </w:tc>
      </w:tr>
      <w:tr w:rsidR="003D2F03" w14:paraId="6F900E4D" w14:textId="77777777">
        <w:tc>
          <w:tcPr>
            <w:tcW w:w="30610" w:type="dxa"/>
            <w:gridSpan w:val="23"/>
            <w:vAlign w:val="center"/>
          </w:tcPr>
          <w:p w14:paraId="685A698C" w14:textId="77777777" w:rsidR="003D2F03" w:rsidRDefault="003D2F03">
            <w:pPr>
              <w:pStyle w:val="ConsPlusNormal"/>
            </w:pPr>
            <w:r>
              <w:t>Цель муниципальной программы города Омска -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3D2F03" w14:paraId="7A69816C" w14:textId="77777777">
        <w:tc>
          <w:tcPr>
            <w:tcW w:w="30610" w:type="dxa"/>
            <w:gridSpan w:val="23"/>
            <w:vAlign w:val="center"/>
          </w:tcPr>
          <w:p w14:paraId="04819623" w14:textId="77777777" w:rsidR="003D2F03" w:rsidRDefault="003D2F03">
            <w:pPr>
              <w:pStyle w:val="ConsPlusNormal"/>
            </w:pPr>
            <w:r>
              <w:t>Задача муниципальной программы города Омска - "Обеспечение надлежащего технического состояния автомобильных дорог местного значения, относящихся к собственности города Омска, и безопасности дорожного движения"</w:t>
            </w:r>
          </w:p>
        </w:tc>
      </w:tr>
      <w:tr w:rsidR="003D2F03" w14:paraId="0743F334" w14:textId="77777777">
        <w:tc>
          <w:tcPr>
            <w:tcW w:w="30610" w:type="dxa"/>
            <w:gridSpan w:val="23"/>
            <w:vAlign w:val="center"/>
          </w:tcPr>
          <w:p w14:paraId="3C96FBBA" w14:textId="77777777" w:rsidR="003D2F03" w:rsidRDefault="003D2F03">
            <w:pPr>
              <w:pStyle w:val="ConsPlusNormal"/>
            </w:pPr>
            <w:r>
              <w:t>Подпрограмма муниципальной программы города Омска - "Обеспечение функционирования и развития объектов дорожного хозяйства"</w:t>
            </w:r>
          </w:p>
        </w:tc>
      </w:tr>
      <w:tr w:rsidR="003D2F03" w14:paraId="44435A78" w14:textId="77777777">
        <w:tc>
          <w:tcPr>
            <w:tcW w:w="850" w:type="dxa"/>
            <w:vMerge w:val="restart"/>
          </w:tcPr>
          <w:p w14:paraId="54D5C331" w14:textId="77777777" w:rsidR="003D2F03" w:rsidRDefault="003D2F03">
            <w:pPr>
              <w:pStyle w:val="ConsPlusNormal"/>
              <w:jc w:val="center"/>
              <w:outlineLvl w:val="2"/>
            </w:pPr>
            <w:r>
              <w:t>1</w:t>
            </w:r>
          </w:p>
        </w:tc>
        <w:tc>
          <w:tcPr>
            <w:tcW w:w="3118" w:type="dxa"/>
            <w:gridSpan w:val="2"/>
            <w:vMerge w:val="restart"/>
          </w:tcPr>
          <w:p w14:paraId="27AE1C93" w14:textId="77777777" w:rsidR="003D2F03" w:rsidRDefault="003D2F03">
            <w:pPr>
              <w:pStyle w:val="ConsPlusNormal"/>
            </w:pPr>
            <w:r>
              <w:t>Задача 1 подпрограммы "Организация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c>
          <w:tcPr>
            <w:tcW w:w="1304" w:type="dxa"/>
          </w:tcPr>
          <w:p w14:paraId="5D8AEAD9" w14:textId="77777777" w:rsidR="003D2F03" w:rsidRDefault="003D2F03">
            <w:pPr>
              <w:pStyle w:val="ConsPlusNormal"/>
            </w:pPr>
            <w:r>
              <w:t>Всего, в том числе:</w:t>
            </w:r>
          </w:p>
        </w:tc>
        <w:tc>
          <w:tcPr>
            <w:tcW w:w="1757" w:type="dxa"/>
          </w:tcPr>
          <w:p w14:paraId="3560708F" w14:textId="77777777" w:rsidR="003D2F03" w:rsidRDefault="003D2F03">
            <w:pPr>
              <w:pStyle w:val="ConsPlusNormal"/>
              <w:jc w:val="center"/>
            </w:pPr>
            <w:r>
              <w:t>23984868314,54</w:t>
            </w:r>
          </w:p>
        </w:tc>
        <w:tc>
          <w:tcPr>
            <w:tcW w:w="1644" w:type="dxa"/>
          </w:tcPr>
          <w:p w14:paraId="4FCADCBD" w14:textId="77777777" w:rsidR="003D2F03" w:rsidRDefault="003D2F03">
            <w:pPr>
              <w:pStyle w:val="ConsPlusNormal"/>
              <w:jc w:val="center"/>
            </w:pPr>
            <w:r>
              <w:t>3682380657,28</w:t>
            </w:r>
          </w:p>
        </w:tc>
        <w:tc>
          <w:tcPr>
            <w:tcW w:w="1644" w:type="dxa"/>
          </w:tcPr>
          <w:p w14:paraId="348320BE" w14:textId="77777777" w:rsidR="003D2F03" w:rsidRDefault="003D2F03">
            <w:pPr>
              <w:pStyle w:val="ConsPlusNormal"/>
              <w:jc w:val="center"/>
            </w:pPr>
            <w:r>
              <w:t>4349599954,14</w:t>
            </w:r>
          </w:p>
        </w:tc>
        <w:tc>
          <w:tcPr>
            <w:tcW w:w="1644" w:type="dxa"/>
          </w:tcPr>
          <w:p w14:paraId="258BE9F3" w14:textId="77777777" w:rsidR="003D2F03" w:rsidRDefault="003D2F03">
            <w:pPr>
              <w:pStyle w:val="ConsPlusNormal"/>
              <w:jc w:val="center"/>
            </w:pPr>
            <w:r>
              <w:t>4227102582,12</w:t>
            </w:r>
          </w:p>
        </w:tc>
        <w:tc>
          <w:tcPr>
            <w:tcW w:w="1644" w:type="dxa"/>
          </w:tcPr>
          <w:p w14:paraId="039AC95A" w14:textId="77777777" w:rsidR="003D2F03" w:rsidRDefault="003D2F03">
            <w:pPr>
              <w:pStyle w:val="ConsPlusNormal"/>
              <w:jc w:val="center"/>
            </w:pPr>
            <w:r>
              <w:t>3281133157,32</w:t>
            </w:r>
          </w:p>
        </w:tc>
        <w:tc>
          <w:tcPr>
            <w:tcW w:w="1644" w:type="dxa"/>
          </w:tcPr>
          <w:p w14:paraId="642B2C67" w14:textId="77777777" w:rsidR="003D2F03" w:rsidRDefault="003D2F03">
            <w:pPr>
              <w:pStyle w:val="ConsPlusNormal"/>
              <w:jc w:val="center"/>
            </w:pPr>
            <w:r>
              <w:t>2111162990,92</w:t>
            </w:r>
          </w:p>
        </w:tc>
        <w:tc>
          <w:tcPr>
            <w:tcW w:w="1644" w:type="dxa"/>
          </w:tcPr>
          <w:p w14:paraId="675359C9" w14:textId="77777777" w:rsidR="003D2F03" w:rsidRDefault="003D2F03">
            <w:pPr>
              <w:pStyle w:val="ConsPlusNormal"/>
              <w:jc w:val="center"/>
            </w:pPr>
            <w:r>
              <w:t>2111162990,92</w:t>
            </w:r>
          </w:p>
        </w:tc>
        <w:tc>
          <w:tcPr>
            <w:tcW w:w="1644" w:type="dxa"/>
          </w:tcPr>
          <w:p w14:paraId="03A86338" w14:textId="77777777" w:rsidR="003D2F03" w:rsidRDefault="003D2F03">
            <w:pPr>
              <w:pStyle w:val="ConsPlusNormal"/>
              <w:jc w:val="center"/>
            </w:pPr>
            <w:r>
              <w:t>2111162990,92</w:t>
            </w:r>
          </w:p>
        </w:tc>
        <w:tc>
          <w:tcPr>
            <w:tcW w:w="1644" w:type="dxa"/>
          </w:tcPr>
          <w:p w14:paraId="6DF2FDBC" w14:textId="77777777" w:rsidR="003D2F03" w:rsidRDefault="003D2F03">
            <w:pPr>
              <w:pStyle w:val="ConsPlusNormal"/>
              <w:jc w:val="center"/>
            </w:pPr>
            <w:r>
              <w:t>2111162990,92</w:t>
            </w:r>
          </w:p>
        </w:tc>
        <w:tc>
          <w:tcPr>
            <w:tcW w:w="1701" w:type="dxa"/>
            <w:vMerge w:val="restart"/>
          </w:tcPr>
          <w:p w14:paraId="1DFCFD73" w14:textId="77777777" w:rsidR="003D2F03" w:rsidRDefault="003D2F03">
            <w:pPr>
              <w:pStyle w:val="ConsPlusNormal"/>
              <w:jc w:val="center"/>
            </w:pPr>
            <w:r>
              <w:t>x</w:t>
            </w:r>
          </w:p>
        </w:tc>
        <w:tc>
          <w:tcPr>
            <w:tcW w:w="794" w:type="dxa"/>
            <w:vMerge w:val="restart"/>
          </w:tcPr>
          <w:p w14:paraId="0D93EAD7" w14:textId="77777777" w:rsidR="003D2F03" w:rsidRDefault="003D2F03">
            <w:pPr>
              <w:pStyle w:val="ConsPlusNormal"/>
              <w:jc w:val="center"/>
            </w:pPr>
            <w:r>
              <w:t>x</w:t>
            </w:r>
          </w:p>
        </w:tc>
        <w:tc>
          <w:tcPr>
            <w:tcW w:w="794" w:type="dxa"/>
            <w:vMerge w:val="restart"/>
          </w:tcPr>
          <w:p w14:paraId="7EA4E735" w14:textId="77777777" w:rsidR="003D2F03" w:rsidRDefault="003D2F03">
            <w:pPr>
              <w:pStyle w:val="ConsPlusNormal"/>
              <w:jc w:val="center"/>
            </w:pPr>
            <w:r>
              <w:t>x</w:t>
            </w:r>
          </w:p>
        </w:tc>
        <w:tc>
          <w:tcPr>
            <w:tcW w:w="1020" w:type="dxa"/>
            <w:vMerge w:val="restart"/>
          </w:tcPr>
          <w:p w14:paraId="1746E9CC" w14:textId="77777777" w:rsidR="003D2F03" w:rsidRDefault="003D2F03">
            <w:pPr>
              <w:pStyle w:val="ConsPlusNormal"/>
              <w:jc w:val="center"/>
            </w:pPr>
            <w:r>
              <w:t>x</w:t>
            </w:r>
          </w:p>
        </w:tc>
        <w:tc>
          <w:tcPr>
            <w:tcW w:w="1020" w:type="dxa"/>
            <w:vMerge w:val="restart"/>
          </w:tcPr>
          <w:p w14:paraId="1683EF3C" w14:textId="77777777" w:rsidR="003D2F03" w:rsidRDefault="003D2F03">
            <w:pPr>
              <w:pStyle w:val="ConsPlusNormal"/>
              <w:jc w:val="center"/>
            </w:pPr>
            <w:r>
              <w:t>x</w:t>
            </w:r>
          </w:p>
        </w:tc>
        <w:tc>
          <w:tcPr>
            <w:tcW w:w="1020" w:type="dxa"/>
            <w:vMerge w:val="restart"/>
          </w:tcPr>
          <w:p w14:paraId="5E7D8625" w14:textId="77777777" w:rsidR="003D2F03" w:rsidRDefault="003D2F03">
            <w:pPr>
              <w:pStyle w:val="ConsPlusNormal"/>
              <w:jc w:val="center"/>
            </w:pPr>
            <w:r>
              <w:t>x</w:t>
            </w:r>
          </w:p>
        </w:tc>
        <w:tc>
          <w:tcPr>
            <w:tcW w:w="1020" w:type="dxa"/>
            <w:vMerge w:val="restart"/>
          </w:tcPr>
          <w:p w14:paraId="10901FDF" w14:textId="77777777" w:rsidR="003D2F03" w:rsidRDefault="003D2F03">
            <w:pPr>
              <w:pStyle w:val="ConsPlusNormal"/>
              <w:jc w:val="center"/>
            </w:pPr>
            <w:r>
              <w:t>x</w:t>
            </w:r>
          </w:p>
        </w:tc>
        <w:tc>
          <w:tcPr>
            <w:tcW w:w="1020" w:type="dxa"/>
            <w:vMerge w:val="restart"/>
          </w:tcPr>
          <w:p w14:paraId="04236D1B" w14:textId="77777777" w:rsidR="003D2F03" w:rsidRDefault="003D2F03">
            <w:pPr>
              <w:pStyle w:val="ConsPlusNormal"/>
              <w:jc w:val="center"/>
            </w:pPr>
            <w:r>
              <w:t>x</w:t>
            </w:r>
          </w:p>
        </w:tc>
        <w:tc>
          <w:tcPr>
            <w:tcW w:w="1020" w:type="dxa"/>
            <w:vMerge w:val="restart"/>
          </w:tcPr>
          <w:p w14:paraId="5E1D5609" w14:textId="77777777" w:rsidR="003D2F03" w:rsidRDefault="003D2F03">
            <w:pPr>
              <w:pStyle w:val="ConsPlusNormal"/>
              <w:jc w:val="center"/>
            </w:pPr>
            <w:r>
              <w:t>x</w:t>
            </w:r>
          </w:p>
        </w:tc>
        <w:tc>
          <w:tcPr>
            <w:tcW w:w="1020" w:type="dxa"/>
            <w:vMerge w:val="restart"/>
          </w:tcPr>
          <w:p w14:paraId="267A7E13" w14:textId="77777777" w:rsidR="003D2F03" w:rsidRDefault="003D2F03">
            <w:pPr>
              <w:pStyle w:val="ConsPlusNormal"/>
              <w:jc w:val="center"/>
            </w:pPr>
            <w:r>
              <w:t>x</w:t>
            </w:r>
          </w:p>
        </w:tc>
      </w:tr>
      <w:tr w:rsidR="003D2F03" w14:paraId="091F90D1" w14:textId="77777777">
        <w:tc>
          <w:tcPr>
            <w:tcW w:w="0" w:type="auto"/>
            <w:vMerge/>
          </w:tcPr>
          <w:p w14:paraId="66F296F1" w14:textId="77777777" w:rsidR="003D2F03" w:rsidRDefault="003D2F03">
            <w:pPr>
              <w:pStyle w:val="ConsPlusNormal"/>
            </w:pPr>
          </w:p>
        </w:tc>
        <w:tc>
          <w:tcPr>
            <w:tcW w:w="0" w:type="auto"/>
            <w:gridSpan w:val="2"/>
            <w:vMerge/>
          </w:tcPr>
          <w:p w14:paraId="0395843B" w14:textId="77777777" w:rsidR="003D2F03" w:rsidRDefault="003D2F03">
            <w:pPr>
              <w:pStyle w:val="ConsPlusNormal"/>
            </w:pPr>
          </w:p>
        </w:tc>
        <w:tc>
          <w:tcPr>
            <w:tcW w:w="1304" w:type="dxa"/>
          </w:tcPr>
          <w:p w14:paraId="19FE7565" w14:textId="77777777" w:rsidR="003D2F03" w:rsidRDefault="003D2F03">
            <w:pPr>
              <w:pStyle w:val="ConsPlusNormal"/>
            </w:pPr>
            <w:r>
              <w:t>1. Бюджет города Омска</w:t>
            </w:r>
          </w:p>
        </w:tc>
        <w:tc>
          <w:tcPr>
            <w:tcW w:w="1757" w:type="dxa"/>
          </w:tcPr>
          <w:p w14:paraId="51EA72BD" w14:textId="77777777" w:rsidR="003D2F03" w:rsidRDefault="003D2F03">
            <w:pPr>
              <w:pStyle w:val="ConsPlusNormal"/>
              <w:jc w:val="center"/>
            </w:pPr>
            <w:r>
              <w:t>16962279188,17</w:t>
            </w:r>
          </w:p>
        </w:tc>
        <w:tc>
          <w:tcPr>
            <w:tcW w:w="1644" w:type="dxa"/>
          </w:tcPr>
          <w:p w14:paraId="2A40AEB4" w14:textId="77777777" w:rsidR="003D2F03" w:rsidRDefault="003D2F03">
            <w:pPr>
              <w:pStyle w:val="ConsPlusNormal"/>
              <w:jc w:val="center"/>
            </w:pPr>
            <w:r>
              <w:t>1709442739,17</w:t>
            </w:r>
          </w:p>
        </w:tc>
        <w:tc>
          <w:tcPr>
            <w:tcW w:w="1644" w:type="dxa"/>
          </w:tcPr>
          <w:p w14:paraId="0E7AF467" w14:textId="77777777" w:rsidR="003D2F03" w:rsidRDefault="003D2F03">
            <w:pPr>
              <w:pStyle w:val="ConsPlusNormal"/>
              <w:jc w:val="center"/>
            </w:pPr>
            <w:r>
              <w:t>2162435321,47</w:t>
            </w:r>
          </w:p>
        </w:tc>
        <w:tc>
          <w:tcPr>
            <w:tcW w:w="1644" w:type="dxa"/>
          </w:tcPr>
          <w:p w14:paraId="1DFED20F" w14:textId="77777777" w:rsidR="003D2F03" w:rsidRDefault="003D2F03">
            <w:pPr>
              <w:pStyle w:val="ConsPlusNormal"/>
              <w:jc w:val="center"/>
            </w:pPr>
            <w:r>
              <w:t>2327102585,52</w:t>
            </w:r>
          </w:p>
        </w:tc>
        <w:tc>
          <w:tcPr>
            <w:tcW w:w="1644" w:type="dxa"/>
          </w:tcPr>
          <w:p w14:paraId="53CD5D98" w14:textId="77777777" w:rsidR="003D2F03" w:rsidRDefault="003D2F03">
            <w:pPr>
              <w:pStyle w:val="ConsPlusNormal"/>
              <w:jc w:val="center"/>
            </w:pPr>
            <w:r>
              <w:t>2318646578,33</w:t>
            </w:r>
          </w:p>
        </w:tc>
        <w:tc>
          <w:tcPr>
            <w:tcW w:w="1644" w:type="dxa"/>
          </w:tcPr>
          <w:p w14:paraId="088C6963" w14:textId="77777777" w:rsidR="003D2F03" w:rsidRDefault="003D2F03">
            <w:pPr>
              <w:pStyle w:val="ConsPlusNormal"/>
              <w:jc w:val="center"/>
            </w:pPr>
            <w:r>
              <w:t>2111162990,92</w:t>
            </w:r>
          </w:p>
        </w:tc>
        <w:tc>
          <w:tcPr>
            <w:tcW w:w="1644" w:type="dxa"/>
          </w:tcPr>
          <w:p w14:paraId="0DB3B44A" w14:textId="77777777" w:rsidR="003D2F03" w:rsidRDefault="003D2F03">
            <w:pPr>
              <w:pStyle w:val="ConsPlusNormal"/>
              <w:jc w:val="center"/>
            </w:pPr>
            <w:r>
              <w:t>2111162990,92</w:t>
            </w:r>
          </w:p>
        </w:tc>
        <w:tc>
          <w:tcPr>
            <w:tcW w:w="1644" w:type="dxa"/>
          </w:tcPr>
          <w:p w14:paraId="42182CA3" w14:textId="77777777" w:rsidR="003D2F03" w:rsidRDefault="003D2F03">
            <w:pPr>
              <w:pStyle w:val="ConsPlusNormal"/>
              <w:jc w:val="center"/>
            </w:pPr>
            <w:r>
              <w:t>2111162990,92</w:t>
            </w:r>
          </w:p>
        </w:tc>
        <w:tc>
          <w:tcPr>
            <w:tcW w:w="1644" w:type="dxa"/>
          </w:tcPr>
          <w:p w14:paraId="34753412" w14:textId="77777777" w:rsidR="003D2F03" w:rsidRDefault="003D2F03">
            <w:pPr>
              <w:pStyle w:val="ConsPlusNormal"/>
              <w:jc w:val="center"/>
            </w:pPr>
            <w:r>
              <w:t>2111162990,92</w:t>
            </w:r>
          </w:p>
        </w:tc>
        <w:tc>
          <w:tcPr>
            <w:tcW w:w="0" w:type="auto"/>
            <w:vMerge/>
          </w:tcPr>
          <w:p w14:paraId="0F5B5BA0" w14:textId="77777777" w:rsidR="003D2F03" w:rsidRDefault="003D2F03">
            <w:pPr>
              <w:pStyle w:val="ConsPlusNormal"/>
            </w:pPr>
          </w:p>
        </w:tc>
        <w:tc>
          <w:tcPr>
            <w:tcW w:w="0" w:type="auto"/>
            <w:vMerge/>
          </w:tcPr>
          <w:p w14:paraId="3ED6CEBC" w14:textId="77777777" w:rsidR="003D2F03" w:rsidRDefault="003D2F03">
            <w:pPr>
              <w:pStyle w:val="ConsPlusNormal"/>
            </w:pPr>
          </w:p>
        </w:tc>
        <w:tc>
          <w:tcPr>
            <w:tcW w:w="0" w:type="auto"/>
            <w:vMerge/>
          </w:tcPr>
          <w:p w14:paraId="51C5D252" w14:textId="77777777" w:rsidR="003D2F03" w:rsidRDefault="003D2F03">
            <w:pPr>
              <w:pStyle w:val="ConsPlusNormal"/>
            </w:pPr>
          </w:p>
        </w:tc>
        <w:tc>
          <w:tcPr>
            <w:tcW w:w="0" w:type="auto"/>
            <w:vMerge/>
          </w:tcPr>
          <w:p w14:paraId="2D226D54" w14:textId="77777777" w:rsidR="003D2F03" w:rsidRDefault="003D2F03">
            <w:pPr>
              <w:pStyle w:val="ConsPlusNormal"/>
            </w:pPr>
          </w:p>
        </w:tc>
        <w:tc>
          <w:tcPr>
            <w:tcW w:w="0" w:type="auto"/>
            <w:vMerge/>
          </w:tcPr>
          <w:p w14:paraId="1CC90BAE" w14:textId="77777777" w:rsidR="003D2F03" w:rsidRDefault="003D2F03">
            <w:pPr>
              <w:pStyle w:val="ConsPlusNormal"/>
            </w:pPr>
          </w:p>
        </w:tc>
        <w:tc>
          <w:tcPr>
            <w:tcW w:w="0" w:type="auto"/>
            <w:vMerge/>
          </w:tcPr>
          <w:p w14:paraId="67D1D5B8" w14:textId="77777777" w:rsidR="003D2F03" w:rsidRDefault="003D2F03">
            <w:pPr>
              <w:pStyle w:val="ConsPlusNormal"/>
            </w:pPr>
          </w:p>
        </w:tc>
        <w:tc>
          <w:tcPr>
            <w:tcW w:w="0" w:type="auto"/>
            <w:vMerge/>
          </w:tcPr>
          <w:p w14:paraId="7800E6EE" w14:textId="77777777" w:rsidR="003D2F03" w:rsidRDefault="003D2F03">
            <w:pPr>
              <w:pStyle w:val="ConsPlusNormal"/>
            </w:pPr>
          </w:p>
        </w:tc>
        <w:tc>
          <w:tcPr>
            <w:tcW w:w="0" w:type="auto"/>
            <w:vMerge/>
          </w:tcPr>
          <w:p w14:paraId="55A838AA" w14:textId="77777777" w:rsidR="003D2F03" w:rsidRDefault="003D2F03">
            <w:pPr>
              <w:pStyle w:val="ConsPlusNormal"/>
            </w:pPr>
          </w:p>
        </w:tc>
        <w:tc>
          <w:tcPr>
            <w:tcW w:w="0" w:type="auto"/>
            <w:vMerge/>
          </w:tcPr>
          <w:p w14:paraId="3192A381" w14:textId="77777777" w:rsidR="003D2F03" w:rsidRDefault="003D2F03">
            <w:pPr>
              <w:pStyle w:val="ConsPlusNormal"/>
            </w:pPr>
          </w:p>
        </w:tc>
        <w:tc>
          <w:tcPr>
            <w:tcW w:w="0" w:type="auto"/>
            <w:vMerge/>
          </w:tcPr>
          <w:p w14:paraId="61976C38" w14:textId="77777777" w:rsidR="003D2F03" w:rsidRDefault="003D2F03">
            <w:pPr>
              <w:pStyle w:val="ConsPlusNormal"/>
            </w:pPr>
          </w:p>
        </w:tc>
      </w:tr>
      <w:tr w:rsidR="003D2F03" w14:paraId="4280AF9B" w14:textId="77777777">
        <w:tc>
          <w:tcPr>
            <w:tcW w:w="0" w:type="auto"/>
            <w:vMerge/>
          </w:tcPr>
          <w:p w14:paraId="1B0347B1" w14:textId="77777777" w:rsidR="003D2F03" w:rsidRDefault="003D2F03">
            <w:pPr>
              <w:pStyle w:val="ConsPlusNormal"/>
            </w:pPr>
          </w:p>
        </w:tc>
        <w:tc>
          <w:tcPr>
            <w:tcW w:w="0" w:type="auto"/>
            <w:gridSpan w:val="2"/>
            <w:vMerge/>
          </w:tcPr>
          <w:p w14:paraId="67E219C1" w14:textId="77777777" w:rsidR="003D2F03" w:rsidRDefault="003D2F03">
            <w:pPr>
              <w:pStyle w:val="ConsPlusNormal"/>
            </w:pPr>
          </w:p>
        </w:tc>
        <w:tc>
          <w:tcPr>
            <w:tcW w:w="1304" w:type="dxa"/>
          </w:tcPr>
          <w:p w14:paraId="6802F3C0" w14:textId="77777777" w:rsidR="003D2F03" w:rsidRDefault="003D2F03">
            <w:pPr>
              <w:pStyle w:val="ConsPlusNormal"/>
            </w:pPr>
            <w:r>
              <w:t>2. Областной бюджет</w:t>
            </w:r>
          </w:p>
        </w:tc>
        <w:tc>
          <w:tcPr>
            <w:tcW w:w="1757" w:type="dxa"/>
          </w:tcPr>
          <w:p w14:paraId="544E0981" w14:textId="77777777" w:rsidR="003D2F03" w:rsidRDefault="003D2F03">
            <w:pPr>
              <w:pStyle w:val="ConsPlusNormal"/>
              <w:jc w:val="center"/>
            </w:pPr>
            <w:r>
              <w:t>3362481059,33</w:t>
            </w:r>
          </w:p>
        </w:tc>
        <w:tc>
          <w:tcPr>
            <w:tcW w:w="1644" w:type="dxa"/>
          </w:tcPr>
          <w:p w14:paraId="50CF8443" w14:textId="77777777" w:rsidR="003D2F03" w:rsidRDefault="003D2F03">
            <w:pPr>
              <w:pStyle w:val="ConsPlusNormal"/>
              <w:jc w:val="center"/>
            </w:pPr>
            <w:r>
              <w:t>1310553320,45</w:t>
            </w:r>
          </w:p>
        </w:tc>
        <w:tc>
          <w:tcPr>
            <w:tcW w:w="1644" w:type="dxa"/>
          </w:tcPr>
          <w:p w14:paraId="4411D57B" w14:textId="77777777" w:rsidR="003D2F03" w:rsidRDefault="003D2F03">
            <w:pPr>
              <w:pStyle w:val="ConsPlusNormal"/>
              <w:jc w:val="center"/>
            </w:pPr>
            <w:r>
              <w:t>1212429352,80</w:t>
            </w:r>
          </w:p>
        </w:tc>
        <w:tc>
          <w:tcPr>
            <w:tcW w:w="1644" w:type="dxa"/>
          </w:tcPr>
          <w:p w14:paraId="7B37B309" w14:textId="77777777" w:rsidR="003D2F03" w:rsidRDefault="003D2F03">
            <w:pPr>
              <w:pStyle w:val="ConsPlusNormal"/>
              <w:jc w:val="center"/>
            </w:pPr>
            <w:r>
              <w:t>723999996,60</w:t>
            </w:r>
          </w:p>
        </w:tc>
        <w:tc>
          <w:tcPr>
            <w:tcW w:w="1644" w:type="dxa"/>
          </w:tcPr>
          <w:p w14:paraId="22DC5AEE" w14:textId="77777777" w:rsidR="003D2F03" w:rsidRDefault="003D2F03">
            <w:pPr>
              <w:pStyle w:val="ConsPlusNormal"/>
              <w:jc w:val="center"/>
            </w:pPr>
            <w:r>
              <w:t>115498389,48</w:t>
            </w:r>
          </w:p>
        </w:tc>
        <w:tc>
          <w:tcPr>
            <w:tcW w:w="1644" w:type="dxa"/>
          </w:tcPr>
          <w:p w14:paraId="7A991D45" w14:textId="77777777" w:rsidR="003D2F03" w:rsidRDefault="003D2F03">
            <w:pPr>
              <w:pStyle w:val="ConsPlusNormal"/>
              <w:jc w:val="center"/>
            </w:pPr>
            <w:r>
              <w:t>0,00</w:t>
            </w:r>
          </w:p>
        </w:tc>
        <w:tc>
          <w:tcPr>
            <w:tcW w:w="1644" w:type="dxa"/>
          </w:tcPr>
          <w:p w14:paraId="5F04E4D6" w14:textId="77777777" w:rsidR="003D2F03" w:rsidRDefault="003D2F03">
            <w:pPr>
              <w:pStyle w:val="ConsPlusNormal"/>
              <w:jc w:val="center"/>
            </w:pPr>
            <w:r>
              <w:t>0,00</w:t>
            </w:r>
          </w:p>
        </w:tc>
        <w:tc>
          <w:tcPr>
            <w:tcW w:w="1644" w:type="dxa"/>
          </w:tcPr>
          <w:p w14:paraId="59CBE0D9" w14:textId="77777777" w:rsidR="003D2F03" w:rsidRDefault="003D2F03">
            <w:pPr>
              <w:pStyle w:val="ConsPlusNormal"/>
              <w:jc w:val="center"/>
            </w:pPr>
            <w:r>
              <w:t>0,00</w:t>
            </w:r>
          </w:p>
        </w:tc>
        <w:tc>
          <w:tcPr>
            <w:tcW w:w="1644" w:type="dxa"/>
          </w:tcPr>
          <w:p w14:paraId="7D7DCF60" w14:textId="77777777" w:rsidR="003D2F03" w:rsidRDefault="003D2F03">
            <w:pPr>
              <w:pStyle w:val="ConsPlusNormal"/>
              <w:jc w:val="center"/>
            </w:pPr>
            <w:r>
              <w:t>0,00</w:t>
            </w:r>
          </w:p>
        </w:tc>
        <w:tc>
          <w:tcPr>
            <w:tcW w:w="0" w:type="auto"/>
            <w:vMerge/>
          </w:tcPr>
          <w:p w14:paraId="5E89A151" w14:textId="77777777" w:rsidR="003D2F03" w:rsidRDefault="003D2F03">
            <w:pPr>
              <w:pStyle w:val="ConsPlusNormal"/>
            </w:pPr>
          </w:p>
        </w:tc>
        <w:tc>
          <w:tcPr>
            <w:tcW w:w="0" w:type="auto"/>
            <w:vMerge/>
          </w:tcPr>
          <w:p w14:paraId="60FE7B9D" w14:textId="77777777" w:rsidR="003D2F03" w:rsidRDefault="003D2F03">
            <w:pPr>
              <w:pStyle w:val="ConsPlusNormal"/>
            </w:pPr>
          </w:p>
        </w:tc>
        <w:tc>
          <w:tcPr>
            <w:tcW w:w="0" w:type="auto"/>
            <w:vMerge/>
          </w:tcPr>
          <w:p w14:paraId="1DD9120D" w14:textId="77777777" w:rsidR="003D2F03" w:rsidRDefault="003D2F03">
            <w:pPr>
              <w:pStyle w:val="ConsPlusNormal"/>
            </w:pPr>
          </w:p>
        </w:tc>
        <w:tc>
          <w:tcPr>
            <w:tcW w:w="0" w:type="auto"/>
            <w:vMerge/>
          </w:tcPr>
          <w:p w14:paraId="2B96324C" w14:textId="77777777" w:rsidR="003D2F03" w:rsidRDefault="003D2F03">
            <w:pPr>
              <w:pStyle w:val="ConsPlusNormal"/>
            </w:pPr>
          </w:p>
        </w:tc>
        <w:tc>
          <w:tcPr>
            <w:tcW w:w="0" w:type="auto"/>
            <w:vMerge/>
          </w:tcPr>
          <w:p w14:paraId="3C146294" w14:textId="77777777" w:rsidR="003D2F03" w:rsidRDefault="003D2F03">
            <w:pPr>
              <w:pStyle w:val="ConsPlusNormal"/>
            </w:pPr>
          </w:p>
        </w:tc>
        <w:tc>
          <w:tcPr>
            <w:tcW w:w="0" w:type="auto"/>
            <w:vMerge/>
          </w:tcPr>
          <w:p w14:paraId="7516A0DA" w14:textId="77777777" w:rsidR="003D2F03" w:rsidRDefault="003D2F03">
            <w:pPr>
              <w:pStyle w:val="ConsPlusNormal"/>
            </w:pPr>
          </w:p>
        </w:tc>
        <w:tc>
          <w:tcPr>
            <w:tcW w:w="0" w:type="auto"/>
            <w:vMerge/>
          </w:tcPr>
          <w:p w14:paraId="0025CA47" w14:textId="77777777" w:rsidR="003D2F03" w:rsidRDefault="003D2F03">
            <w:pPr>
              <w:pStyle w:val="ConsPlusNormal"/>
            </w:pPr>
          </w:p>
        </w:tc>
        <w:tc>
          <w:tcPr>
            <w:tcW w:w="0" w:type="auto"/>
            <w:vMerge/>
          </w:tcPr>
          <w:p w14:paraId="44CDBBAB" w14:textId="77777777" w:rsidR="003D2F03" w:rsidRDefault="003D2F03">
            <w:pPr>
              <w:pStyle w:val="ConsPlusNormal"/>
            </w:pPr>
          </w:p>
        </w:tc>
        <w:tc>
          <w:tcPr>
            <w:tcW w:w="0" w:type="auto"/>
            <w:vMerge/>
          </w:tcPr>
          <w:p w14:paraId="23A5599A" w14:textId="77777777" w:rsidR="003D2F03" w:rsidRDefault="003D2F03">
            <w:pPr>
              <w:pStyle w:val="ConsPlusNormal"/>
            </w:pPr>
          </w:p>
        </w:tc>
        <w:tc>
          <w:tcPr>
            <w:tcW w:w="0" w:type="auto"/>
            <w:vMerge/>
          </w:tcPr>
          <w:p w14:paraId="196B3FF1" w14:textId="77777777" w:rsidR="003D2F03" w:rsidRDefault="003D2F03">
            <w:pPr>
              <w:pStyle w:val="ConsPlusNormal"/>
            </w:pPr>
          </w:p>
        </w:tc>
      </w:tr>
      <w:tr w:rsidR="003D2F03" w14:paraId="3BC4212B" w14:textId="77777777">
        <w:tc>
          <w:tcPr>
            <w:tcW w:w="0" w:type="auto"/>
            <w:vMerge/>
          </w:tcPr>
          <w:p w14:paraId="5DDDA9D8" w14:textId="77777777" w:rsidR="003D2F03" w:rsidRDefault="003D2F03">
            <w:pPr>
              <w:pStyle w:val="ConsPlusNormal"/>
            </w:pPr>
          </w:p>
        </w:tc>
        <w:tc>
          <w:tcPr>
            <w:tcW w:w="0" w:type="auto"/>
            <w:gridSpan w:val="2"/>
            <w:vMerge/>
          </w:tcPr>
          <w:p w14:paraId="1BC9A9D3" w14:textId="77777777" w:rsidR="003D2F03" w:rsidRDefault="003D2F03">
            <w:pPr>
              <w:pStyle w:val="ConsPlusNormal"/>
            </w:pPr>
          </w:p>
        </w:tc>
        <w:tc>
          <w:tcPr>
            <w:tcW w:w="1304" w:type="dxa"/>
          </w:tcPr>
          <w:p w14:paraId="2284BBC7" w14:textId="77777777" w:rsidR="003D2F03" w:rsidRDefault="003D2F03">
            <w:pPr>
              <w:pStyle w:val="ConsPlusNormal"/>
            </w:pPr>
            <w:r>
              <w:t>3. Федеральный бюджет</w:t>
            </w:r>
          </w:p>
        </w:tc>
        <w:tc>
          <w:tcPr>
            <w:tcW w:w="1757" w:type="dxa"/>
          </w:tcPr>
          <w:p w14:paraId="592476A4" w14:textId="77777777" w:rsidR="003D2F03" w:rsidRDefault="003D2F03">
            <w:pPr>
              <w:pStyle w:val="ConsPlusNormal"/>
              <w:jc w:val="center"/>
            </w:pPr>
            <w:r>
              <w:t>3660108067,04</w:t>
            </w:r>
          </w:p>
        </w:tc>
        <w:tc>
          <w:tcPr>
            <w:tcW w:w="1644" w:type="dxa"/>
          </w:tcPr>
          <w:p w14:paraId="66E85801" w14:textId="77777777" w:rsidR="003D2F03" w:rsidRDefault="003D2F03">
            <w:pPr>
              <w:pStyle w:val="ConsPlusNormal"/>
              <w:jc w:val="center"/>
            </w:pPr>
            <w:r>
              <w:t>662384597,66</w:t>
            </w:r>
          </w:p>
        </w:tc>
        <w:tc>
          <w:tcPr>
            <w:tcW w:w="1644" w:type="dxa"/>
          </w:tcPr>
          <w:p w14:paraId="7A8503D0" w14:textId="77777777" w:rsidR="003D2F03" w:rsidRDefault="003D2F03">
            <w:pPr>
              <w:pStyle w:val="ConsPlusNormal"/>
              <w:jc w:val="center"/>
            </w:pPr>
            <w:r>
              <w:t>974735279,87</w:t>
            </w:r>
          </w:p>
        </w:tc>
        <w:tc>
          <w:tcPr>
            <w:tcW w:w="1644" w:type="dxa"/>
          </w:tcPr>
          <w:p w14:paraId="5BF04084" w14:textId="77777777" w:rsidR="003D2F03" w:rsidRDefault="003D2F03">
            <w:pPr>
              <w:pStyle w:val="ConsPlusNormal"/>
              <w:jc w:val="center"/>
            </w:pPr>
            <w:r>
              <w:t>1176000000,00</w:t>
            </w:r>
          </w:p>
        </w:tc>
        <w:tc>
          <w:tcPr>
            <w:tcW w:w="1644" w:type="dxa"/>
          </w:tcPr>
          <w:p w14:paraId="2AE7EED5" w14:textId="77777777" w:rsidR="003D2F03" w:rsidRDefault="003D2F03">
            <w:pPr>
              <w:pStyle w:val="ConsPlusNormal"/>
              <w:jc w:val="center"/>
            </w:pPr>
            <w:r>
              <w:t>846988189,51</w:t>
            </w:r>
          </w:p>
        </w:tc>
        <w:tc>
          <w:tcPr>
            <w:tcW w:w="1644" w:type="dxa"/>
          </w:tcPr>
          <w:p w14:paraId="1EC223EB" w14:textId="77777777" w:rsidR="003D2F03" w:rsidRDefault="003D2F03">
            <w:pPr>
              <w:pStyle w:val="ConsPlusNormal"/>
              <w:jc w:val="center"/>
            </w:pPr>
            <w:r>
              <w:t>0,00</w:t>
            </w:r>
          </w:p>
        </w:tc>
        <w:tc>
          <w:tcPr>
            <w:tcW w:w="1644" w:type="dxa"/>
          </w:tcPr>
          <w:p w14:paraId="18E8AD3D" w14:textId="77777777" w:rsidR="003D2F03" w:rsidRDefault="003D2F03">
            <w:pPr>
              <w:pStyle w:val="ConsPlusNormal"/>
              <w:jc w:val="center"/>
            </w:pPr>
            <w:r>
              <w:t>0,00</w:t>
            </w:r>
          </w:p>
        </w:tc>
        <w:tc>
          <w:tcPr>
            <w:tcW w:w="1644" w:type="dxa"/>
          </w:tcPr>
          <w:p w14:paraId="314ABFD9" w14:textId="77777777" w:rsidR="003D2F03" w:rsidRDefault="003D2F03">
            <w:pPr>
              <w:pStyle w:val="ConsPlusNormal"/>
              <w:jc w:val="center"/>
            </w:pPr>
            <w:r>
              <w:t>0,00</w:t>
            </w:r>
          </w:p>
        </w:tc>
        <w:tc>
          <w:tcPr>
            <w:tcW w:w="1644" w:type="dxa"/>
          </w:tcPr>
          <w:p w14:paraId="1BAEB4A3" w14:textId="77777777" w:rsidR="003D2F03" w:rsidRDefault="003D2F03">
            <w:pPr>
              <w:pStyle w:val="ConsPlusNormal"/>
              <w:jc w:val="center"/>
            </w:pPr>
            <w:r>
              <w:t>0,00</w:t>
            </w:r>
          </w:p>
        </w:tc>
        <w:tc>
          <w:tcPr>
            <w:tcW w:w="0" w:type="auto"/>
            <w:vMerge/>
          </w:tcPr>
          <w:p w14:paraId="18548BA9" w14:textId="77777777" w:rsidR="003D2F03" w:rsidRDefault="003D2F03">
            <w:pPr>
              <w:pStyle w:val="ConsPlusNormal"/>
            </w:pPr>
          </w:p>
        </w:tc>
        <w:tc>
          <w:tcPr>
            <w:tcW w:w="0" w:type="auto"/>
            <w:vMerge/>
          </w:tcPr>
          <w:p w14:paraId="7E7E9FF1" w14:textId="77777777" w:rsidR="003D2F03" w:rsidRDefault="003D2F03">
            <w:pPr>
              <w:pStyle w:val="ConsPlusNormal"/>
            </w:pPr>
          </w:p>
        </w:tc>
        <w:tc>
          <w:tcPr>
            <w:tcW w:w="0" w:type="auto"/>
            <w:vMerge/>
          </w:tcPr>
          <w:p w14:paraId="5ACAE0AD" w14:textId="77777777" w:rsidR="003D2F03" w:rsidRDefault="003D2F03">
            <w:pPr>
              <w:pStyle w:val="ConsPlusNormal"/>
            </w:pPr>
          </w:p>
        </w:tc>
        <w:tc>
          <w:tcPr>
            <w:tcW w:w="0" w:type="auto"/>
            <w:vMerge/>
          </w:tcPr>
          <w:p w14:paraId="341A3E11" w14:textId="77777777" w:rsidR="003D2F03" w:rsidRDefault="003D2F03">
            <w:pPr>
              <w:pStyle w:val="ConsPlusNormal"/>
            </w:pPr>
          </w:p>
        </w:tc>
        <w:tc>
          <w:tcPr>
            <w:tcW w:w="0" w:type="auto"/>
            <w:vMerge/>
          </w:tcPr>
          <w:p w14:paraId="6DCBD742" w14:textId="77777777" w:rsidR="003D2F03" w:rsidRDefault="003D2F03">
            <w:pPr>
              <w:pStyle w:val="ConsPlusNormal"/>
            </w:pPr>
          </w:p>
        </w:tc>
        <w:tc>
          <w:tcPr>
            <w:tcW w:w="0" w:type="auto"/>
            <w:vMerge/>
          </w:tcPr>
          <w:p w14:paraId="400DEAF3" w14:textId="77777777" w:rsidR="003D2F03" w:rsidRDefault="003D2F03">
            <w:pPr>
              <w:pStyle w:val="ConsPlusNormal"/>
            </w:pPr>
          </w:p>
        </w:tc>
        <w:tc>
          <w:tcPr>
            <w:tcW w:w="0" w:type="auto"/>
            <w:vMerge/>
          </w:tcPr>
          <w:p w14:paraId="70FB3C5F" w14:textId="77777777" w:rsidR="003D2F03" w:rsidRDefault="003D2F03">
            <w:pPr>
              <w:pStyle w:val="ConsPlusNormal"/>
            </w:pPr>
          </w:p>
        </w:tc>
        <w:tc>
          <w:tcPr>
            <w:tcW w:w="0" w:type="auto"/>
            <w:vMerge/>
          </w:tcPr>
          <w:p w14:paraId="71480F61" w14:textId="77777777" w:rsidR="003D2F03" w:rsidRDefault="003D2F03">
            <w:pPr>
              <w:pStyle w:val="ConsPlusNormal"/>
            </w:pPr>
          </w:p>
        </w:tc>
        <w:tc>
          <w:tcPr>
            <w:tcW w:w="0" w:type="auto"/>
            <w:vMerge/>
          </w:tcPr>
          <w:p w14:paraId="7482FAA4" w14:textId="77777777" w:rsidR="003D2F03" w:rsidRDefault="003D2F03">
            <w:pPr>
              <w:pStyle w:val="ConsPlusNormal"/>
            </w:pPr>
          </w:p>
        </w:tc>
        <w:tc>
          <w:tcPr>
            <w:tcW w:w="0" w:type="auto"/>
            <w:vMerge/>
          </w:tcPr>
          <w:p w14:paraId="5FD64FE6" w14:textId="77777777" w:rsidR="003D2F03" w:rsidRDefault="003D2F03">
            <w:pPr>
              <w:pStyle w:val="ConsPlusNormal"/>
            </w:pPr>
          </w:p>
        </w:tc>
      </w:tr>
      <w:tr w:rsidR="003D2F03" w14:paraId="5E30376E" w14:textId="77777777">
        <w:tc>
          <w:tcPr>
            <w:tcW w:w="850" w:type="dxa"/>
            <w:vMerge w:val="restart"/>
          </w:tcPr>
          <w:p w14:paraId="6E3936B3" w14:textId="77777777" w:rsidR="003D2F03" w:rsidRDefault="003D2F03">
            <w:pPr>
              <w:pStyle w:val="ConsPlusNormal"/>
              <w:jc w:val="center"/>
            </w:pPr>
            <w:r>
              <w:t>1.1</w:t>
            </w:r>
          </w:p>
        </w:tc>
        <w:tc>
          <w:tcPr>
            <w:tcW w:w="2041" w:type="dxa"/>
            <w:vMerge w:val="restart"/>
          </w:tcPr>
          <w:p w14:paraId="23F46731" w14:textId="77777777" w:rsidR="003D2F03" w:rsidRDefault="003D2F03">
            <w:pPr>
              <w:pStyle w:val="ConsPlusNormal"/>
            </w:pPr>
            <w:r>
              <w:t>Содержание и текущий ремонт действующей сети автомобильных дорог общего пользования местного значения</w:t>
            </w:r>
          </w:p>
        </w:tc>
        <w:tc>
          <w:tcPr>
            <w:tcW w:w="1077" w:type="dxa"/>
            <w:vMerge w:val="restart"/>
          </w:tcPr>
          <w:p w14:paraId="72278782" w14:textId="77777777" w:rsidR="003D2F03" w:rsidRDefault="003D2F03">
            <w:pPr>
              <w:pStyle w:val="ConsPlusNormal"/>
              <w:jc w:val="center"/>
            </w:pPr>
            <w:r>
              <w:t>ДГХ</w:t>
            </w:r>
          </w:p>
        </w:tc>
        <w:tc>
          <w:tcPr>
            <w:tcW w:w="1304" w:type="dxa"/>
          </w:tcPr>
          <w:p w14:paraId="718675B8" w14:textId="77777777" w:rsidR="003D2F03" w:rsidRDefault="003D2F03">
            <w:pPr>
              <w:pStyle w:val="ConsPlusNormal"/>
            </w:pPr>
            <w:r>
              <w:t>Всего, в том числе:</w:t>
            </w:r>
          </w:p>
        </w:tc>
        <w:tc>
          <w:tcPr>
            <w:tcW w:w="1757" w:type="dxa"/>
          </w:tcPr>
          <w:p w14:paraId="4E5EF879" w14:textId="77777777" w:rsidR="003D2F03" w:rsidRDefault="003D2F03">
            <w:pPr>
              <w:pStyle w:val="ConsPlusNormal"/>
              <w:jc w:val="center"/>
            </w:pPr>
            <w:r>
              <w:t>14777106866,55</w:t>
            </w:r>
          </w:p>
        </w:tc>
        <w:tc>
          <w:tcPr>
            <w:tcW w:w="1644" w:type="dxa"/>
          </w:tcPr>
          <w:p w14:paraId="2C6F11B3" w14:textId="77777777" w:rsidR="003D2F03" w:rsidRDefault="003D2F03">
            <w:pPr>
              <w:pStyle w:val="ConsPlusNormal"/>
              <w:jc w:val="center"/>
            </w:pPr>
            <w:r>
              <w:t>1965217952,88</w:t>
            </w:r>
          </w:p>
        </w:tc>
        <w:tc>
          <w:tcPr>
            <w:tcW w:w="1644" w:type="dxa"/>
          </w:tcPr>
          <w:p w14:paraId="3C06CE67" w14:textId="77777777" w:rsidR="003D2F03" w:rsidRDefault="003D2F03">
            <w:pPr>
              <w:pStyle w:val="ConsPlusNormal"/>
              <w:jc w:val="center"/>
            </w:pPr>
            <w:r>
              <w:t>2169685585,49</w:t>
            </w:r>
          </w:p>
        </w:tc>
        <w:tc>
          <w:tcPr>
            <w:tcW w:w="1644" w:type="dxa"/>
          </w:tcPr>
          <w:p w14:paraId="6C291F1B" w14:textId="77777777" w:rsidR="003D2F03" w:rsidRDefault="003D2F03">
            <w:pPr>
              <w:pStyle w:val="ConsPlusNormal"/>
              <w:jc w:val="center"/>
            </w:pPr>
            <w:r>
              <w:t>1704019843,08</w:t>
            </w:r>
          </w:p>
        </w:tc>
        <w:tc>
          <w:tcPr>
            <w:tcW w:w="1644" w:type="dxa"/>
          </w:tcPr>
          <w:p w14:paraId="009B38E9" w14:textId="77777777" w:rsidR="003D2F03" w:rsidRDefault="003D2F03">
            <w:pPr>
              <w:pStyle w:val="ConsPlusNormal"/>
              <w:jc w:val="center"/>
            </w:pPr>
            <w:r>
              <w:t>1787636697,02</w:t>
            </w:r>
          </w:p>
        </w:tc>
        <w:tc>
          <w:tcPr>
            <w:tcW w:w="1644" w:type="dxa"/>
          </w:tcPr>
          <w:p w14:paraId="5DE2FDE9" w14:textId="77777777" w:rsidR="003D2F03" w:rsidRDefault="003D2F03">
            <w:pPr>
              <w:pStyle w:val="ConsPlusNormal"/>
              <w:jc w:val="center"/>
            </w:pPr>
            <w:r>
              <w:t>1787636697,02</w:t>
            </w:r>
          </w:p>
        </w:tc>
        <w:tc>
          <w:tcPr>
            <w:tcW w:w="1644" w:type="dxa"/>
          </w:tcPr>
          <w:p w14:paraId="6833C77C" w14:textId="77777777" w:rsidR="003D2F03" w:rsidRDefault="003D2F03">
            <w:pPr>
              <w:pStyle w:val="ConsPlusNormal"/>
              <w:jc w:val="center"/>
            </w:pPr>
            <w:r>
              <w:t>1787636697,02</w:t>
            </w:r>
          </w:p>
        </w:tc>
        <w:tc>
          <w:tcPr>
            <w:tcW w:w="1644" w:type="dxa"/>
          </w:tcPr>
          <w:p w14:paraId="2578BE4F" w14:textId="77777777" w:rsidR="003D2F03" w:rsidRDefault="003D2F03">
            <w:pPr>
              <w:pStyle w:val="ConsPlusNormal"/>
              <w:jc w:val="center"/>
            </w:pPr>
            <w:r>
              <w:t>1787636697,02</w:t>
            </w:r>
          </w:p>
        </w:tc>
        <w:tc>
          <w:tcPr>
            <w:tcW w:w="1644" w:type="dxa"/>
          </w:tcPr>
          <w:p w14:paraId="2429A382" w14:textId="77777777" w:rsidR="003D2F03" w:rsidRDefault="003D2F03">
            <w:pPr>
              <w:pStyle w:val="ConsPlusNormal"/>
              <w:jc w:val="center"/>
            </w:pPr>
            <w:r>
              <w:t>1787636697,02</w:t>
            </w:r>
          </w:p>
        </w:tc>
        <w:tc>
          <w:tcPr>
            <w:tcW w:w="1701" w:type="dxa"/>
            <w:vMerge w:val="restart"/>
          </w:tcPr>
          <w:p w14:paraId="6C727EA7" w14:textId="77777777" w:rsidR="003D2F03" w:rsidRDefault="003D2F03">
            <w:pPr>
              <w:pStyle w:val="ConsPlusNormal"/>
            </w:pPr>
            <w:r>
              <w:t>Протяженность автомобильных дорог общего пользования местного значения, на которых выполняются работы по текущему содержанию</w:t>
            </w:r>
          </w:p>
        </w:tc>
        <w:tc>
          <w:tcPr>
            <w:tcW w:w="794" w:type="dxa"/>
            <w:vMerge w:val="restart"/>
          </w:tcPr>
          <w:p w14:paraId="7F71B0FE" w14:textId="77777777" w:rsidR="003D2F03" w:rsidRDefault="003D2F03">
            <w:pPr>
              <w:pStyle w:val="ConsPlusNormal"/>
              <w:jc w:val="center"/>
            </w:pPr>
            <w:r>
              <w:t>км</w:t>
            </w:r>
          </w:p>
        </w:tc>
        <w:tc>
          <w:tcPr>
            <w:tcW w:w="794" w:type="dxa"/>
            <w:vMerge w:val="restart"/>
          </w:tcPr>
          <w:p w14:paraId="47A008DE" w14:textId="77777777" w:rsidR="003D2F03" w:rsidRDefault="003D2F03">
            <w:pPr>
              <w:pStyle w:val="ConsPlusNormal"/>
              <w:jc w:val="center"/>
            </w:pPr>
            <w:r>
              <w:t>1586,4</w:t>
            </w:r>
          </w:p>
        </w:tc>
        <w:tc>
          <w:tcPr>
            <w:tcW w:w="1020" w:type="dxa"/>
            <w:vMerge w:val="restart"/>
          </w:tcPr>
          <w:p w14:paraId="61810B95" w14:textId="77777777" w:rsidR="003D2F03" w:rsidRDefault="003D2F03">
            <w:pPr>
              <w:pStyle w:val="ConsPlusNormal"/>
              <w:jc w:val="center"/>
            </w:pPr>
            <w:r>
              <w:t>1590,71</w:t>
            </w:r>
          </w:p>
        </w:tc>
        <w:tc>
          <w:tcPr>
            <w:tcW w:w="1020" w:type="dxa"/>
            <w:vMerge w:val="restart"/>
          </w:tcPr>
          <w:p w14:paraId="2EA6324A" w14:textId="77777777" w:rsidR="003D2F03" w:rsidRDefault="003D2F03">
            <w:pPr>
              <w:pStyle w:val="ConsPlusNormal"/>
              <w:jc w:val="center"/>
            </w:pPr>
            <w:r>
              <w:t>1590,71</w:t>
            </w:r>
          </w:p>
        </w:tc>
        <w:tc>
          <w:tcPr>
            <w:tcW w:w="1020" w:type="dxa"/>
            <w:vMerge w:val="restart"/>
          </w:tcPr>
          <w:p w14:paraId="38E40E96" w14:textId="77777777" w:rsidR="003D2F03" w:rsidRDefault="003D2F03">
            <w:pPr>
              <w:pStyle w:val="ConsPlusNormal"/>
              <w:jc w:val="center"/>
            </w:pPr>
            <w:r>
              <w:t>1590,71</w:t>
            </w:r>
          </w:p>
        </w:tc>
        <w:tc>
          <w:tcPr>
            <w:tcW w:w="1020" w:type="dxa"/>
            <w:vMerge w:val="restart"/>
          </w:tcPr>
          <w:p w14:paraId="201051D5" w14:textId="77777777" w:rsidR="003D2F03" w:rsidRDefault="003D2F03">
            <w:pPr>
              <w:pStyle w:val="ConsPlusNormal"/>
              <w:jc w:val="center"/>
            </w:pPr>
            <w:r>
              <w:t>1590,71</w:t>
            </w:r>
          </w:p>
        </w:tc>
        <w:tc>
          <w:tcPr>
            <w:tcW w:w="1020" w:type="dxa"/>
            <w:vMerge w:val="restart"/>
          </w:tcPr>
          <w:p w14:paraId="2D201AD7" w14:textId="77777777" w:rsidR="003D2F03" w:rsidRDefault="003D2F03">
            <w:pPr>
              <w:pStyle w:val="ConsPlusNormal"/>
              <w:jc w:val="center"/>
            </w:pPr>
            <w:r>
              <w:t>1590,71</w:t>
            </w:r>
          </w:p>
        </w:tc>
        <w:tc>
          <w:tcPr>
            <w:tcW w:w="1020" w:type="dxa"/>
            <w:vMerge w:val="restart"/>
          </w:tcPr>
          <w:p w14:paraId="43B2885E" w14:textId="77777777" w:rsidR="003D2F03" w:rsidRDefault="003D2F03">
            <w:pPr>
              <w:pStyle w:val="ConsPlusNormal"/>
              <w:jc w:val="center"/>
            </w:pPr>
            <w:r>
              <w:t>1590,71</w:t>
            </w:r>
          </w:p>
        </w:tc>
        <w:tc>
          <w:tcPr>
            <w:tcW w:w="1020" w:type="dxa"/>
            <w:vMerge w:val="restart"/>
          </w:tcPr>
          <w:p w14:paraId="332644F5" w14:textId="77777777" w:rsidR="003D2F03" w:rsidRDefault="003D2F03">
            <w:pPr>
              <w:pStyle w:val="ConsPlusNormal"/>
              <w:jc w:val="center"/>
            </w:pPr>
            <w:r>
              <w:t>1590,71</w:t>
            </w:r>
          </w:p>
        </w:tc>
      </w:tr>
      <w:tr w:rsidR="003D2F03" w14:paraId="54E2E444" w14:textId="77777777">
        <w:tc>
          <w:tcPr>
            <w:tcW w:w="0" w:type="auto"/>
            <w:vMerge/>
          </w:tcPr>
          <w:p w14:paraId="7ACB5B49" w14:textId="77777777" w:rsidR="003D2F03" w:rsidRDefault="003D2F03">
            <w:pPr>
              <w:pStyle w:val="ConsPlusNormal"/>
            </w:pPr>
          </w:p>
        </w:tc>
        <w:tc>
          <w:tcPr>
            <w:tcW w:w="0" w:type="auto"/>
            <w:vMerge/>
          </w:tcPr>
          <w:p w14:paraId="667A0809" w14:textId="77777777" w:rsidR="003D2F03" w:rsidRDefault="003D2F03">
            <w:pPr>
              <w:pStyle w:val="ConsPlusNormal"/>
            </w:pPr>
          </w:p>
        </w:tc>
        <w:tc>
          <w:tcPr>
            <w:tcW w:w="0" w:type="auto"/>
            <w:vMerge/>
          </w:tcPr>
          <w:p w14:paraId="72933FAC" w14:textId="77777777" w:rsidR="003D2F03" w:rsidRDefault="003D2F03">
            <w:pPr>
              <w:pStyle w:val="ConsPlusNormal"/>
            </w:pPr>
          </w:p>
        </w:tc>
        <w:tc>
          <w:tcPr>
            <w:tcW w:w="1304" w:type="dxa"/>
          </w:tcPr>
          <w:p w14:paraId="15FE93BC" w14:textId="77777777" w:rsidR="003D2F03" w:rsidRDefault="003D2F03">
            <w:pPr>
              <w:pStyle w:val="ConsPlusNormal"/>
            </w:pPr>
            <w:r>
              <w:t>1. Бюджет города Омска</w:t>
            </w:r>
          </w:p>
        </w:tc>
        <w:tc>
          <w:tcPr>
            <w:tcW w:w="1757" w:type="dxa"/>
          </w:tcPr>
          <w:p w14:paraId="62765CA6" w14:textId="77777777" w:rsidR="003D2F03" w:rsidRDefault="003D2F03">
            <w:pPr>
              <w:pStyle w:val="ConsPlusNormal"/>
              <w:jc w:val="center"/>
            </w:pPr>
            <w:r>
              <w:t>13582067156,08</w:t>
            </w:r>
          </w:p>
        </w:tc>
        <w:tc>
          <w:tcPr>
            <w:tcW w:w="1644" w:type="dxa"/>
          </w:tcPr>
          <w:p w14:paraId="71CD45D6" w14:textId="77777777" w:rsidR="003D2F03" w:rsidRDefault="003D2F03">
            <w:pPr>
              <w:pStyle w:val="ConsPlusNormal"/>
              <w:jc w:val="center"/>
            </w:pPr>
            <w:r>
              <w:t>1266428170,56</w:t>
            </w:r>
          </w:p>
        </w:tc>
        <w:tc>
          <w:tcPr>
            <w:tcW w:w="1644" w:type="dxa"/>
          </w:tcPr>
          <w:p w14:paraId="6AFD1468" w14:textId="77777777" w:rsidR="003D2F03" w:rsidRDefault="003D2F03">
            <w:pPr>
              <w:pStyle w:val="ConsPlusNormal"/>
              <w:jc w:val="center"/>
            </w:pPr>
            <w:r>
              <w:t>1673435657,34</w:t>
            </w:r>
          </w:p>
        </w:tc>
        <w:tc>
          <w:tcPr>
            <w:tcW w:w="1644" w:type="dxa"/>
          </w:tcPr>
          <w:p w14:paraId="0A04C8C1" w14:textId="77777777" w:rsidR="003D2F03" w:rsidRDefault="003D2F03">
            <w:pPr>
              <w:pStyle w:val="ConsPlusNormal"/>
              <w:jc w:val="center"/>
            </w:pPr>
            <w:r>
              <w:t>1704019843,08</w:t>
            </w:r>
          </w:p>
        </w:tc>
        <w:tc>
          <w:tcPr>
            <w:tcW w:w="1644" w:type="dxa"/>
          </w:tcPr>
          <w:p w14:paraId="74964809" w14:textId="77777777" w:rsidR="003D2F03" w:rsidRDefault="003D2F03">
            <w:pPr>
              <w:pStyle w:val="ConsPlusNormal"/>
              <w:jc w:val="center"/>
            </w:pPr>
            <w:r>
              <w:t>1787636697,02</w:t>
            </w:r>
          </w:p>
        </w:tc>
        <w:tc>
          <w:tcPr>
            <w:tcW w:w="1644" w:type="dxa"/>
          </w:tcPr>
          <w:p w14:paraId="44567CC0" w14:textId="77777777" w:rsidR="003D2F03" w:rsidRDefault="003D2F03">
            <w:pPr>
              <w:pStyle w:val="ConsPlusNormal"/>
              <w:jc w:val="center"/>
            </w:pPr>
            <w:r>
              <w:t>1787636697,02</w:t>
            </w:r>
          </w:p>
        </w:tc>
        <w:tc>
          <w:tcPr>
            <w:tcW w:w="1644" w:type="dxa"/>
          </w:tcPr>
          <w:p w14:paraId="44FCB8C7" w14:textId="77777777" w:rsidR="003D2F03" w:rsidRDefault="003D2F03">
            <w:pPr>
              <w:pStyle w:val="ConsPlusNormal"/>
              <w:jc w:val="center"/>
            </w:pPr>
            <w:r>
              <w:t>1787636697,02</w:t>
            </w:r>
          </w:p>
        </w:tc>
        <w:tc>
          <w:tcPr>
            <w:tcW w:w="1644" w:type="dxa"/>
          </w:tcPr>
          <w:p w14:paraId="2E497AC4" w14:textId="77777777" w:rsidR="003D2F03" w:rsidRDefault="003D2F03">
            <w:pPr>
              <w:pStyle w:val="ConsPlusNormal"/>
              <w:jc w:val="center"/>
            </w:pPr>
            <w:r>
              <w:t>1787636697,02</w:t>
            </w:r>
          </w:p>
        </w:tc>
        <w:tc>
          <w:tcPr>
            <w:tcW w:w="1644" w:type="dxa"/>
          </w:tcPr>
          <w:p w14:paraId="53F78E30" w14:textId="77777777" w:rsidR="003D2F03" w:rsidRDefault="003D2F03">
            <w:pPr>
              <w:pStyle w:val="ConsPlusNormal"/>
              <w:jc w:val="center"/>
            </w:pPr>
            <w:r>
              <w:t>1787636697,02</w:t>
            </w:r>
          </w:p>
        </w:tc>
        <w:tc>
          <w:tcPr>
            <w:tcW w:w="0" w:type="auto"/>
            <w:vMerge/>
          </w:tcPr>
          <w:p w14:paraId="5B16B13C" w14:textId="77777777" w:rsidR="003D2F03" w:rsidRDefault="003D2F03">
            <w:pPr>
              <w:pStyle w:val="ConsPlusNormal"/>
            </w:pPr>
          </w:p>
        </w:tc>
        <w:tc>
          <w:tcPr>
            <w:tcW w:w="0" w:type="auto"/>
            <w:vMerge/>
          </w:tcPr>
          <w:p w14:paraId="109A36EC" w14:textId="77777777" w:rsidR="003D2F03" w:rsidRDefault="003D2F03">
            <w:pPr>
              <w:pStyle w:val="ConsPlusNormal"/>
            </w:pPr>
          </w:p>
        </w:tc>
        <w:tc>
          <w:tcPr>
            <w:tcW w:w="0" w:type="auto"/>
            <w:vMerge/>
          </w:tcPr>
          <w:p w14:paraId="0739B356" w14:textId="77777777" w:rsidR="003D2F03" w:rsidRDefault="003D2F03">
            <w:pPr>
              <w:pStyle w:val="ConsPlusNormal"/>
            </w:pPr>
          </w:p>
        </w:tc>
        <w:tc>
          <w:tcPr>
            <w:tcW w:w="0" w:type="auto"/>
            <w:vMerge/>
          </w:tcPr>
          <w:p w14:paraId="4BA1952D" w14:textId="77777777" w:rsidR="003D2F03" w:rsidRDefault="003D2F03">
            <w:pPr>
              <w:pStyle w:val="ConsPlusNormal"/>
            </w:pPr>
          </w:p>
        </w:tc>
        <w:tc>
          <w:tcPr>
            <w:tcW w:w="0" w:type="auto"/>
            <w:vMerge/>
          </w:tcPr>
          <w:p w14:paraId="10E4BC43" w14:textId="77777777" w:rsidR="003D2F03" w:rsidRDefault="003D2F03">
            <w:pPr>
              <w:pStyle w:val="ConsPlusNormal"/>
            </w:pPr>
          </w:p>
        </w:tc>
        <w:tc>
          <w:tcPr>
            <w:tcW w:w="0" w:type="auto"/>
            <w:vMerge/>
          </w:tcPr>
          <w:p w14:paraId="321712CF" w14:textId="77777777" w:rsidR="003D2F03" w:rsidRDefault="003D2F03">
            <w:pPr>
              <w:pStyle w:val="ConsPlusNormal"/>
            </w:pPr>
          </w:p>
        </w:tc>
        <w:tc>
          <w:tcPr>
            <w:tcW w:w="0" w:type="auto"/>
            <w:vMerge/>
          </w:tcPr>
          <w:p w14:paraId="3A395914" w14:textId="77777777" w:rsidR="003D2F03" w:rsidRDefault="003D2F03">
            <w:pPr>
              <w:pStyle w:val="ConsPlusNormal"/>
            </w:pPr>
          </w:p>
        </w:tc>
        <w:tc>
          <w:tcPr>
            <w:tcW w:w="0" w:type="auto"/>
            <w:vMerge/>
          </w:tcPr>
          <w:p w14:paraId="451B31DA" w14:textId="77777777" w:rsidR="003D2F03" w:rsidRDefault="003D2F03">
            <w:pPr>
              <w:pStyle w:val="ConsPlusNormal"/>
            </w:pPr>
          </w:p>
        </w:tc>
        <w:tc>
          <w:tcPr>
            <w:tcW w:w="0" w:type="auto"/>
            <w:vMerge/>
          </w:tcPr>
          <w:p w14:paraId="3F544D04" w14:textId="77777777" w:rsidR="003D2F03" w:rsidRDefault="003D2F03">
            <w:pPr>
              <w:pStyle w:val="ConsPlusNormal"/>
            </w:pPr>
          </w:p>
        </w:tc>
        <w:tc>
          <w:tcPr>
            <w:tcW w:w="0" w:type="auto"/>
            <w:vMerge/>
          </w:tcPr>
          <w:p w14:paraId="201B5D9C" w14:textId="77777777" w:rsidR="003D2F03" w:rsidRDefault="003D2F03">
            <w:pPr>
              <w:pStyle w:val="ConsPlusNormal"/>
            </w:pPr>
          </w:p>
        </w:tc>
      </w:tr>
      <w:tr w:rsidR="003D2F03" w14:paraId="6B7162A0" w14:textId="77777777">
        <w:trPr>
          <w:trHeight w:val="269"/>
        </w:trPr>
        <w:tc>
          <w:tcPr>
            <w:tcW w:w="0" w:type="auto"/>
            <w:vMerge/>
          </w:tcPr>
          <w:p w14:paraId="1F5BE031" w14:textId="77777777" w:rsidR="003D2F03" w:rsidRDefault="003D2F03">
            <w:pPr>
              <w:pStyle w:val="ConsPlusNormal"/>
            </w:pPr>
          </w:p>
        </w:tc>
        <w:tc>
          <w:tcPr>
            <w:tcW w:w="0" w:type="auto"/>
            <w:vMerge/>
          </w:tcPr>
          <w:p w14:paraId="22B48953" w14:textId="77777777" w:rsidR="003D2F03" w:rsidRDefault="003D2F03">
            <w:pPr>
              <w:pStyle w:val="ConsPlusNormal"/>
            </w:pPr>
          </w:p>
        </w:tc>
        <w:tc>
          <w:tcPr>
            <w:tcW w:w="0" w:type="auto"/>
            <w:vMerge/>
          </w:tcPr>
          <w:p w14:paraId="0305009C" w14:textId="77777777" w:rsidR="003D2F03" w:rsidRDefault="003D2F03">
            <w:pPr>
              <w:pStyle w:val="ConsPlusNormal"/>
            </w:pPr>
          </w:p>
        </w:tc>
        <w:tc>
          <w:tcPr>
            <w:tcW w:w="1304" w:type="dxa"/>
            <w:vMerge w:val="restart"/>
          </w:tcPr>
          <w:p w14:paraId="71F510C6" w14:textId="77777777" w:rsidR="003D2F03" w:rsidRDefault="003D2F03">
            <w:pPr>
              <w:pStyle w:val="ConsPlusNormal"/>
            </w:pPr>
            <w:r>
              <w:t>2. Областной бюджет</w:t>
            </w:r>
          </w:p>
        </w:tc>
        <w:tc>
          <w:tcPr>
            <w:tcW w:w="1757" w:type="dxa"/>
            <w:vMerge w:val="restart"/>
          </w:tcPr>
          <w:p w14:paraId="61916D4C" w14:textId="77777777" w:rsidR="003D2F03" w:rsidRDefault="003D2F03">
            <w:pPr>
              <w:pStyle w:val="ConsPlusNormal"/>
              <w:jc w:val="center"/>
            </w:pPr>
            <w:r>
              <w:t>1195039710,47</w:t>
            </w:r>
          </w:p>
        </w:tc>
        <w:tc>
          <w:tcPr>
            <w:tcW w:w="1644" w:type="dxa"/>
            <w:vMerge w:val="restart"/>
          </w:tcPr>
          <w:p w14:paraId="231AE6A3" w14:textId="77777777" w:rsidR="003D2F03" w:rsidRDefault="003D2F03">
            <w:pPr>
              <w:pStyle w:val="ConsPlusNormal"/>
              <w:jc w:val="center"/>
            </w:pPr>
            <w:r>
              <w:t>698789782,32</w:t>
            </w:r>
          </w:p>
        </w:tc>
        <w:tc>
          <w:tcPr>
            <w:tcW w:w="1644" w:type="dxa"/>
            <w:vMerge w:val="restart"/>
          </w:tcPr>
          <w:p w14:paraId="5A0EAF83" w14:textId="77777777" w:rsidR="003D2F03" w:rsidRDefault="003D2F03">
            <w:pPr>
              <w:pStyle w:val="ConsPlusNormal"/>
              <w:jc w:val="center"/>
            </w:pPr>
            <w:r>
              <w:t>496249928,15</w:t>
            </w:r>
          </w:p>
        </w:tc>
        <w:tc>
          <w:tcPr>
            <w:tcW w:w="1644" w:type="dxa"/>
            <w:vMerge w:val="restart"/>
          </w:tcPr>
          <w:p w14:paraId="00702C8E" w14:textId="77777777" w:rsidR="003D2F03" w:rsidRDefault="003D2F03">
            <w:pPr>
              <w:pStyle w:val="ConsPlusNormal"/>
              <w:jc w:val="center"/>
            </w:pPr>
            <w:r>
              <w:t>0,00</w:t>
            </w:r>
          </w:p>
        </w:tc>
        <w:tc>
          <w:tcPr>
            <w:tcW w:w="1644" w:type="dxa"/>
            <w:vMerge w:val="restart"/>
          </w:tcPr>
          <w:p w14:paraId="6A69EFA4" w14:textId="77777777" w:rsidR="003D2F03" w:rsidRDefault="003D2F03">
            <w:pPr>
              <w:pStyle w:val="ConsPlusNormal"/>
              <w:jc w:val="center"/>
            </w:pPr>
            <w:r>
              <w:t>0,00</w:t>
            </w:r>
          </w:p>
        </w:tc>
        <w:tc>
          <w:tcPr>
            <w:tcW w:w="1644" w:type="dxa"/>
            <w:vMerge w:val="restart"/>
          </w:tcPr>
          <w:p w14:paraId="7D1B5F49" w14:textId="77777777" w:rsidR="003D2F03" w:rsidRDefault="003D2F03">
            <w:pPr>
              <w:pStyle w:val="ConsPlusNormal"/>
              <w:jc w:val="center"/>
            </w:pPr>
            <w:r>
              <w:t>0,00</w:t>
            </w:r>
          </w:p>
        </w:tc>
        <w:tc>
          <w:tcPr>
            <w:tcW w:w="1644" w:type="dxa"/>
            <w:vMerge w:val="restart"/>
          </w:tcPr>
          <w:p w14:paraId="1E2370BA" w14:textId="77777777" w:rsidR="003D2F03" w:rsidRDefault="003D2F03">
            <w:pPr>
              <w:pStyle w:val="ConsPlusNormal"/>
              <w:jc w:val="center"/>
            </w:pPr>
            <w:r>
              <w:t>0,00</w:t>
            </w:r>
          </w:p>
        </w:tc>
        <w:tc>
          <w:tcPr>
            <w:tcW w:w="1644" w:type="dxa"/>
            <w:vMerge w:val="restart"/>
          </w:tcPr>
          <w:p w14:paraId="50A85720" w14:textId="77777777" w:rsidR="003D2F03" w:rsidRDefault="003D2F03">
            <w:pPr>
              <w:pStyle w:val="ConsPlusNormal"/>
              <w:jc w:val="center"/>
            </w:pPr>
            <w:r>
              <w:t>0,00</w:t>
            </w:r>
          </w:p>
        </w:tc>
        <w:tc>
          <w:tcPr>
            <w:tcW w:w="1644" w:type="dxa"/>
            <w:vMerge w:val="restart"/>
          </w:tcPr>
          <w:p w14:paraId="6523525F" w14:textId="77777777" w:rsidR="003D2F03" w:rsidRDefault="003D2F03">
            <w:pPr>
              <w:pStyle w:val="ConsPlusNormal"/>
              <w:jc w:val="center"/>
            </w:pPr>
            <w:r>
              <w:t>0,00</w:t>
            </w:r>
          </w:p>
        </w:tc>
        <w:tc>
          <w:tcPr>
            <w:tcW w:w="0" w:type="auto"/>
            <w:vMerge/>
          </w:tcPr>
          <w:p w14:paraId="171BE7FF" w14:textId="77777777" w:rsidR="003D2F03" w:rsidRDefault="003D2F03">
            <w:pPr>
              <w:pStyle w:val="ConsPlusNormal"/>
            </w:pPr>
          </w:p>
        </w:tc>
        <w:tc>
          <w:tcPr>
            <w:tcW w:w="0" w:type="auto"/>
            <w:vMerge/>
          </w:tcPr>
          <w:p w14:paraId="249FE12E" w14:textId="77777777" w:rsidR="003D2F03" w:rsidRDefault="003D2F03">
            <w:pPr>
              <w:pStyle w:val="ConsPlusNormal"/>
            </w:pPr>
          </w:p>
        </w:tc>
        <w:tc>
          <w:tcPr>
            <w:tcW w:w="0" w:type="auto"/>
            <w:vMerge/>
          </w:tcPr>
          <w:p w14:paraId="248E5663" w14:textId="77777777" w:rsidR="003D2F03" w:rsidRDefault="003D2F03">
            <w:pPr>
              <w:pStyle w:val="ConsPlusNormal"/>
            </w:pPr>
          </w:p>
        </w:tc>
        <w:tc>
          <w:tcPr>
            <w:tcW w:w="0" w:type="auto"/>
            <w:vMerge/>
          </w:tcPr>
          <w:p w14:paraId="0394E20B" w14:textId="77777777" w:rsidR="003D2F03" w:rsidRDefault="003D2F03">
            <w:pPr>
              <w:pStyle w:val="ConsPlusNormal"/>
            </w:pPr>
          </w:p>
        </w:tc>
        <w:tc>
          <w:tcPr>
            <w:tcW w:w="0" w:type="auto"/>
            <w:vMerge/>
          </w:tcPr>
          <w:p w14:paraId="01B07DD1" w14:textId="77777777" w:rsidR="003D2F03" w:rsidRDefault="003D2F03">
            <w:pPr>
              <w:pStyle w:val="ConsPlusNormal"/>
            </w:pPr>
          </w:p>
        </w:tc>
        <w:tc>
          <w:tcPr>
            <w:tcW w:w="0" w:type="auto"/>
            <w:vMerge/>
          </w:tcPr>
          <w:p w14:paraId="6AD768C8" w14:textId="77777777" w:rsidR="003D2F03" w:rsidRDefault="003D2F03">
            <w:pPr>
              <w:pStyle w:val="ConsPlusNormal"/>
            </w:pPr>
          </w:p>
        </w:tc>
        <w:tc>
          <w:tcPr>
            <w:tcW w:w="0" w:type="auto"/>
            <w:vMerge/>
          </w:tcPr>
          <w:p w14:paraId="64DBA0CA" w14:textId="77777777" w:rsidR="003D2F03" w:rsidRDefault="003D2F03">
            <w:pPr>
              <w:pStyle w:val="ConsPlusNormal"/>
            </w:pPr>
          </w:p>
        </w:tc>
        <w:tc>
          <w:tcPr>
            <w:tcW w:w="0" w:type="auto"/>
            <w:vMerge/>
          </w:tcPr>
          <w:p w14:paraId="58B457F2" w14:textId="77777777" w:rsidR="003D2F03" w:rsidRDefault="003D2F03">
            <w:pPr>
              <w:pStyle w:val="ConsPlusNormal"/>
            </w:pPr>
          </w:p>
        </w:tc>
        <w:tc>
          <w:tcPr>
            <w:tcW w:w="0" w:type="auto"/>
            <w:vMerge/>
          </w:tcPr>
          <w:p w14:paraId="199ED4B4" w14:textId="77777777" w:rsidR="003D2F03" w:rsidRDefault="003D2F03">
            <w:pPr>
              <w:pStyle w:val="ConsPlusNormal"/>
            </w:pPr>
          </w:p>
        </w:tc>
        <w:tc>
          <w:tcPr>
            <w:tcW w:w="0" w:type="auto"/>
            <w:vMerge/>
          </w:tcPr>
          <w:p w14:paraId="7D52C58B" w14:textId="77777777" w:rsidR="003D2F03" w:rsidRDefault="003D2F03">
            <w:pPr>
              <w:pStyle w:val="ConsPlusNormal"/>
            </w:pPr>
          </w:p>
        </w:tc>
      </w:tr>
      <w:tr w:rsidR="003D2F03" w14:paraId="68EAF60B" w14:textId="77777777">
        <w:tc>
          <w:tcPr>
            <w:tcW w:w="0" w:type="auto"/>
            <w:vMerge/>
          </w:tcPr>
          <w:p w14:paraId="77E17B26" w14:textId="77777777" w:rsidR="003D2F03" w:rsidRDefault="003D2F03">
            <w:pPr>
              <w:pStyle w:val="ConsPlusNormal"/>
            </w:pPr>
          </w:p>
        </w:tc>
        <w:tc>
          <w:tcPr>
            <w:tcW w:w="0" w:type="auto"/>
            <w:vMerge/>
          </w:tcPr>
          <w:p w14:paraId="203E57B8" w14:textId="77777777" w:rsidR="003D2F03" w:rsidRDefault="003D2F03">
            <w:pPr>
              <w:pStyle w:val="ConsPlusNormal"/>
            </w:pPr>
          </w:p>
        </w:tc>
        <w:tc>
          <w:tcPr>
            <w:tcW w:w="0" w:type="auto"/>
            <w:vMerge/>
          </w:tcPr>
          <w:p w14:paraId="12B7EB83" w14:textId="77777777" w:rsidR="003D2F03" w:rsidRDefault="003D2F03">
            <w:pPr>
              <w:pStyle w:val="ConsPlusNormal"/>
            </w:pPr>
          </w:p>
        </w:tc>
        <w:tc>
          <w:tcPr>
            <w:tcW w:w="0" w:type="auto"/>
            <w:vMerge/>
          </w:tcPr>
          <w:p w14:paraId="34D2C6E0" w14:textId="77777777" w:rsidR="003D2F03" w:rsidRDefault="003D2F03">
            <w:pPr>
              <w:pStyle w:val="ConsPlusNormal"/>
            </w:pPr>
          </w:p>
        </w:tc>
        <w:tc>
          <w:tcPr>
            <w:tcW w:w="0" w:type="auto"/>
            <w:vMerge/>
          </w:tcPr>
          <w:p w14:paraId="15244164" w14:textId="77777777" w:rsidR="003D2F03" w:rsidRDefault="003D2F03">
            <w:pPr>
              <w:pStyle w:val="ConsPlusNormal"/>
            </w:pPr>
          </w:p>
        </w:tc>
        <w:tc>
          <w:tcPr>
            <w:tcW w:w="0" w:type="auto"/>
            <w:vMerge/>
          </w:tcPr>
          <w:p w14:paraId="2AED4DC8" w14:textId="77777777" w:rsidR="003D2F03" w:rsidRDefault="003D2F03">
            <w:pPr>
              <w:pStyle w:val="ConsPlusNormal"/>
            </w:pPr>
          </w:p>
        </w:tc>
        <w:tc>
          <w:tcPr>
            <w:tcW w:w="0" w:type="auto"/>
            <w:vMerge/>
          </w:tcPr>
          <w:p w14:paraId="6CCDAAD3" w14:textId="77777777" w:rsidR="003D2F03" w:rsidRDefault="003D2F03">
            <w:pPr>
              <w:pStyle w:val="ConsPlusNormal"/>
            </w:pPr>
          </w:p>
        </w:tc>
        <w:tc>
          <w:tcPr>
            <w:tcW w:w="0" w:type="auto"/>
            <w:vMerge/>
          </w:tcPr>
          <w:p w14:paraId="291F5132" w14:textId="77777777" w:rsidR="003D2F03" w:rsidRDefault="003D2F03">
            <w:pPr>
              <w:pStyle w:val="ConsPlusNormal"/>
            </w:pPr>
          </w:p>
        </w:tc>
        <w:tc>
          <w:tcPr>
            <w:tcW w:w="0" w:type="auto"/>
            <w:vMerge/>
          </w:tcPr>
          <w:p w14:paraId="317ABE69" w14:textId="77777777" w:rsidR="003D2F03" w:rsidRDefault="003D2F03">
            <w:pPr>
              <w:pStyle w:val="ConsPlusNormal"/>
            </w:pPr>
          </w:p>
        </w:tc>
        <w:tc>
          <w:tcPr>
            <w:tcW w:w="0" w:type="auto"/>
            <w:vMerge/>
          </w:tcPr>
          <w:p w14:paraId="4CE7946A" w14:textId="77777777" w:rsidR="003D2F03" w:rsidRDefault="003D2F03">
            <w:pPr>
              <w:pStyle w:val="ConsPlusNormal"/>
            </w:pPr>
          </w:p>
        </w:tc>
        <w:tc>
          <w:tcPr>
            <w:tcW w:w="0" w:type="auto"/>
            <w:vMerge/>
          </w:tcPr>
          <w:p w14:paraId="6B359147" w14:textId="77777777" w:rsidR="003D2F03" w:rsidRDefault="003D2F03">
            <w:pPr>
              <w:pStyle w:val="ConsPlusNormal"/>
            </w:pPr>
          </w:p>
        </w:tc>
        <w:tc>
          <w:tcPr>
            <w:tcW w:w="0" w:type="auto"/>
            <w:vMerge/>
          </w:tcPr>
          <w:p w14:paraId="01134AC8" w14:textId="77777777" w:rsidR="003D2F03" w:rsidRDefault="003D2F03">
            <w:pPr>
              <w:pStyle w:val="ConsPlusNormal"/>
            </w:pPr>
          </w:p>
        </w:tc>
        <w:tc>
          <w:tcPr>
            <w:tcW w:w="0" w:type="auto"/>
            <w:vMerge/>
          </w:tcPr>
          <w:p w14:paraId="5C28830B" w14:textId="77777777" w:rsidR="003D2F03" w:rsidRDefault="003D2F03">
            <w:pPr>
              <w:pStyle w:val="ConsPlusNormal"/>
            </w:pPr>
          </w:p>
        </w:tc>
        <w:tc>
          <w:tcPr>
            <w:tcW w:w="1701" w:type="dxa"/>
          </w:tcPr>
          <w:p w14:paraId="1938132B" w14:textId="77777777" w:rsidR="003D2F03" w:rsidRDefault="003D2F03">
            <w:pPr>
              <w:pStyle w:val="ConsPlusNormal"/>
            </w:pPr>
            <w:r>
              <w:t>Общая площадь автомобильных дорог общего пользования местного значения, на которых выполняются работы по текущему содержанию</w:t>
            </w:r>
          </w:p>
        </w:tc>
        <w:tc>
          <w:tcPr>
            <w:tcW w:w="794" w:type="dxa"/>
          </w:tcPr>
          <w:p w14:paraId="17441338" w14:textId="77777777" w:rsidR="003D2F03" w:rsidRDefault="003D2F03">
            <w:pPr>
              <w:pStyle w:val="ConsPlusNormal"/>
              <w:jc w:val="center"/>
            </w:pPr>
            <w:r>
              <w:t>тыс. кв.м</w:t>
            </w:r>
          </w:p>
        </w:tc>
        <w:tc>
          <w:tcPr>
            <w:tcW w:w="794" w:type="dxa"/>
          </w:tcPr>
          <w:p w14:paraId="29A20078" w14:textId="77777777" w:rsidR="003D2F03" w:rsidRDefault="003D2F03">
            <w:pPr>
              <w:pStyle w:val="ConsPlusNormal"/>
              <w:jc w:val="center"/>
            </w:pPr>
            <w:r>
              <w:t>-</w:t>
            </w:r>
          </w:p>
        </w:tc>
        <w:tc>
          <w:tcPr>
            <w:tcW w:w="1020" w:type="dxa"/>
          </w:tcPr>
          <w:p w14:paraId="46F8CD1E" w14:textId="77777777" w:rsidR="003D2F03" w:rsidRDefault="003D2F03">
            <w:pPr>
              <w:pStyle w:val="ConsPlusNormal"/>
              <w:jc w:val="center"/>
            </w:pPr>
            <w:r>
              <w:t>13016,44</w:t>
            </w:r>
          </w:p>
        </w:tc>
        <w:tc>
          <w:tcPr>
            <w:tcW w:w="1020" w:type="dxa"/>
          </w:tcPr>
          <w:p w14:paraId="51E1C35A" w14:textId="77777777" w:rsidR="003D2F03" w:rsidRDefault="003D2F03">
            <w:pPr>
              <w:pStyle w:val="ConsPlusNormal"/>
              <w:jc w:val="center"/>
            </w:pPr>
            <w:r>
              <w:t>13016,44</w:t>
            </w:r>
          </w:p>
        </w:tc>
        <w:tc>
          <w:tcPr>
            <w:tcW w:w="1020" w:type="dxa"/>
          </w:tcPr>
          <w:p w14:paraId="5D102A29" w14:textId="77777777" w:rsidR="003D2F03" w:rsidRDefault="003D2F03">
            <w:pPr>
              <w:pStyle w:val="ConsPlusNormal"/>
              <w:jc w:val="center"/>
            </w:pPr>
            <w:r>
              <w:t>13016,44</w:t>
            </w:r>
          </w:p>
        </w:tc>
        <w:tc>
          <w:tcPr>
            <w:tcW w:w="1020" w:type="dxa"/>
          </w:tcPr>
          <w:p w14:paraId="502E5843" w14:textId="77777777" w:rsidR="003D2F03" w:rsidRDefault="003D2F03">
            <w:pPr>
              <w:pStyle w:val="ConsPlusNormal"/>
              <w:jc w:val="center"/>
            </w:pPr>
            <w:r>
              <w:t>13016,44</w:t>
            </w:r>
          </w:p>
        </w:tc>
        <w:tc>
          <w:tcPr>
            <w:tcW w:w="1020" w:type="dxa"/>
          </w:tcPr>
          <w:p w14:paraId="1CFCD55D" w14:textId="77777777" w:rsidR="003D2F03" w:rsidRDefault="003D2F03">
            <w:pPr>
              <w:pStyle w:val="ConsPlusNormal"/>
              <w:jc w:val="center"/>
            </w:pPr>
            <w:r>
              <w:t>13016,44</w:t>
            </w:r>
          </w:p>
        </w:tc>
        <w:tc>
          <w:tcPr>
            <w:tcW w:w="1020" w:type="dxa"/>
          </w:tcPr>
          <w:p w14:paraId="2A920E27" w14:textId="77777777" w:rsidR="003D2F03" w:rsidRDefault="003D2F03">
            <w:pPr>
              <w:pStyle w:val="ConsPlusNormal"/>
              <w:jc w:val="center"/>
            </w:pPr>
            <w:r>
              <w:t>13016,44</w:t>
            </w:r>
          </w:p>
        </w:tc>
        <w:tc>
          <w:tcPr>
            <w:tcW w:w="1020" w:type="dxa"/>
          </w:tcPr>
          <w:p w14:paraId="4035BEF1" w14:textId="77777777" w:rsidR="003D2F03" w:rsidRDefault="003D2F03">
            <w:pPr>
              <w:pStyle w:val="ConsPlusNormal"/>
              <w:jc w:val="center"/>
            </w:pPr>
            <w:r>
              <w:t>13016,44</w:t>
            </w:r>
          </w:p>
        </w:tc>
      </w:tr>
      <w:tr w:rsidR="003D2F03" w14:paraId="24126AD0" w14:textId="77777777">
        <w:tc>
          <w:tcPr>
            <w:tcW w:w="0" w:type="auto"/>
            <w:vMerge/>
          </w:tcPr>
          <w:p w14:paraId="18EE03AD" w14:textId="77777777" w:rsidR="003D2F03" w:rsidRDefault="003D2F03">
            <w:pPr>
              <w:pStyle w:val="ConsPlusNormal"/>
            </w:pPr>
          </w:p>
        </w:tc>
        <w:tc>
          <w:tcPr>
            <w:tcW w:w="0" w:type="auto"/>
            <w:vMerge/>
          </w:tcPr>
          <w:p w14:paraId="7E0FCB1A" w14:textId="77777777" w:rsidR="003D2F03" w:rsidRDefault="003D2F03">
            <w:pPr>
              <w:pStyle w:val="ConsPlusNormal"/>
            </w:pPr>
          </w:p>
        </w:tc>
        <w:tc>
          <w:tcPr>
            <w:tcW w:w="0" w:type="auto"/>
            <w:vMerge/>
          </w:tcPr>
          <w:p w14:paraId="3EEF9AAF" w14:textId="77777777" w:rsidR="003D2F03" w:rsidRDefault="003D2F03">
            <w:pPr>
              <w:pStyle w:val="ConsPlusNormal"/>
            </w:pPr>
          </w:p>
        </w:tc>
        <w:tc>
          <w:tcPr>
            <w:tcW w:w="0" w:type="auto"/>
            <w:vMerge/>
          </w:tcPr>
          <w:p w14:paraId="090DF755" w14:textId="77777777" w:rsidR="003D2F03" w:rsidRDefault="003D2F03">
            <w:pPr>
              <w:pStyle w:val="ConsPlusNormal"/>
            </w:pPr>
          </w:p>
        </w:tc>
        <w:tc>
          <w:tcPr>
            <w:tcW w:w="0" w:type="auto"/>
            <w:vMerge/>
          </w:tcPr>
          <w:p w14:paraId="77D61D7D" w14:textId="77777777" w:rsidR="003D2F03" w:rsidRDefault="003D2F03">
            <w:pPr>
              <w:pStyle w:val="ConsPlusNormal"/>
            </w:pPr>
          </w:p>
        </w:tc>
        <w:tc>
          <w:tcPr>
            <w:tcW w:w="0" w:type="auto"/>
            <w:vMerge/>
          </w:tcPr>
          <w:p w14:paraId="6C364BA7" w14:textId="77777777" w:rsidR="003D2F03" w:rsidRDefault="003D2F03">
            <w:pPr>
              <w:pStyle w:val="ConsPlusNormal"/>
            </w:pPr>
          </w:p>
        </w:tc>
        <w:tc>
          <w:tcPr>
            <w:tcW w:w="0" w:type="auto"/>
            <w:vMerge/>
          </w:tcPr>
          <w:p w14:paraId="7A01409F" w14:textId="77777777" w:rsidR="003D2F03" w:rsidRDefault="003D2F03">
            <w:pPr>
              <w:pStyle w:val="ConsPlusNormal"/>
            </w:pPr>
          </w:p>
        </w:tc>
        <w:tc>
          <w:tcPr>
            <w:tcW w:w="0" w:type="auto"/>
            <w:vMerge/>
          </w:tcPr>
          <w:p w14:paraId="1D1916D0" w14:textId="77777777" w:rsidR="003D2F03" w:rsidRDefault="003D2F03">
            <w:pPr>
              <w:pStyle w:val="ConsPlusNormal"/>
            </w:pPr>
          </w:p>
        </w:tc>
        <w:tc>
          <w:tcPr>
            <w:tcW w:w="0" w:type="auto"/>
            <w:vMerge/>
          </w:tcPr>
          <w:p w14:paraId="668CF790" w14:textId="77777777" w:rsidR="003D2F03" w:rsidRDefault="003D2F03">
            <w:pPr>
              <w:pStyle w:val="ConsPlusNormal"/>
            </w:pPr>
          </w:p>
        </w:tc>
        <w:tc>
          <w:tcPr>
            <w:tcW w:w="0" w:type="auto"/>
            <w:vMerge/>
          </w:tcPr>
          <w:p w14:paraId="49022C86" w14:textId="77777777" w:rsidR="003D2F03" w:rsidRDefault="003D2F03">
            <w:pPr>
              <w:pStyle w:val="ConsPlusNormal"/>
            </w:pPr>
          </w:p>
        </w:tc>
        <w:tc>
          <w:tcPr>
            <w:tcW w:w="0" w:type="auto"/>
            <w:vMerge/>
          </w:tcPr>
          <w:p w14:paraId="7372E904" w14:textId="77777777" w:rsidR="003D2F03" w:rsidRDefault="003D2F03">
            <w:pPr>
              <w:pStyle w:val="ConsPlusNormal"/>
            </w:pPr>
          </w:p>
        </w:tc>
        <w:tc>
          <w:tcPr>
            <w:tcW w:w="0" w:type="auto"/>
            <w:vMerge/>
          </w:tcPr>
          <w:p w14:paraId="1A624494" w14:textId="77777777" w:rsidR="003D2F03" w:rsidRDefault="003D2F03">
            <w:pPr>
              <w:pStyle w:val="ConsPlusNormal"/>
            </w:pPr>
          </w:p>
        </w:tc>
        <w:tc>
          <w:tcPr>
            <w:tcW w:w="0" w:type="auto"/>
            <w:vMerge/>
          </w:tcPr>
          <w:p w14:paraId="46ED9AA3" w14:textId="77777777" w:rsidR="003D2F03" w:rsidRDefault="003D2F03">
            <w:pPr>
              <w:pStyle w:val="ConsPlusNormal"/>
            </w:pPr>
          </w:p>
        </w:tc>
        <w:tc>
          <w:tcPr>
            <w:tcW w:w="1701" w:type="dxa"/>
          </w:tcPr>
          <w:p w14:paraId="245233E3" w14:textId="77777777" w:rsidR="003D2F03" w:rsidRDefault="003D2F03">
            <w:pPr>
              <w:pStyle w:val="ConsPlusNormal"/>
            </w:pPr>
            <w:r>
              <w:t>Протяженность паспортизированных автомобильных дорог общего пользования местного значения</w:t>
            </w:r>
          </w:p>
        </w:tc>
        <w:tc>
          <w:tcPr>
            <w:tcW w:w="794" w:type="dxa"/>
          </w:tcPr>
          <w:p w14:paraId="009D48AF" w14:textId="77777777" w:rsidR="003D2F03" w:rsidRDefault="003D2F03">
            <w:pPr>
              <w:pStyle w:val="ConsPlusNormal"/>
              <w:jc w:val="center"/>
            </w:pPr>
            <w:r>
              <w:t>км</w:t>
            </w:r>
          </w:p>
        </w:tc>
        <w:tc>
          <w:tcPr>
            <w:tcW w:w="794" w:type="dxa"/>
          </w:tcPr>
          <w:p w14:paraId="2CFA2469" w14:textId="77777777" w:rsidR="003D2F03" w:rsidRDefault="003D2F03">
            <w:pPr>
              <w:pStyle w:val="ConsPlusNormal"/>
              <w:jc w:val="center"/>
            </w:pPr>
            <w:r>
              <w:t>50,00</w:t>
            </w:r>
          </w:p>
        </w:tc>
        <w:tc>
          <w:tcPr>
            <w:tcW w:w="1020" w:type="dxa"/>
          </w:tcPr>
          <w:p w14:paraId="1353AAE3" w14:textId="77777777" w:rsidR="003D2F03" w:rsidRDefault="003D2F03">
            <w:pPr>
              <w:pStyle w:val="ConsPlusNormal"/>
              <w:jc w:val="center"/>
            </w:pPr>
            <w:r>
              <w:t>31,00</w:t>
            </w:r>
          </w:p>
        </w:tc>
        <w:tc>
          <w:tcPr>
            <w:tcW w:w="1020" w:type="dxa"/>
          </w:tcPr>
          <w:p w14:paraId="0BCF842C" w14:textId="77777777" w:rsidR="003D2F03" w:rsidRDefault="003D2F03">
            <w:pPr>
              <w:pStyle w:val="ConsPlusNormal"/>
              <w:jc w:val="center"/>
            </w:pPr>
            <w:r>
              <w:t>30,00</w:t>
            </w:r>
          </w:p>
        </w:tc>
        <w:tc>
          <w:tcPr>
            <w:tcW w:w="1020" w:type="dxa"/>
          </w:tcPr>
          <w:p w14:paraId="330E4292" w14:textId="77777777" w:rsidR="003D2F03" w:rsidRDefault="003D2F03">
            <w:pPr>
              <w:pStyle w:val="ConsPlusNormal"/>
              <w:jc w:val="center"/>
            </w:pPr>
            <w:r>
              <w:t>50,00</w:t>
            </w:r>
          </w:p>
        </w:tc>
        <w:tc>
          <w:tcPr>
            <w:tcW w:w="1020" w:type="dxa"/>
          </w:tcPr>
          <w:p w14:paraId="451CAE2C" w14:textId="77777777" w:rsidR="003D2F03" w:rsidRDefault="003D2F03">
            <w:pPr>
              <w:pStyle w:val="ConsPlusNormal"/>
              <w:jc w:val="center"/>
            </w:pPr>
            <w:r>
              <w:t>50,00</w:t>
            </w:r>
          </w:p>
        </w:tc>
        <w:tc>
          <w:tcPr>
            <w:tcW w:w="1020" w:type="dxa"/>
          </w:tcPr>
          <w:p w14:paraId="7852A8FB" w14:textId="77777777" w:rsidR="003D2F03" w:rsidRDefault="003D2F03">
            <w:pPr>
              <w:pStyle w:val="ConsPlusNormal"/>
              <w:jc w:val="center"/>
            </w:pPr>
            <w:r>
              <w:t>50,00</w:t>
            </w:r>
          </w:p>
        </w:tc>
        <w:tc>
          <w:tcPr>
            <w:tcW w:w="1020" w:type="dxa"/>
          </w:tcPr>
          <w:p w14:paraId="1629A95C" w14:textId="77777777" w:rsidR="003D2F03" w:rsidRDefault="003D2F03">
            <w:pPr>
              <w:pStyle w:val="ConsPlusNormal"/>
              <w:jc w:val="center"/>
            </w:pPr>
            <w:r>
              <w:t>50,00</w:t>
            </w:r>
          </w:p>
        </w:tc>
        <w:tc>
          <w:tcPr>
            <w:tcW w:w="1020" w:type="dxa"/>
          </w:tcPr>
          <w:p w14:paraId="5752F1C8" w14:textId="77777777" w:rsidR="003D2F03" w:rsidRDefault="003D2F03">
            <w:pPr>
              <w:pStyle w:val="ConsPlusNormal"/>
              <w:jc w:val="center"/>
            </w:pPr>
            <w:r>
              <w:t>50,00</w:t>
            </w:r>
          </w:p>
        </w:tc>
      </w:tr>
      <w:tr w:rsidR="003D2F03" w14:paraId="1966F5E5" w14:textId="77777777">
        <w:tc>
          <w:tcPr>
            <w:tcW w:w="0" w:type="auto"/>
            <w:vMerge/>
          </w:tcPr>
          <w:p w14:paraId="71986947" w14:textId="77777777" w:rsidR="003D2F03" w:rsidRDefault="003D2F03">
            <w:pPr>
              <w:pStyle w:val="ConsPlusNormal"/>
            </w:pPr>
          </w:p>
        </w:tc>
        <w:tc>
          <w:tcPr>
            <w:tcW w:w="0" w:type="auto"/>
            <w:vMerge/>
          </w:tcPr>
          <w:p w14:paraId="7F0BC013" w14:textId="77777777" w:rsidR="003D2F03" w:rsidRDefault="003D2F03">
            <w:pPr>
              <w:pStyle w:val="ConsPlusNormal"/>
            </w:pPr>
          </w:p>
        </w:tc>
        <w:tc>
          <w:tcPr>
            <w:tcW w:w="0" w:type="auto"/>
            <w:vMerge/>
          </w:tcPr>
          <w:p w14:paraId="00D49FB4" w14:textId="77777777" w:rsidR="003D2F03" w:rsidRDefault="003D2F03">
            <w:pPr>
              <w:pStyle w:val="ConsPlusNormal"/>
            </w:pPr>
          </w:p>
        </w:tc>
        <w:tc>
          <w:tcPr>
            <w:tcW w:w="0" w:type="auto"/>
            <w:vMerge/>
          </w:tcPr>
          <w:p w14:paraId="77FF672C" w14:textId="77777777" w:rsidR="003D2F03" w:rsidRDefault="003D2F03">
            <w:pPr>
              <w:pStyle w:val="ConsPlusNormal"/>
            </w:pPr>
          </w:p>
        </w:tc>
        <w:tc>
          <w:tcPr>
            <w:tcW w:w="0" w:type="auto"/>
            <w:vMerge/>
          </w:tcPr>
          <w:p w14:paraId="1C25F853" w14:textId="77777777" w:rsidR="003D2F03" w:rsidRDefault="003D2F03">
            <w:pPr>
              <w:pStyle w:val="ConsPlusNormal"/>
            </w:pPr>
          </w:p>
        </w:tc>
        <w:tc>
          <w:tcPr>
            <w:tcW w:w="0" w:type="auto"/>
            <w:vMerge/>
          </w:tcPr>
          <w:p w14:paraId="77B45866" w14:textId="77777777" w:rsidR="003D2F03" w:rsidRDefault="003D2F03">
            <w:pPr>
              <w:pStyle w:val="ConsPlusNormal"/>
            </w:pPr>
          </w:p>
        </w:tc>
        <w:tc>
          <w:tcPr>
            <w:tcW w:w="0" w:type="auto"/>
            <w:vMerge/>
          </w:tcPr>
          <w:p w14:paraId="5CB02F7F" w14:textId="77777777" w:rsidR="003D2F03" w:rsidRDefault="003D2F03">
            <w:pPr>
              <w:pStyle w:val="ConsPlusNormal"/>
            </w:pPr>
          </w:p>
        </w:tc>
        <w:tc>
          <w:tcPr>
            <w:tcW w:w="0" w:type="auto"/>
            <w:vMerge/>
          </w:tcPr>
          <w:p w14:paraId="6E1B1172" w14:textId="77777777" w:rsidR="003D2F03" w:rsidRDefault="003D2F03">
            <w:pPr>
              <w:pStyle w:val="ConsPlusNormal"/>
            </w:pPr>
          </w:p>
        </w:tc>
        <w:tc>
          <w:tcPr>
            <w:tcW w:w="0" w:type="auto"/>
            <w:vMerge/>
          </w:tcPr>
          <w:p w14:paraId="1F793B5A" w14:textId="77777777" w:rsidR="003D2F03" w:rsidRDefault="003D2F03">
            <w:pPr>
              <w:pStyle w:val="ConsPlusNormal"/>
            </w:pPr>
          </w:p>
        </w:tc>
        <w:tc>
          <w:tcPr>
            <w:tcW w:w="0" w:type="auto"/>
            <w:vMerge/>
          </w:tcPr>
          <w:p w14:paraId="08E6A5C5" w14:textId="77777777" w:rsidR="003D2F03" w:rsidRDefault="003D2F03">
            <w:pPr>
              <w:pStyle w:val="ConsPlusNormal"/>
            </w:pPr>
          </w:p>
        </w:tc>
        <w:tc>
          <w:tcPr>
            <w:tcW w:w="0" w:type="auto"/>
            <w:vMerge/>
          </w:tcPr>
          <w:p w14:paraId="13722147" w14:textId="77777777" w:rsidR="003D2F03" w:rsidRDefault="003D2F03">
            <w:pPr>
              <w:pStyle w:val="ConsPlusNormal"/>
            </w:pPr>
          </w:p>
        </w:tc>
        <w:tc>
          <w:tcPr>
            <w:tcW w:w="0" w:type="auto"/>
            <w:vMerge/>
          </w:tcPr>
          <w:p w14:paraId="1C7368CD" w14:textId="77777777" w:rsidR="003D2F03" w:rsidRDefault="003D2F03">
            <w:pPr>
              <w:pStyle w:val="ConsPlusNormal"/>
            </w:pPr>
          </w:p>
        </w:tc>
        <w:tc>
          <w:tcPr>
            <w:tcW w:w="0" w:type="auto"/>
            <w:vMerge/>
          </w:tcPr>
          <w:p w14:paraId="1288494E" w14:textId="77777777" w:rsidR="003D2F03" w:rsidRDefault="003D2F03">
            <w:pPr>
              <w:pStyle w:val="ConsPlusNormal"/>
            </w:pPr>
          </w:p>
        </w:tc>
        <w:tc>
          <w:tcPr>
            <w:tcW w:w="1701" w:type="dxa"/>
          </w:tcPr>
          <w:p w14:paraId="1170FE18" w14:textId="77777777" w:rsidR="003D2F03" w:rsidRDefault="003D2F03">
            <w:pPr>
              <w:pStyle w:val="ConsPlusNormal"/>
            </w:pPr>
            <w:r>
              <w:t>Протяженность автомобильных дорог общего пользования местного значения, в отношении которых выполнена инструментальная диагностика</w:t>
            </w:r>
          </w:p>
        </w:tc>
        <w:tc>
          <w:tcPr>
            <w:tcW w:w="794" w:type="dxa"/>
          </w:tcPr>
          <w:p w14:paraId="36D0A082" w14:textId="77777777" w:rsidR="003D2F03" w:rsidRDefault="003D2F03">
            <w:pPr>
              <w:pStyle w:val="ConsPlusNormal"/>
              <w:jc w:val="center"/>
            </w:pPr>
            <w:r>
              <w:t>км</w:t>
            </w:r>
          </w:p>
        </w:tc>
        <w:tc>
          <w:tcPr>
            <w:tcW w:w="794" w:type="dxa"/>
          </w:tcPr>
          <w:p w14:paraId="7CAA6122" w14:textId="77777777" w:rsidR="003D2F03" w:rsidRDefault="003D2F03">
            <w:pPr>
              <w:pStyle w:val="ConsPlusNormal"/>
              <w:jc w:val="center"/>
            </w:pPr>
            <w:r>
              <w:t>567,10</w:t>
            </w:r>
          </w:p>
        </w:tc>
        <w:tc>
          <w:tcPr>
            <w:tcW w:w="1020" w:type="dxa"/>
          </w:tcPr>
          <w:p w14:paraId="2F5D4140" w14:textId="77777777" w:rsidR="003D2F03" w:rsidRDefault="003D2F03">
            <w:pPr>
              <w:pStyle w:val="ConsPlusNormal"/>
              <w:jc w:val="center"/>
            </w:pPr>
            <w:r>
              <w:t>567,10</w:t>
            </w:r>
          </w:p>
        </w:tc>
        <w:tc>
          <w:tcPr>
            <w:tcW w:w="1020" w:type="dxa"/>
          </w:tcPr>
          <w:p w14:paraId="279CFD4F" w14:textId="77777777" w:rsidR="003D2F03" w:rsidRDefault="003D2F03">
            <w:pPr>
              <w:pStyle w:val="ConsPlusNormal"/>
              <w:jc w:val="center"/>
            </w:pPr>
            <w:r>
              <w:t>567,10</w:t>
            </w:r>
          </w:p>
        </w:tc>
        <w:tc>
          <w:tcPr>
            <w:tcW w:w="1020" w:type="dxa"/>
          </w:tcPr>
          <w:p w14:paraId="4CAE76FF" w14:textId="77777777" w:rsidR="003D2F03" w:rsidRDefault="003D2F03">
            <w:pPr>
              <w:pStyle w:val="ConsPlusNormal"/>
              <w:jc w:val="center"/>
            </w:pPr>
            <w:r>
              <w:t>567,10</w:t>
            </w:r>
          </w:p>
        </w:tc>
        <w:tc>
          <w:tcPr>
            <w:tcW w:w="1020" w:type="dxa"/>
          </w:tcPr>
          <w:p w14:paraId="5C17F06C" w14:textId="77777777" w:rsidR="003D2F03" w:rsidRDefault="003D2F03">
            <w:pPr>
              <w:pStyle w:val="ConsPlusNormal"/>
              <w:jc w:val="center"/>
            </w:pPr>
            <w:r>
              <w:t>567,10</w:t>
            </w:r>
          </w:p>
        </w:tc>
        <w:tc>
          <w:tcPr>
            <w:tcW w:w="1020" w:type="dxa"/>
          </w:tcPr>
          <w:p w14:paraId="1D6F4CA2" w14:textId="77777777" w:rsidR="003D2F03" w:rsidRDefault="003D2F03">
            <w:pPr>
              <w:pStyle w:val="ConsPlusNormal"/>
              <w:jc w:val="center"/>
            </w:pPr>
            <w:r>
              <w:t>567,10</w:t>
            </w:r>
          </w:p>
        </w:tc>
        <w:tc>
          <w:tcPr>
            <w:tcW w:w="1020" w:type="dxa"/>
          </w:tcPr>
          <w:p w14:paraId="51DB9DD2" w14:textId="77777777" w:rsidR="003D2F03" w:rsidRDefault="003D2F03">
            <w:pPr>
              <w:pStyle w:val="ConsPlusNormal"/>
              <w:jc w:val="center"/>
            </w:pPr>
            <w:r>
              <w:t>567,10</w:t>
            </w:r>
          </w:p>
        </w:tc>
        <w:tc>
          <w:tcPr>
            <w:tcW w:w="1020" w:type="dxa"/>
          </w:tcPr>
          <w:p w14:paraId="71425941" w14:textId="77777777" w:rsidR="003D2F03" w:rsidRDefault="003D2F03">
            <w:pPr>
              <w:pStyle w:val="ConsPlusNormal"/>
              <w:jc w:val="center"/>
            </w:pPr>
            <w:r>
              <w:t>567,10</w:t>
            </w:r>
          </w:p>
        </w:tc>
      </w:tr>
      <w:tr w:rsidR="003D2F03" w14:paraId="54ED9EC3" w14:textId="77777777">
        <w:tc>
          <w:tcPr>
            <w:tcW w:w="0" w:type="auto"/>
            <w:vMerge/>
          </w:tcPr>
          <w:p w14:paraId="1DF41F98" w14:textId="77777777" w:rsidR="003D2F03" w:rsidRDefault="003D2F03">
            <w:pPr>
              <w:pStyle w:val="ConsPlusNormal"/>
            </w:pPr>
          </w:p>
        </w:tc>
        <w:tc>
          <w:tcPr>
            <w:tcW w:w="0" w:type="auto"/>
            <w:vMerge/>
          </w:tcPr>
          <w:p w14:paraId="396CD60C" w14:textId="77777777" w:rsidR="003D2F03" w:rsidRDefault="003D2F03">
            <w:pPr>
              <w:pStyle w:val="ConsPlusNormal"/>
            </w:pPr>
          </w:p>
        </w:tc>
        <w:tc>
          <w:tcPr>
            <w:tcW w:w="0" w:type="auto"/>
            <w:vMerge/>
          </w:tcPr>
          <w:p w14:paraId="1F5C5D4F" w14:textId="77777777" w:rsidR="003D2F03" w:rsidRDefault="003D2F03">
            <w:pPr>
              <w:pStyle w:val="ConsPlusNormal"/>
            </w:pPr>
          </w:p>
        </w:tc>
        <w:tc>
          <w:tcPr>
            <w:tcW w:w="0" w:type="auto"/>
            <w:vMerge/>
          </w:tcPr>
          <w:p w14:paraId="35745619" w14:textId="77777777" w:rsidR="003D2F03" w:rsidRDefault="003D2F03">
            <w:pPr>
              <w:pStyle w:val="ConsPlusNormal"/>
            </w:pPr>
          </w:p>
        </w:tc>
        <w:tc>
          <w:tcPr>
            <w:tcW w:w="0" w:type="auto"/>
            <w:vMerge/>
          </w:tcPr>
          <w:p w14:paraId="4B17D1FA" w14:textId="77777777" w:rsidR="003D2F03" w:rsidRDefault="003D2F03">
            <w:pPr>
              <w:pStyle w:val="ConsPlusNormal"/>
            </w:pPr>
          </w:p>
        </w:tc>
        <w:tc>
          <w:tcPr>
            <w:tcW w:w="0" w:type="auto"/>
            <w:vMerge/>
          </w:tcPr>
          <w:p w14:paraId="6BDF35F0" w14:textId="77777777" w:rsidR="003D2F03" w:rsidRDefault="003D2F03">
            <w:pPr>
              <w:pStyle w:val="ConsPlusNormal"/>
            </w:pPr>
          </w:p>
        </w:tc>
        <w:tc>
          <w:tcPr>
            <w:tcW w:w="0" w:type="auto"/>
            <w:vMerge/>
          </w:tcPr>
          <w:p w14:paraId="6D253B62" w14:textId="77777777" w:rsidR="003D2F03" w:rsidRDefault="003D2F03">
            <w:pPr>
              <w:pStyle w:val="ConsPlusNormal"/>
            </w:pPr>
          </w:p>
        </w:tc>
        <w:tc>
          <w:tcPr>
            <w:tcW w:w="0" w:type="auto"/>
            <w:vMerge/>
          </w:tcPr>
          <w:p w14:paraId="486420E7" w14:textId="77777777" w:rsidR="003D2F03" w:rsidRDefault="003D2F03">
            <w:pPr>
              <w:pStyle w:val="ConsPlusNormal"/>
            </w:pPr>
          </w:p>
        </w:tc>
        <w:tc>
          <w:tcPr>
            <w:tcW w:w="0" w:type="auto"/>
            <w:vMerge/>
          </w:tcPr>
          <w:p w14:paraId="444F12F6" w14:textId="77777777" w:rsidR="003D2F03" w:rsidRDefault="003D2F03">
            <w:pPr>
              <w:pStyle w:val="ConsPlusNormal"/>
            </w:pPr>
          </w:p>
        </w:tc>
        <w:tc>
          <w:tcPr>
            <w:tcW w:w="0" w:type="auto"/>
            <w:vMerge/>
          </w:tcPr>
          <w:p w14:paraId="2897476D" w14:textId="77777777" w:rsidR="003D2F03" w:rsidRDefault="003D2F03">
            <w:pPr>
              <w:pStyle w:val="ConsPlusNormal"/>
            </w:pPr>
          </w:p>
        </w:tc>
        <w:tc>
          <w:tcPr>
            <w:tcW w:w="0" w:type="auto"/>
            <w:vMerge/>
          </w:tcPr>
          <w:p w14:paraId="4E9BF531" w14:textId="77777777" w:rsidR="003D2F03" w:rsidRDefault="003D2F03">
            <w:pPr>
              <w:pStyle w:val="ConsPlusNormal"/>
            </w:pPr>
          </w:p>
        </w:tc>
        <w:tc>
          <w:tcPr>
            <w:tcW w:w="0" w:type="auto"/>
            <w:vMerge/>
          </w:tcPr>
          <w:p w14:paraId="501A3569" w14:textId="77777777" w:rsidR="003D2F03" w:rsidRDefault="003D2F03">
            <w:pPr>
              <w:pStyle w:val="ConsPlusNormal"/>
            </w:pPr>
          </w:p>
        </w:tc>
        <w:tc>
          <w:tcPr>
            <w:tcW w:w="0" w:type="auto"/>
            <w:vMerge/>
          </w:tcPr>
          <w:p w14:paraId="187FEA78" w14:textId="77777777" w:rsidR="003D2F03" w:rsidRDefault="003D2F03">
            <w:pPr>
              <w:pStyle w:val="ConsPlusNormal"/>
            </w:pPr>
          </w:p>
        </w:tc>
        <w:tc>
          <w:tcPr>
            <w:tcW w:w="1701" w:type="dxa"/>
          </w:tcPr>
          <w:p w14:paraId="7E52B197" w14:textId="77777777" w:rsidR="003D2F03" w:rsidRDefault="003D2F03">
            <w:pPr>
              <w:pStyle w:val="ConsPlusNormal"/>
            </w:pPr>
            <w:r>
              <w:t>Количество приобретенной дорожно-строительной и специальной техники</w:t>
            </w:r>
          </w:p>
        </w:tc>
        <w:tc>
          <w:tcPr>
            <w:tcW w:w="794" w:type="dxa"/>
          </w:tcPr>
          <w:p w14:paraId="4573F04E" w14:textId="77777777" w:rsidR="003D2F03" w:rsidRDefault="003D2F03">
            <w:pPr>
              <w:pStyle w:val="ConsPlusNormal"/>
              <w:jc w:val="center"/>
            </w:pPr>
            <w:r>
              <w:t>ед.</w:t>
            </w:r>
          </w:p>
        </w:tc>
        <w:tc>
          <w:tcPr>
            <w:tcW w:w="794" w:type="dxa"/>
          </w:tcPr>
          <w:p w14:paraId="0BD6C352" w14:textId="77777777" w:rsidR="003D2F03" w:rsidRDefault="003D2F03">
            <w:pPr>
              <w:pStyle w:val="ConsPlusNormal"/>
              <w:jc w:val="center"/>
            </w:pPr>
            <w:r>
              <w:t>18</w:t>
            </w:r>
          </w:p>
        </w:tc>
        <w:tc>
          <w:tcPr>
            <w:tcW w:w="1020" w:type="dxa"/>
          </w:tcPr>
          <w:p w14:paraId="490FD23E" w14:textId="77777777" w:rsidR="003D2F03" w:rsidRDefault="003D2F03">
            <w:pPr>
              <w:pStyle w:val="ConsPlusNormal"/>
              <w:jc w:val="center"/>
            </w:pPr>
            <w:r>
              <w:t>17</w:t>
            </w:r>
          </w:p>
        </w:tc>
        <w:tc>
          <w:tcPr>
            <w:tcW w:w="1020" w:type="dxa"/>
          </w:tcPr>
          <w:p w14:paraId="7F0169DD" w14:textId="77777777" w:rsidR="003D2F03" w:rsidRDefault="003D2F03">
            <w:pPr>
              <w:pStyle w:val="ConsPlusNormal"/>
              <w:jc w:val="center"/>
            </w:pPr>
            <w:r>
              <w:t>15</w:t>
            </w:r>
          </w:p>
        </w:tc>
        <w:tc>
          <w:tcPr>
            <w:tcW w:w="1020" w:type="dxa"/>
          </w:tcPr>
          <w:p w14:paraId="74473F37" w14:textId="77777777" w:rsidR="003D2F03" w:rsidRDefault="003D2F03">
            <w:pPr>
              <w:pStyle w:val="ConsPlusNormal"/>
              <w:jc w:val="center"/>
            </w:pPr>
            <w:r>
              <w:t>20</w:t>
            </w:r>
          </w:p>
        </w:tc>
        <w:tc>
          <w:tcPr>
            <w:tcW w:w="1020" w:type="dxa"/>
          </w:tcPr>
          <w:p w14:paraId="6C510B9A" w14:textId="77777777" w:rsidR="003D2F03" w:rsidRDefault="003D2F03">
            <w:pPr>
              <w:pStyle w:val="ConsPlusNormal"/>
              <w:jc w:val="center"/>
            </w:pPr>
            <w:r>
              <w:t>20</w:t>
            </w:r>
          </w:p>
        </w:tc>
        <w:tc>
          <w:tcPr>
            <w:tcW w:w="1020" w:type="dxa"/>
          </w:tcPr>
          <w:p w14:paraId="7C36FF10" w14:textId="77777777" w:rsidR="003D2F03" w:rsidRDefault="003D2F03">
            <w:pPr>
              <w:pStyle w:val="ConsPlusNormal"/>
              <w:jc w:val="center"/>
            </w:pPr>
            <w:r>
              <w:t>20</w:t>
            </w:r>
          </w:p>
        </w:tc>
        <w:tc>
          <w:tcPr>
            <w:tcW w:w="1020" w:type="dxa"/>
          </w:tcPr>
          <w:p w14:paraId="64E40D35" w14:textId="77777777" w:rsidR="003D2F03" w:rsidRDefault="003D2F03">
            <w:pPr>
              <w:pStyle w:val="ConsPlusNormal"/>
              <w:jc w:val="center"/>
            </w:pPr>
            <w:r>
              <w:t>20</w:t>
            </w:r>
          </w:p>
        </w:tc>
        <w:tc>
          <w:tcPr>
            <w:tcW w:w="1020" w:type="dxa"/>
          </w:tcPr>
          <w:p w14:paraId="1BDBA8F6" w14:textId="77777777" w:rsidR="003D2F03" w:rsidRDefault="003D2F03">
            <w:pPr>
              <w:pStyle w:val="ConsPlusNormal"/>
              <w:jc w:val="center"/>
            </w:pPr>
            <w:r>
              <w:t>20</w:t>
            </w:r>
          </w:p>
        </w:tc>
      </w:tr>
      <w:tr w:rsidR="003D2F03" w14:paraId="33105965" w14:textId="77777777">
        <w:tc>
          <w:tcPr>
            <w:tcW w:w="850" w:type="dxa"/>
            <w:vMerge w:val="restart"/>
          </w:tcPr>
          <w:p w14:paraId="3AF07DED" w14:textId="77777777" w:rsidR="003D2F03" w:rsidRDefault="003D2F03">
            <w:pPr>
              <w:pStyle w:val="ConsPlusNormal"/>
              <w:jc w:val="center"/>
            </w:pPr>
            <w:r>
              <w:t>1.2</w:t>
            </w:r>
          </w:p>
        </w:tc>
        <w:tc>
          <w:tcPr>
            <w:tcW w:w="2041" w:type="dxa"/>
            <w:vMerge w:val="restart"/>
          </w:tcPr>
          <w:p w14:paraId="371BB3D5" w14:textId="77777777" w:rsidR="003D2F03" w:rsidRDefault="003D2F03">
            <w:pPr>
              <w:pStyle w:val="ConsPlusNormal"/>
            </w:pPr>
            <w:r>
              <w:t>Капитальный ремонт и ремонт автомобильных дорог общего пользования, всего, в том числе:</w:t>
            </w:r>
          </w:p>
        </w:tc>
        <w:tc>
          <w:tcPr>
            <w:tcW w:w="1077" w:type="dxa"/>
            <w:vMerge w:val="restart"/>
          </w:tcPr>
          <w:p w14:paraId="3CCEB7D7" w14:textId="77777777" w:rsidR="003D2F03" w:rsidRDefault="003D2F03">
            <w:pPr>
              <w:pStyle w:val="ConsPlusNormal"/>
            </w:pPr>
            <w:r>
              <w:t>Итого по мероприятию, в том числе</w:t>
            </w:r>
          </w:p>
        </w:tc>
        <w:tc>
          <w:tcPr>
            <w:tcW w:w="1304" w:type="dxa"/>
          </w:tcPr>
          <w:p w14:paraId="616F7531" w14:textId="77777777" w:rsidR="003D2F03" w:rsidRDefault="003D2F03">
            <w:pPr>
              <w:pStyle w:val="ConsPlusNormal"/>
            </w:pPr>
            <w:r>
              <w:t>Всего, в том числе:</w:t>
            </w:r>
          </w:p>
        </w:tc>
        <w:tc>
          <w:tcPr>
            <w:tcW w:w="1757" w:type="dxa"/>
          </w:tcPr>
          <w:p w14:paraId="0BEFBA96" w14:textId="77777777" w:rsidR="003D2F03" w:rsidRDefault="003D2F03">
            <w:pPr>
              <w:pStyle w:val="ConsPlusNormal"/>
              <w:jc w:val="center"/>
            </w:pPr>
            <w:r>
              <w:t>7784986711,04</w:t>
            </w:r>
          </w:p>
        </w:tc>
        <w:tc>
          <w:tcPr>
            <w:tcW w:w="1644" w:type="dxa"/>
          </w:tcPr>
          <w:p w14:paraId="06D5C18C" w14:textId="77777777" w:rsidR="003D2F03" w:rsidRDefault="003D2F03">
            <w:pPr>
              <w:pStyle w:val="ConsPlusNormal"/>
              <w:jc w:val="center"/>
            </w:pPr>
            <w:r>
              <w:t>1524225816,65</w:t>
            </w:r>
          </w:p>
        </w:tc>
        <w:tc>
          <w:tcPr>
            <w:tcW w:w="1644" w:type="dxa"/>
          </w:tcPr>
          <w:p w14:paraId="516EBC0D" w14:textId="77777777" w:rsidR="003D2F03" w:rsidRDefault="003D2F03">
            <w:pPr>
              <w:pStyle w:val="ConsPlusNormal"/>
              <w:jc w:val="center"/>
            </w:pPr>
            <w:r>
              <w:t>1946747597,13</w:t>
            </w:r>
          </w:p>
        </w:tc>
        <w:tc>
          <w:tcPr>
            <w:tcW w:w="1644" w:type="dxa"/>
          </w:tcPr>
          <w:p w14:paraId="20310E4C" w14:textId="77777777" w:rsidR="003D2F03" w:rsidRDefault="003D2F03">
            <w:pPr>
              <w:pStyle w:val="ConsPlusNormal"/>
              <w:jc w:val="center"/>
            </w:pPr>
            <w:r>
              <w:t>2356937897,26</w:t>
            </w:r>
          </w:p>
        </w:tc>
        <w:tc>
          <w:tcPr>
            <w:tcW w:w="1644" w:type="dxa"/>
          </w:tcPr>
          <w:p w14:paraId="14FE4FB4" w14:textId="77777777" w:rsidR="003D2F03" w:rsidRDefault="003D2F03">
            <w:pPr>
              <w:pStyle w:val="ConsPlusNormal"/>
              <w:jc w:val="center"/>
            </w:pPr>
            <w:r>
              <w:t>1327391213,12</w:t>
            </w:r>
          </w:p>
        </w:tc>
        <w:tc>
          <w:tcPr>
            <w:tcW w:w="1644" w:type="dxa"/>
          </w:tcPr>
          <w:p w14:paraId="7B447AEA" w14:textId="77777777" w:rsidR="003D2F03" w:rsidRDefault="003D2F03">
            <w:pPr>
              <w:pStyle w:val="ConsPlusNormal"/>
              <w:jc w:val="center"/>
            </w:pPr>
            <w:r>
              <w:t>157421046,72</w:t>
            </w:r>
          </w:p>
        </w:tc>
        <w:tc>
          <w:tcPr>
            <w:tcW w:w="1644" w:type="dxa"/>
          </w:tcPr>
          <w:p w14:paraId="0D2C4AA3" w14:textId="77777777" w:rsidR="003D2F03" w:rsidRDefault="003D2F03">
            <w:pPr>
              <w:pStyle w:val="ConsPlusNormal"/>
              <w:jc w:val="center"/>
            </w:pPr>
            <w:r>
              <w:t>157421046,72</w:t>
            </w:r>
          </w:p>
        </w:tc>
        <w:tc>
          <w:tcPr>
            <w:tcW w:w="1644" w:type="dxa"/>
          </w:tcPr>
          <w:p w14:paraId="77380AC8" w14:textId="77777777" w:rsidR="003D2F03" w:rsidRDefault="003D2F03">
            <w:pPr>
              <w:pStyle w:val="ConsPlusNormal"/>
              <w:jc w:val="center"/>
            </w:pPr>
            <w:r>
              <w:t>157421046,72</w:t>
            </w:r>
          </w:p>
        </w:tc>
        <w:tc>
          <w:tcPr>
            <w:tcW w:w="1644" w:type="dxa"/>
          </w:tcPr>
          <w:p w14:paraId="3C028402" w14:textId="77777777" w:rsidR="003D2F03" w:rsidRDefault="003D2F03">
            <w:pPr>
              <w:pStyle w:val="ConsPlusNormal"/>
              <w:jc w:val="center"/>
            </w:pPr>
            <w:r>
              <w:t>157421046,72</w:t>
            </w:r>
          </w:p>
        </w:tc>
        <w:tc>
          <w:tcPr>
            <w:tcW w:w="1701" w:type="dxa"/>
            <w:vMerge w:val="restart"/>
          </w:tcPr>
          <w:p w14:paraId="478F0330" w14:textId="77777777" w:rsidR="003D2F03" w:rsidRDefault="003D2F03">
            <w:pPr>
              <w:pStyle w:val="ConsPlusNormal"/>
              <w:jc w:val="center"/>
            </w:pPr>
            <w:r>
              <w:t>x</w:t>
            </w:r>
          </w:p>
        </w:tc>
        <w:tc>
          <w:tcPr>
            <w:tcW w:w="794" w:type="dxa"/>
            <w:vMerge w:val="restart"/>
          </w:tcPr>
          <w:p w14:paraId="547A26B2" w14:textId="77777777" w:rsidR="003D2F03" w:rsidRDefault="003D2F03">
            <w:pPr>
              <w:pStyle w:val="ConsPlusNormal"/>
              <w:jc w:val="center"/>
            </w:pPr>
            <w:r>
              <w:t>x</w:t>
            </w:r>
          </w:p>
        </w:tc>
        <w:tc>
          <w:tcPr>
            <w:tcW w:w="794" w:type="dxa"/>
            <w:vMerge w:val="restart"/>
          </w:tcPr>
          <w:p w14:paraId="6D2B67D5" w14:textId="77777777" w:rsidR="003D2F03" w:rsidRDefault="003D2F03">
            <w:pPr>
              <w:pStyle w:val="ConsPlusNormal"/>
              <w:jc w:val="center"/>
            </w:pPr>
            <w:r>
              <w:t>x</w:t>
            </w:r>
          </w:p>
        </w:tc>
        <w:tc>
          <w:tcPr>
            <w:tcW w:w="1020" w:type="dxa"/>
            <w:vMerge w:val="restart"/>
          </w:tcPr>
          <w:p w14:paraId="353B492C" w14:textId="77777777" w:rsidR="003D2F03" w:rsidRDefault="003D2F03">
            <w:pPr>
              <w:pStyle w:val="ConsPlusNormal"/>
              <w:jc w:val="center"/>
            </w:pPr>
            <w:r>
              <w:t>x</w:t>
            </w:r>
          </w:p>
        </w:tc>
        <w:tc>
          <w:tcPr>
            <w:tcW w:w="1020" w:type="dxa"/>
            <w:vMerge w:val="restart"/>
          </w:tcPr>
          <w:p w14:paraId="3E72DAF3" w14:textId="77777777" w:rsidR="003D2F03" w:rsidRDefault="003D2F03">
            <w:pPr>
              <w:pStyle w:val="ConsPlusNormal"/>
              <w:jc w:val="center"/>
            </w:pPr>
            <w:r>
              <w:t>x</w:t>
            </w:r>
          </w:p>
        </w:tc>
        <w:tc>
          <w:tcPr>
            <w:tcW w:w="1020" w:type="dxa"/>
            <w:vMerge w:val="restart"/>
          </w:tcPr>
          <w:p w14:paraId="57467E6F" w14:textId="77777777" w:rsidR="003D2F03" w:rsidRDefault="003D2F03">
            <w:pPr>
              <w:pStyle w:val="ConsPlusNormal"/>
              <w:jc w:val="center"/>
            </w:pPr>
            <w:r>
              <w:t>x</w:t>
            </w:r>
          </w:p>
        </w:tc>
        <w:tc>
          <w:tcPr>
            <w:tcW w:w="1020" w:type="dxa"/>
            <w:vMerge w:val="restart"/>
          </w:tcPr>
          <w:p w14:paraId="466D4037" w14:textId="77777777" w:rsidR="003D2F03" w:rsidRDefault="003D2F03">
            <w:pPr>
              <w:pStyle w:val="ConsPlusNormal"/>
              <w:jc w:val="center"/>
            </w:pPr>
            <w:r>
              <w:t>x</w:t>
            </w:r>
          </w:p>
        </w:tc>
        <w:tc>
          <w:tcPr>
            <w:tcW w:w="1020" w:type="dxa"/>
            <w:vMerge w:val="restart"/>
          </w:tcPr>
          <w:p w14:paraId="68455A4A" w14:textId="77777777" w:rsidR="003D2F03" w:rsidRDefault="003D2F03">
            <w:pPr>
              <w:pStyle w:val="ConsPlusNormal"/>
              <w:jc w:val="center"/>
            </w:pPr>
            <w:r>
              <w:t>x</w:t>
            </w:r>
          </w:p>
        </w:tc>
        <w:tc>
          <w:tcPr>
            <w:tcW w:w="1020" w:type="dxa"/>
            <w:vMerge w:val="restart"/>
          </w:tcPr>
          <w:p w14:paraId="47A5C0B1" w14:textId="77777777" w:rsidR="003D2F03" w:rsidRDefault="003D2F03">
            <w:pPr>
              <w:pStyle w:val="ConsPlusNormal"/>
              <w:jc w:val="center"/>
            </w:pPr>
            <w:r>
              <w:t>x</w:t>
            </w:r>
          </w:p>
        </w:tc>
        <w:tc>
          <w:tcPr>
            <w:tcW w:w="1020" w:type="dxa"/>
            <w:vMerge w:val="restart"/>
          </w:tcPr>
          <w:p w14:paraId="3CDE3126" w14:textId="77777777" w:rsidR="003D2F03" w:rsidRDefault="003D2F03">
            <w:pPr>
              <w:pStyle w:val="ConsPlusNormal"/>
              <w:jc w:val="center"/>
            </w:pPr>
            <w:r>
              <w:t>x</w:t>
            </w:r>
          </w:p>
        </w:tc>
      </w:tr>
      <w:tr w:rsidR="003D2F03" w14:paraId="4FC782B4" w14:textId="77777777">
        <w:tc>
          <w:tcPr>
            <w:tcW w:w="0" w:type="auto"/>
            <w:vMerge/>
          </w:tcPr>
          <w:p w14:paraId="15424253" w14:textId="77777777" w:rsidR="003D2F03" w:rsidRDefault="003D2F03">
            <w:pPr>
              <w:pStyle w:val="ConsPlusNormal"/>
            </w:pPr>
          </w:p>
        </w:tc>
        <w:tc>
          <w:tcPr>
            <w:tcW w:w="0" w:type="auto"/>
            <w:vMerge/>
          </w:tcPr>
          <w:p w14:paraId="29F71A55" w14:textId="77777777" w:rsidR="003D2F03" w:rsidRDefault="003D2F03">
            <w:pPr>
              <w:pStyle w:val="ConsPlusNormal"/>
            </w:pPr>
          </w:p>
        </w:tc>
        <w:tc>
          <w:tcPr>
            <w:tcW w:w="0" w:type="auto"/>
            <w:vMerge/>
          </w:tcPr>
          <w:p w14:paraId="07BA00DB" w14:textId="77777777" w:rsidR="003D2F03" w:rsidRDefault="003D2F03">
            <w:pPr>
              <w:pStyle w:val="ConsPlusNormal"/>
            </w:pPr>
          </w:p>
        </w:tc>
        <w:tc>
          <w:tcPr>
            <w:tcW w:w="1304" w:type="dxa"/>
          </w:tcPr>
          <w:p w14:paraId="05BF7A19" w14:textId="77777777" w:rsidR="003D2F03" w:rsidRDefault="003D2F03">
            <w:pPr>
              <w:pStyle w:val="ConsPlusNormal"/>
            </w:pPr>
            <w:r>
              <w:t>1. Бюджет города Омска</w:t>
            </w:r>
          </w:p>
        </w:tc>
        <w:tc>
          <w:tcPr>
            <w:tcW w:w="1757" w:type="dxa"/>
          </w:tcPr>
          <w:p w14:paraId="1DBBCED3" w14:textId="77777777" w:rsidR="003D2F03" w:rsidRDefault="003D2F03">
            <w:pPr>
              <w:pStyle w:val="ConsPlusNormal"/>
              <w:jc w:val="center"/>
            </w:pPr>
            <w:r>
              <w:t>1957437295,14</w:t>
            </w:r>
          </w:p>
        </w:tc>
        <w:tc>
          <w:tcPr>
            <w:tcW w:w="1644" w:type="dxa"/>
          </w:tcPr>
          <w:p w14:paraId="48FA41E7" w14:textId="77777777" w:rsidR="003D2F03" w:rsidRDefault="003D2F03">
            <w:pPr>
              <w:pStyle w:val="ConsPlusNormal"/>
              <w:jc w:val="center"/>
            </w:pPr>
            <w:r>
              <w:t>250077680,86</w:t>
            </w:r>
          </w:p>
        </w:tc>
        <w:tc>
          <w:tcPr>
            <w:tcW w:w="1644" w:type="dxa"/>
          </w:tcPr>
          <w:p w14:paraId="43BF1F2C" w14:textId="77777777" w:rsidR="003D2F03" w:rsidRDefault="003D2F03">
            <w:pPr>
              <w:pStyle w:val="ConsPlusNormal"/>
              <w:jc w:val="center"/>
            </w:pPr>
            <w:r>
              <w:t>255832892,61</w:t>
            </w:r>
          </w:p>
        </w:tc>
        <w:tc>
          <w:tcPr>
            <w:tcW w:w="1644" w:type="dxa"/>
          </w:tcPr>
          <w:p w14:paraId="161BB62D" w14:textId="77777777" w:rsidR="003D2F03" w:rsidRDefault="003D2F03">
            <w:pPr>
              <w:pStyle w:val="ConsPlusNormal"/>
              <w:jc w:val="center"/>
            </w:pPr>
            <w:r>
              <w:t>456937900,66</w:t>
            </w:r>
          </w:p>
        </w:tc>
        <w:tc>
          <w:tcPr>
            <w:tcW w:w="1644" w:type="dxa"/>
          </w:tcPr>
          <w:p w14:paraId="402891FF" w14:textId="77777777" w:rsidR="003D2F03" w:rsidRDefault="003D2F03">
            <w:pPr>
              <w:pStyle w:val="ConsPlusNormal"/>
              <w:jc w:val="center"/>
            </w:pPr>
            <w:r>
              <w:t>364904634,13</w:t>
            </w:r>
          </w:p>
        </w:tc>
        <w:tc>
          <w:tcPr>
            <w:tcW w:w="1644" w:type="dxa"/>
          </w:tcPr>
          <w:p w14:paraId="6F75BF92" w14:textId="77777777" w:rsidR="003D2F03" w:rsidRDefault="003D2F03">
            <w:pPr>
              <w:pStyle w:val="ConsPlusNormal"/>
              <w:jc w:val="center"/>
            </w:pPr>
            <w:r>
              <w:t>157421046,72</w:t>
            </w:r>
          </w:p>
        </w:tc>
        <w:tc>
          <w:tcPr>
            <w:tcW w:w="1644" w:type="dxa"/>
          </w:tcPr>
          <w:p w14:paraId="13433F60" w14:textId="77777777" w:rsidR="003D2F03" w:rsidRDefault="003D2F03">
            <w:pPr>
              <w:pStyle w:val="ConsPlusNormal"/>
              <w:jc w:val="center"/>
            </w:pPr>
            <w:r>
              <w:t>157421046,72</w:t>
            </w:r>
          </w:p>
        </w:tc>
        <w:tc>
          <w:tcPr>
            <w:tcW w:w="1644" w:type="dxa"/>
          </w:tcPr>
          <w:p w14:paraId="15E2F8C1" w14:textId="77777777" w:rsidR="003D2F03" w:rsidRDefault="003D2F03">
            <w:pPr>
              <w:pStyle w:val="ConsPlusNormal"/>
              <w:jc w:val="center"/>
            </w:pPr>
            <w:r>
              <w:t>157421046,72</w:t>
            </w:r>
          </w:p>
        </w:tc>
        <w:tc>
          <w:tcPr>
            <w:tcW w:w="1644" w:type="dxa"/>
          </w:tcPr>
          <w:p w14:paraId="3F6DC467" w14:textId="77777777" w:rsidR="003D2F03" w:rsidRDefault="003D2F03">
            <w:pPr>
              <w:pStyle w:val="ConsPlusNormal"/>
              <w:jc w:val="center"/>
            </w:pPr>
            <w:r>
              <w:t>157421046,72</w:t>
            </w:r>
          </w:p>
        </w:tc>
        <w:tc>
          <w:tcPr>
            <w:tcW w:w="0" w:type="auto"/>
            <w:vMerge/>
          </w:tcPr>
          <w:p w14:paraId="71147769" w14:textId="77777777" w:rsidR="003D2F03" w:rsidRDefault="003D2F03">
            <w:pPr>
              <w:pStyle w:val="ConsPlusNormal"/>
            </w:pPr>
          </w:p>
        </w:tc>
        <w:tc>
          <w:tcPr>
            <w:tcW w:w="0" w:type="auto"/>
            <w:vMerge/>
          </w:tcPr>
          <w:p w14:paraId="3935E8BD" w14:textId="77777777" w:rsidR="003D2F03" w:rsidRDefault="003D2F03">
            <w:pPr>
              <w:pStyle w:val="ConsPlusNormal"/>
            </w:pPr>
          </w:p>
        </w:tc>
        <w:tc>
          <w:tcPr>
            <w:tcW w:w="0" w:type="auto"/>
            <w:vMerge/>
          </w:tcPr>
          <w:p w14:paraId="642E5C38" w14:textId="77777777" w:rsidR="003D2F03" w:rsidRDefault="003D2F03">
            <w:pPr>
              <w:pStyle w:val="ConsPlusNormal"/>
            </w:pPr>
          </w:p>
        </w:tc>
        <w:tc>
          <w:tcPr>
            <w:tcW w:w="0" w:type="auto"/>
            <w:vMerge/>
          </w:tcPr>
          <w:p w14:paraId="6194CE12" w14:textId="77777777" w:rsidR="003D2F03" w:rsidRDefault="003D2F03">
            <w:pPr>
              <w:pStyle w:val="ConsPlusNormal"/>
            </w:pPr>
          </w:p>
        </w:tc>
        <w:tc>
          <w:tcPr>
            <w:tcW w:w="0" w:type="auto"/>
            <w:vMerge/>
          </w:tcPr>
          <w:p w14:paraId="24B280CD" w14:textId="77777777" w:rsidR="003D2F03" w:rsidRDefault="003D2F03">
            <w:pPr>
              <w:pStyle w:val="ConsPlusNormal"/>
            </w:pPr>
          </w:p>
        </w:tc>
        <w:tc>
          <w:tcPr>
            <w:tcW w:w="0" w:type="auto"/>
            <w:vMerge/>
          </w:tcPr>
          <w:p w14:paraId="6F040067" w14:textId="77777777" w:rsidR="003D2F03" w:rsidRDefault="003D2F03">
            <w:pPr>
              <w:pStyle w:val="ConsPlusNormal"/>
            </w:pPr>
          </w:p>
        </w:tc>
        <w:tc>
          <w:tcPr>
            <w:tcW w:w="0" w:type="auto"/>
            <w:vMerge/>
          </w:tcPr>
          <w:p w14:paraId="079057A6" w14:textId="77777777" w:rsidR="003D2F03" w:rsidRDefault="003D2F03">
            <w:pPr>
              <w:pStyle w:val="ConsPlusNormal"/>
            </w:pPr>
          </w:p>
        </w:tc>
        <w:tc>
          <w:tcPr>
            <w:tcW w:w="0" w:type="auto"/>
            <w:vMerge/>
          </w:tcPr>
          <w:p w14:paraId="477F21E5" w14:textId="77777777" w:rsidR="003D2F03" w:rsidRDefault="003D2F03">
            <w:pPr>
              <w:pStyle w:val="ConsPlusNormal"/>
            </w:pPr>
          </w:p>
        </w:tc>
        <w:tc>
          <w:tcPr>
            <w:tcW w:w="0" w:type="auto"/>
            <w:vMerge/>
          </w:tcPr>
          <w:p w14:paraId="73441692" w14:textId="77777777" w:rsidR="003D2F03" w:rsidRDefault="003D2F03">
            <w:pPr>
              <w:pStyle w:val="ConsPlusNormal"/>
            </w:pPr>
          </w:p>
        </w:tc>
        <w:tc>
          <w:tcPr>
            <w:tcW w:w="0" w:type="auto"/>
            <w:vMerge/>
          </w:tcPr>
          <w:p w14:paraId="1622CAB7" w14:textId="77777777" w:rsidR="003D2F03" w:rsidRDefault="003D2F03">
            <w:pPr>
              <w:pStyle w:val="ConsPlusNormal"/>
            </w:pPr>
          </w:p>
        </w:tc>
      </w:tr>
      <w:tr w:rsidR="003D2F03" w14:paraId="1ECB2C4F" w14:textId="77777777">
        <w:tc>
          <w:tcPr>
            <w:tcW w:w="0" w:type="auto"/>
            <w:vMerge/>
          </w:tcPr>
          <w:p w14:paraId="33EE2462" w14:textId="77777777" w:rsidR="003D2F03" w:rsidRDefault="003D2F03">
            <w:pPr>
              <w:pStyle w:val="ConsPlusNormal"/>
            </w:pPr>
          </w:p>
        </w:tc>
        <w:tc>
          <w:tcPr>
            <w:tcW w:w="0" w:type="auto"/>
            <w:vMerge/>
          </w:tcPr>
          <w:p w14:paraId="51F69A25" w14:textId="77777777" w:rsidR="003D2F03" w:rsidRDefault="003D2F03">
            <w:pPr>
              <w:pStyle w:val="ConsPlusNormal"/>
            </w:pPr>
          </w:p>
        </w:tc>
        <w:tc>
          <w:tcPr>
            <w:tcW w:w="0" w:type="auto"/>
            <w:vMerge/>
          </w:tcPr>
          <w:p w14:paraId="7C844F69" w14:textId="77777777" w:rsidR="003D2F03" w:rsidRDefault="003D2F03">
            <w:pPr>
              <w:pStyle w:val="ConsPlusNormal"/>
            </w:pPr>
          </w:p>
        </w:tc>
        <w:tc>
          <w:tcPr>
            <w:tcW w:w="1304" w:type="dxa"/>
          </w:tcPr>
          <w:p w14:paraId="7AE76467" w14:textId="77777777" w:rsidR="003D2F03" w:rsidRDefault="003D2F03">
            <w:pPr>
              <w:pStyle w:val="ConsPlusNormal"/>
            </w:pPr>
            <w:r>
              <w:t>2. Областной бюджет</w:t>
            </w:r>
          </w:p>
        </w:tc>
        <w:tc>
          <w:tcPr>
            <w:tcW w:w="1757" w:type="dxa"/>
          </w:tcPr>
          <w:p w14:paraId="1A03CDF7" w14:textId="77777777" w:rsidR="003D2F03" w:rsidRDefault="003D2F03">
            <w:pPr>
              <w:pStyle w:val="ConsPlusNormal"/>
              <w:jc w:val="center"/>
            </w:pPr>
            <w:r>
              <w:t>2167441348,86</w:t>
            </w:r>
          </w:p>
        </w:tc>
        <w:tc>
          <w:tcPr>
            <w:tcW w:w="1644" w:type="dxa"/>
          </w:tcPr>
          <w:p w14:paraId="1F012AAA" w14:textId="77777777" w:rsidR="003D2F03" w:rsidRDefault="003D2F03">
            <w:pPr>
              <w:pStyle w:val="ConsPlusNormal"/>
              <w:jc w:val="center"/>
            </w:pPr>
            <w:r>
              <w:t>611763538,13</w:t>
            </w:r>
          </w:p>
        </w:tc>
        <w:tc>
          <w:tcPr>
            <w:tcW w:w="1644" w:type="dxa"/>
          </w:tcPr>
          <w:p w14:paraId="0ACE7C80" w14:textId="77777777" w:rsidR="003D2F03" w:rsidRDefault="003D2F03">
            <w:pPr>
              <w:pStyle w:val="ConsPlusNormal"/>
              <w:jc w:val="center"/>
            </w:pPr>
            <w:r>
              <w:t>716179424,65</w:t>
            </w:r>
          </w:p>
        </w:tc>
        <w:tc>
          <w:tcPr>
            <w:tcW w:w="1644" w:type="dxa"/>
          </w:tcPr>
          <w:p w14:paraId="2E8AEB94" w14:textId="77777777" w:rsidR="003D2F03" w:rsidRDefault="003D2F03">
            <w:pPr>
              <w:pStyle w:val="ConsPlusNormal"/>
              <w:jc w:val="center"/>
            </w:pPr>
            <w:r>
              <w:t>723999996,60</w:t>
            </w:r>
          </w:p>
        </w:tc>
        <w:tc>
          <w:tcPr>
            <w:tcW w:w="1644" w:type="dxa"/>
          </w:tcPr>
          <w:p w14:paraId="227C65A2" w14:textId="77777777" w:rsidR="003D2F03" w:rsidRDefault="003D2F03">
            <w:pPr>
              <w:pStyle w:val="ConsPlusNormal"/>
              <w:jc w:val="center"/>
            </w:pPr>
            <w:r>
              <w:t>115498389,48</w:t>
            </w:r>
          </w:p>
        </w:tc>
        <w:tc>
          <w:tcPr>
            <w:tcW w:w="1644" w:type="dxa"/>
          </w:tcPr>
          <w:p w14:paraId="1953BBAA" w14:textId="77777777" w:rsidR="003D2F03" w:rsidRDefault="003D2F03">
            <w:pPr>
              <w:pStyle w:val="ConsPlusNormal"/>
              <w:jc w:val="center"/>
            </w:pPr>
            <w:r>
              <w:t>0,00</w:t>
            </w:r>
          </w:p>
        </w:tc>
        <w:tc>
          <w:tcPr>
            <w:tcW w:w="1644" w:type="dxa"/>
          </w:tcPr>
          <w:p w14:paraId="3C532AFF" w14:textId="77777777" w:rsidR="003D2F03" w:rsidRDefault="003D2F03">
            <w:pPr>
              <w:pStyle w:val="ConsPlusNormal"/>
              <w:jc w:val="center"/>
            </w:pPr>
            <w:r>
              <w:t>0,00</w:t>
            </w:r>
          </w:p>
        </w:tc>
        <w:tc>
          <w:tcPr>
            <w:tcW w:w="1644" w:type="dxa"/>
          </w:tcPr>
          <w:p w14:paraId="5DA541FD" w14:textId="77777777" w:rsidR="003D2F03" w:rsidRDefault="003D2F03">
            <w:pPr>
              <w:pStyle w:val="ConsPlusNormal"/>
              <w:jc w:val="center"/>
            </w:pPr>
            <w:r>
              <w:t>0,00</w:t>
            </w:r>
          </w:p>
        </w:tc>
        <w:tc>
          <w:tcPr>
            <w:tcW w:w="1644" w:type="dxa"/>
          </w:tcPr>
          <w:p w14:paraId="27E18072" w14:textId="77777777" w:rsidR="003D2F03" w:rsidRDefault="003D2F03">
            <w:pPr>
              <w:pStyle w:val="ConsPlusNormal"/>
              <w:jc w:val="center"/>
            </w:pPr>
            <w:r>
              <w:t>0,00</w:t>
            </w:r>
          </w:p>
        </w:tc>
        <w:tc>
          <w:tcPr>
            <w:tcW w:w="0" w:type="auto"/>
            <w:vMerge/>
          </w:tcPr>
          <w:p w14:paraId="110960B8" w14:textId="77777777" w:rsidR="003D2F03" w:rsidRDefault="003D2F03">
            <w:pPr>
              <w:pStyle w:val="ConsPlusNormal"/>
            </w:pPr>
          </w:p>
        </w:tc>
        <w:tc>
          <w:tcPr>
            <w:tcW w:w="0" w:type="auto"/>
            <w:vMerge/>
          </w:tcPr>
          <w:p w14:paraId="2FD03B60" w14:textId="77777777" w:rsidR="003D2F03" w:rsidRDefault="003D2F03">
            <w:pPr>
              <w:pStyle w:val="ConsPlusNormal"/>
            </w:pPr>
          </w:p>
        </w:tc>
        <w:tc>
          <w:tcPr>
            <w:tcW w:w="0" w:type="auto"/>
            <w:vMerge/>
          </w:tcPr>
          <w:p w14:paraId="6282A51E" w14:textId="77777777" w:rsidR="003D2F03" w:rsidRDefault="003D2F03">
            <w:pPr>
              <w:pStyle w:val="ConsPlusNormal"/>
            </w:pPr>
          </w:p>
        </w:tc>
        <w:tc>
          <w:tcPr>
            <w:tcW w:w="0" w:type="auto"/>
            <w:vMerge/>
          </w:tcPr>
          <w:p w14:paraId="49056888" w14:textId="77777777" w:rsidR="003D2F03" w:rsidRDefault="003D2F03">
            <w:pPr>
              <w:pStyle w:val="ConsPlusNormal"/>
            </w:pPr>
          </w:p>
        </w:tc>
        <w:tc>
          <w:tcPr>
            <w:tcW w:w="0" w:type="auto"/>
            <w:vMerge/>
          </w:tcPr>
          <w:p w14:paraId="6F88142D" w14:textId="77777777" w:rsidR="003D2F03" w:rsidRDefault="003D2F03">
            <w:pPr>
              <w:pStyle w:val="ConsPlusNormal"/>
            </w:pPr>
          </w:p>
        </w:tc>
        <w:tc>
          <w:tcPr>
            <w:tcW w:w="0" w:type="auto"/>
            <w:vMerge/>
          </w:tcPr>
          <w:p w14:paraId="527AFC55" w14:textId="77777777" w:rsidR="003D2F03" w:rsidRDefault="003D2F03">
            <w:pPr>
              <w:pStyle w:val="ConsPlusNormal"/>
            </w:pPr>
          </w:p>
        </w:tc>
        <w:tc>
          <w:tcPr>
            <w:tcW w:w="0" w:type="auto"/>
            <w:vMerge/>
          </w:tcPr>
          <w:p w14:paraId="532F17A1" w14:textId="77777777" w:rsidR="003D2F03" w:rsidRDefault="003D2F03">
            <w:pPr>
              <w:pStyle w:val="ConsPlusNormal"/>
            </w:pPr>
          </w:p>
        </w:tc>
        <w:tc>
          <w:tcPr>
            <w:tcW w:w="0" w:type="auto"/>
            <w:vMerge/>
          </w:tcPr>
          <w:p w14:paraId="50AA51A8" w14:textId="77777777" w:rsidR="003D2F03" w:rsidRDefault="003D2F03">
            <w:pPr>
              <w:pStyle w:val="ConsPlusNormal"/>
            </w:pPr>
          </w:p>
        </w:tc>
        <w:tc>
          <w:tcPr>
            <w:tcW w:w="0" w:type="auto"/>
            <w:vMerge/>
          </w:tcPr>
          <w:p w14:paraId="310B6F87" w14:textId="77777777" w:rsidR="003D2F03" w:rsidRDefault="003D2F03">
            <w:pPr>
              <w:pStyle w:val="ConsPlusNormal"/>
            </w:pPr>
          </w:p>
        </w:tc>
        <w:tc>
          <w:tcPr>
            <w:tcW w:w="0" w:type="auto"/>
            <w:vMerge/>
          </w:tcPr>
          <w:p w14:paraId="1EC24B30" w14:textId="77777777" w:rsidR="003D2F03" w:rsidRDefault="003D2F03">
            <w:pPr>
              <w:pStyle w:val="ConsPlusNormal"/>
            </w:pPr>
          </w:p>
        </w:tc>
      </w:tr>
      <w:tr w:rsidR="003D2F03" w14:paraId="436829AE" w14:textId="77777777">
        <w:tc>
          <w:tcPr>
            <w:tcW w:w="0" w:type="auto"/>
            <w:vMerge/>
          </w:tcPr>
          <w:p w14:paraId="736F8B31" w14:textId="77777777" w:rsidR="003D2F03" w:rsidRDefault="003D2F03">
            <w:pPr>
              <w:pStyle w:val="ConsPlusNormal"/>
            </w:pPr>
          </w:p>
        </w:tc>
        <w:tc>
          <w:tcPr>
            <w:tcW w:w="0" w:type="auto"/>
            <w:vMerge/>
          </w:tcPr>
          <w:p w14:paraId="193BD55B" w14:textId="77777777" w:rsidR="003D2F03" w:rsidRDefault="003D2F03">
            <w:pPr>
              <w:pStyle w:val="ConsPlusNormal"/>
            </w:pPr>
          </w:p>
        </w:tc>
        <w:tc>
          <w:tcPr>
            <w:tcW w:w="0" w:type="auto"/>
            <w:vMerge/>
          </w:tcPr>
          <w:p w14:paraId="2774D5F5" w14:textId="77777777" w:rsidR="003D2F03" w:rsidRDefault="003D2F03">
            <w:pPr>
              <w:pStyle w:val="ConsPlusNormal"/>
            </w:pPr>
          </w:p>
        </w:tc>
        <w:tc>
          <w:tcPr>
            <w:tcW w:w="1304" w:type="dxa"/>
          </w:tcPr>
          <w:p w14:paraId="4840DFEF" w14:textId="77777777" w:rsidR="003D2F03" w:rsidRDefault="003D2F03">
            <w:pPr>
              <w:pStyle w:val="ConsPlusNormal"/>
            </w:pPr>
            <w:r>
              <w:t>3. Федеральный бюджет</w:t>
            </w:r>
          </w:p>
        </w:tc>
        <w:tc>
          <w:tcPr>
            <w:tcW w:w="1757" w:type="dxa"/>
          </w:tcPr>
          <w:p w14:paraId="7BDBBC0C" w14:textId="77777777" w:rsidR="003D2F03" w:rsidRDefault="003D2F03">
            <w:pPr>
              <w:pStyle w:val="ConsPlusNormal"/>
              <w:jc w:val="center"/>
            </w:pPr>
            <w:r>
              <w:t>3660108067,04</w:t>
            </w:r>
          </w:p>
        </w:tc>
        <w:tc>
          <w:tcPr>
            <w:tcW w:w="1644" w:type="dxa"/>
          </w:tcPr>
          <w:p w14:paraId="37CA0B9A" w14:textId="77777777" w:rsidR="003D2F03" w:rsidRDefault="003D2F03">
            <w:pPr>
              <w:pStyle w:val="ConsPlusNormal"/>
              <w:jc w:val="center"/>
            </w:pPr>
            <w:r>
              <w:t>662384597,66</w:t>
            </w:r>
          </w:p>
        </w:tc>
        <w:tc>
          <w:tcPr>
            <w:tcW w:w="1644" w:type="dxa"/>
          </w:tcPr>
          <w:p w14:paraId="5D2BD482" w14:textId="77777777" w:rsidR="003D2F03" w:rsidRDefault="003D2F03">
            <w:pPr>
              <w:pStyle w:val="ConsPlusNormal"/>
              <w:jc w:val="center"/>
            </w:pPr>
            <w:r>
              <w:t>974735279,87</w:t>
            </w:r>
          </w:p>
        </w:tc>
        <w:tc>
          <w:tcPr>
            <w:tcW w:w="1644" w:type="dxa"/>
          </w:tcPr>
          <w:p w14:paraId="75845697" w14:textId="77777777" w:rsidR="003D2F03" w:rsidRDefault="003D2F03">
            <w:pPr>
              <w:pStyle w:val="ConsPlusNormal"/>
              <w:jc w:val="center"/>
            </w:pPr>
            <w:r>
              <w:t>1176000000,00</w:t>
            </w:r>
          </w:p>
        </w:tc>
        <w:tc>
          <w:tcPr>
            <w:tcW w:w="1644" w:type="dxa"/>
          </w:tcPr>
          <w:p w14:paraId="70FAD71D" w14:textId="77777777" w:rsidR="003D2F03" w:rsidRDefault="003D2F03">
            <w:pPr>
              <w:pStyle w:val="ConsPlusNormal"/>
              <w:jc w:val="center"/>
            </w:pPr>
            <w:r>
              <w:t>846988189,51</w:t>
            </w:r>
          </w:p>
        </w:tc>
        <w:tc>
          <w:tcPr>
            <w:tcW w:w="1644" w:type="dxa"/>
          </w:tcPr>
          <w:p w14:paraId="621B61E7" w14:textId="77777777" w:rsidR="003D2F03" w:rsidRDefault="003D2F03">
            <w:pPr>
              <w:pStyle w:val="ConsPlusNormal"/>
              <w:jc w:val="center"/>
            </w:pPr>
            <w:r>
              <w:t>0,00</w:t>
            </w:r>
          </w:p>
        </w:tc>
        <w:tc>
          <w:tcPr>
            <w:tcW w:w="1644" w:type="dxa"/>
          </w:tcPr>
          <w:p w14:paraId="4F87CA30" w14:textId="77777777" w:rsidR="003D2F03" w:rsidRDefault="003D2F03">
            <w:pPr>
              <w:pStyle w:val="ConsPlusNormal"/>
              <w:jc w:val="center"/>
            </w:pPr>
            <w:r>
              <w:t>0,00</w:t>
            </w:r>
          </w:p>
        </w:tc>
        <w:tc>
          <w:tcPr>
            <w:tcW w:w="1644" w:type="dxa"/>
          </w:tcPr>
          <w:p w14:paraId="2764632A" w14:textId="77777777" w:rsidR="003D2F03" w:rsidRDefault="003D2F03">
            <w:pPr>
              <w:pStyle w:val="ConsPlusNormal"/>
              <w:jc w:val="center"/>
            </w:pPr>
            <w:r>
              <w:t>0,00</w:t>
            </w:r>
          </w:p>
        </w:tc>
        <w:tc>
          <w:tcPr>
            <w:tcW w:w="1644" w:type="dxa"/>
          </w:tcPr>
          <w:p w14:paraId="513CFFEC" w14:textId="77777777" w:rsidR="003D2F03" w:rsidRDefault="003D2F03">
            <w:pPr>
              <w:pStyle w:val="ConsPlusNormal"/>
              <w:jc w:val="center"/>
            </w:pPr>
            <w:r>
              <w:t>0,00</w:t>
            </w:r>
          </w:p>
        </w:tc>
        <w:tc>
          <w:tcPr>
            <w:tcW w:w="0" w:type="auto"/>
            <w:vMerge/>
          </w:tcPr>
          <w:p w14:paraId="2C32ED62" w14:textId="77777777" w:rsidR="003D2F03" w:rsidRDefault="003D2F03">
            <w:pPr>
              <w:pStyle w:val="ConsPlusNormal"/>
            </w:pPr>
          </w:p>
        </w:tc>
        <w:tc>
          <w:tcPr>
            <w:tcW w:w="0" w:type="auto"/>
            <w:vMerge/>
          </w:tcPr>
          <w:p w14:paraId="38C98A9D" w14:textId="77777777" w:rsidR="003D2F03" w:rsidRDefault="003D2F03">
            <w:pPr>
              <w:pStyle w:val="ConsPlusNormal"/>
            </w:pPr>
          </w:p>
        </w:tc>
        <w:tc>
          <w:tcPr>
            <w:tcW w:w="0" w:type="auto"/>
            <w:vMerge/>
          </w:tcPr>
          <w:p w14:paraId="26D783DA" w14:textId="77777777" w:rsidR="003D2F03" w:rsidRDefault="003D2F03">
            <w:pPr>
              <w:pStyle w:val="ConsPlusNormal"/>
            </w:pPr>
          </w:p>
        </w:tc>
        <w:tc>
          <w:tcPr>
            <w:tcW w:w="0" w:type="auto"/>
            <w:vMerge/>
          </w:tcPr>
          <w:p w14:paraId="34E9FB5E" w14:textId="77777777" w:rsidR="003D2F03" w:rsidRDefault="003D2F03">
            <w:pPr>
              <w:pStyle w:val="ConsPlusNormal"/>
            </w:pPr>
          </w:p>
        </w:tc>
        <w:tc>
          <w:tcPr>
            <w:tcW w:w="0" w:type="auto"/>
            <w:vMerge/>
          </w:tcPr>
          <w:p w14:paraId="0F5D0F55" w14:textId="77777777" w:rsidR="003D2F03" w:rsidRDefault="003D2F03">
            <w:pPr>
              <w:pStyle w:val="ConsPlusNormal"/>
            </w:pPr>
          </w:p>
        </w:tc>
        <w:tc>
          <w:tcPr>
            <w:tcW w:w="0" w:type="auto"/>
            <w:vMerge/>
          </w:tcPr>
          <w:p w14:paraId="0021DC9E" w14:textId="77777777" w:rsidR="003D2F03" w:rsidRDefault="003D2F03">
            <w:pPr>
              <w:pStyle w:val="ConsPlusNormal"/>
            </w:pPr>
          </w:p>
        </w:tc>
        <w:tc>
          <w:tcPr>
            <w:tcW w:w="0" w:type="auto"/>
            <w:vMerge/>
          </w:tcPr>
          <w:p w14:paraId="2E19375F" w14:textId="77777777" w:rsidR="003D2F03" w:rsidRDefault="003D2F03">
            <w:pPr>
              <w:pStyle w:val="ConsPlusNormal"/>
            </w:pPr>
          </w:p>
        </w:tc>
        <w:tc>
          <w:tcPr>
            <w:tcW w:w="0" w:type="auto"/>
            <w:vMerge/>
          </w:tcPr>
          <w:p w14:paraId="186E042B" w14:textId="77777777" w:rsidR="003D2F03" w:rsidRDefault="003D2F03">
            <w:pPr>
              <w:pStyle w:val="ConsPlusNormal"/>
            </w:pPr>
          </w:p>
        </w:tc>
        <w:tc>
          <w:tcPr>
            <w:tcW w:w="0" w:type="auto"/>
            <w:vMerge/>
          </w:tcPr>
          <w:p w14:paraId="4FA2A084" w14:textId="77777777" w:rsidR="003D2F03" w:rsidRDefault="003D2F03">
            <w:pPr>
              <w:pStyle w:val="ConsPlusNormal"/>
            </w:pPr>
          </w:p>
        </w:tc>
        <w:tc>
          <w:tcPr>
            <w:tcW w:w="0" w:type="auto"/>
            <w:vMerge/>
          </w:tcPr>
          <w:p w14:paraId="2CF4B8F4" w14:textId="77777777" w:rsidR="003D2F03" w:rsidRDefault="003D2F03">
            <w:pPr>
              <w:pStyle w:val="ConsPlusNormal"/>
            </w:pPr>
          </w:p>
        </w:tc>
      </w:tr>
      <w:tr w:rsidR="003D2F03" w14:paraId="1281E275" w14:textId="77777777">
        <w:tc>
          <w:tcPr>
            <w:tcW w:w="0" w:type="auto"/>
            <w:vMerge/>
          </w:tcPr>
          <w:p w14:paraId="0E13C52A" w14:textId="77777777" w:rsidR="003D2F03" w:rsidRDefault="003D2F03">
            <w:pPr>
              <w:pStyle w:val="ConsPlusNormal"/>
            </w:pPr>
          </w:p>
        </w:tc>
        <w:tc>
          <w:tcPr>
            <w:tcW w:w="0" w:type="auto"/>
            <w:vMerge/>
          </w:tcPr>
          <w:p w14:paraId="277FA4A4" w14:textId="77777777" w:rsidR="003D2F03" w:rsidRDefault="003D2F03">
            <w:pPr>
              <w:pStyle w:val="ConsPlusNormal"/>
            </w:pPr>
          </w:p>
        </w:tc>
        <w:tc>
          <w:tcPr>
            <w:tcW w:w="1077" w:type="dxa"/>
            <w:vMerge w:val="restart"/>
          </w:tcPr>
          <w:p w14:paraId="66DBECE2" w14:textId="77777777" w:rsidR="003D2F03" w:rsidRDefault="003D2F03">
            <w:pPr>
              <w:pStyle w:val="ConsPlusNormal"/>
              <w:jc w:val="center"/>
            </w:pPr>
            <w:r>
              <w:t>ДГХ</w:t>
            </w:r>
          </w:p>
        </w:tc>
        <w:tc>
          <w:tcPr>
            <w:tcW w:w="1304" w:type="dxa"/>
          </w:tcPr>
          <w:p w14:paraId="1E1B9AFB" w14:textId="77777777" w:rsidR="003D2F03" w:rsidRDefault="003D2F03">
            <w:pPr>
              <w:pStyle w:val="ConsPlusNormal"/>
            </w:pPr>
            <w:r>
              <w:t>Всего, в том числе:</w:t>
            </w:r>
          </w:p>
        </w:tc>
        <w:tc>
          <w:tcPr>
            <w:tcW w:w="1757" w:type="dxa"/>
          </w:tcPr>
          <w:p w14:paraId="241552D9" w14:textId="77777777" w:rsidR="003D2F03" w:rsidRDefault="003D2F03">
            <w:pPr>
              <w:pStyle w:val="ConsPlusNormal"/>
              <w:jc w:val="center"/>
            </w:pPr>
            <w:r>
              <w:t>2769705514,61</w:t>
            </w:r>
          </w:p>
        </w:tc>
        <w:tc>
          <w:tcPr>
            <w:tcW w:w="1644" w:type="dxa"/>
          </w:tcPr>
          <w:p w14:paraId="61180321" w14:textId="77777777" w:rsidR="003D2F03" w:rsidRDefault="003D2F03">
            <w:pPr>
              <w:pStyle w:val="ConsPlusNormal"/>
              <w:jc w:val="center"/>
            </w:pPr>
            <w:r>
              <w:t>672185938,32</w:t>
            </w:r>
          </w:p>
        </w:tc>
        <w:tc>
          <w:tcPr>
            <w:tcW w:w="1644" w:type="dxa"/>
          </w:tcPr>
          <w:p w14:paraId="713D00F2" w14:textId="77777777" w:rsidR="003D2F03" w:rsidRDefault="003D2F03">
            <w:pPr>
              <w:pStyle w:val="ConsPlusNormal"/>
              <w:jc w:val="center"/>
            </w:pPr>
            <w:r>
              <w:t>774431425,75</w:t>
            </w:r>
          </w:p>
        </w:tc>
        <w:tc>
          <w:tcPr>
            <w:tcW w:w="1644" w:type="dxa"/>
          </w:tcPr>
          <w:p w14:paraId="4C5A3CB3" w14:textId="77777777" w:rsidR="003D2F03" w:rsidRDefault="003D2F03">
            <w:pPr>
              <w:pStyle w:val="ConsPlusNormal"/>
              <w:jc w:val="center"/>
            </w:pPr>
            <w:r>
              <w:t>786516850,54</w:t>
            </w:r>
          </w:p>
        </w:tc>
        <w:tc>
          <w:tcPr>
            <w:tcW w:w="1644" w:type="dxa"/>
          </w:tcPr>
          <w:p w14:paraId="3CD77160" w14:textId="77777777" w:rsidR="003D2F03" w:rsidRDefault="003D2F03">
            <w:pPr>
              <w:pStyle w:val="ConsPlusNormal"/>
              <w:jc w:val="center"/>
            </w:pPr>
            <w:r>
              <w:t>228571300,00</w:t>
            </w:r>
          </w:p>
        </w:tc>
        <w:tc>
          <w:tcPr>
            <w:tcW w:w="1644" w:type="dxa"/>
          </w:tcPr>
          <w:p w14:paraId="30253B41" w14:textId="77777777" w:rsidR="003D2F03" w:rsidRDefault="003D2F03">
            <w:pPr>
              <w:pStyle w:val="ConsPlusNormal"/>
              <w:jc w:val="center"/>
            </w:pPr>
            <w:r>
              <w:t>77000000,00</w:t>
            </w:r>
          </w:p>
        </w:tc>
        <w:tc>
          <w:tcPr>
            <w:tcW w:w="1644" w:type="dxa"/>
          </w:tcPr>
          <w:p w14:paraId="1F5EFC1D" w14:textId="77777777" w:rsidR="003D2F03" w:rsidRDefault="003D2F03">
            <w:pPr>
              <w:pStyle w:val="ConsPlusNormal"/>
              <w:jc w:val="center"/>
            </w:pPr>
            <w:r>
              <w:t>77000000,00</w:t>
            </w:r>
          </w:p>
        </w:tc>
        <w:tc>
          <w:tcPr>
            <w:tcW w:w="1644" w:type="dxa"/>
          </w:tcPr>
          <w:p w14:paraId="19FAB3A9" w14:textId="77777777" w:rsidR="003D2F03" w:rsidRDefault="003D2F03">
            <w:pPr>
              <w:pStyle w:val="ConsPlusNormal"/>
              <w:jc w:val="center"/>
            </w:pPr>
            <w:r>
              <w:t>77000000,00</w:t>
            </w:r>
          </w:p>
        </w:tc>
        <w:tc>
          <w:tcPr>
            <w:tcW w:w="1644" w:type="dxa"/>
          </w:tcPr>
          <w:p w14:paraId="41CB2D0A" w14:textId="77777777" w:rsidR="003D2F03" w:rsidRDefault="003D2F03">
            <w:pPr>
              <w:pStyle w:val="ConsPlusNormal"/>
              <w:jc w:val="center"/>
            </w:pPr>
            <w:r>
              <w:t>77000000,00</w:t>
            </w:r>
          </w:p>
        </w:tc>
        <w:tc>
          <w:tcPr>
            <w:tcW w:w="0" w:type="auto"/>
            <w:vMerge/>
          </w:tcPr>
          <w:p w14:paraId="2A8BBFE3" w14:textId="77777777" w:rsidR="003D2F03" w:rsidRDefault="003D2F03">
            <w:pPr>
              <w:pStyle w:val="ConsPlusNormal"/>
            </w:pPr>
          </w:p>
        </w:tc>
        <w:tc>
          <w:tcPr>
            <w:tcW w:w="0" w:type="auto"/>
            <w:vMerge/>
          </w:tcPr>
          <w:p w14:paraId="4E4D267B" w14:textId="77777777" w:rsidR="003D2F03" w:rsidRDefault="003D2F03">
            <w:pPr>
              <w:pStyle w:val="ConsPlusNormal"/>
            </w:pPr>
          </w:p>
        </w:tc>
        <w:tc>
          <w:tcPr>
            <w:tcW w:w="0" w:type="auto"/>
            <w:vMerge/>
          </w:tcPr>
          <w:p w14:paraId="00CA0D50" w14:textId="77777777" w:rsidR="003D2F03" w:rsidRDefault="003D2F03">
            <w:pPr>
              <w:pStyle w:val="ConsPlusNormal"/>
            </w:pPr>
          </w:p>
        </w:tc>
        <w:tc>
          <w:tcPr>
            <w:tcW w:w="0" w:type="auto"/>
            <w:vMerge/>
          </w:tcPr>
          <w:p w14:paraId="626D5442" w14:textId="77777777" w:rsidR="003D2F03" w:rsidRDefault="003D2F03">
            <w:pPr>
              <w:pStyle w:val="ConsPlusNormal"/>
            </w:pPr>
          </w:p>
        </w:tc>
        <w:tc>
          <w:tcPr>
            <w:tcW w:w="0" w:type="auto"/>
            <w:vMerge/>
          </w:tcPr>
          <w:p w14:paraId="1746498A" w14:textId="77777777" w:rsidR="003D2F03" w:rsidRDefault="003D2F03">
            <w:pPr>
              <w:pStyle w:val="ConsPlusNormal"/>
            </w:pPr>
          </w:p>
        </w:tc>
        <w:tc>
          <w:tcPr>
            <w:tcW w:w="0" w:type="auto"/>
            <w:vMerge/>
          </w:tcPr>
          <w:p w14:paraId="7E7FDEBD" w14:textId="77777777" w:rsidR="003D2F03" w:rsidRDefault="003D2F03">
            <w:pPr>
              <w:pStyle w:val="ConsPlusNormal"/>
            </w:pPr>
          </w:p>
        </w:tc>
        <w:tc>
          <w:tcPr>
            <w:tcW w:w="0" w:type="auto"/>
            <w:vMerge/>
          </w:tcPr>
          <w:p w14:paraId="0A90EDED" w14:textId="77777777" w:rsidR="003D2F03" w:rsidRDefault="003D2F03">
            <w:pPr>
              <w:pStyle w:val="ConsPlusNormal"/>
            </w:pPr>
          </w:p>
        </w:tc>
        <w:tc>
          <w:tcPr>
            <w:tcW w:w="0" w:type="auto"/>
            <w:vMerge/>
          </w:tcPr>
          <w:p w14:paraId="75045AE9" w14:textId="77777777" w:rsidR="003D2F03" w:rsidRDefault="003D2F03">
            <w:pPr>
              <w:pStyle w:val="ConsPlusNormal"/>
            </w:pPr>
          </w:p>
        </w:tc>
        <w:tc>
          <w:tcPr>
            <w:tcW w:w="0" w:type="auto"/>
            <w:vMerge/>
          </w:tcPr>
          <w:p w14:paraId="4320973A" w14:textId="77777777" w:rsidR="003D2F03" w:rsidRDefault="003D2F03">
            <w:pPr>
              <w:pStyle w:val="ConsPlusNormal"/>
            </w:pPr>
          </w:p>
        </w:tc>
        <w:tc>
          <w:tcPr>
            <w:tcW w:w="0" w:type="auto"/>
            <w:vMerge/>
          </w:tcPr>
          <w:p w14:paraId="54566C34" w14:textId="77777777" w:rsidR="003D2F03" w:rsidRDefault="003D2F03">
            <w:pPr>
              <w:pStyle w:val="ConsPlusNormal"/>
            </w:pPr>
          </w:p>
        </w:tc>
      </w:tr>
      <w:tr w:rsidR="003D2F03" w14:paraId="658980C0" w14:textId="77777777">
        <w:tc>
          <w:tcPr>
            <w:tcW w:w="0" w:type="auto"/>
            <w:vMerge/>
          </w:tcPr>
          <w:p w14:paraId="1BD954A2" w14:textId="77777777" w:rsidR="003D2F03" w:rsidRDefault="003D2F03">
            <w:pPr>
              <w:pStyle w:val="ConsPlusNormal"/>
            </w:pPr>
          </w:p>
        </w:tc>
        <w:tc>
          <w:tcPr>
            <w:tcW w:w="0" w:type="auto"/>
            <w:vMerge/>
          </w:tcPr>
          <w:p w14:paraId="7B90922E" w14:textId="77777777" w:rsidR="003D2F03" w:rsidRDefault="003D2F03">
            <w:pPr>
              <w:pStyle w:val="ConsPlusNormal"/>
            </w:pPr>
          </w:p>
        </w:tc>
        <w:tc>
          <w:tcPr>
            <w:tcW w:w="0" w:type="auto"/>
            <w:vMerge/>
          </w:tcPr>
          <w:p w14:paraId="7444EBEA" w14:textId="77777777" w:rsidR="003D2F03" w:rsidRDefault="003D2F03">
            <w:pPr>
              <w:pStyle w:val="ConsPlusNormal"/>
            </w:pPr>
          </w:p>
        </w:tc>
        <w:tc>
          <w:tcPr>
            <w:tcW w:w="1304" w:type="dxa"/>
          </w:tcPr>
          <w:p w14:paraId="131B5DEE" w14:textId="77777777" w:rsidR="003D2F03" w:rsidRDefault="003D2F03">
            <w:pPr>
              <w:pStyle w:val="ConsPlusNormal"/>
            </w:pPr>
            <w:r>
              <w:t>1. Бюджет города Омска</w:t>
            </w:r>
          </w:p>
        </w:tc>
        <w:tc>
          <w:tcPr>
            <w:tcW w:w="1757" w:type="dxa"/>
          </w:tcPr>
          <w:p w14:paraId="1BEF38EC" w14:textId="77777777" w:rsidR="003D2F03" w:rsidRDefault="003D2F03">
            <w:pPr>
              <w:pStyle w:val="ConsPlusNormal"/>
              <w:jc w:val="center"/>
            </w:pPr>
            <w:r>
              <w:t>775173164,98</w:t>
            </w:r>
          </w:p>
        </w:tc>
        <w:tc>
          <w:tcPr>
            <w:tcW w:w="1644" w:type="dxa"/>
          </w:tcPr>
          <w:p w14:paraId="436777D2" w14:textId="77777777" w:rsidR="003D2F03" w:rsidRDefault="003D2F03">
            <w:pPr>
              <w:pStyle w:val="ConsPlusNormal"/>
              <w:jc w:val="center"/>
            </w:pPr>
            <w:r>
              <w:t>73940453,21</w:t>
            </w:r>
          </w:p>
        </w:tc>
        <w:tc>
          <w:tcPr>
            <w:tcW w:w="1644" w:type="dxa"/>
          </w:tcPr>
          <w:p w14:paraId="736C9511" w14:textId="77777777" w:rsidR="003D2F03" w:rsidRDefault="003D2F03">
            <w:pPr>
              <w:pStyle w:val="ConsPlusNormal"/>
              <w:jc w:val="center"/>
            </w:pPr>
            <w:r>
              <w:t>78144557,83</w:t>
            </w:r>
          </w:p>
        </w:tc>
        <w:tc>
          <w:tcPr>
            <w:tcW w:w="1644" w:type="dxa"/>
          </w:tcPr>
          <w:p w14:paraId="279FAEF4" w14:textId="77777777" w:rsidR="003D2F03" w:rsidRDefault="003D2F03">
            <w:pPr>
              <w:pStyle w:val="ConsPlusNormal"/>
              <w:jc w:val="center"/>
            </w:pPr>
            <w:r>
              <w:t>86516853,94</w:t>
            </w:r>
          </w:p>
        </w:tc>
        <w:tc>
          <w:tcPr>
            <w:tcW w:w="1644" w:type="dxa"/>
          </w:tcPr>
          <w:p w14:paraId="34079132" w14:textId="77777777" w:rsidR="003D2F03" w:rsidRDefault="003D2F03">
            <w:pPr>
              <w:pStyle w:val="ConsPlusNormal"/>
              <w:jc w:val="center"/>
            </w:pPr>
            <w:r>
              <w:t>228571300,00</w:t>
            </w:r>
          </w:p>
        </w:tc>
        <w:tc>
          <w:tcPr>
            <w:tcW w:w="1644" w:type="dxa"/>
          </w:tcPr>
          <w:p w14:paraId="2159FABD" w14:textId="77777777" w:rsidR="003D2F03" w:rsidRDefault="003D2F03">
            <w:pPr>
              <w:pStyle w:val="ConsPlusNormal"/>
              <w:jc w:val="center"/>
            </w:pPr>
            <w:r>
              <w:t>77000000,00</w:t>
            </w:r>
          </w:p>
        </w:tc>
        <w:tc>
          <w:tcPr>
            <w:tcW w:w="1644" w:type="dxa"/>
          </w:tcPr>
          <w:p w14:paraId="13F4FAC1" w14:textId="77777777" w:rsidR="003D2F03" w:rsidRDefault="003D2F03">
            <w:pPr>
              <w:pStyle w:val="ConsPlusNormal"/>
              <w:jc w:val="center"/>
            </w:pPr>
            <w:r>
              <w:t>77000000,00</w:t>
            </w:r>
          </w:p>
        </w:tc>
        <w:tc>
          <w:tcPr>
            <w:tcW w:w="1644" w:type="dxa"/>
          </w:tcPr>
          <w:p w14:paraId="38448CA4" w14:textId="77777777" w:rsidR="003D2F03" w:rsidRDefault="003D2F03">
            <w:pPr>
              <w:pStyle w:val="ConsPlusNormal"/>
              <w:jc w:val="center"/>
            </w:pPr>
            <w:r>
              <w:t>77000000,00</w:t>
            </w:r>
          </w:p>
        </w:tc>
        <w:tc>
          <w:tcPr>
            <w:tcW w:w="1644" w:type="dxa"/>
          </w:tcPr>
          <w:p w14:paraId="38D430D7" w14:textId="77777777" w:rsidR="003D2F03" w:rsidRDefault="003D2F03">
            <w:pPr>
              <w:pStyle w:val="ConsPlusNormal"/>
              <w:jc w:val="center"/>
            </w:pPr>
            <w:r>
              <w:t>77000000,00</w:t>
            </w:r>
          </w:p>
        </w:tc>
        <w:tc>
          <w:tcPr>
            <w:tcW w:w="0" w:type="auto"/>
            <w:vMerge/>
          </w:tcPr>
          <w:p w14:paraId="3F6289F6" w14:textId="77777777" w:rsidR="003D2F03" w:rsidRDefault="003D2F03">
            <w:pPr>
              <w:pStyle w:val="ConsPlusNormal"/>
            </w:pPr>
          </w:p>
        </w:tc>
        <w:tc>
          <w:tcPr>
            <w:tcW w:w="0" w:type="auto"/>
            <w:vMerge/>
          </w:tcPr>
          <w:p w14:paraId="425384C0" w14:textId="77777777" w:rsidR="003D2F03" w:rsidRDefault="003D2F03">
            <w:pPr>
              <w:pStyle w:val="ConsPlusNormal"/>
            </w:pPr>
          </w:p>
        </w:tc>
        <w:tc>
          <w:tcPr>
            <w:tcW w:w="0" w:type="auto"/>
            <w:vMerge/>
          </w:tcPr>
          <w:p w14:paraId="1918802F" w14:textId="77777777" w:rsidR="003D2F03" w:rsidRDefault="003D2F03">
            <w:pPr>
              <w:pStyle w:val="ConsPlusNormal"/>
            </w:pPr>
          </w:p>
        </w:tc>
        <w:tc>
          <w:tcPr>
            <w:tcW w:w="0" w:type="auto"/>
            <w:vMerge/>
          </w:tcPr>
          <w:p w14:paraId="5BFA5B05" w14:textId="77777777" w:rsidR="003D2F03" w:rsidRDefault="003D2F03">
            <w:pPr>
              <w:pStyle w:val="ConsPlusNormal"/>
            </w:pPr>
          </w:p>
        </w:tc>
        <w:tc>
          <w:tcPr>
            <w:tcW w:w="0" w:type="auto"/>
            <w:vMerge/>
          </w:tcPr>
          <w:p w14:paraId="2E82C7C1" w14:textId="77777777" w:rsidR="003D2F03" w:rsidRDefault="003D2F03">
            <w:pPr>
              <w:pStyle w:val="ConsPlusNormal"/>
            </w:pPr>
          </w:p>
        </w:tc>
        <w:tc>
          <w:tcPr>
            <w:tcW w:w="0" w:type="auto"/>
            <w:vMerge/>
          </w:tcPr>
          <w:p w14:paraId="6A35F108" w14:textId="77777777" w:rsidR="003D2F03" w:rsidRDefault="003D2F03">
            <w:pPr>
              <w:pStyle w:val="ConsPlusNormal"/>
            </w:pPr>
          </w:p>
        </w:tc>
        <w:tc>
          <w:tcPr>
            <w:tcW w:w="0" w:type="auto"/>
            <w:vMerge/>
          </w:tcPr>
          <w:p w14:paraId="326CA968" w14:textId="77777777" w:rsidR="003D2F03" w:rsidRDefault="003D2F03">
            <w:pPr>
              <w:pStyle w:val="ConsPlusNormal"/>
            </w:pPr>
          </w:p>
        </w:tc>
        <w:tc>
          <w:tcPr>
            <w:tcW w:w="0" w:type="auto"/>
            <w:vMerge/>
          </w:tcPr>
          <w:p w14:paraId="0DABCB08" w14:textId="77777777" w:rsidR="003D2F03" w:rsidRDefault="003D2F03">
            <w:pPr>
              <w:pStyle w:val="ConsPlusNormal"/>
            </w:pPr>
          </w:p>
        </w:tc>
        <w:tc>
          <w:tcPr>
            <w:tcW w:w="0" w:type="auto"/>
            <w:vMerge/>
          </w:tcPr>
          <w:p w14:paraId="1298B9FE" w14:textId="77777777" w:rsidR="003D2F03" w:rsidRDefault="003D2F03">
            <w:pPr>
              <w:pStyle w:val="ConsPlusNormal"/>
            </w:pPr>
          </w:p>
        </w:tc>
        <w:tc>
          <w:tcPr>
            <w:tcW w:w="0" w:type="auto"/>
            <w:vMerge/>
          </w:tcPr>
          <w:p w14:paraId="0823EEB6" w14:textId="77777777" w:rsidR="003D2F03" w:rsidRDefault="003D2F03">
            <w:pPr>
              <w:pStyle w:val="ConsPlusNormal"/>
            </w:pPr>
          </w:p>
        </w:tc>
      </w:tr>
      <w:tr w:rsidR="003D2F03" w14:paraId="039357CE" w14:textId="77777777">
        <w:tc>
          <w:tcPr>
            <w:tcW w:w="0" w:type="auto"/>
            <w:vMerge/>
          </w:tcPr>
          <w:p w14:paraId="671D2E46" w14:textId="77777777" w:rsidR="003D2F03" w:rsidRDefault="003D2F03">
            <w:pPr>
              <w:pStyle w:val="ConsPlusNormal"/>
            </w:pPr>
          </w:p>
        </w:tc>
        <w:tc>
          <w:tcPr>
            <w:tcW w:w="0" w:type="auto"/>
            <w:vMerge/>
          </w:tcPr>
          <w:p w14:paraId="65851C2D" w14:textId="77777777" w:rsidR="003D2F03" w:rsidRDefault="003D2F03">
            <w:pPr>
              <w:pStyle w:val="ConsPlusNormal"/>
            </w:pPr>
          </w:p>
        </w:tc>
        <w:tc>
          <w:tcPr>
            <w:tcW w:w="0" w:type="auto"/>
            <w:vMerge/>
          </w:tcPr>
          <w:p w14:paraId="3E96E801" w14:textId="77777777" w:rsidR="003D2F03" w:rsidRDefault="003D2F03">
            <w:pPr>
              <w:pStyle w:val="ConsPlusNormal"/>
            </w:pPr>
          </w:p>
        </w:tc>
        <w:tc>
          <w:tcPr>
            <w:tcW w:w="1304" w:type="dxa"/>
          </w:tcPr>
          <w:p w14:paraId="3E4F394B" w14:textId="77777777" w:rsidR="003D2F03" w:rsidRDefault="003D2F03">
            <w:pPr>
              <w:pStyle w:val="ConsPlusNormal"/>
            </w:pPr>
            <w:r>
              <w:t>2. Областной бюджет</w:t>
            </w:r>
          </w:p>
        </w:tc>
        <w:tc>
          <w:tcPr>
            <w:tcW w:w="1757" w:type="dxa"/>
          </w:tcPr>
          <w:p w14:paraId="0055BE4D" w14:textId="77777777" w:rsidR="003D2F03" w:rsidRDefault="003D2F03">
            <w:pPr>
              <w:pStyle w:val="ConsPlusNormal"/>
              <w:jc w:val="center"/>
            </w:pPr>
            <w:r>
              <w:t>1994532349,63</w:t>
            </w:r>
          </w:p>
        </w:tc>
        <w:tc>
          <w:tcPr>
            <w:tcW w:w="1644" w:type="dxa"/>
          </w:tcPr>
          <w:p w14:paraId="74725175" w14:textId="77777777" w:rsidR="003D2F03" w:rsidRDefault="003D2F03">
            <w:pPr>
              <w:pStyle w:val="ConsPlusNormal"/>
              <w:jc w:val="center"/>
            </w:pPr>
            <w:r>
              <w:t>598245485,11</w:t>
            </w:r>
          </w:p>
        </w:tc>
        <w:tc>
          <w:tcPr>
            <w:tcW w:w="1644" w:type="dxa"/>
          </w:tcPr>
          <w:p w14:paraId="60ABEC44" w14:textId="77777777" w:rsidR="003D2F03" w:rsidRDefault="003D2F03">
            <w:pPr>
              <w:pStyle w:val="ConsPlusNormal"/>
              <w:jc w:val="center"/>
            </w:pPr>
            <w:r>
              <w:t>696286867,92</w:t>
            </w:r>
          </w:p>
        </w:tc>
        <w:tc>
          <w:tcPr>
            <w:tcW w:w="1644" w:type="dxa"/>
          </w:tcPr>
          <w:p w14:paraId="3E93D12F" w14:textId="77777777" w:rsidR="003D2F03" w:rsidRDefault="003D2F03">
            <w:pPr>
              <w:pStyle w:val="ConsPlusNormal"/>
              <w:jc w:val="center"/>
            </w:pPr>
            <w:r>
              <w:t>699999996,60</w:t>
            </w:r>
          </w:p>
        </w:tc>
        <w:tc>
          <w:tcPr>
            <w:tcW w:w="1644" w:type="dxa"/>
          </w:tcPr>
          <w:p w14:paraId="47CCC1CE" w14:textId="77777777" w:rsidR="003D2F03" w:rsidRDefault="003D2F03">
            <w:pPr>
              <w:pStyle w:val="ConsPlusNormal"/>
              <w:jc w:val="center"/>
            </w:pPr>
            <w:r>
              <w:t>0,00</w:t>
            </w:r>
          </w:p>
        </w:tc>
        <w:tc>
          <w:tcPr>
            <w:tcW w:w="1644" w:type="dxa"/>
          </w:tcPr>
          <w:p w14:paraId="1533CB7D" w14:textId="77777777" w:rsidR="003D2F03" w:rsidRDefault="003D2F03">
            <w:pPr>
              <w:pStyle w:val="ConsPlusNormal"/>
              <w:jc w:val="center"/>
            </w:pPr>
            <w:r>
              <w:t>0,00</w:t>
            </w:r>
          </w:p>
        </w:tc>
        <w:tc>
          <w:tcPr>
            <w:tcW w:w="1644" w:type="dxa"/>
          </w:tcPr>
          <w:p w14:paraId="7F12311B" w14:textId="77777777" w:rsidR="003D2F03" w:rsidRDefault="003D2F03">
            <w:pPr>
              <w:pStyle w:val="ConsPlusNormal"/>
              <w:jc w:val="center"/>
            </w:pPr>
            <w:r>
              <w:t>0,00</w:t>
            </w:r>
          </w:p>
        </w:tc>
        <w:tc>
          <w:tcPr>
            <w:tcW w:w="1644" w:type="dxa"/>
          </w:tcPr>
          <w:p w14:paraId="77F2C993" w14:textId="77777777" w:rsidR="003D2F03" w:rsidRDefault="003D2F03">
            <w:pPr>
              <w:pStyle w:val="ConsPlusNormal"/>
              <w:jc w:val="center"/>
            </w:pPr>
            <w:r>
              <w:t>0,00</w:t>
            </w:r>
          </w:p>
        </w:tc>
        <w:tc>
          <w:tcPr>
            <w:tcW w:w="1644" w:type="dxa"/>
          </w:tcPr>
          <w:p w14:paraId="382BF47B" w14:textId="77777777" w:rsidR="003D2F03" w:rsidRDefault="003D2F03">
            <w:pPr>
              <w:pStyle w:val="ConsPlusNormal"/>
              <w:jc w:val="center"/>
            </w:pPr>
            <w:r>
              <w:t>0,00</w:t>
            </w:r>
          </w:p>
        </w:tc>
        <w:tc>
          <w:tcPr>
            <w:tcW w:w="0" w:type="auto"/>
            <w:vMerge/>
          </w:tcPr>
          <w:p w14:paraId="094ED1B4" w14:textId="77777777" w:rsidR="003D2F03" w:rsidRDefault="003D2F03">
            <w:pPr>
              <w:pStyle w:val="ConsPlusNormal"/>
            </w:pPr>
          </w:p>
        </w:tc>
        <w:tc>
          <w:tcPr>
            <w:tcW w:w="0" w:type="auto"/>
            <w:vMerge/>
          </w:tcPr>
          <w:p w14:paraId="2FCF90A7" w14:textId="77777777" w:rsidR="003D2F03" w:rsidRDefault="003D2F03">
            <w:pPr>
              <w:pStyle w:val="ConsPlusNormal"/>
            </w:pPr>
          </w:p>
        </w:tc>
        <w:tc>
          <w:tcPr>
            <w:tcW w:w="0" w:type="auto"/>
            <w:vMerge/>
          </w:tcPr>
          <w:p w14:paraId="48ED1B3A" w14:textId="77777777" w:rsidR="003D2F03" w:rsidRDefault="003D2F03">
            <w:pPr>
              <w:pStyle w:val="ConsPlusNormal"/>
            </w:pPr>
          </w:p>
        </w:tc>
        <w:tc>
          <w:tcPr>
            <w:tcW w:w="0" w:type="auto"/>
            <w:vMerge/>
          </w:tcPr>
          <w:p w14:paraId="4B3A61A0" w14:textId="77777777" w:rsidR="003D2F03" w:rsidRDefault="003D2F03">
            <w:pPr>
              <w:pStyle w:val="ConsPlusNormal"/>
            </w:pPr>
          </w:p>
        </w:tc>
        <w:tc>
          <w:tcPr>
            <w:tcW w:w="0" w:type="auto"/>
            <w:vMerge/>
          </w:tcPr>
          <w:p w14:paraId="19C02400" w14:textId="77777777" w:rsidR="003D2F03" w:rsidRDefault="003D2F03">
            <w:pPr>
              <w:pStyle w:val="ConsPlusNormal"/>
            </w:pPr>
          </w:p>
        </w:tc>
        <w:tc>
          <w:tcPr>
            <w:tcW w:w="0" w:type="auto"/>
            <w:vMerge/>
          </w:tcPr>
          <w:p w14:paraId="7B31C48D" w14:textId="77777777" w:rsidR="003D2F03" w:rsidRDefault="003D2F03">
            <w:pPr>
              <w:pStyle w:val="ConsPlusNormal"/>
            </w:pPr>
          </w:p>
        </w:tc>
        <w:tc>
          <w:tcPr>
            <w:tcW w:w="0" w:type="auto"/>
            <w:vMerge/>
          </w:tcPr>
          <w:p w14:paraId="3F4E4A09" w14:textId="77777777" w:rsidR="003D2F03" w:rsidRDefault="003D2F03">
            <w:pPr>
              <w:pStyle w:val="ConsPlusNormal"/>
            </w:pPr>
          </w:p>
        </w:tc>
        <w:tc>
          <w:tcPr>
            <w:tcW w:w="0" w:type="auto"/>
            <w:vMerge/>
          </w:tcPr>
          <w:p w14:paraId="397B1C01" w14:textId="77777777" w:rsidR="003D2F03" w:rsidRDefault="003D2F03">
            <w:pPr>
              <w:pStyle w:val="ConsPlusNormal"/>
            </w:pPr>
          </w:p>
        </w:tc>
        <w:tc>
          <w:tcPr>
            <w:tcW w:w="0" w:type="auto"/>
            <w:vMerge/>
          </w:tcPr>
          <w:p w14:paraId="42EE18F2" w14:textId="77777777" w:rsidR="003D2F03" w:rsidRDefault="003D2F03">
            <w:pPr>
              <w:pStyle w:val="ConsPlusNormal"/>
            </w:pPr>
          </w:p>
        </w:tc>
        <w:tc>
          <w:tcPr>
            <w:tcW w:w="0" w:type="auto"/>
            <w:vMerge/>
          </w:tcPr>
          <w:p w14:paraId="433FD9CD" w14:textId="77777777" w:rsidR="003D2F03" w:rsidRDefault="003D2F03">
            <w:pPr>
              <w:pStyle w:val="ConsPlusNormal"/>
            </w:pPr>
          </w:p>
        </w:tc>
      </w:tr>
      <w:tr w:rsidR="003D2F03" w14:paraId="2DC45FF9" w14:textId="77777777">
        <w:tc>
          <w:tcPr>
            <w:tcW w:w="0" w:type="auto"/>
            <w:vMerge/>
          </w:tcPr>
          <w:p w14:paraId="469C3481" w14:textId="77777777" w:rsidR="003D2F03" w:rsidRDefault="003D2F03">
            <w:pPr>
              <w:pStyle w:val="ConsPlusNormal"/>
            </w:pPr>
          </w:p>
        </w:tc>
        <w:tc>
          <w:tcPr>
            <w:tcW w:w="0" w:type="auto"/>
            <w:vMerge/>
          </w:tcPr>
          <w:p w14:paraId="71971B51" w14:textId="77777777" w:rsidR="003D2F03" w:rsidRDefault="003D2F03">
            <w:pPr>
              <w:pStyle w:val="ConsPlusNormal"/>
            </w:pPr>
          </w:p>
        </w:tc>
        <w:tc>
          <w:tcPr>
            <w:tcW w:w="1077" w:type="dxa"/>
            <w:vMerge w:val="restart"/>
          </w:tcPr>
          <w:p w14:paraId="4CFFE631" w14:textId="77777777" w:rsidR="003D2F03" w:rsidRDefault="003D2F03">
            <w:pPr>
              <w:pStyle w:val="ConsPlusNormal"/>
              <w:jc w:val="center"/>
            </w:pPr>
            <w:r>
              <w:t>ДС</w:t>
            </w:r>
          </w:p>
        </w:tc>
        <w:tc>
          <w:tcPr>
            <w:tcW w:w="1304" w:type="dxa"/>
          </w:tcPr>
          <w:p w14:paraId="102EB1B5" w14:textId="77777777" w:rsidR="003D2F03" w:rsidRDefault="003D2F03">
            <w:pPr>
              <w:pStyle w:val="ConsPlusNormal"/>
            </w:pPr>
            <w:r>
              <w:t>Всего, в том числе:</w:t>
            </w:r>
          </w:p>
        </w:tc>
        <w:tc>
          <w:tcPr>
            <w:tcW w:w="1757" w:type="dxa"/>
          </w:tcPr>
          <w:p w14:paraId="6A64204D" w14:textId="77777777" w:rsidR="003D2F03" w:rsidRDefault="003D2F03">
            <w:pPr>
              <w:pStyle w:val="ConsPlusNormal"/>
              <w:jc w:val="center"/>
            </w:pPr>
            <w:r>
              <w:t>5015281196,43</w:t>
            </w:r>
          </w:p>
        </w:tc>
        <w:tc>
          <w:tcPr>
            <w:tcW w:w="1644" w:type="dxa"/>
          </w:tcPr>
          <w:p w14:paraId="1E3828FA" w14:textId="77777777" w:rsidR="003D2F03" w:rsidRDefault="003D2F03">
            <w:pPr>
              <w:pStyle w:val="ConsPlusNormal"/>
              <w:jc w:val="center"/>
            </w:pPr>
            <w:r>
              <w:t>852039878,33</w:t>
            </w:r>
          </w:p>
        </w:tc>
        <w:tc>
          <w:tcPr>
            <w:tcW w:w="1644" w:type="dxa"/>
          </w:tcPr>
          <w:p w14:paraId="6B88D416" w14:textId="77777777" w:rsidR="003D2F03" w:rsidRDefault="003D2F03">
            <w:pPr>
              <w:pStyle w:val="ConsPlusNormal"/>
              <w:jc w:val="center"/>
            </w:pPr>
            <w:r>
              <w:t>1172316171,38</w:t>
            </w:r>
          </w:p>
        </w:tc>
        <w:tc>
          <w:tcPr>
            <w:tcW w:w="1644" w:type="dxa"/>
          </w:tcPr>
          <w:p w14:paraId="7B3D44F4" w14:textId="77777777" w:rsidR="003D2F03" w:rsidRDefault="003D2F03">
            <w:pPr>
              <w:pStyle w:val="ConsPlusNormal"/>
              <w:jc w:val="center"/>
            </w:pPr>
            <w:r>
              <w:t>1570421046,72</w:t>
            </w:r>
          </w:p>
        </w:tc>
        <w:tc>
          <w:tcPr>
            <w:tcW w:w="1644" w:type="dxa"/>
          </w:tcPr>
          <w:p w14:paraId="788B334E" w14:textId="77777777" w:rsidR="003D2F03" w:rsidRDefault="003D2F03">
            <w:pPr>
              <w:pStyle w:val="ConsPlusNormal"/>
              <w:jc w:val="center"/>
            </w:pPr>
            <w:r>
              <w:t>1098819913,12</w:t>
            </w:r>
          </w:p>
        </w:tc>
        <w:tc>
          <w:tcPr>
            <w:tcW w:w="1644" w:type="dxa"/>
          </w:tcPr>
          <w:p w14:paraId="0F3C427B" w14:textId="77777777" w:rsidR="003D2F03" w:rsidRDefault="003D2F03">
            <w:pPr>
              <w:pStyle w:val="ConsPlusNormal"/>
              <w:jc w:val="center"/>
            </w:pPr>
            <w:r>
              <w:t>80421046,72</w:t>
            </w:r>
          </w:p>
        </w:tc>
        <w:tc>
          <w:tcPr>
            <w:tcW w:w="1644" w:type="dxa"/>
          </w:tcPr>
          <w:p w14:paraId="15CF2800" w14:textId="77777777" w:rsidR="003D2F03" w:rsidRDefault="003D2F03">
            <w:pPr>
              <w:pStyle w:val="ConsPlusNormal"/>
              <w:jc w:val="center"/>
            </w:pPr>
            <w:r>
              <w:t>80421046,72</w:t>
            </w:r>
          </w:p>
        </w:tc>
        <w:tc>
          <w:tcPr>
            <w:tcW w:w="1644" w:type="dxa"/>
          </w:tcPr>
          <w:p w14:paraId="473E4E22" w14:textId="77777777" w:rsidR="003D2F03" w:rsidRDefault="003D2F03">
            <w:pPr>
              <w:pStyle w:val="ConsPlusNormal"/>
              <w:jc w:val="center"/>
            </w:pPr>
            <w:r>
              <w:t>80421046,72</w:t>
            </w:r>
          </w:p>
        </w:tc>
        <w:tc>
          <w:tcPr>
            <w:tcW w:w="1644" w:type="dxa"/>
          </w:tcPr>
          <w:p w14:paraId="3C4848CA" w14:textId="77777777" w:rsidR="003D2F03" w:rsidRDefault="003D2F03">
            <w:pPr>
              <w:pStyle w:val="ConsPlusNormal"/>
              <w:jc w:val="center"/>
            </w:pPr>
            <w:r>
              <w:t>80421046,72</w:t>
            </w:r>
          </w:p>
        </w:tc>
        <w:tc>
          <w:tcPr>
            <w:tcW w:w="0" w:type="auto"/>
            <w:vMerge/>
          </w:tcPr>
          <w:p w14:paraId="3C1D5070" w14:textId="77777777" w:rsidR="003D2F03" w:rsidRDefault="003D2F03">
            <w:pPr>
              <w:pStyle w:val="ConsPlusNormal"/>
            </w:pPr>
          </w:p>
        </w:tc>
        <w:tc>
          <w:tcPr>
            <w:tcW w:w="0" w:type="auto"/>
            <w:vMerge/>
          </w:tcPr>
          <w:p w14:paraId="4BA3B779" w14:textId="77777777" w:rsidR="003D2F03" w:rsidRDefault="003D2F03">
            <w:pPr>
              <w:pStyle w:val="ConsPlusNormal"/>
            </w:pPr>
          </w:p>
        </w:tc>
        <w:tc>
          <w:tcPr>
            <w:tcW w:w="0" w:type="auto"/>
            <w:vMerge/>
          </w:tcPr>
          <w:p w14:paraId="62C26E2D" w14:textId="77777777" w:rsidR="003D2F03" w:rsidRDefault="003D2F03">
            <w:pPr>
              <w:pStyle w:val="ConsPlusNormal"/>
            </w:pPr>
          </w:p>
        </w:tc>
        <w:tc>
          <w:tcPr>
            <w:tcW w:w="0" w:type="auto"/>
            <w:vMerge/>
          </w:tcPr>
          <w:p w14:paraId="5809B0A7" w14:textId="77777777" w:rsidR="003D2F03" w:rsidRDefault="003D2F03">
            <w:pPr>
              <w:pStyle w:val="ConsPlusNormal"/>
            </w:pPr>
          </w:p>
        </w:tc>
        <w:tc>
          <w:tcPr>
            <w:tcW w:w="0" w:type="auto"/>
            <w:vMerge/>
          </w:tcPr>
          <w:p w14:paraId="06CADDA0" w14:textId="77777777" w:rsidR="003D2F03" w:rsidRDefault="003D2F03">
            <w:pPr>
              <w:pStyle w:val="ConsPlusNormal"/>
            </w:pPr>
          </w:p>
        </w:tc>
        <w:tc>
          <w:tcPr>
            <w:tcW w:w="0" w:type="auto"/>
            <w:vMerge/>
          </w:tcPr>
          <w:p w14:paraId="2FA4E645" w14:textId="77777777" w:rsidR="003D2F03" w:rsidRDefault="003D2F03">
            <w:pPr>
              <w:pStyle w:val="ConsPlusNormal"/>
            </w:pPr>
          </w:p>
        </w:tc>
        <w:tc>
          <w:tcPr>
            <w:tcW w:w="0" w:type="auto"/>
            <w:vMerge/>
          </w:tcPr>
          <w:p w14:paraId="64229FCF" w14:textId="77777777" w:rsidR="003D2F03" w:rsidRDefault="003D2F03">
            <w:pPr>
              <w:pStyle w:val="ConsPlusNormal"/>
            </w:pPr>
          </w:p>
        </w:tc>
        <w:tc>
          <w:tcPr>
            <w:tcW w:w="0" w:type="auto"/>
            <w:vMerge/>
          </w:tcPr>
          <w:p w14:paraId="1F59B1A0" w14:textId="77777777" w:rsidR="003D2F03" w:rsidRDefault="003D2F03">
            <w:pPr>
              <w:pStyle w:val="ConsPlusNormal"/>
            </w:pPr>
          </w:p>
        </w:tc>
        <w:tc>
          <w:tcPr>
            <w:tcW w:w="0" w:type="auto"/>
            <w:vMerge/>
          </w:tcPr>
          <w:p w14:paraId="4F001067" w14:textId="77777777" w:rsidR="003D2F03" w:rsidRDefault="003D2F03">
            <w:pPr>
              <w:pStyle w:val="ConsPlusNormal"/>
            </w:pPr>
          </w:p>
        </w:tc>
        <w:tc>
          <w:tcPr>
            <w:tcW w:w="0" w:type="auto"/>
            <w:vMerge/>
          </w:tcPr>
          <w:p w14:paraId="508231FC" w14:textId="77777777" w:rsidR="003D2F03" w:rsidRDefault="003D2F03">
            <w:pPr>
              <w:pStyle w:val="ConsPlusNormal"/>
            </w:pPr>
          </w:p>
        </w:tc>
      </w:tr>
      <w:tr w:rsidR="003D2F03" w14:paraId="7C49F1BF" w14:textId="77777777">
        <w:tc>
          <w:tcPr>
            <w:tcW w:w="0" w:type="auto"/>
            <w:vMerge/>
          </w:tcPr>
          <w:p w14:paraId="61A29B9C" w14:textId="77777777" w:rsidR="003D2F03" w:rsidRDefault="003D2F03">
            <w:pPr>
              <w:pStyle w:val="ConsPlusNormal"/>
            </w:pPr>
          </w:p>
        </w:tc>
        <w:tc>
          <w:tcPr>
            <w:tcW w:w="0" w:type="auto"/>
            <w:vMerge/>
          </w:tcPr>
          <w:p w14:paraId="3638ACCE" w14:textId="77777777" w:rsidR="003D2F03" w:rsidRDefault="003D2F03">
            <w:pPr>
              <w:pStyle w:val="ConsPlusNormal"/>
            </w:pPr>
          </w:p>
        </w:tc>
        <w:tc>
          <w:tcPr>
            <w:tcW w:w="0" w:type="auto"/>
            <w:vMerge/>
          </w:tcPr>
          <w:p w14:paraId="374A1B5A" w14:textId="77777777" w:rsidR="003D2F03" w:rsidRDefault="003D2F03">
            <w:pPr>
              <w:pStyle w:val="ConsPlusNormal"/>
            </w:pPr>
          </w:p>
        </w:tc>
        <w:tc>
          <w:tcPr>
            <w:tcW w:w="1304" w:type="dxa"/>
          </w:tcPr>
          <w:p w14:paraId="31080E3C" w14:textId="77777777" w:rsidR="003D2F03" w:rsidRDefault="003D2F03">
            <w:pPr>
              <w:pStyle w:val="ConsPlusNormal"/>
            </w:pPr>
            <w:r>
              <w:t>1. Бюджет города Омска</w:t>
            </w:r>
          </w:p>
        </w:tc>
        <w:tc>
          <w:tcPr>
            <w:tcW w:w="1757" w:type="dxa"/>
          </w:tcPr>
          <w:p w14:paraId="1D16D2AA" w14:textId="77777777" w:rsidR="003D2F03" w:rsidRDefault="003D2F03">
            <w:pPr>
              <w:pStyle w:val="ConsPlusNormal"/>
              <w:jc w:val="center"/>
            </w:pPr>
            <w:r>
              <w:t>1182264130,16</w:t>
            </w:r>
          </w:p>
        </w:tc>
        <w:tc>
          <w:tcPr>
            <w:tcW w:w="1644" w:type="dxa"/>
          </w:tcPr>
          <w:p w14:paraId="0F9C8673" w14:textId="77777777" w:rsidR="003D2F03" w:rsidRDefault="003D2F03">
            <w:pPr>
              <w:pStyle w:val="ConsPlusNormal"/>
              <w:jc w:val="center"/>
            </w:pPr>
            <w:r>
              <w:t>176137227,65</w:t>
            </w:r>
          </w:p>
        </w:tc>
        <w:tc>
          <w:tcPr>
            <w:tcW w:w="1644" w:type="dxa"/>
          </w:tcPr>
          <w:p w14:paraId="02DE9038" w14:textId="77777777" w:rsidR="003D2F03" w:rsidRDefault="003D2F03">
            <w:pPr>
              <w:pStyle w:val="ConsPlusNormal"/>
              <w:jc w:val="center"/>
            </w:pPr>
            <w:r>
              <w:t>177688334,78</w:t>
            </w:r>
          </w:p>
        </w:tc>
        <w:tc>
          <w:tcPr>
            <w:tcW w:w="1644" w:type="dxa"/>
          </w:tcPr>
          <w:p w14:paraId="2F4F6ECA" w14:textId="77777777" w:rsidR="003D2F03" w:rsidRDefault="003D2F03">
            <w:pPr>
              <w:pStyle w:val="ConsPlusNormal"/>
              <w:jc w:val="center"/>
            </w:pPr>
            <w:r>
              <w:t>370421046,72</w:t>
            </w:r>
          </w:p>
        </w:tc>
        <w:tc>
          <w:tcPr>
            <w:tcW w:w="1644" w:type="dxa"/>
          </w:tcPr>
          <w:p w14:paraId="155A08F0" w14:textId="77777777" w:rsidR="003D2F03" w:rsidRDefault="003D2F03">
            <w:pPr>
              <w:pStyle w:val="ConsPlusNormal"/>
              <w:jc w:val="center"/>
            </w:pPr>
            <w:r>
              <w:t>136333334,13</w:t>
            </w:r>
          </w:p>
        </w:tc>
        <w:tc>
          <w:tcPr>
            <w:tcW w:w="1644" w:type="dxa"/>
          </w:tcPr>
          <w:p w14:paraId="3A15A998" w14:textId="77777777" w:rsidR="003D2F03" w:rsidRDefault="003D2F03">
            <w:pPr>
              <w:pStyle w:val="ConsPlusNormal"/>
              <w:jc w:val="center"/>
            </w:pPr>
            <w:r>
              <w:t>80421046,72</w:t>
            </w:r>
          </w:p>
        </w:tc>
        <w:tc>
          <w:tcPr>
            <w:tcW w:w="1644" w:type="dxa"/>
          </w:tcPr>
          <w:p w14:paraId="6C17EDDB" w14:textId="77777777" w:rsidR="003D2F03" w:rsidRDefault="003D2F03">
            <w:pPr>
              <w:pStyle w:val="ConsPlusNormal"/>
              <w:jc w:val="center"/>
            </w:pPr>
            <w:r>
              <w:t>80421046,72</w:t>
            </w:r>
          </w:p>
        </w:tc>
        <w:tc>
          <w:tcPr>
            <w:tcW w:w="1644" w:type="dxa"/>
          </w:tcPr>
          <w:p w14:paraId="6D0CC8E4" w14:textId="77777777" w:rsidR="003D2F03" w:rsidRDefault="003D2F03">
            <w:pPr>
              <w:pStyle w:val="ConsPlusNormal"/>
              <w:jc w:val="center"/>
            </w:pPr>
            <w:r>
              <w:t>80421046,72</w:t>
            </w:r>
          </w:p>
        </w:tc>
        <w:tc>
          <w:tcPr>
            <w:tcW w:w="1644" w:type="dxa"/>
          </w:tcPr>
          <w:p w14:paraId="1E83C70B" w14:textId="77777777" w:rsidR="003D2F03" w:rsidRDefault="003D2F03">
            <w:pPr>
              <w:pStyle w:val="ConsPlusNormal"/>
              <w:jc w:val="center"/>
            </w:pPr>
            <w:r>
              <w:t>80421046,72</w:t>
            </w:r>
          </w:p>
        </w:tc>
        <w:tc>
          <w:tcPr>
            <w:tcW w:w="0" w:type="auto"/>
            <w:vMerge/>
          </w:tcPr>
          <w:p w14:paraId="4077C058" w14:textId="77777777" w:rsidR="003D2F03" w:rsidRDefault="003D2F03">
            <w:pPr>
              <w:pStyle w:val="ConsPlusNormal"/>
            </w:pPr>
          </w:p>
        </w:tc>
        <w:tc>
          <w:tcPr>
            <w:tcW w:w="0" w:type="auto"/>
            <w:vMerge/>
          </w:tcPr>
          <w:p w14:paraId="4D1AD785" w14:textId="77777777" w:rsidR="003D2F03" w:rsidRDefault="003D2F03">
            <w:pPr>
              <w:pStyle w:val="ConsPlusNormal"/>
            </w:pPr>
          </w:p>
        </w:tc>
        <w:tc>
          <w:tcPr>
            <w:tcW w:w="0" w:type="auto"/>
            <w:vMerge/>
          </w:tcPr>
          <w:p w14:paraId="19CAE435" w14:textId="77777777" w:rsidR="003D2F03" w:rsidRDefault="003D2F03">
            <w:pPr>
              <w:pStyle w:val="ConsPlusNormal"/>
            </w:pPr>
          </w:p>
        </w:tc>
        <w:tc>
          <w:tcPr>
            <w:tcW w:w="0" w:type="auto"/>
            <w:vMerge/>
          </w:tcPr>
          <w:p w14:paraId="17A18565" w14:textId="77777777" w:rsidR="003D2F03" w:rsidRDefault="003D2F03">
            <w:pPr>
              <w:pStyle w:val="ConsPlusNormal"/>
            </w:pPr>
          </w:p>
        </w:tc>
        <w:tc>
          <w:tcPr>
            <w:tcW w:w="0" w:type="auto"/>
            <w:vMerge/>
          </w:tcPr>
          <w:p w14:paraId="2A8739C0" w14:textId="77777777" w:rsidR="003D2F03" w:rsidRDefault="003D2F03">
            <w:pPr>
              <w:pStyle w:val="ConsPlusNormal"/>
            </w:pPr>
          </w:p>
        </w:tc>
        <w:tc>
          <w:tcPr>
            <w:tcW w:w="0" w:type="auto"/>
            <w:vMerge/>
          </w:tcPr>
          <w:p w14:paraId="20BF4E39" w14:textId="77777777" w:rsidR="003D2F03" w:rsidRDefault="003D2F03">
            <w:pPr>
              <w:pStyle w:val="ConsPlusNormal"/>
            </w:pPr>
          </w:p>
        </w:tc>
        <w:tc>
          <w:tcPr>
            <w:tcW w:w="0" w:type="auto"/>
            <w:vMerge/>
          </w:tcPr>
          <w:p w14:paraId="6628A185" w14:textId="77777777" w:rsidR="003D2F03" w:rsidRDefault="003D2F03">
            <w:pPr>
              <w:pStyle w:val="ConsPlusNormal"/>
            </w:pPr>
          </w:p>
        </w:tc>
        <w:tc>
          <w:tcPr>
            <w:tcW w:w="0" w:type="auto"/>
            <w:vMerge/>
          </w:tcPr>
          <w:p w14:paraId="3FC949BA" w14:textId="77777777" w:rsidR="003D2F03" w:rsidRDefault="003D2F03">
            <w:pPr>
              <w:pStyle w:val="ConsPlusNormal"/>
            </w:pPr>
          </w:p>
        </w:tc>
        <w:tc>
          <w:tcPr>
            <w:tcW w:w="0" w:type="auto"/>
            <w:vMerge/>
          </w:tcPr>
          <w:p w14:paraId="281E3951" w14:textId="77777777" w:rsidR="003D2F03" w:rsidRDefault="003D2F03">
            <w:pPr>
              <w:pStyle w:val="ConsPlusNormal"/>
            </w:pPr>
          </w:p>
        </w:tc>
        <w:tc>
          <w:tcPr>
            <w:tcW w:w="0" w:type="auto"/>
            <w:vMerge/>
          </w:tcPr>
          <w:p w14:paraId="2A899C9D" w14:textId="77777777" w:rsidR="003D2F03" w:rsidRDefault="003D2F03">
            <w:pPr>
              <w:pStyle w:val="ConsPlusNormal"/>
            </w:pPr>
          </w:p>
        </w:tc>
      </w:tr>
      <w:tr w:rsidR="003D2F03" w14:paraId="37E5EA8F" w14:textId="77777777">
        <w:tc>
          <w:tcPr>
            <w:tcW w:w="0" w:type="auto"/>
            <w:vMerge/>
          </w:tcPr>
          <w:p w14:paraId="3BCC2DDD" w14:textId="77777777" w:rsidR="003D2F03" w:rsidRDefault="003D2F03">
            <w:pPr>
              <w:pStyle w:val="ConsPlusNormal"/>
            </w:pPr>
          </w:p>
        </w:tc>
        <w:tc>
          <w:tcPr>
            <w:tcW w:w="0" w:type="auto"/>
            <w:vMerge/>
          </w:tcPr>
          <w:p w14:paraId="23084C55" w14:textId="77777777" w:rsidR="003D2F03" w:rsidRDefault="003D2F03">
            <w:pPr>
              <w:pStyle w:val="ConsPlusNormal"/>
            </w:pPr>
          </w:p>
        </w:tc>
        <w:tc>
          <w:tcPr>
            <w:tcW w:w="0" w:type="auto"/>
            <w:vMerge/>
          </w:tcPr>
          <w:p w14:paraId="10651294" w14:textId="77777777" w:rsidR="003D2F03" w:rsidRDefault="003D2F03">
            <w:pPr>
              <w:pStyle w:val="ConsPlusNormal"/>
            </w:pPr>
          </w:p>
        </w:tc>
        <w:tc>
          <w:tcPr>
            <w:tcW w:w="1304" w:type="dxa"/>
          </w:tcPr>
          <w:p w14:paraId="10866600" w14:textId="77777777" w:rsidR="003D2F03" w:rsidRDefault="003D2F03">
            <w:pPr>
              <w:pStyle w:val="ConsPlusNormal"/>
            </w:pPr>
            <w:r>
              <w:t>2. Областной бюджет</w:t>
            </w:r>
          </w:p>
        </w:tc>
        <w:tc>
          <w:tcPr>
            <w:tcW w:w="1757" w:type="dxa"/>
          </w:tcPr>
          <w:p w14:paraId="0F03C440" w14:textId="77777777" w:rsidR="003D2F03" w:rsidRDefault="003D2F03">
            <w:pPr>
              <w:pStyle w:val="ConsPlusNormal"/>
              <w:jc w:val="center"/>
            </w:pPr>
            <w:r>
              <w:t>172908999,23</w:t>
            </w:r>
          </w:p>
        </w:tc>
        <w:tc>
          <w:tcPr>
            <w:tcW w:w="1644" w:type="dxa"/>
          </w:tcPr>
          <w:p w14:paraId="1E8C9236" w14:textId="77777777" w:rsidR="003D2F03" w:rsidRDefault="003D2F03">
            <w:pPr>
              <w:pStyle w:val="ConsPlusNormal"/>
              <w:jc w:val="center"/>
            </w:pPr>
            <w:r>
              <w:t>13518053,02</w:t>
            </w:r>
          </w:p>
        </w:tc>
        <w:tc>
          <w:tcPr>
            <w:tcW w:w="1644" w:type="dxa"/>
          </w:tcPr>
          <w:p w14:paraId="11D1D59F" w14:textId="77777777" w:rsidR="003D2F03" w:rsidRDefault="003D2F03">
            <w:pPr>
              <w:pStyle w:val="ConsPlusNormal"/>
              <w:jc w:val="center"/>
            </w:pPr>
            <w:r>
              <w:t>19892556,73</w:t>
            </w:r>
          </w:p>
        </w:tc>
        <w:tc>
          <w:tcPr>
            <w:tcW w:w="1644" w:type="dxa"/>
          </w:tcPr>
          <w:p w14:paraId="39FCEA7C" w14:textId="77777777" w:rsidR="003D2F03" w:rsidRDefault="003D2F03">
            <w:pPr>
              <w:pStyle w:val="ConsPlusNormal"/>
              <w:jc w:val="center"/>
            </w:pPr>
            <w:r>
              <w:t>24000000,00</w:t>
            </w:r>
          </w:p>
        </w:tc>
        <w:tc>
          <w:tcPr>
            <w:tcW w:w="1644" w:type="dxa"/>
          </w:tcPr>
          <w:p w14:paraId="36BC79F4" w14:textId="77777777" w:rsidR="003D2F03" w:rsidRDefault="003D2F03">
            <w:pPr>
              <w:pStyle w:val="ConsPlusNormal"/>
              <w:jc w:val="center"/>
            </w:pPr>
            <w:r>
              <w:t>115498389,48</w:t>
            </w:r>
          </w:p>
        </w:tc>
        <w:tc>
          <w:tcPr>
            <w:tcW w:w="1644" w:type="dxa"/>
          </w:tcPr>
          <w:p w14:paraId="779F567C" w14:textId="77777777" w:rsidR="003D2F03" w:rsidRDefault="003D2F03">
            <w:pPr>
              <w:pStyle w:val="ConsPlusNormal"/>
              <w:jc w:val="center"/>
            </w:pPr>
            <w:r>
              <w:t>0,00</w:t>
            </w:r>
          </w:p>
        </w:tc>
        <w:tc>
          <w:tcPr>
            <w:tcW w:w="1644" w:type="dxa"/>
          </w:tcPr>
          <w:p w14:paraId="36C5D2E0" w14:textId="77777777" w:rsidR="003D2F03" w:rsidRDefault="003D2F03">
            <w:pPr>
              <w:pStyle w:val="ConsPlusNormal"/>
              <w:jc w:val="center"/>
            </w:pPr>
            <w:r>
              <w:t>0,00</w:t>
            </w:r>
          </w:p>
        </w:tc>
        <w:tc>
          <w:tcPr>
            <w:tcW w:w="1644" w:type="dxa"/>
          </w:tcPr>
          <w:p w14:paraId="5E37B0B8" w14:textId="77777777" w:rsidR="003D2F03" w:rsidRDefault="003D2F03">
            <w:pPr>
              <w:pStyle w:val="ConsPlusNormal"/>
              <w:jc w:val="center"/>
            </w:pPr>
            <w:r>
              <w:t>0,00</w:t>
            </w:r>
          </w:p>
        </w:tc>
        <w:tc>
          <w:tcPr>
            <w:tcW w:w="1644" w:type="dxa"/>
          </w:tcPr>
          <w:p w14:paraId="1983586A" w14:textId="77777777" w:rsidR="003D2F03" w:rsidRDefault="003D2F03">
            <w:pPr>
              <w:pStyle w:val="ConsPlusNormal"/>
              <w:jc w:val="center"/>
            </w:pPr>
            <w:r>
              <w:t>0,00</w:t>
            </w:r>
          </w:p>
        </w:tc>
        <w:tc>
          <w:tcPr>
            <w:tcW w:w="0" w:type="auto"/>
            <w:vMerge/>
          </w:tcPr>
          <w:p w14:paraId="5EE39E9E" w14:textId="77777777" w:rsidR="003D2F03" w:rsidRDefault="003D2F03">
            <w:pPr>
              <w:pStyle w:val="ConsPlusNormal"/>
            </w:pPr>
          </w:p>
        </w:tc>
        <w:tc>
          <w:tcPr>
            <w:tcW w:w="0" w:type="auto"/>
            <w:vMerge/>
          </w:tcPr>
          <w:p w14:paraId="5D48F182" w14:textId="77777777" w:rsidR="003D2F03" w:rsidRDefault="003D2F03">
            <w:pPr>
              <w:pStyle w:val="ConsPlusNormal"/>
            </w:pPr>
          </w:p>
        </w:tc>
        <w:tc>
          <w:tcPr>
            <w:tcW w:w="0" w:type="auto"/>
            <w:vMerge/>
          </w:tcPr>
          <w:p w14:paraId="5265E776" w14:textId="77777777" w:rsidR="003D2F03" w:rsidRDefault="003D2F03">
            <w:pPr>
              <w:pStyle w:val="ConsPlusNormal"/>
            </w:pPr>
          </w:p>
        </w:tc>
        <w:tc>
          <w:tcPr>
            <w:tcW w:w="0" w:type="auto"/>
            <w:vMerge/>
          </w:tcPr>
          <w:p w14:paraId="2A6D6E8A" w14:textId="77777777" w:rsidR="003D2F03" w:rsidRDefault="003D2F03">
            <w:pPr>
              <w:pStyle w:val="ConsPlusNormal"/>
            </w:pPr>
          </w:p>
        </w:tc>
        <w:tc>
          <w:tcPr>
            <w:tcW w:w="0" w:type="auto"/>
            <w:vMerge/>
          </w:tcPr>
          <w:p w14:paraId="43366159" w14:textId="77777777" w:rsidR="003D2F03" w:rsidRDefault="003D2F03">
            <w:pPr>
              <w:pStyle w:val="ConsPlusNormal"/>
            </w:pPr>
          </w:p>
        </w:tc>
        <w:tc>
          <w:tcPr>
            <w:tcW w:w="0" w:type="auto"/>
            <w:vMerge/>
          </w:tcPr>
          <w:p w14:paraId="18417C89" w14:textId="77777777" w:rsidR="003D2F03" w:rsidRDefault="003D2F03">
            <w:pPr>
              <w:pStyle w:val="ConsPlusNormal"/>
            </w:pPr>
          </w:p>
        </w:tc>
        <w:tc>
          <w:tcPr>
            <w:tcW w:w="0" w:type="auto"/>
            <w:vMerge/>
          </w:tcPr>
          <w:p w14:paraId="23534826" w14:textId="77777777" w:rsidR="003D2F03" w:rsidRDefault="003D2F03">
            <w:pPr>
              <w:pStyle w:val="ConsPlusNormal"/>
            </w:pPr>
          </w:p>
        </w:tc>
        <w:tc>
          <w:tcPr>
            <w:tcW w:w="0" w:type="auto"/>
            <w:vMerge/>
          </w:tcPr>
          <w:p w14:paraId="4D038C02" w14:textId="77777777" w:rsidR="003D2F03" w:rsidRDefault="003D2F03">
            <w:pPr>
              <w:pStyle w:val="ConsPlusNormal"/>
            </w:pPr>
          </w:p>
        </w:tc>
        <w:tc>
          <w:tcPr>
            <w:tcW w:w="0" w:type="auto"/>
            <w:vMerge/>
          </w:tcPr>
          <w:p w14:paraId="1C1EF707" w14:textId="77777777" w:rsidR="003D2F03" w:rsidRDefault="003D2F03">
            <w:pPr>
              <w:pStyle w:val="ConsPlusNormal"/>
            </w:pPr>
          </w:p>
        </w:tc>
        <w:tc>
          <w:tcPr>
            <w:tcW w:w="0" w:type="auto"/>
            <w:vMerge/>
          </w:tcPr>
          <w:p w14:paraId="6AF79A43" w14:textId="77777777" w:rsidR="003D2F03" w:rsidRDefault="003D2F03">
            <w:pPr>
              <w:pStyle w:val="ConsPlusNormal"/>
            </w:pPr>
          </w:p>
        </w:tc>
      </w:tr>
      <w:tr w:rsidR="003D2F03" w14:paraId="0D167F00" w14:textId="77777777">
        <w:tc>
          <w:tcPr>
            <w:tcW w:w="0" w:type="auto"/>
            <w:vMerge/>
          </w:tcPr>
          <w:p w14:paraId="0A645149" w14:textId="77777777" w:rsidR="003D2F03" w:rsidRDefault="003D2F03">
            <w:pPr>
              <w:pStyle w:val="ConsPlusNormal"/>
            </w:pPr>
          </w:p>
        </w:tc>
        <w:tc>
          <w:tcPr>
            <w:tcW w:w="0" w:type="auto"/>
            <w:vMerge/>
          </w:tcPr>
          <w:p w14:paraId="458F0F1F" w14:textId="77777777" w:rsidR="003D2F03" w:rsidRDefault="003D2F03">
            <w:pPr>
              <w:pStyle w:val="ConsPlusNormal"/>
            </w:pPr>
          </w:p>
        </w:tc>
        <w:tc>
          <w:tcPr>
            <w:tcW w:w="0" w:type="auto"/>
            <w:vMerge/>
          </w:tcPr>
          <w:p w14:paraId="1C43FB8B" w14:textId="77777777" w:rsidR="003D2F03" w:rsidRDefault="003D2F03">
            <w:pPr>
              <w:pStyle w:val="ConsPlusNormal"/>
            </w:pPr>
          </w:p>
        </w:tc>
        <w:tc>
          <w:tcPr>
            <w:tcW w:w="1304" w:type="dxa"/>
          </w:tcPr>
          <w:p w14:paraId="7715D0D2" w14:textId="77777777" w:rsidR="003D2F03" w:rsidRDefault="003D2F03">
            <w:pPr>
              <w:pStyle w:val="ConsPlusNormal"/>
            </w:pPr>
            <w:r>
              <w:t>3. Федеральный бюджет</w:t>
            </w:r>
          </w:p>
        </w:tc>
        <w:tc>
          <w:tcPr>
            <w:tcW w:w="1757" w:type="dxa"/>
          </w:tcPr>
          <w:p w14:paraId="1AF8F384" w14:textId="77777777" w:rsidR="003D2F03" w:rsidRDefault="003D2F03">
            <w:pPr>
              <w:pStyle w:val="ConsPlusNormal"/>
              <w:jc w:val="center"/>
            </w:pPr>
            <w:r>
              <w:t>3660108067,04</w:t>
            </w:r>
          </w:p>
        </w:tc>
        <w:tc>
          <w:tcPr>
            <w:tcW w:w="1644" w:type="dxa"/>
          </w:tcPr>
          <w:p w14:paraId="5BA2BFBB" w14:textId="77777777" w:rsidR="003D2F03" w:rsidRDefault="003D2F03">
            <w:pPr>
              <w:pStyle w:val="ConsPlusNormal"/>
              <w:jc w:val="center"/>
            </w:pPr>
            <w:r>
              <w:t>662384597,66</w:t>
            </w:r>
          </w:p>
        </w:tc>
        <w:tc>
          <w:tcPr>
            <w:tcW w:w="1644" w:type="dxa"/>
          </w:tcPr>
          <w:p w14:paraId="0DA24C4B" w14:textId="77777777" w:rsidR="003D2F03" w:rsidRDefault="003D2F03">
            <w:pPr>
              <w:pStyle w:val="ConsPlusNormal"/>
              <w:jc w:val="center"/>
            </w:pPr>
            <w:r>
              <w:t>974735279,87</w:t>
            </w:r>
          </w:p>
        </w:tc>
        <w:tc>
          <w:tcPr>
            <w:tcW w:w="1644" w:type="dxa"/>
          </w:tcPr>
          <w:p w14:paraId="2655872E" w14:textId="77777777" w:rsidR="003D2F03" w:rsidRDefault="003D2F03">
            <w:pPr>
              <w:pStyle w:val="ConsPlusNormal"/>
              <w:jc w:val="center"/>
            </w:pPr>
            <w:r>
              <w:t>1176000000,00</w:t>
            </w:r>
          </w:p>
        </w:tc>
        <w:tc>
          <w:tcPr>
            <w:tcW w:w="1644" w:type="dxa"/>
          </w:tcPr>
          <w:p w14:paraId="3A2FB073" w14:textId="77777777" w:rsidR="003D2F03" w:rsidRDefault="003D2F03">
            <w:pPr>
              <w:pStyle w:val="ConsPlusNormal"/>
              <w:jc w:val="center"/>
            </w:pPr>
            <w:r>
              <w:t>846988189,51</w:t>
            </w:r>
          </w:p>
        </w:tc>
        <w:tc>
          <w:tcPr>
            <w:tcW w:w="1644" w:type="dxa"/>
          </w:tcPr>
          <w:p w14:paraId="52910338" w14:textId="77777777" w:rsidR="003D2F03" w:rsidRDefault="003D2F03">
            <w:pPr>
              <w:pStyle w:val="ConsPlusNormal"/>
              <w:jc w:val="center"/>
            </w:pPr>
            <w:r>
              <w:t>0,00</w:t>
            </w:r>
          </w:p>
        </w:tc>
        <w:tc>
          <w:tcPr>
            <w:tcW w:w="1644" w:type="dxa"/>
          </w:tcPr>
          <w:p w14:paraId="20355436" w14:textId="77777777" w:rsidR="003D2F03" w:rsidRDefault="003D2F03">
            <w:pPr>
              <w:pStyle w:val="ConsPlusNormal"/>
              <w:jc w:val="center"/>
            </w:pPr>
            <w:r>
              <w:t>0,00</w:t>
            </w:r>
          </w:p>
        </w:tc>
        <w:tc>
          <w:tcPr>
            <w:tcW w:w="1644" w:type="dxa"/>
          </w:tcPr>
          <w:p w14:paraId="38EC5F6E" w14:textId="77777777" w:rsidR="003D2F03" w:rsidRDefault="003D2F03">
            <w:pPr>
              <w:pStyle w:val="ConsPlusNormal"/>
              <w:jc w:val="center"/>
            </w:pPr>
            <w:r>
              <w:t>0,00</w:t>
            </w:r>
          </w:p>
        </w:tc>
        <w:tc>
          <w:tcPr>
            <w:tcW w:w="1644" w:type="dxa"/>
          </w:tcPr>
          <w:p w14:paraId="5F15C132" w14:textId="77777777" w:rsidR="003D2F03" w:rsidRDefault="003D2F03">
            <w:pPr>
              <w:pStyle w:val="ConsPlusNormal"/>
              <w:jc w:val="center"/>
            </w:pPr>
            <w:r>
              <w:t>0,00</w:t>
            </w:r>
          </w:p>
        </w:tc>
        <w:tc>
          <w:tcPr>
            <w:tcW w:w="0" w:type="auto"/>
            <w:vMerge/>
          </w:tcPr>
          <w:p w14:paraId="60A18AE1" w14:textId="77777777" w:rsidR="003D2F03" w:rsidRDefault="003D2F03">
            <w:pPr>
              <w:pStyle w:val="ConsPlusNormal"/>
            </w:pPr>
          </w:p>
        </w:tc>
        <w:tc>
          <w:tcPr>
            <w:tcW w:w="0" w:type="auto"/>
            <w:vMerge/>
          </w:tcPr>
          <w:p w14:paraId="3059D346" w14:textId="77777777" w:rsidR="003D2F03" w:rsidRDefault="003D2F03">
            <w:pPr>
              <w:pStyle w:val="ConsPlusNormal"/>
            </w:pPr>
          </w:p>
        </w:tc>
        <w:tc>
          <w:tcPr>
            <w:tcW w:w="0" w:type="auto"/>
            <w:vMerge/>
          </w:tcPr>
          <w:p w14:paraId="010AEFBD" w14:textId="77777777" w:rsidR="003D2F03" w:rsidRDefault="003D2F03">
            <w:pPr>
              <w:pStyle w:val="ConsPlusNormal"/>
            </w:pPr>
          </w:p>
        </w:tc>
        <w:tc>
          <w:tcPr>
            <w:tcW w:w="0" w:type="auto"/>
            <w:vMerge/>
          </w:tcPr>
          <w:p w14:paraId="1B9BC7D4" w14:textId="77777777" w:rsidR="003D2F03" w:rsidRDefault="003D2F03">
            <w:pPr>
              <w:pStyle w:val="ConsPlusNormal"/>
            </w:pPr>
          </w:p>
        </w:tc>
        <w:tc>
          <w:tcPr>
            <w:tcW w:w="0" w:type="auto"/>
            <w:vMerge/>
          </w:tcPr>
          <w:p w14:paraId="424DE343" w14:textId="77777777" w:rsidR="003D2F03" w:rsidRDefault="003D2F03">
            <w:pPr>
              <w:pStyle w:val="ConsPlusNormal"/>
            </w:pPr>
          </w:p>
        </w:tc>
        <w:tc>
          <w:tcPr>
            <w:tcW w:w="0" w:type="auto"/>
            <w:vMerge/>
          </w:tcPr>
          <w:p w14:paraId="41145F1D" w14:textId="77777777" w:rsidR="003D2F03" w:rsidRDefault="003D2F03">
            <w:pPr>
              <w:pStyle w:val="ConsPlusNormal"/>
            </w:pPr>
          </w:p>
        </w:tc>
        <w:tc>
          <w:tcPr>
            <w:tcW w:w="0" w:type="auto"/>
            <w:vMerge/>
          </w:tcPr>
          <w:p w14:paraId="4591AE8E" w14:textId="77777777" w:rsidR="003D2F03" w:rsidRDefault="003D2F03">
            <w:pPr>
              <w:pStyle w:val="ConsPlusNormal"/>
            </w:pPr>
          </w:p>
        </w:tc>
        <w:tc>
          <w:tcPr>
            <w:tcW w:w="0" w:type="auto"/>
            <w:vMerge/>
          </w:tcPr>
          <w:p w14:paraId="00E26152" w14:textId="77777777" w:rsidR="003D2F03" w:rsidRDefault="003D2F03">
            <w:pPr>
              <w:pStyle w:val="ConsPlusNormal"/>
            </w:pPr>
          </w:p>
        </w:tc>
        <w:tc>
          <w:tcPr>
            <w:tcW w:w="0" w:type="auto"/>
            <w:vMerge/>
          </w:tcPr>
          <w:p w14:paraId="07BC3134" w14:textId="77777777" w:rsidR="003D2F03" w:rsidRDefault="003D2F03">
            <w:pPr>
              <w:pStyle w:val="ConsPlusNormal"/>
            </w:pPr>
          </w:p>
        </w:tc>
        <w:tc>
          <w:tcPr>
            <w:tcW w:w="0" w:type="auto"/>
            <w:vMerge/>
          </w:tcPr>
          <w:p w14:paraId="59B84406" w14:textId="77777777" w:rsidR="003D2F03" w:rsidRDefault="003D2F03">
            <w:pPr>
              <w:pStyle w:val="ConsPlusNormal"/>
            </w:pPr>
          </w:p>
        </w:tc>
      </w:tr>
      <w:tr w:rsidR="003D2F03" w14:paraId="2096728B" w14:textId="77777777">
        <w:tc>
          <w:tcPr>
            <w:tcW w:w="850" w:type="dxa"/>
            <w:vMerge w:val="restart"/>
          </w:tcPr>
          <w:p w14:paraId="3312D281" w14:textId="77777777" w:rsidR="003D2F03" w:rsidRDefault="003D2F03">
            <w:pPr>
              <w:pStyle w:val="ConsPlusNormal"/>
              <w:jc w:val="center"/>
            </w:pPr>
            <w:r>
              <w:t>1.2.1</w:t>
            </w:r>
          </w:p>
        </w:tc>
        <w:tc>
          <w:tcPr>
            <w:tcW w:w="2041" w:type="dxa"/>
            <w:vMerge w:val="restart"/>
          </w:tcPr>
          <w:p w14:paraId="74227ED8" w14:textId="77777777" w:rsidR="003D2F03" w:rsidRDefault="003D2F03">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077" w:type="dxa"/>
            <w:vMerge w:val="restart"/>
          </w:tcPr>
          <w:p w14:paraId="6A691875" w14:textId="77777777" w:rsidR="003D2F03" w:rsidRDefault="003D2F03">
            <w:pPr>
              <w:pStyle w:val="ConsPlusNormal"/>
              <w:jc w:val="center"/>
            </w:pPr>
            <w:r>
              <w:t>ДГХ</w:t>
            </w:r>
          </w:p>
        </w:tc>
        <w:tc>
          <w:tcPr>
            <w:tcW w:w="1304" w:type="dxa"/>
          </w:tcPr>
          <w:p w14:paraId="5CDC213C" w14:textId="77777777" w:rsidR="003D2F03" w:rsidRDefault="003D2F03">
            <w:pPr>
              <w:pStyle w:val="ConsPlusNormal"/>
            </w:pPr>
            <w:r>
              <w:t>Всего, в том числе:</w:t>
            </w:r>
          </w:p>
        </w:tc>
        <w:tc>
          <w:tcPr>
            <w:tcW w:w="1757" w:type="dxa"/>
          </w:tcPr>
          <w:p w14:paraId="03F3E7BF" w14:textId="77777777" w:rsidR="003D2F03" w:rsidRDefault="003D2F03">
            <w:pPr>
              <w:pStyle w:val="ConsPlusNormal"/>
              <w:jc w:val="center"/>
            </w:pPr>
            <w:r>
              <w:t>2618134214,61</w:t>
            </w:r>
          </w:p>
        </w:tc>
        <w:tc>
          <w:tcPr>
            <w:tcW w:w="1644" w:type="dxa"/>
          </w:tcPr>
          <w:p w14:paraId="3F0E41E9" w14:textId="77777777" w:rsidR="003D2F03" w:rsidRDefault="003D2F03">
            <w:pPr>
              <w:pStyle w:val="ConsPlusNormal"/>
              <w:jc w:val="center"/>
            </w:pPr>
            <w:r>
              <w:t>672185938,32</w:t>
            </w:r>
          </w:p>
        </w:tc>
        <w:tc>
          <w:tcPr>
            <w:tcW w:w="1644" w:type="dxa"/>
          </w:tcPr>
          <w:p w14:paraId="210351FA" w14:textId="77777777" w:rsidR="003D2F03" w:rsidRDefault="003D2F03">
            <w:pPr>
              <w:pStyle w:val="ConsPlusNormal"/>
              <w:jc w:val="center"/>
            </w:pPr>
            <w:r>
              <w:t>774431425,75</w:t>
            </w:r>
          </w:p>
        </w:tc>
        <w:tc>
          <w:tcPr>
            <w:tcW w:w="1644" w:type="dxa"/>
          </w:tcPr>
          <w:p w14:paraId="176C9E7E" w14:textId="77777777" w:rsidR="003D2F03" w:rsidRDefault="003D2F03">
            <w:pPr>
              <w:pStyle w:val="ConsPlusNormal"/>
              <w:jc w:val="center"/>
            </w:pPr>
            <w:r>
              <w:t>786516850,54</w:t>
            </w:r>
          </w:p>
        </w:tc>
        <w:tc>
          <w:tcPr>
            <w:tcW w:w="1644" w:type="dxa"/>
          </w:tcPr>
          <w:p w14:paraId="3D0903DE" w14:textId="77777777" w:rsidR="003D2F03" w:rsidRDefault="003D2F03">
            <w:pPr>
              <w:pStyle w:val="ConsPlusNormal"/>
              <w:jc w:val="center"/>
            </w:pPr>
            <w:r>
              <w:t>77000000,00</w:t>
            </w:r>
          </w:p>
        </w:tc>
        <w:tc>
          <w:tcPr>
            <w:tcW w:w="1644" w:type="dxa"/>
          </w:tcPr>
          <w:p w14:paraId="1DE6290D" w14:textId="77777777" w:rsidR="003D2F03" w:rsidRDefault="003D2F03">
            <w:pPr>
              <w:pStyle w:val="ConsPlusNormal"/>
              <w:jc w:val="center"/>
            </w:pPr>
            <w:r>
              <w:t>77000000,00</w:t>
            </w:r>
          </w:p>
        </w:tc>
        <w:tc>
          <w:tcPr>
            <w:tcW w:w="1644" w:type="dxa"/>
          </w:tcPr>
          <w:p w14:paraId="21C1A38D" w14:textId="77777777" w:rsidR="003D2F03" w:rsidRDefault="003D2F03">
            <w:pPr>
              <w:pStyle w:val="ConsPlusNormal"/>
              <w:jc w:val="center"/>
            </w:pPr>
            <w:r>
              <w:t>77000000,00</w:t>
            </w:r>
          </w:p>
        </w:tc>
        <w:tc>
          <w:tcPr>
            <w:tcW w:w="1644" w:type="dxa"/>
          </w:tcPr>
          <w:p w14:paraId="1CAC2B2C" w14:textId="77777777" w:rsidR="003D2F03" w:rsidRDefault="003D2F03">
            <w:pPr>
              <w:pStyle w:val="ConsPlusNormal"/>
              <w:jc w:val="center"/>
            </w:pPr>
            <w:r>
              <w:t>77000000,00</w:t>
            </w:r>
          </w:p>
        </w:tc>
        <w:tc>
          <w:tcPr>
            <w:tcW w:w="1644" w:type="dxa"/>
          </w:tcPr>
          <w:p w14:paraId="1400ED63" w14:textId="77777777" w:rsidR="003D2F03" w:rsidRDefault="003D2F03">
            <w:pPr>
              <w:pStyle w:val="ConsPlusNormal"/>
              <w:jc w:val="center"/>
            </w:pPr>
            <w:r>
              <w:t>77000000,00</w:t>
            </w:r>
          </w:p>
        </w:tc>
        <w:tc>
          <w:tcPr>
            <w:tcW w:w="1701" w:type="dxa"/>
            <w:vMerge w:val="restart"/>
          </w:tcPr>
          <w:p w14:paraId="029F9D80" w14:textId="77777777" w:rsidR="003D2F03" w:rsidRDefault="003D2F03">
            <w:pPr>
              <w:pStyle w:val="ConsPlusNormal"/>
            </w:pPr>
            <w:r>
              <w:t>Площадь отремонтированных автомобильных дорог общего пользования местного значения</w:t>
            </w:r>
          </w:p>
        </w:tc>
        <w:tc>
          <w:tcPr>
            <w:tcW w:w="794" w:type="dxa"/>
            <w:vMerge w:val="restart"/>
          </w:tcPr>
          <w:p w14:paraId="4069E342" w14:textId="77777777" w:rsidR="003D2F03" w:rsidRDefault="003D2F03">
            <w:pPr>
              <w:pStyle w:val="ConsPlusNormal"/>
              <w:jc w:val="center"/>
            </w:pPr>
            <w:r>
              <w:t>тыс. кв.м</w:t>
            </w:r>
          </w:p>
        </w:tc>
        <w:tc>
          <w:tcPr>
            <w:tcW w:w="794" w:type="dxa"/>
            <w:vMerge w:val="restart"/>
          </w:tcPr>
          <w:p w14:paraId="394037D1" w14:textId="77777777" w:rsidR="003D2F03" w:rsidRDefault="003D2F03">
            <w:pPr>
              <w:pStyle w:val="ConsPlusNormal"/>
              <w:jc w:val="center"/>
            </w:pPr>
            <w:r>
              <w:t>156,2</w:t>
            </w:r>
          </w:p>
        </w:tc>
        <w:tc>
          <w:tcPr>
            <w:tcW w:w="1020" w:type="dxa"/>
            <w:vMerge w:val="restart"/>
          </w:tcPr>
          <w:p w14:paraId="6FAA196D" w14:textId="77777777" w:rsidR="003D2F03" w:rsidRDefault="003D2F03">
            <w:pPr>
              <w:pStyle w:val="ConsPlusNormal"/>
              <w:jc w:val="center"/>
            </w:pPr>
            <w:r>
              <w:t>192,2</w:t>
            </w:r>
          </w:p>
        </w:tc>
        <w:tc>
          <w:tcPr>
            <w:tcW w:w="1020" w:type="dxa"/>
            <w:vMerge w:val="restart"/>
          </w:tcPr>
          <w:p w14:paraId="6B9E55E5" w14:textId="77777777" w:rsidR="003D2F03" w:rsidRDefault="003D2F03">
            <w:pPr>
              <w:pStyle w:val="ConsPlusNormal"/>
              <w:jc w:val="center"/>
            </w:pPr>
            <w:r>
              <w:t>-</w:t>
            </w:r>
          </w:p>
        </w:tc>
        <w:tc>
          <w:tcPr>
            <w:tcW w:w="1020" w:type="dxa"/>
            <w:vMerge w:val="restart"/>
          </w:tcPr>
          <w:p w14:paraId="3452103A" w14:textId="77777777" w:rsidR="003D2F03" w:rsidRDefault="003D2F03">
            <w:pPr>
              <w:pStyle w:val="ConsPlusNormal"/>
              <w:jc w:val="center"/>
            </w:pPr>
            <w:r>
              <w:t>-</w:t>
            </w:r>
          </w:p>
        </w:tc>
        <w:tc>
          <w:tcPr>
            <w:tcW w:w="1020" w:type="dxa"/>
            <w:vMerge w:val="restart"/>
          </w:tcPr>
          <w:p w14:paraId="4B455969" w14:textId="77777777" w:rsidR="003D2F03" w:rsidRDefault="003D2F03">
            <w:pPr>
              <w:pStyle w:val="ConsPlusNormal"/>
              <w:jc w:val="center"/>
            </w:pPr>
            <w:r>
              <w:t>-</w:t>
            </w:r>
          </w:p>
        </w:tc>
        <w:tc>
          <w:tcPr>
            <w:tcW w:w="1020" w:type="dxa"/>
            <w:vMerge w:val="restart"/>
          </w:tcPr>
          <w:p w14:paraId="3E83F0E7" w14:textId="77777777" w:rsidR="003D2F03" w:rsidRDefault="003D2F03">
            <w:pPr>
              <w:pStyle w:val="ConsPlusNormal"/>
              <w:jc w:val="center"/>
            </w:pPr>
            <w:r>
              <w:t>-</w:t>
            </w:r>
          </w:p>
        </w:tc>
        <w:tc>
          <w:tcPr>
            <w:tcW w:w="1020" w:type="dxa"/>
            <w:vMerge w:val="restart"/>
          </w:tcPr>
          <w:p w14:paraId="66BDAD00" w14:textId="77777777" w:rsidR="003D2F03" w:rsidRDefault="003D2F03">
            <w:pPr>
              <w:pStyle w:val="ConsPlusNormal"/>
              <w:jc w:val="center"/>
            </w:pPr>
            <w:r>
              <w:t>-</w:t>
            </w:r>
          </w:p>
        </w:tc>
        <w:tc>
          <w:tcPr>
            <w:tcW w:w="1020" w:type="dxa"/>
            <w:vMerge w:val="restart"/>
          </w:tcPr>
          <w:p w14:paraId="15A2C619" w14:textId="77777777" w:rsidR="003D2F03" w:rsidRDefault="003D2F03">
            <w:pPr>
              <w:pStyle w:val="ConsPlusNormal"/>
              <w:jc w:val="center"/>
            </w:pPr>
            <w:r>
              <w:t>-</w:t>
            </w:r>
          </w:p>
        </w:tc>
      </w:tr>
      <w:tr w:rsidR="003D2F03" w14:paraId="7630EF15" w14:textId="77777777">
        <w:tc>
          <w:tcPr>
            <w:tcW w:w="0" w:type="auto"/>
            <w:vMerge/>
          </w:tcPr>
          <w:p w14:paraId="46B50095" w14:textId="77777777" w:rsidR="003D2F03" w:rsidRDefault="003D2F03">
            <w:pPr>
              <w:pStyle w:val="ConsPlusNormal"/>
            </w:pPr>
          </w:p>
        </w:tc>
        <w:tc>
          <w:tcPr>
            <w:tcW w:w="0" w:type="auto"/>
            <w:vMerge/>
          </w:tcPr>
          <w:p w14:paraId="28E435E9" w14:textId="77777777" w:rsidR="003D2F03" w:rsidRDefault="003D2F03">
            <w:pPr>
              <w:pStyle w:val="ConsPlusNormal"/>
            </w:pPr>
          </w:p>
        </w:tc>
        <w:tc>
          <w:tcPr>
            <w:tcW w:w="0" w:type="auto"/>
            <w:vMerge/>
          </w:tcPr>
          <w:p w14:paraId="55F5070E" w14:textId="77777777" w:rsidR="003D2F03" w:rsidRDefault="003D2F03">
            <w:pPr>
              <w:pStyle w:val="ConsPlusNormal"/>
            </w:pPr>
          </w:p>
        </w:tc>
        <w:tc>
          <w:tcPr>
            <w:tcW w:w="1304" w:type="dxa"/>
          </w:tcPr>
          <w:p w14:paraId="341C9501" w14:textId="77777777" w:rsidR="003D2F03" w:rsidRDefault="003D2F03">
            <w:pPr>
              <w:pStyle w:val="ConsPlusNormal"/>
            </w:pPr>
            <w:r>
              <w:t>1. Бюджет города Омска</w:t>
            </w:r>
          </w:p>
        </w:tc>
        <w:tc>
          <w:tcPr>
            <w:tcW w:w="1757" w:type="dxa"/>
          </w:tcPr>
          <w:p w14:paraId="478D16F0" w14:textId="77777777" w:rsidR="003D2F03" w:rsidRDefault="003D2F03">
            <w:pPr>
              <w:pStyle w:val="ConsPlusNormal"/>
              <w:jc w:val="center"/>
            </w:pPr>
            <w:r>
              <w:t>623601864,98</w:t>
            </w:r>
          </w:p>
        </w:tc>
        <w:tc>
          <w:tcPr>
            <w:tcW w:w="1644" w:type="dxa"/>
          </w:tcPr>
          <w:p w14:paraId="0AB5CB49" w14:textId="77777777" w:rsidR="003D2F03" w:rsidRDefault="003D2F03">
            <w:pPr>
              <w:pStyle w:val="ConsPlusNormal"/>
              <w:jc w:val="center"/>
            </w:pPr>
            <w:r>
              <w:t>73940453,21</w:t>
            </w:r>
          </w:p>
        </w:tc>
        <w:tc>
          <w:tcPr>
            <w:tcW w:w="1644" w:type="dxa"/>
          </w:tcPr>
          <w:p w14:paraId="7B4457AE" w14:textId="77777777" w:rsidR="003D2F03" w:rsidRDefault="003D2F03">
            <w:pPr>
              <w:pStyle w:val="ConsPlusNormal"/>
              <w:jc w:val="center"/>
            </w:pPr>
            <w:r>
              <w:t>78144557,83</w:t>
            </w:r>
          </w:p>
        </w:tc>
        <w:tc>
          <w:tcPr>
            <w:tcW w:w="1644" w:type="dxa"/>
          </w:tcPr>
          <w:p w14:paraId="07E495D7" w14:textId="77777777" w:rsidR="003D2F03" w:rsidRDefault="003D2F03">
            <w:pPr>
              <w:pStyle w:val="ConsPlusNormal"/>
              <w:jc w:val="center"/>
            </w:pPr>
            <w:r>
              <w:t>86516853,94</w:t>
            </w:r>
          </w:p>
        </w:tc>
        <w:tc>
          <w:tcPr>
            <w:tcW w:w="1644" w:type="dxa"/>
          </w:tcPr>
          <w:p w14:paraId="675514AC" w14:textId="77777777" w:rsidR="003D2F03" w:rsidRDefault="003D2F03">
            <w:pPr>
              <w:pStyle w:val="ConsPlusNormal"/>
              <w:jc w:val="center"/>
            </w:pPr>
            <w:r>
              <w:t>77000000,00</w:t>
            </w:r>
          </w:p>
        </w:tc>
        <w:tc>
          <w:tcPr>
            <w:tcW w:w="1644" w:type="dxa"/>
          </w:tcPr>
          <w:p w14:paraId="4606F3D5" w14:textId="77777777" w:rsidR="003D2F03" w:rsidRDefault="003D2F03">
            <w:pPr>
              <w:pStyle w:val="ConsPlusNormal"/>
              <w:jc w:val="center"/>
            </w:pPr>
            <w:r>
              <w:t>77000000,00</w:t>
            </w:r>
          </w:p>
        </w:tc>
        <w:tc>
          <w:tcPr>
            <w:tcW w:w="1644" w:type="dxa"/>
          </w:tcPr>
          <w:p w14:paraId="13C51B0F" w14:textId="77777777" w:rsidR="003D2F03" w:rsidRDefault="003D2F03">
            <w:pPr>
              <w:pStyle w:val="ConsPlusNormal"/>
              <w:jc w:val="center"/>
            </w:pPr>
            <w:r>
              <w:t>77000000,00</w:t>
            </w:r>
          </w:p>
        </w:tc>
        <w:tc>
          <w:tcPr>
            <w:tcW w:w="1644" w:type="dxa"/>
          </w:tcPr>
          <w:p w14:paraId="0BABB86A" w14:textId="77777777" w:rsidR="003D2F03" w:rsidRDefault="003D2F03">
            <w:pPr>
              <w:pStyle w:val="ConsPlusNormal"/>
              <w:jc w:val="center"/>
            </w:pPr>
            <w:r>
              <w:t>77000000,00</w:t>
            </w:r>
          </w:p>
        </w:tc>
        <w:tc>
          <w:tcPr>
            <w:tcW w:w="1644" w:type="dxa"/>
          </w:tcPr>
          <w:p w14:paraId="55CE6331" w14:textId="77777777" w:rsidR="003D2F03" w:rsidRDefault="003D2F03">
            <w:pPr>
              <w:pStyle w:val="ConsPlusNormal"/>
              <w:jc w:val="center"/>
            </w:pPr>
            <w:r>
              <w:t>77000000,00</w:t>
            </w:r>
          </w:p>
        </w:tc>
        <w:tc>
          <w:tcPr>
            <w:tcW w:w="0" w:type="auto"/>
            <w:vMerge/>
          </w:tcPr>
          <w:p w14:paraId="69C040D7" w14:textId="77777777" w:rsidR="003D2F03" w:rsidRDefault="003D2F03">
            <w:pPr>
              <w:pStyle w:val="ConsPlusNormal"/>
            </w:pPr>
          </w:p>
        </w:tc>
        <w:tc>
          <w:tcPr>
            <w:tcW w:w="0" w:type="auto"/>
            <w:vMerge/>
          </w:tcPr>
          <w:p w14:paraId="0F84637B" w14:textId="77777777" w:rsidR="003D2F03" w:rsidRDefault="003D2F03">
            <w:pPr>
              <w:pStyle w:val="ConsPlusNormal"/>
            </w:pPr>
          </w:p>
        </w:tc>
        <w:tc>
          <w:tcPr>
            <w:tcW w:w="0" w:type="auto"/>
            <w:vMerge/>
          </w:tcPr>
          <w:p w14:paraId="64E92452" w14:textId="77777777" w:rsidR="003D2F03" w:rsidRDefault="003D2F03">
            <w:pPr>
              <w:pStyle w:val="ConsPlusNormal"/>
            </w:pPr>
          </w:p>
        </w:tc>
        <w:tc>
          <w:tcPr>
            <w:tcW w:w="0" w:type="auto"/>
            <w:vMerge/>
          </w:tcPr>
          <w:p w14:paraId="5F23584C" w14:textId="77777777" w:rsidR="003D2F03" w:rsidRDefault="003D2F03">
            <w:pPr>
              <w:pStyle w:val="ConsPlusNormal"/>
            </w:pPr>
          </w:p>
        </w:tc>
        <w:tc>
          <w:tcPr>
            <w:tcW w:w="0" w:type="auto"/>
            <w:vMerge/>
          </w:tcPr>
          <w:p w14:paraId="69FF34C6" w14:textId="77777777" w:rsidR="003D2F03" w:rsidRDefault="003D2F03">
            <w:pPr>
              <w:pStyle w:val="ConsPlusNormal"/>
            </w:pPr>
          </w:p>
        </w:tc>
        <w:tc>
          <w:tcPr>
            <w:tcW w:w="0" w:type="auto"/>
            <w:vMerge/>
          </w:tcPr>
          <w:p w14:paraId="7E986F9C" w14:textId="77777777" w:rsidR="003D2F03" w:rsidRDefault="003D2F03">
            <w:pPr>
              <w:pStyle w:val="ConsPlusNormal"/>
            </w:pPr>
          </w:p>
        </w:tc>
        <w:tc>
          <w:tcPr>
            <w:tcW w:w="0" w:type="auto"/>
            <w:vMerge/>
          </w:tcPr>
          <w:p w14:paraId="38FEB227" w14:textId="77777777" w:rsidR="003D2F03" w:rsidRDefault="003D2F03">
            <w:pPr>
              <w:pStyle w:val="ConsPlusNormal"/>
            </w:pPr>
          </w:p>
        </w:tc>
        <w:tc>
          <w:tcPr>
            <w:tcW w:w="0" w:type="auto"/>
            <w:vMerge/>
          </w:tcPr>
          <w:p w14:paraId="1E054D06" w14:textId="77777777" w:rsidR="003D2F03" w:rsidRDefault="003D2F03">
            <w:pPr>
              <w:pStyle w:val="ConsPlusNormal"/>
            </w:pPr>
          </w:p>
        </w:tc>
        <w:tc>
          <w:tcPr>
            <w:tcW w:w="0" w:type="auto"/>
            <w:vMerge/>
          </w:tcPr>
          <w:p w14:paraId="4C68A443" w14:textId="77777777" w:rsidR="003D2F03" w:rsidRDefault="003D2F03">
            <w:pPr>
              <w:pStyle w:val="ConsPlusNormal"/>
            </w:pPr>
          </w:p>
        </w:tc>
        <w:tc>
          <w:tcPr>
            <w:tcW w:w="0" w:type="auto"/>
            <w:vMerge/>
          </w:tcPr>
          <w:p w14:paraId="65728A4F" w14:textId="77777777" w:rsidR="003D2F03" w:rsidRDefault="003D2F03">
            <w:pPr>
              <w:pStyle w:val="ConsPlusNormal"/>
            </w:pPr>
          </w:p>
        </w:tc>
      </w:tr>
      <w:tr w:rsidR="003D2F03" w14:paraId="45B1485E" w14:textId="77777777">
        <w:trPr>
          <w:trHeight w:val="269"/>
        </w:trPr>
        <w:tc>
          <w:tcPr>
            <w:tcW w:w="0" w:type="auto"/>
            <w:vMerge/>
          </w:tcPr>
          <w:p w14:paraId="4E50F888" w14:textId="77777777" w:rsidR="003D2F03" w:rsidRDefault="003D2F03">
            <w:pPr>
              <w:pStyle w:val="ConsPlusNormal"/>
            </w:pPr>
          </w:p>
        </w:tc>
        <w:tc>
          <w:tcPr>
            <w:tcW w:w="0" w:type="auto"/>
            <w:vMerge/>
          </w:tcPr>
          <w:p w14:paraId="135B55A5" w14:textId="77777777" w:rsidR="003D2F03" w:rsidRDefault="003D2F03">
            <w:pPr>
              <w:pStyle w:val="ConsPlusNormal"/>
            </w:pPr>
          </w:p>
        </w:tc>
        <w:tc>
          <w:tcPr>
            <w:tcW w:w="0" w:type="auto"/>
            <w:vMerge/>
          </w:tcPr>
          <w:p w14:paraId="31F1656C" w14:textId="77777777" w:rsidR="003D2F03" w:rsidRDefault="003D2F03">
            <w:pPr>
              <w:pStyle w:val="ConsPlusNormal"/>
            </w:pPr>
          </w:p>
        </w:tc>
        <w:tc>
          <w:tcPr>
            <w:tcW w:w="1304" w:type="dxa"/>
            <w:vMerge w:val="restart"/>
          </w:tcPr>
          <w:p w14:paraId="14CCA8D8" w14:textId="77777777" w:rsidR="003D2F03" w:rsidRDefault="003D2F03">
            <w:pPr>
              <w:pStyle w:val="ConsPlusNormal"/>
            </w:pPr>
            <w:r>
              <w:t>2. Областной бюджет</w:t>
            </w:r>
          </w:p>
        </w:tc>
        <w:tc>
          <w:tcPr>
            <w:tcW w:w="1757" w:type="dxa"/>
            <w:vMerge w:val="restart"/>
          </w:tcPr>
          <w:p w14:paraId="0A761A53" w14:textId="77777777" w:rsidR="003D2F03" w:rsidRDefault="003D2F03">
            <w:pPr>
              <w:pStyle w:val="ConsPlusNormal"/>
              <w:jc w:val="center"/>
            </w:pPr>
            <w:r>
              <w:t>1994532349,63</w:t>
            </w:r>
          </w:p>
        </w:tc>
        <w:tc>
          <w:tcPr>
            <w:tcW w:w="1644" w:type="dxa"/>
            <w:vMerge w:val="restart"/>
          </w:tcPr>
          <w:p w14:paraId="6FDC89F0" w14:textId="77777777" w:rsidR="003D2F03" w:rsidRDefault="003D2F03">
            <w:pPr>
              <w:pStyle w:val="ConsPlusNormal"/>
              <w:jc w:val="center"/>
            </w:pPr>
            <w:r>
              <w:t>598245485,11</w:t>
            </w:r>
          </w:p>
        </w:tc>
        <w:tc>
          <w:tcPr>
            <w:tcW w:w="1644" w:type="dxa"/>
            <w:vMerge w:val="restart"/>
          </w:tcPr>
          <w:p w14:paraId="7AA4A755" w14:textId="77777777" w:rsidR="003D2F03" w:rsidRDefault="003D2F03">
            <w:pPr>
              <w:pStyle w:val="ConsPlusNormal"/>
              <w:jc w:val="center"/>
            </w:pPr>
            <w:r>
              <w:t>696286867,92</w:t>
            </w:r>
          </w:p>
        </w:tc>
        <w:tc>
          <w:tcPr>
            <w:tcW w:w="1644" w:type="dxa"/>
            <w:vMerge w:val="restart"/>
          </w:tcPr>
          <w:p w14:paraId="19B45E7E" w14:textId="77777777" w:rsidR="003D2F03" w:rsidRDefault="003D2F03">
            <w:pPr>
              <w:pStyle w:val="ConsPlusNormal"/>
              <w:jc w:val="center"/>
            </w:pPr>
            <w:r>
              <w:t>699999996,60</w:t>
            </w:r>
          </w:p>
        </w:tc>
        <w:tc>
          <w:tcPr>
            <w:tcW w:w="1644" w:type="dxa"/>
            <w:vMerge w:val="restart"/>
          </w:tcPr>
          <w:p w14:paraId="3799CFEE" w14:textId="77777777" w:rsidR="003D2F03" w:rsidRDefault="003D2F03">
            <w:pPr>
              <w:pStyle w:val="ConsPlusNormal"/>
              <w:jc w:val="center"/>
            </w:pPr>
            <w:r>
              <w:t>0,00</w:t>
            </w:r>
          </w:p>
        </w:tc>
        <w:tc>
          <w:tcPr>
            <w:tcW w:w="1644" w:type="dxa"/>
            <w:vMerge w:val="restart"/>
          </w:tcPr>
          <w:p w14:paraId="22CAB43B" w14:textId="77777777" w:rsidR="003D2F03" w:rsidRDefault="003D2F03">
            <w:pPr>
              <w:pStyle w:val="ConsPlusNormal"/>
              <w:jc w:val="center"/>
            </w:pPr>
            <w:r>
              <w:t>0,00</w:t>
            </w:r>
          </w:p>
        </w:tc>
        <w:tc>
          <w:tcPr>
            <w:tcW w:w="1644" w:type="dxa"/>
            <w:vMerge w:val="restart"/>
          </w:tcPr>
          <w:p w14:paraId="5570FBF2" w14:textId="77777777" w:rsidR="003D2F03" w:rsidRDefault="003D2F03">
            <w:pPr>
              <w:pStyle w:val="ConsPlusNormal"/>
              <w:jc w:val="center"/>
            </w:pPr>
            <w:r>
              <w:t>0,00</w:t>
            </w:r>
          </w:p>
        </w:tc>
        <w:tc>
          <w:tcPr>
            <w:tcW w:w="1644" w:type="dxa"/>
            <w:vMerge w:val="restart"/>
          </w:tcPr>
          <w:p w14:paraId="6A7E5BD0" w14:textId="77777777" w:rsidR="003D2F03" w:rsidRDefault="003D2F03">
            <w:pPr>
              <w:pStyle w:val="ConsPlusNormal"/>
              <w:jc w:val="center"/>
            </w:pPr>
            <w:r>
              <w:t>0,00</w:t>
            </w:r>
          </w:p>
        </w:tc>
        <w:tc>
          <w:tcPr>
            <w:tcW w:w="1644" w:type="dxa"/>
            <w:vMerge w:val="restart"/>
          </w:tcPr>
          <w:p w14:paraId="0C951FCB" w14:textId="77777777" w:rsidR="003D2F03" w:rsidRDefault="003D2F03">
            <w:pPr>
              <w:pStyle w:val="ConsPlusNormal"/>
              <w:jc w:val="center"/>
            </w:pPr>
            <w:r>
              <w:t>0,00</w:t>
            </w:r>
          </w:p>
        </w:tc>
        <w:tc>
          <w:tcPr>
            <w:tcW w:w="0" w:type="auto"/>
            <w:vMerge/>
          </w:tcPr>
          <w:p w14:paraId="4FF1716E" w14:textId="77777777" w:rsidR="003D2F03" w:rsidRDefault="003D2F03">
            <w:pPr>
              <w:pStyle w:val="ConsPlusNormal"/>
            </w:pPr>
          </w:p>
        </w:tc>
        <w:tc>
          <w:tcPr>
            <w:tcW w:w="0" w:type="auto"/>
            <w:vMerge/>
          </w:tcPr>
          <w:p w14:paraId="7C997C1F" w14:textId="77777777" w:rsidR="003D2F03" w:rsidRDefault="003D2F03">
            <w:pPr>
              <w:pStyle w:val="ConsPlusNormal"/>
            </w:pPr>
          </w:p>
        </w:tc>
        <w:tc>
          <w:tcPr>
            <w:tcW w:w="0" w:type="auto"/>
            <w:vMerge/>
          </w:tcPr>
          <w:p w14:paraId="273BB86F" w14:textId="77777777" w:rsidR="003D2F03" w:rsidRDefault="003D2F03">
            <w:pPr>
              <w:pStyle w:val="ConsPlusNormal"/>
            </w:pPr>
          </w:p>
        </w:tc>
        <w:tc>
          <w:tcPr>
            <w:tcW w:w="0" w:type="auto"/>
            <w:vMerge/>
          </w:tcPr>
          <w:p w14:paraId="391F47E0" w14:textId="77777777" w:rsidR="003D2F03" w:rsidRDefault="003D2F03">
            <w:pPr>
              <w:pStyle w:val="ConsPlusNormal"/>
            </w:pPr>
          </w:p>
        </w:tc>
        <w:tc>
          <w:tcPr>
            <w:tcW w:w="0" w:type="auto"/>
            <w:vMerge/>
          </w:tcPr>
          <w:p w14:paraId="00153625" w14:textId="77777777" w:rsidR="003D2F03" w:rsidRDefault="003D2F03">
            <w:pPr>
              <w:pStyle w:val="ConsPlusNormal"/>
            </w:pPr>
          </w:p>
        </w:tc>
        <w:tc>
          <w:tcPr>
            <w:tcW w:w="0" w:type="auto"/>
            <w:vMerge/>
          </w:tcPr>
          <w:p w14:paraId="48CACDC8" w14:textId="77777777" w:rsidR="003D2F03" w:rsidRDefault="003D2F03">
            <w:pPr>
              <w:pStyle w:val="ConsPlusNormal"/>
            </w:pPr>
          </w:p>
        </w:tc>
        <w:tc>
          <w:tcPr>
            <w:tcW w:w="0" w:type="auto"/>
            <w:vMerge/>
          </w:tcPr>
          <w:p w14:paraId="27454F2C" w14:textId="77777777" w:rsidR="003D2F03" w:rsidRDefault="003D2F03">
            <w:pPr>
              <w:pStyle w:val="ConsPlusNormal"/>
            </w:pPr>
          </w:p>
        </w:tc>
        <w:tc>
          <w:tcPr>
            <w:tcW w:w="0" w:type="auto"/>
            <w:vMerge/>
          </w:tcPr>
          <w:p w14:paraId="28FB001C" w14:textId="77777777" w:rsidR="003D2F03" w:rsidRDefault="003D2F03">
            <w:pPr>
              <w:pStyle w:val="ConsPlusNormal"/>
            </w:pPr>
          </w:p>
        </w:tc>
        <w:tc>
          <w:tcPr>
            <w:tcW w:w="0" w:type="auto"/>
            <w:vMerge/>
          </w:tcPr>
          <w:p w14:paraId="404003B2" w14:textId="77777777" w:rsidR="003D2F03" w:rsidRDefault="003D2F03">
            <w:pPr>
              <w:pStyle w:val="ConsPlusNormal"/>
            </w:pPr>
          </w:p>
        </w:tc>
        <w:tc>
          <w:tcPr>
            <w:tcW w:w="0" w:type="auto"/>
            <w:vMerge/>
          </w:tcPr>
          <w:p w14:paraId="72DA8F1D" w14:textId="77777777" w:rsidR="003D2F03" w:rsidRDefault="003D2F03">
            <w:pPr>
              <w:pStyle w:val="ConsPlusNormal"/>
            </w:pPr>
          </w:p>
        </w:tc>
      </w:tr>
      <w:tr w:rsidR="003D2F03" w14:paraId="76941C28" w14:textId="77777777">
        <w:tc>
          <w:tcPr>
            <w:tcW w:w="0" w:type="auto"/>
            <w:vMerge/>
          </w:tcPr>
          <w:p w14:paraId="3D32094D" w14:textId="77777777" w:rsidR="003D2F03" w:rsidRDefault="003D2F03">
            <w:pPr>
              <w:pStyle w:val="ConsPlusNormal"/>
            </w:pPr>
          </w:p>
        </w:tc>
        <w:tc>
          <w:tcPr>
            <w:tcW w:w="0" w:type="auto"/>
            <w:vMerge/>
          </w:tcPr>
          <w:p w14:paraId="439BAFEE" w14:textId="77777777" w:rsidR="003D2F03" w:rsidRDefault="003D2F03">
            <w:pPr>
              <w:pStyle w:val="ConsPlusNormal"/>
            </w:pPr>
          </w:p>
        </w:tc>
        <w:tc>
          <w:tcPr>
            <w:tcW w:w="0" w:type="auto"/>
            <w:vMerge/>
          </w:tcPr>
          <w:p w14:paraId="46B918F3" w14:textId="77777777" w:rsidR="003D2F03" w:rsidRDefault="003D2F03">
            <w:pPr>
              <w:pStyle w:val="ConsPlusNormal"/>
            </w:pPr>
          </w:p>
        </w:tc>
        <w:tc>
          <w:tcPr>
            <w:tcW w:w="0" w:type="auto"/>
            <w:vMerge/>
          </w:tcPr>
          <w:p w14:paraId="45FEF3CD" w14:textId="77777777" w:rsidR="003D2F03" w:rsidRDefault="003D2F03">
            <w:pPr>
              <w:pStyle w:val="ConsPlusNormal"/>
            </w:pPr>
          </w:p>
        </w:tc>
        <w:tc>
          <w:tcPr>
            <w:tcW w:w="0" w:type="auto"/>
            <w:vMerge/>
          </w:tcPr>
          <w:p w14:paraId="60DBCAEC" w14:textId="77777777" w:rsidR="003D2F03" w:rsidRDefault="003D2F03">
            <w:pPr>
              <w:pStyle w:val="ConsPlusNormal"/>
            </w:pPr>
          </w:p>
        </w:tc>
        <w:tc>
          <w:tcPr>
            <w:tcW w:w="0" w:type="auto"/>
            <w:vMerge/>
          </w:tcPr>
          <w:p w14:paraId="6B04BC90" w14:textId="77777777" w:rsidR="003D2F03" w:rsidRDefault="003D2F03">
            <w:pPr>
              <w:pStyle w:val="ConsPlusNormal"/>
            </w:pPr>
          </w:p>
        </w:tc>
        <w:tc>
          <w:tcPr>
            <w:tcW w:w="0" w:type="auto"/>
            <w:vMerge/>
          </w:tcPr>
          <w:p w14:paraId="2FC2D1AE" w14:textId="77777777" w:rsidR="003D2F03" w:rsidRDefault="003D2F03">
            <w:pPr>
              <w:pStyle w:val="ConsPlusNormal"/>
            </w:pPr>
          </w:p>
        </w:tc>
        <w:tc>
          <w:tcPr>
            <w:tcW w:w="0" w:type="auto"/>
            <w:vMerge/>
          </w:tcPr>
          <w:p w14:paraId="5FF2D34E" w14:textId="77777777" w:rsidR="003D2F03" w:rsidRDefault="003D2F03">
            <w:pPr>
              <w:pStyle w:val="ConsPlusNormal"/>
            </w:pPr>
          </w:p>
        </w:tc>
        <w:tc>
          <w:tcPr>
            <w:tcW w:w="0" w:type="auto"/>
            <w:vMerge/>
          </w:tcPr>
          <w:p w14:paraId="01A1420A" w14:textId="77777777" w:rsidR="003D2F03" w:rsidRDefault="003D2F03">
            <w:pPr>
              <w:pStyle w:val="ConsPlusNormal"/>
            </w:pPr>
          </w:p>
        </w:tc>
        <w:tc>
          <w:tcPr>
            <w:tcW w:w="0" w:type="auto"/>
            <w:vMerge/>
          </w:tcPr>
          <w:p w14:paraId="226F1FEC" w14:textId="77777777" w:rsidR="003D2F03" w:rsidRDefault="003D2F03">
            <w:pPr>
              <w:pStyle w:val="ConsPlusNormal"/>
            </w:pPr>
          </w:p>
        </w:tc>
        <w:tc>
          <w:tcPr>
            <w:tcW w:w="0" w:type="auto"/>
            <w:vMerge/>
          </w:tcPr>
          <w:p w14:paraId="1C28739C" w14:textId="77777777" w:rsidR="003D2F03" w:rsidRDefault="003D2F03">
            <w:pPr>
              <w:pStyle w:val="ConsPlusNormal"/>
            </w:pPr>
          </w:p>
        </w:tc>
        <w:tc>
          <w:tcPr>
            <w:tcW w:w="0" w:type="auto"/>
            <w:vMerge/>
          </w:tcPr>
          <w:p w14:paraId="56E7E29A" w14:textId="77777777" w:rsidR="003D2F03" w:rsidRDefault="003D2F03">
            <w:pPr>
              <w:pStyle w:val="ConsPlusNormal"/>
            </w:pPr>
          </w:p>
        </w:tc>
        <w:tc>
          <w:tcPr>
            <w:tcW w:w="0" w:type="auto"/>
            <w:vMerge/>
          </w:tcPr>
          <w:p w14:paraId="18ED159C" w14:textId="77777777" w:rsidR="003D2F03" w:rsidRDefault="003D2F03">
            <w:pPr>
              <w:pStyle w:val="ConsPlusNormal"/>
            </w:pPr>
          </w:p>
        </w:tc>
        <w:tc>
          <w:tcPr>
            <w:tcW w:w="1701" w:type="dxa"/>
          </w:tcPr>
          <w:p w14:paraId="5A62D3CB" w14:textId="77777777" w:rsidR="003D2F03" w:rsidRDefault="003D2F03">
            <w:pPr>
              <w:pStyle w:val="ConsPlusNormal"/>
            </w:pPr>
            <w:r>
              <w:t>Протяженность отремонтированных автомобильных дорог общего пользования местного значения</w:t>
            </w:r>
          </w:p>
        </w:tc>
        <w:tc>
          <w:tcPr>
            <w:tcW w:w="794" w:type="dxa"/>
          </w:tcPr>
          <w:p w14:paraId="1C63EF96" w14:textId="77777777" w:rsidR="003D2F03" w:rsidRDefault="003D2F03">
            <w:pPr>
              <w:pStyle w:val="ConsPlusNormal"/>
              <w:jc w:val="center"/>
            </w:pPr>
            <w:r>
              <w:t>км</w:t>
            </w:r>
          </w:p>
        </w:tc>
        <w:tc>
          <w:tcPr>
            <w:tcW w:w="794" w:type="dxa"/>
          </w:tcPr>
          <w:p w14:paraId="40EB02FE" w14:textId="77777777" w:rsidR="003D2F03" w:rsidRDefault="003D2F03">
            <w:pPr>
              <w:pStyle w:val="ConsPlusNormal"/>
              <w:jc w:val="center"/>
            </w:pPr>
            <w:r>
              <w:t>-</w:t>
            </w:r>
          </w:p>
        </w:tc>
        <w:tc>
          <w:tcPr>
            <w:tcW w:w="1020" w:type="dxa"/>
          </w:tcPr>
          <w:p w14:paraId="12DE9847" w14:textId="77777777" w:rsidR="003D2F03" w:rsidRDefault="003D2F03">
            <w:pPr>
              <w:pStyle w:val="ConsPlusNormal"/>
              <w:jc w:val="center"/>
            </w:pPr>
            <w:r>
              <w:t>12,60</w:t>
            </w:r>
          </w:p>
        </w:tc>
        <w:tc>
          <w:tcPr>
            <w:tcW w:w="1020" w:type="dxa"/>
          </w:tcPr>
          <w:p w14:paraId="008492A5" w14:textId="77777777" w:rsidR="003D2F03" w:rsidRDefault="003D2F03">
            <w:pPr>
              <w:pStyle w:val="ConsPlusNormal"/>
              <w:jc w:val="center"/>
            </w:pPr>
            <w:r>
              <w:t>12,93</w:t>
            </w:r>
          </w:p>
        </w:tc>
        <w:tc>
          <w:tcPr>
            <w:tcW w:w="1020" w:type="dxa"/>
          </w:tcPr>
          <w:p w14:paraId="78FA75EA" w14:textId="77777777" w:rsidR="003D2F03" w:rsidRDefault="003D2F03">
            <w:pPr>
              <w:pStyle w:val="ConsPlusNormal"/>
              <w:jc w:val="center"/>
            </w:pPr>
            <w:r>
              <w:t>12,93</w:t>
            </w:r>
          </w:p>
        </w:tc>
        <w:tc>
          <w:tcPr>
            <w:tcW w:w="1020" w:type="dxa"/>
          </w:tcPr>
          <w:p w14:paraId="3B8A9822" w14:textId="77777777" w:rsidR="003D2F03" w:rsidRDefault="003D2F03">
            <w:pPr>
              <w:pStyle w:val="ConsPlusNormal"/>
              <w:jc w:val="center"/>
            </w:pPr>
            <w:r>
              <w:t>12,93</w:t>
            </w:r>
          </w:p>
        </w:tc>
        <w:tc>
          <w:tcPr>
            <w:tcW w:w="1020" w:type="dxa"/>
          </w:tcPr>
          <w:p w14:paraId="4EFB149C" w14:textId="77777777" w:rsidR="003D2F03" w:rsidRDefault="003D2F03">
            <w:pPr>
              <w:pStyle w:val="ConsPlusNormal"/>
              <w:jc w:val="center"/>
            </w:pPr>
            <w:r>
              <w:t>12,93</w:t>
            </w:r>
          </w:p>
        </w:tc>
        <w:tc>
          <w:tcPr>
            <w:tcW w:w="1020" w:type="dxa"/>
          </w:tcPr>
          <w:p w14:paraId="115290B9" w14:textId="77777777" w:rsidR="003D2F03" w:rsidRDefault="003D2F03">
            <w:pPr>
              <w:pStyle w:val="ConsPlusNormal"/>
              <w:jc w:val="center"/>
            </w:pPr>
            <w:r>
              <w:t>12,93</w:t>
            </w:r>
          </w:p>
        </w:tc>
        <w:tc>
          <w:tcPr>
            <w:tcW w:w="1020" w:type="dxa"/>
          </w:tcPr>
          <w:p w14:paraId="2786B9D6" w14:textId="77777777" w:rsidR="003D2F03" w:rsidRDefault="003D2F03">
            <w:pPr>
              <w:pStyle w:val="ConsPlusNormal"/>
              <w:jc w:val="center"/>
            </w:pPr>
            <w:r>
              <w:t>12,93</w:t>
            </w:r>
          </w:p>
        </w:tc>
      </w:tr>
      <w:tr w:rsidR="003D2F03" w14:paraId="5F931278" w14:textId="77777777">
        <w:tc>
          <w:tcPr>
            <w:tcW w:w="850" w:type="dxa"/>
            <w:vMerge w:val="restart"/>
          </w:tcPr>
          <w:p w14:paraId="2B092D6F" w14:textId="77777777" w:rsidR="003D2F03" w:rsidRDefault="003D2F03">
            <w:pPr>
              <w:pStyle w:val="ConsPlusNormal"/>
              <w:jc w:val="center"/>
            </w:pPr>
            <w:r>
              <w:t>1.2.2</w:t>
            </w:r>
          </w:p>
        </w:tc>
        <w:tc>
          <w:tcPr>
            <w:tcW w:w="2041" w:type="dxa"/>
            <w:vMerge w:val="restart"/>
          </w:tcPr>
          <w:p w14:paraId="1A20BB64" w14:textId="77777777" w:rsidR="003D2F03" w:rsidRDefault="003D2F03">
            <w:pPr>
              <w:pStyle w:val="ConsPlusNormal"/>
            </w:pPr>
            <w:r>
              <w:t>Капитальный ремонт и ремонт автомобильных дорог общего пользования</w:t>
            </w:r>
          </w:p>
        </w:tc>
        <w:tc>
          <w:tcPr>
            <w:tcW w:w="1077" w:type="dxa"/>
            <w:vMerge w:val="restart"/>
          </w:tcPr>
          <w:p w14:paraId="74C1AA6A" w14:textId="77777777" w:rsidR="003D2F03" w:rsidRDefault="003D2F03">
            <w:pPr>
              <w:pStyle w:val="ConsPlusNormal"/>
              <w:jc w:val="center"/>
            </w:pPr>
            <w:r>
              <w:t>ДГХ</w:t>
            </w:r>
          </w:p>
        </w:tc>
        <w:tc>
          <w:tcPr>
            <w:tcW w:w="1304" w:type="dxa"/>
          </w:tcPr>
          <w:p w14:paraId="44B3A276" w14:textId="77777777" w:rsidR="003D2F03" w:rsidRDefault="003D2F03">
            <w:pPr>
              <w:pStyle w:val="ConsPlusNormal"/>
            </w:pPr>
            <w:r>
              <w:t>Всего, в том числе:</w:t>
            </w:r>
          </w:p>
        </w:tc>
        <w:tc>
          <w:tcPr>
            <w:tcW w:w="1757" w:type="dxa"/>
          </w:tcPr>
          <w:p w14:paraId="3A6C6FBF" w14:textId="77777777" w:rsidR="003D2F03" w:rsidRDefault="003D2F03">
            <w:pPr>
              <w:pStyle w:val="ConsPlusNormal"/>
              <w:jc w:val="center"/>
            </w:pPr>
            <w:r>
              <w:t>151571300,00</w:t>
            </w:r>
          </w:p>
        </w:tc>
        <w:tc>
          <w:tcPr>
            <w:tcW w:w="1644" w:type="dxa"/>
          </w:tcPr>
          <w:p w14:paraId="6D07B4EC" w14:textId="77777777" w:rsidR="003D2F03" w:rsidRDefault="003D2F03">
            <w:pPr>
              <w:pStyle w:val="ConsPlusNormal"/>
              <w:jc w:val="center"/>
            </w:pPr>
            <w:r>
              <w:t>0,00</w:t>
            </w:r>
          </w:p>
        </w:tc>
        <w:tc>
          <w:tcPr>
            <w:tcW w:w="1644" w:type="dxa"/>
          </w:tcPr>
          <w:p w14:paraId="5BB4A6F6" w14:textId="77777777" w:rsidR="003D2F03" w:rsidRDefault="003D2F03">
            <w:pPr>
              <w:pStyle w:val="ConsPlusNormal"/>
              <w:jc w:val="center"/>
            </w:pPr>
            <w:r>
              <w:t>0,00</w:t>
            </w:r>
          </w:p>
        </w:tc>
        <w:tc>
          <w:tcPr>
            <w:tcW w:w="1644" w:type="dxa"/>
          </w:tcPr>
          <w:p w14:paraId="3C76147E" w14:textId="77777777" w:rsidR="003D2F03" w:rsidRDefault="003D2F03">
            <w:pPr>
              <w:pStyle w:val="ConsPlusNormal"/>
              <w:jc w:val="center"/>
            </w:pPr>
            <w:r>
              <w:t>0,00</w:t>
            </w:r>
          </w:p>
        </w:tc>
        <w:tc>
          <w:tcPr>
            <w:tcW w:w="1644" w:type="dxa"/>
          </w:tcPr>
          <w:p w14:paraId="18FCF98C" w14:textId="77777777" w:rsidR="003D2F03" w:rsidRDefault="003D2F03">
            <w:pPr>
              <w:pStyle w:val="ConsPlusNormal"/>
              <w:jc w:val="center"/>
            </w:pPr>
            <w:r>
              <w:t>151571300,00</w:t>
            </w:r>
          </w:p>
        </w:tc>
        <w:tc>
          <w:tcPr>
            <w:tcW w:w="1644" w:type="dxa"/>
          </w:tcPr>
          <w:p w14:paraId="3BFE262F" w14:textId="77777777" w:rsidR="003D2F03" w:rsidRDefault="003D2F03">
            <w:pPr>
              <w:pStyle w:val="ConsPlusNormal"/>
              <w:jc w:val="center"/>
            </w:pPr>
            <w:r>
              <w:t>0,00</w:t>
            </w:r>
          </w:p>
        </w:tc>
        <w:tc>
          <w:tcPr>
            <w:tcW w:w="1644" w:type="dxa"/>
          </w:tcPr>
          <w:p w14:paraId="200BA700" w14:textId="77777777" w:rsidR="003D2F03" w:rsidRDefault="003D2F03">
            <w:pPr>
              <w:pStyle w:val="ConsPlusNormal"/>
              <w:jc w:val="center"/>
            </w:pPr>
            <w:r>
              <w:t>0,00</w:t>
            </w:r>
          </w:p>
        </w:tc>
        <w:tc>
          <w:tcPr>
            <w:tcW w:w="1644" w:type="dxa"/>
          </w:tcPr>
          <w:p w14:paraId="7A12813D" w14:textId="77777777" w:rsidR="003D2F03" w:rsidRDefault="003D2F03">
            <w:pPr>
              <w:pStyle w:val="ConsPlusNormal"/>
              <w:jc w:val="center"/>
            </w:pPr>
            <w:r>
              <w:t>0,00</w:t>
            </w:r>
          </w:p>
        </w:tc>
        <w:tc>
          <w:tcPr>
            <w:tcW w:w="1644" w:type="dxa"/>
          </w:tcPr>
          <w:p w14:paraId="32F503FC" w14:textId="77777777" w:rsidR="003D2F03" w:rsidRDefault="003D2F03">
            <w:pPr>
              <w:pStyle w:val="ConsPlusNormal"/>
              <w:jc w:val="center"/>
            </w:pPr>
            <w:r>
              <w:t>0,00</w:t>
            </w:r>
          </w:p>
        </w:tc>
        <w:tc>
          <w:tcPr>
            <w:tcW w:w="1701" w:type="dxa"/>
            <w:vMerge w:val="restart"/>
          </w:tcPr>
          <w:p w14:paraId="7CA6BA14" w14:textId="77777777" w:rsidR="003D2F03" w:rsidRDefault="003D2F03">
            <w:pPr>
              <w:pStyle w:val="ConsPlusNormal"/>
            </w:pPr>
            <w:r>
              <w:t>Площадь отремонтированных автомобильных дорог общего пользования местного значения</w:t>
            </w:r>
          </w:p>
        </w:tc>
        <w:tc>
          <w:tcPr>
            <w:tcW w:w="794" w:type="dxa"/>
            <w:vMerge w:val="restart"/>
          </w:tcPr>
          <w:p w14:paraId="233D81CF" w14:textId="77777777" w:rsidR="003D2F03" w:rsidRDefault="003D2F03">
            <w:pPr>
              <w:pStyle w:val="ConsPlusNormal"/>
              <w:jc w:val="center"/>
            </w:pPr>
            <w:r>
              <w:t>тыс. кв.м</w:t>
            </w:r>
          </w:p>
        </w:tc>
        <w:tc>
          <w:tcPr>
            <w:tcW w:w="794" w:type="dxa"/>
            <w:vMerge w:val="restart"/>
          </w:tcPr>
          <w:p w14:paraId="09A9B573" w14:textId="77777777" w:rsidR="003D2F03" w:rsidRDefault="003D2F03">
            <w:pPr>
              <w:pStyle w:val="ConsPlusNormal"/>
              <w:jc w:val="center"/>
            </w:pPr>
            <w:r>
              <w:t>-</w:t>
            </w:r>
          </w:p>
        </w:tc>
        <w:tc>
          <w:tcPr>
            <w:tcW w:w="1020" w:type="dxa"/>
            <w:vMerge w:val="restart"/>
          </w:tcPr>
          <w:p w14:paraId="4EA2A8AF" w14:textId="77777777" w:rsidR="003D2F03" w:rsidRDefault="003D2F03">
            <w:pPr>
              <w:pStyle w:val="ConsPlusNormal"/>
              <w:jc w:val="center"/>
            </w:pPr>
            <w:r>
              <w:t>-</w:t>
            </w:r>
          </w:p>
        </w:tc>
        <w:tc>
          <w:tcPr>
            <w:tcW w:w="1020" w:type="dxa"/>
            <w:vMerge w:val="restart"/>
          </w:tcPr>
          <w:p w14:paraId="512E2C59" w14:textId="77777777" w:rsidR="003D2F03" w:rsidRDefault="003D2F03">
            <w:pPr>
              <w:pStyle w:val="ConsPlusNormal"/>
              <w:jc w:val="center"/>
            </w:pPr>
            <w:r>
              <w:t>-</w:t>
            </w:r>
          </w:p>
        </w:tc>
        <w:tc>
          <w:tcPr>
            <w:tcW w:w="1020" w:type="dxa"/>
            <w:vMerge w:val="restart"/>
          </w:tcPr>
          <w:p w14:paraId="736825F3" w14:textId="77777777" w:rsidR="003D2F03" w:rsidRDefault="003D2F03">
            <w:pPr>
              <w:pStyle w:val="ConsPlusNormal"/>
              <w:jc w:val="center"/>
            </w:pPr>
            <w:r>
              <w:t>30,00</w:t>
            </w:r>
          </w:p>
        </w:tc>
        <w:tc>
          <w:tcPr>
            <w:tcW w:w="1020" w:type="dxa"/>
            <w:vMerge w:val="restart"/>
          </w:tcPr>
          <w:p w14:paraId="7D84D063" w14:textId="77777777" w:rsidR="003D2F03" w:rsidRDefault="003D2F03">
            <w:pPr>
              <w:pStyle w:val="ConsPlusNormal"/>
              <w:jc w:val="center"/>
            </w:pPr>
            <w:r>
              <w:t>-</w:t>
            </w:r>
          </w:p>
        </w:tc>
        <w:tc>
          <w:tcPr>
            <w:tcW w:w="1020" w:type="dxa"/>
            <w:vMerge w:val="restart"/>
          </w:tcPr>
          <w:p w14:paraId="6B3B6291" w14:textId="77777777" w:rsidR="003D2F03" w:rsidRDefault="003D2F03">
            <w:pPr>
              <w:pStyle w:val="ConsPlusNormal"/>
              <w:jc w:val="center"/>
            </w:pPr>
            <w:r>
              <w:t>-</w:t>
            </w:r>
          </w:p>
        </w:tc>
        <w:tc>
          <w:tcPr>
            <w:tcW w:w="1020" w:type="dxa"/>
            <w:vMerge w:val="restart"/>
          </w:tcPr>
          <w:p w14:paraId="60415793" w14:textId="77777777" w:rsidR="003D2F03" w:rsidRDefault="003D2F03">
            <w:pPr>
              <w:pStyle w:val="ConsPlusNormal"/>
              <w:jc w:val="center"/>
            </w:pPr>
            <w:r>
              <w:t>-</w:t>
            </w:r>
          </w:p>
        </w:tc>
        <w:tc>
          <w:tcPr>
            <w:tcW w:w="1020" w:type="dxa"/>
            <w:vMerge w:val="restart"/>
          </w:tcPr>
          <w:p w14:paraId="45C988D4" w14:textId="77777777" w:rsidR="003D2F03" w:rsidRDefault="003D2F03">
            <w:pPr>
              <w:pStyle w:val="ConsPlusNormal"/>
              <w:jc w:val="center"/>
            </w:pPr>
            <w:r>
              <w:t>-</w:t>
            </w:r>
          </w:p>
        </w:tc>
      </w:tr>
      <w:tr w:rsidR="003D2F03" w14:paraId="314EA43A" w14:textId="77777777">
        <w:tc>
          <w:tcPr>
            <w:tcW w:w="0" w:type="auto"/>
            <w:vMerge/>
          </w:tcPr>
          <w:p w14:paraId="28385D30" w14:textId="77777777" w:rsidR="003D2F03" w:rsidRDefault="003D2F03">
            <w:pPr>
              <w:pStyle w:val="ConsPlusNormal"/>
            </w:pPr>
          </w:p>
        </w:tc>
        <w:tc>
          <w:tcPr>
            <w:tcW w:w="0" w:type="auto"/>
            <w:vMerge/>
          </w:tcPr>
          <w:p w14:paraId="155BBAE1" w14:textId="77777777" w:rsidR="003D2F03" w:rsidRDefault="003D2F03">
            <w:pPr>
              <w:pStyle w:val="ConsPlusNormal"/>
            </w:pPr>
          </w:p>
        </w:tc>
        <w:tc>
          <w:tcPr>
            <w:tcW w:w="0" w:type="auto"/>
            <w:vMerge/>
          </w:tcPr>
          <w:p w14:paraId="7B1D054E" w14:textId="77777777" w:rsidR="003D2F03" w:rsidRDefault="003D2F03">
            <w:pPr>
              <w:pStyle w:val="ConsPlusNormal"/>
            </w:pPr>
          </w:p>
        </w:tc>
        <w:tc>
          <w:tcPr>
            <w:tcW w:w="1304" w:type="dxa"/>
          </w:tcPr>
          <w:p w14:paraId="23616AB0" w14:textId="77777777" w:rsidR="003D2F03" w:rsidRDefault="003D2F03">
            <w:pPr>
              <w:pStyle w:val="ConsPlusNormal"/>
            </w:pPr>
            <w:r>
              <w:t>Бюджет города Омска</w:t>
            </w:r>
          </w:p>
        </w:tc>
        <w:tc>
          <w:tcPr>
            <w:tcW w:w="1757" w:type="dxa"/>
          </w:tcPr>
          <w:p w14:paraId="6B46A466" w14:textId="77777777" w:rsidR="003D2F03" w:rsidRDefault="003D2F03">
            <w:pPr>
              <w:pStyle w:val="ConsPlusNormal"/>
              <w:jc w:val="center"/>
            </w:pPr>
            <w:r>
              <w:t>151571300,00</w:t>
            </w:r>
          </w:p>
        </w:tc>
        <w:tc>
          <w:tcPr>
            <w:tcW w:w="1644" w:type="dxa"/>
          </w:tcPr>
          <w:p w14:paraId="101DBB51" w14:textId="77777777" w:rsidR="003D2F03" w:rsidRDefault="003D2F03">
            <w:pPr>
              <w:pStyle w:val="ConsPlusNormal"/>
              <w:jc w:val="center"/>
            </w:pPr>
            <w:r>
              <w:t>0,00</w:t>
            </w:r>
          </w:p>
        </w:tc>
        <w:tc>
          <w:tcPr>
            <w:tcW w:w="1644" w:type="dxa"/>
          </w:tcPr>
          <w:p w14:paraId="5FA7D962" w14:textId="77777777" w:rsidR="003D2F03" w:rsidRDefault="003D2F03">
            <w:pPr>
              <w:pStyle w:val="ConsPlusNormal"/>
              <w:jc w:val="center"/>
            </w:pPr>
            <w:r>
              <w:t>0,00</w:t>
            </w:r>
          </w:p>
        </w:tc>
        <w:tc>
          <w:tcPr>
            <w:tcW w:w="1644" w:type="dxa"/>
          </w:tcPr>
          <w:p w14:paraId="454B5EF7" w14:textId="77777777" w:rsidR="003D2F03" w:rsidRDefault="003D2F03">
            <w:pPr>
              <w:pStyle w:val="ConsPlusNormal"/>
              <w:jc w:val="center"/>
            </w:pPr>
            <w:r>
              <w:t>0,00</w:t>
            </w:r>
          </w:p>
        </w:tc>
        <w:tc>
          <w:tcPr>
            <w:tcW w:w="1644" w:type="dxa"/>
          </w:tcPr>
          <w:p w14:paraId="778705D0" w14:textId="77777777" w:rsidR="003D2F03" w:rsidRDefault="003D2F03">
            <w:pPr>
              <w:pStyle w:val="ConsPlusNormal"/>
              <w:jc w:val="center"/>
            </w:pPr>
            <w:r>
              <w:t>151571300,00</w:t>
            </w:r>
          </w:p>
        </w:tc>
        <w:tc>
          <w:tcPr>
            <w:tcW w:w="1644" w:type="dxa"/>
          </w:tcPr>
          <w:p w14:paraId="11F705D6" w14:textId="77777777" w:rsidR="003D2F03" w:rsidRDefault="003D2F03">
            <w:pPr>
              <w:pStyle w:val="ConsPlusNormal"/>
              <w:jc w:val="center"/>
            </w:pPr>
            <w:r>
              <w:t>0,00</w:t>
            </w:r>
          </w:p>
        </w:tc>
        <w:tc>
          <w:tcPr>
            <w:tcW w:w="1644" w:type="dxa"/>
          </w:tcPr>
          <w:p w14:paraId="4CA78D3A" w14:textId="77777777" w:rsidR="003D2F03" w:rsidRDefault="003D2F03">
            <w:pPr>
              <w:pStyle w:val="ConsPlusNormal"/>
              <w:jc w:val="center"/>
            </w:pPr>
            <w:r>
              <w:t>0,00</w:t>
            </w:r>
          </w:p>
        </w:tc>
        <w:tc>
          <w:tcPr>
            <w:tcW w:w="1644" w:type="dxa"/>
          </w:tcPr>
          <w:p w14:paraId="52E1C389" w14:textId="77777777" w:rsidR="003D2F03" w:rsidRDefault="003D2F03">
            <w:pPr>
              <w:pStyle w:val="ConsPlusNormal"/>
              <w:jc w:val="center"/>
            </w:pPr>
            <w:r>
              <w:t>0,00</w:t>
            </w:r>
          </w:p>
        </w:tc>
        <w:tc>
          <w:tcPr>
            <w:tcW w:w="1644" w:type="dxa"/>
          </w:tcPr>
          <w:p w14:paraId="3A1733F7" w14:textId="77777777" w:rsidR="003D2F03" w:rsidRDefault="003D2F03">
            <w:pPr>
              <w:pStyle w:val="ConsPlusNormal"/>
              <w:jc w:val="center"/>
            </w:pPr>
            <w:r>
              <w:t>0,00</w:t>
            </w:r>
          </w:p>
        </w:tc>
        <w:tc>
          <w:tcPr>
            <w:tcW w:w="0" w:type="auto"/>
            <w:vMerge/>
          </w:tcPr>
          <w:p w14:paraId="2731525D" w14:textId="77777777" w:rsidR="003D2F03" w:rsidRDefault="003D2F03">
            <w:pPr>
              <w:pStyle w:val="ConsPlusNormal"/>
            </w:pPr>
          </w:p>
        </w:tc>
        <w:tc>
          <w:tcPr>
            <w:tcW w:w="0" w:type="auto"/>
            <w:vMerge/>
          </w:tcPr>
          <w:p w14:paraId="2A318624" w14:textId="77777777" w:rsidR="003D2F03" w:rsidRDefault="003D2F03">
            <w:pPr>
              <w:pStyle w:val="ConsPlusNormal"/>
            </w:pPr>
          </w:p>
        </w:tc>
        <w:tc>
          <w:tcPr>
            <w:tcW w:w="0" w:type="auto"/>
            <w:vMerge/>
          </w:tcPr>
          <w:p w14:paraId="48F3CA13" w14:textId="77777777" w:rsidR="003D2F03" w:rsidRDefault="003D2F03">
            <w:pPr>
              <w:pStyle w:val="ConsPlusNormal"/>
            </w:pPr>
          </w:p>
        </w:tc>
        <w:tc>
          <w:tcPr>
            <w:tcW w:w="0" w:type="auto"/>
            <w:vMerge/>
          </w:tcPr>
          <w:p w14:paraId="4B9C212E" w14:textId="77777777" w:rsidR="003D2F03" w:rsidRDefault="003D2F03">
            <w:pPr>
              <w:pStyle w:val="ConsPlusNormal"/>
            </w:pPr>
          </w:p>
        </w:tc>
        <w:tc>
          <w:tcPr>
            <w:tcW w:w="0" w:type="auto"/>
            <w:vMerge/>
          </w:tcPr>
          <w:p w14:paraId="3FB1B93A" w14:textId="77777777" w:rsidR="003D2F03" w:rsidRDefault="003D2F03">
            <w:pPr>
              <w:pStyle w:val="ConsPlusNormal"/>
            </w:pPr>
          </w:p>
        </w:tc>
        <w:tc>
          <w:tcPr>
            <w:tcW w:w="0" w:type="auto"/>
            <w:vMerge/>
          </w:tcPr>
          <w:p w14:paraId="201BC5E8" w14:textId="77777777" w:rsidR="003D2F03" w:rsidRDefault="003D2F03">
            <w:pPr>
              <w:pStyle w:val="ConsPlusNormal"/>
            </w:pPr>
          </w:p>
        </w:tc>
        <w:tc>
          <w:tcPr>
            <w:tcW w:w="0" w:type="auto"/>
            <w:vMerge/>
          </w:tcPr>
          <w:p w14:paraId="648414F8" w14:textId="77777777" w:rsidR="003D2F03" w:rsidRDefault="003D2F03">
            <w:pPr>
              <w:pStyle w:val="ConsPlusNormal"/>
            </w:pPr>
          </w:p>
        </w:tc>
        <w:tc>
          <w:tcPr>
            <w:tcW w:w="0" w:type="auto"/>
            <w:vMerge/>
          </w:tcPr>
          <w:p w14:paraId="3A255712" w14:textId="77777777" w:rsidR="003D2F03" w:rsidRDefault="003D2F03">
            <w:pPr>
              <w:pStyle w:val="ConsPlusNormal"/>
            </w:pPr>
          </w:p>
        </w:tc>
        <w:tc>
          <w:tcPr>
            <w:tcW w:w="0" w:type="auto"/>
            <w:vMerge/>
          </w:tcPr>
          <w:p w14:paraId="458A135F" w14:textId="77777777" w:rsidR="003D2F03" w:rsidRDefault="003D2F03">
            <w:pPr>
              <w:pStyle w:val="ConsPlusNormal"/>
            </w:pPr>
          </w:p>
        </w:tc>
        <w:tc>
          <w:tcPr>
            <w:tcW w:w="0" w:type="auto"/>
            <w:vMerge/>
          </w:tcPr>
          <w:p w14:paraId="5D160870" w14:textId="77777777" w:rsidR="003D2F03" w:rsidRDefault="003D2F03">
            <w:pPr>
              <w:pStyle w:val="ConsPlusNormal"/>
            </w:pPr>
          </w:p>
        </w:tc>
      </w:tr>
      <w:tr w:rsidR="003D2F03" w14:paraId="5279BB46" w14:textId="77777777">
        <w:tc>
          <w:tcPr>
            <w:tcW w:w="850" w:type="dxa"/>
            <w:vMerge w:val="restart"/>
          </w:tcPr>
          <w:p w14:paraId="30FF225B" w14:textId="77777777" w:rsidR="003D2F03" w:rsidRDefault="003D2F03">
            <w:pPr>
              <w:pStyle w:val="ConsPlusNormal"/>
              <w:jc w:val="center"/>
            </w:pPr>
            <w:r>
              <w:t>1.2.3</w:t>
            </w:r>
          </w:p>
        </w:tc>
        <w:tc>
          <w:tcPr>
            <w:tcW w:w="2041" w:type="dxa"/>
            <w:vMerge w:val="restart"/>
          </w:tcPr>
          <w:p w14:paraId="46D5DC5E" w14:textId="77777777" w:rsidR="003D2F03" w:rsidRDefault="003D2F03">
            <w:pPr>
              <w:pStyle w:val="ConsPlusNormal"/>
            </w:pPr>
            <w:r>
              <w:t>Капитальный ремонт автомобильных дорог общего пользования</w:t>
            </w:r>
          </w:p>
        </w:tc>
        <w:tc>
          <w:tcPr>
            <w:tcW w:w="1077" w:type="dxa"/>
            <w:vMerge w:val="restart"/>
          </w:tcPr>
          <w:p w14:paraId="1573DDCA" w14:textId="77777777" w:rsidR="003D2F03" w:rsidRDefault="003D2F03">
            <w:pPr>
              <w:pStyle w:val="ConsPlusNormal"/>
              <w:jc w:val="center"/>
            </w:pPr>
            <w:r>
              <w:t>ДС</w:t>
            </w:r>
          </w:p>
        </w:tc>
        <w:tc>
          <w:tcPr>
            <w:tcW w:w="1304" w:type="dxa"/>
          </w:tcPr>
          <w:p w14:paraId="1910477B" w14:textId="77777777" w:rsidR="003D2F03" w:rsidRDefault="003D2F03">
            <w:pPr>
              <w:pStyle w:val="ConsPlusNormal"/>
            </w:pPr>
            <w:r>
              <w:t>Всего, в том числе:</w:t>
            </w:r>
          </w:p>
        </w:tc>
        <w:tc>
          <w:tcPr>
            <w:tcW w:w="1757" w:type="dxa"/>
          </w:tcPr>
          <w:p w14:paraId="2092FCE6" w14:textId="77777777" w:rsidR="003D2F03" w:rsidRDefault="003D2F03">
            <w:pPr>
              <w:pStyle w:val="ConsPlusNormal"/>
              <w:jc w:val="center"/>
            </w:pPr>
            <w:r>
              <w:t>21000005,60</w:t>
            </w:r>
          </w:p>
        </w:tc>
        <w:tc>
          <w:tcPr>
            <w:tcW w:w="1644" w:type="dxa"/>
          </w:tcPr>
          <w:p w14:paraId="41FCB468" w14:textId="77777777" w:rsidR="003D2F03" w:rsidRDefault="003D2F03">
            <w:pPr>
              <w:pStyle w:val="ConsPlusNormal"/>
              <w:jc w:val="center"/>
            </w:pPr>
            <w:r>
              <w:t>0,00</w:t>
            </w:r>
          </w:p>
        </w:tc>
        <w:tc>
          <w:tcPr>
            <w:tcW w:w="1644" w:type="dxa"/>
          </w:tcPr>
          <w:p w14:paraId="16A1E41B" w14:textId="77777777" w:rsidR="003D2F03" w:rsidRDefault="003D2F03">
            <w:pPr>
              <w:pStyle w:val="ConsPlusNormal"/>
              <w:jc w:val="center"/>
            </w:pPr>
            <w:r>
              <w:t>3000000,80</w:t>
            </w:r>
          </w:p>
        </w:tc>
        <w:tc>
          <w:tcPr>
            <w:tcW w:w="1644" w:type="dxa"/>
          </w:tcPr>
          <w:p w14:paraId="5BB8AFFB" w14:textId="77777777" w:rsidR="003D2F03" w:rsidRDefault="003D2F03">
            <w:pPr>
              <w:pStyle w:val="ConsPlusNormal"/>
              <w:jc w:val="center"/>
            </w:pPr>
            <w:r>
              <w:t>3000000,80</w:t>
            </w:r>
          </w:p>
        </w:tc>
        <w:tc>
          <w:tcPr>
            <w:tcW w:w="1644" w:type="dxa"/>
          </w:tcPr>
          <w:p w14:paraId="574417A9" w14:textId="77777777" w:rsidR="003D2F03" w:rsidRDefault="003D2F03">
            <w:pPr>
              <w:pStyle w:val="ConsPlusNormal"/>
              <w:jc w:val="center"/>
            </w:pPr>
            <w:r>
              <w:t>3000000,80</w:t>
            </w:r>
          </w:p>
        </w:tc>
        <w:tc>
          <w:tcPr>
            <w:tcW w:w="1644" w:type="dxa"/>
          </w:tcPr>
          <w:p w14:paraId="6A4C8250" w14:textId="77777777" w:rsidR="003D2F03" w:rsidRDefault="003D2F03">
            <w:pPr>
              <w:pStyle w:val="ConsPlusNormal"/>
              <w:jc w:val="center"/>
            </w:pPr>
            <w:r>
              <w:t>3000000,80</w:t>
            </w:r>
          </w:p>
        </w:tc>
        <w:tc>
          <w:tcPr>
            <w:tcW w:w="1644" w:type="dxa"/>
          </w:tcPr>
          <w:p w14:paraId="143021B0" w14:textId="77777777" w:rsidR="003D2F03" w:rsidRDefault="003D2F03">
            <w:pPr>
              <w:pStyle w:val="ConsPlusNormal"/>
              <w:jc w:val="center"/>
            </w:pPr>
            <w:r>
              <w:t>3000000,80</w:t>
            </w:r>
          </w:p>
        </w:tc>
        <w:tc>
          <w:tcPr>
            <w:tcW w:w="1644" w:type="dxa"/>
          </w:tcPr>
          <w:p w14:paraId="158922A0" w14:textId="77777777" w:rsidR="003D2F03" w:rsidRDefault="003D2F03">
            <w:pPr>
              <w:pStyle w:val="ConsPlusNormal"/>
              <w:jc w:val="center"/>
            </w:pPr>
            <w:r>
              <w:t>3000000,80</w:t>
            </w:r>
          </w:p>
        </w:tc>
        <w:tc>
          <w:tcPr>
            <w:tcW w:w="1644" w:type="dxa"/>
          </w:tcPr>
          <w:p w14:paraId="490204C1" w14:textId="77777777" w:rsidR="003D2F03" w:rsidRDefault="003D2F03">
            <w:pPr>
              <w:pStyle w:val="ConsPlusNormal"/>
              <w:jc w:val="center"/>
            </w:pPr>
            <w:r>
              <w:t>3000000,80</w:t>
            </w:r>
          </w:p>
        </w:tc>
        <w:tc>
          <w:tcPr>
            <w:tcW w:w="1701" w:type="dxa"/>
          </w:tcPr>
          <w:p w14:paraId="6D7D3587" w14:textId="77777777" w:rsidR="003D2F03" w:rsidRDefault="003D2F03">
            <w:pPr>
              <w:pStyle w:val="ConsPlusNormal"/>
            </w:pPr>
            <w:r>
              <w:t>Наличие проектно-сметной документации, прошедшей государственную экспертизу</w:t>
            </w:r>
          </w:p>
        </w:tc>
        <w:tc>
          <w:tcPr>
            <w:tcW w:w="794" w:type="dxa"/>
          </w:tcPr>
          <w:p w14:paraId="777B7EF1" w14:textId="77777777" w:rsidR="003D2F03" w:rsidRDefault="003D2F03">
            <w:pPr>
              <w:pStyle w:val="ConsPlusNormal"/>
              <w:jc w:val="center"/>
            </w:pPr>
            <w:r>
              <w:t>ед.</w:t>
            </w:r>
          </w:p>
        </w:tc>
        <w:tc>
          <w:tcPr>
            <w:tcW w:w="794" w:type="dxa"/>
          </w:tcPr>
          <w:p w14:paraId="57C1C9FA" w14:textId="77777777" w:rsidR="003D2F03" w:rsidRDefault="003D2F03">
            <w:pPr>
              <w:pStyle w:val="ConsPlusNormal"/>
              <w:jc w:val="center"/>
            </w:pPr>
            <w:r>
              <w:t>-</w:t>
            </w:r>
          </w:p>
        </w:tc>
        <w:tc>
          <w:tcPr>
            <w:tcW w:w="1020" w:type="dxa"/>
          </w:tcPr>
          <w:p w14:paraId="406E6159" w14:textId="77777777" w:rsidR="003D2F03" w:rsidRDefault="003D2F03">
            <w:pPr>
              <w:pStyle w:val="ConsPlusNormal"/>
              <w:jc w:val="center"/>
            </w:pPr>
            <w:r>
              <w:t>1</w:t>
            </w:r>
          </w:p>
        </w:tc>
        <w:tc>
          <w:tcPr>
            <w:tcW w:w="1020" w:type="dxa"/>
          </w:tcPr>
          <w:p w14:paraId="659971E4" w14:textId="77777777" w:rsidR="003D2F03" w:rsidRDefault="003D2F03">
            <w:pPr>
              <w:pStyle w:val="ConsPlusNormal"/>
              <w:jc w:val="center"/>
            </w:pPr>
            <w:r>
              <w:t>-</w:t>
            </w:r>
          </w:p>
        </w:tc>
        <w:tc>
          <w:tcPr>
            <w:tcW w:w="1020" w:type="dxa"/>
          </w:tcPr>
          <w:p w14:paraId="4AB31A82" w14:textId="77777777" w:rsidR="003D2F03" w:rsidRDefault="003D2F03">
            <w:pPr>
              <w:pStyle w:val="ConsPlusNormal"/>
              <w:jc w:val="center"/>
            </w:pPr>
            <w:r>
              <w:t>-</w:t>
            </w:r>
          </w:p>
        </w:tc>
        <w:tc>
          <w:tcPr>
            <w:tcW w:w="1020" w:type="dxa"/>
          </w:tcPr>
          <w:p w14:paraId="540CCF88" w14:textId="77777777" w:rsidR="003D2F03" w:rsidRDefault="003D2F03">
            <w:pPr>
              <w:pStyle w:val="ConsPlusNormal"/>
              <w:jc w:val="center"/>
            </w:pPr>
            <w:r>
              <w:t>-</w:t>
            </w:r>
          </w:p>
        </w:tc>
        <w:tc>
          <w:tcPr>
            <w:tcW w:w="1020" w:type="dxa"/>
          </w:tcPr>
          <w:p w14:paraId="0A827A3D" w14:textId="77777777" w:rsidR="003D2F03" w:rsidRDefault="003D2F03">
            <w:pPr>
              <w:pStyle w:val="ConsPlusNormal"/>
              <w:jc w:val="center"/>
            </w:pPr>
            <w:r>
              <w:t>-</w:t>
            </w:r>
          </w:p>
        </w:tc>
        <w:tc>
          <w:tcPr>
            <w:tcW w:w="1020" w:type="dxa"/>
          </w:tcPr>
          <w:p w14:paraId="4A9823DE" w14:textId="77777777" w:rsidR="003D2F03" w:rsidRDefault="003D2F03">
            <w:pPr>
              <w:pStyle w:val="ConsPlusNormal"/>
              <w:jc w:val="center"/>
            </w:pPr>
            <w:r>
              <w:t>-</w:t>
            </w:r>
          </w:p>
        </w:tc>
        <w:tc>
          <w:tcPr>
            <w:tcW w:w="1020" w:type="dxa"/>
          </w:tcPr>
          <w:p w14:paraId="49A4CDD8" w14:textId="77777777" w:rsidR="003D2F03" w:rsidRDefault="003D2F03">
            <w:pPr>
              <w:pStyle w:val="ConsPlusNormal"/>
              <w:jc w:val="center"/>
            </w:pPr>
            <w:r>
              <w:t>-</w:t>
            </w:r>
          </w:p>
        </w:tc>
      </w:tr>
      <w:tr w:rsidR="003D2F03" w14:paraId="1142B0CC" w14:textId="77777777">
        <w:tc>
          <w:tcPr>
            <w:tcW w:w="0" w:type="auto"/>
            <w:vMerge/>
          </w:tcPr>
          <w:p w14:paraId="2312442C" w14:textId="77777777" w:rsidR="003D2F03" w:rsidRDefault="003D2F03">
            <w:pPr>
              <w:pStyle w:val="ConsPlusNormal"/>
            </w:pPr>
          </w:p>
        </w:tc>
        <w:tc>
          <w:tcPr>
            <w:tcW w:w="0" w:type="auto"/>
            <w:vMerge/>
          </w:tcPr>
          <w:p w14:paraId="0ECE1A5D" w14:textId="77777777" w:rsidR="003D2F03" w:rsidRDefault="003D2F03">
            <w:pPr>
              <w:pStyle w:val="ConsPlusNormal"/>
            </w:pPr>
          </w:p>
        </w:tc>
        <w:tc>
          <w:tcPr>
            <w:tcW w:w="0" w:type="auto"/>
            <w:vMerge/>
          </w:tcPr>
          <w:p w14:paraId="13D6151D" w14:textId="77777777" w:rsidR="003D2F03" w:rsidRDefault="003D2F03">
            <w:pPr>
              <w:pStyle w:val="ConsPlusNormal"/>
            </w:pPr>
          </w:p>
        </w:tc>
        <w:tc>
          <w:tcPr>
            <w:tcW w:w="1304" w:type="dxa"/>
          </w:tcPr>
          <w:p w14:paraId="16F4BD46" w14:textId="77777777" w:rsidR="003D2F03" w:rsidRDefault="003D2F03">
            <w:pPr>
              <w:pStyle w:val="ConsPlusNormal"/>
            </w:pPr>
            <w:r>
              <w:t>Бюджет города Омска</w:t>
            </w:r>
          </w:p>
        </w:tc>
        <w:tc>
          <w:tcPr>
            <w:tcW w:w="1757" w:type="dxa"/>
          </w:tcPr>
          <w:p w14:paraId="460DE1B3" w14:textId="77777777" w:rsidR="003D2F03" w:rsidRDefault="003D2F03">
            <w:pPr>
              <w:pStyle w:val="ConsPlusNormal"/>
              <w:jc w:val="center"/>
            </w:pPr>
            <w:r>
              <w:t>21000005,60</w:t>
            </w:r>
          </w:p>
        </w:tc>
        <w:tc>
          <w:tcPr>
            <w:tcW w:w="1644" w:type="dxa"/>
          </w:tcPr>
          <w:p w14:paraId="1D985D81" w14:textId="77777777" w:rsidR="003D2F03" w:rsidRDefault="003D2F03">
            <w:pPr>
              <w:pStyle w:val="ConsPlusNormal"/>
              <w:jc w:val="center"/>
            </w:pPr>
            <w:r>
              <w:t>0,00</w:t>
            </w:r>
          </w:p>
        </w:tc>
        <w:tc>
          <w:tcPr>
            <w:tcW w:w="1644" w:type="dxa"/>
          </w:tcPr>
          <w:p w14:paraId="7947F0A8" w14:textId="77777777" w:rsidR="003D2F03" w:rsidRDefault="003D2F03">
            <w:pPr>
              <w:pStyle w:val="ConsPlusNormal"/>
              <w:jc w:val="center"/>
            </w:pPr>
            <w:r>
              <w:t>3000000,80</w:t>
            </w:r>
          </w:p>
        </w:tc>
        <w:tc>
          <w:tcPr>
            <w:tcW w:w="1644" w:type="dxa"/>
          </w:tcPr>
          <w:p w14:paraId="57E85238" w14:textId="77777777" w:rsidR="003D2F03" w:rsidRDefault="003D2F03">
            <w:pPr>
              <w:pStyle w:val="ConsPlusNormal"/>
              <w:jc w:val="center"/>
            </w:pPr>
            <w:r>
              <w:t>3000000,80</w:t>
            </w:r>
          </w:p>
        </w:tc>
        <w:tc>
          <w:tcPr>
            <w:tcW w:w="1644" w:type="dxa"/>
          </w:tcPr>
          <w:p w14:paraId="06A70B7C" w14:textId="77777777" w:rsidR="003D2F03" w:rsidRDefault="003D2F03">
            <w:pPr>
              <w:pStyle w:val="ConsPlusNormal"/>
              <w:jc w:val="center"/>
            </w:pPr>
            <w:r>
              <w:t>3000000,80</w:t>
            </w:r>
          </w:p>
        </w:tc>
        <w:tc>
          <w:tcPr>
            <w:tcW w:w="1644" w:type="dxa"/>
          </w:tcPr>
          <w:p w14:paraId="51703F0E" w14:textId="77777777" w:rsidR="003D2F03" w:rsidRDefault="003D2F03">
            <w:pPr>
              <w:pStyle w:val="ConsPlusNormal"/>
              <w:jc w:val="center"/>
            </w:pPr>
            <w:r>
              <w:t>3000000,80</w:t>
            </w:r>
          </w:p>
        </w:tc>
        <w:tc>
          <w:tcPr>
            <w:tcW w:w="1644" w:type="dxa"/>
          </w:tcPr>
          <w:p w14:paraId="5A2FDFF7" w14:textId="77777777" w:rsidR="003D2F03" w:rsidRDefault="003D2F03">
            <w:pPr>
              <w:pStyle w:val="ConsPlusNormal"/>
              <w:jc w:val="center"/>
            </w:pPr>
            <w:r>
              <w:t>3000000,80</w:t>
            </w:r>
          </w:p>
        </w:tc>
        <w:tc>
          <w:tcPr>
            <w:tcW w:w="1644" w:type="dxa"/>
          </w:tcPr>
          <w:p w14:paraId="79AFE570" w14:textId="77777777" w:rsidR="003D2F03" w:rsidRDefault="003D2F03">
            <w:pPr>
              <w:pStyle w:val="ConsPlusNormal"/>
              <w:jc w:val="center"/>
            </w:pPr>
            <w:r>
              <w:t>3000000,80</w:t>
            </w:r>
          </w:p>
        </w:tc>
        <w:tc>
          <w:tcPr>
            <w:tcW w:w="1644" w:type="dxa"/>
          </w:tcPr>
          <w:p w14:paraId="6C01EA4D" w14:textId="77777777" w:rsidR="003D2F03" w:rsidRDefault="003D2F03">
            <w:pPr>
              <w:pStyle w:val="ConsPlusNormal"/>
              <w:jc w:val="center"/>
            </w:pPr>
            <w:r>
              <w:t>3000000,80</w:t>
            </w:r>
          </w:p>
        </w:tc>
        <w:tc>
          <w:tcPr>
            <w:tcW w:w="1701" w:type="dxa"/>
          </w:tcPr>
          <w:p w14:paraId="20868C7A" w14:textId="77777777" w:rsidR="003D2F03" w:rsidRDefault="003D2F03">
            <w:pPr>
              <w:pStyle w:val="ConsPlusNormal"/>
            </w:pPr>
            <w:r>
              <w:t>Площадь отремонтированных автомобильных дорог общего пользования местного значения</w:t>
            </w:r>
          </w:p>
        </w:tc>
        <w:tc>
          <w:tcPr>
            <w:tcW w:w="794" w:type="dxa"/>
          </w:tcPr>
          <w:p w14:paraId="64C7EB93" w14:textId="77777777" w:rsidR="003D2F03" w:rsidRDefault="003D2F03">
            <w:pPr>
              <w:pStyle w:val="ConsPlusNormal"/>
              <w:jc w:val="center"/>
            </w:pPr>
            <w:r>
              <w:t>тыс. кв.м</w:t>
            </w:r>
          </w:p>
        </w:tc>
        <w:tc>
          <w:tcPr>
            <w:tcW w:w="794" w:type="dxa"/>
          </w:tcPr>
          <w:p w14:paraId="64A55CA3" w14:textId="77777777" w:rsidR="003D2F03" w:rsidRDefault="003D2F03">
            <w:pPr>
              <w:pStyle w:val="ConsPlusNormal"/>
              <w:jc w:val="center"/>
            </w:pPr>
            <w:r>
              <w:t>-</w:t>
            </w:r>
          </w:p>
        </w:tc>
        <w:tc>
          <w:tcPr>
            <w:tcW w:w="1020" w:type="dxa"/>
          </w:tcPr>
          <w:p w14:paraId="36DFCB2F" w14:textId="77777777" w:rsidR="003D2F03" w:rsidRDefault="003D2F03">
            <w:pPr>
              <w:pStyle w:val="ConsPlusNormal"/>
              <w:jc w:val="center"/>
            </w:pPr>
            <w:r>
              <w:t>-</w:t>
            </w:r>
          </w:p>
        </w:tc>
        <w:tc>
          <w:tcPr>
            <w:tcW w:w="1020" w:type="dxa"/>
          </w:tcPr>
          <w:p w14:paraId="4282881D" w14:textId="77777777" w:rsidR="003D2F03" w:rsidRDefault="003D2F03">
            <w:pPr>
              <w:pStyle w:val="ConsPlusNormal"/>
              <w:jc w:val="center"/>
            </w:pPr>
            <w:r>
              <w:t>71,82</w:t>
            </w:r>
          </w:p>
        </w:tc>
        <w:tc>
          <w:tcPr>
            <w:tcW w:w="1020" w:type="dxa"/>
          </w:tcPr>
          <w:p w14:paraId="24ACA9A9" w14:textId="77777777" w:rsidR="003D2F03" w:rsidRDefault="003D2F03">
            <w:pPr>
              <w:pStyle w:val="ConsPlusNormal"/>
              <w:jc w:val="center"/>
            </w:pPr>
            <w:r>
              <w:t>71,82</w:t>
            </w:r>
          </w:p>
        </w:tc>
        <w:tc>
          <w:tcPr>
            <w:tcW w:w="1020" w:type="dxa"/>
          </w:tcPr>
          <w:p w14:paraId="0EF58C2B" w14:textId="77777777" w:rsidR="003D2F03" w:rsidRDefault="003D2F03">
            <w:pPr>
              <w:pStyle w:val="ConsPlusNormal"/>
              <w:jc w:val="center"/>
            </w:pPr>
            <w:r>
              <w:t>71,82</w:t>
            </w:r>
          </w:p>
        </w:tc>
        <w:tc>
          <w:tcPr>
            <w:tcW w:w="1020" w:type="dxa"/>
          </w:tcPr>
          <w:p w14:paraId="7D0F03F1" w14:textId="77777777" w:rsidR="003D2F03" w:rsidRDefault="003D2F03">
            <w:pPr>
              <w:pStyle w:val="ConsPlusNormal"/>
              <w:jc w:val="center"/>
            </w:pPr>
            <w:r>
              <w:t>71,82</w:t>
            </w:r>
          </w:p>
        </w:tc>
        <w:tc>
          <w:tcPr>
            <w:tcW w:w="1020" w:type="dxa"/>
          </w:tcPr>
          <w:p w14:paraId="441728D7" w14:textId="77777777" w:rsidR="003D2F03" w:rsidRDefault="003D2F03">
            <w:pPr>
              <w:pStyle w:val="ConsPlusNormal"/>
              <w:jc w:val="center"/>
            </w:pPr>
            <w:r>
              <w:t>71,82</w:t>
            </w:r>
          </w:p>
        </w:tc>
        <w:tc>
          <w:tcPr>
            <w:tcW w:w="1020" w:type="dxa"/>
          </w:tcPr>
          <w:p w14:paraId="47869659" w14:textId="77777777" w:rsidR="003D2F03" w:rsidRDefault="003D2F03">
            <w:pPr>
              <w:pStyle w:val="ConsPlusNormal"/>
              <w:jc w:val="center"/>
            </w:pPr>
            <w:r>
              <w:t>71,82</w:t>
            </w:r>
          </w:p>
        </w:tc>
      </w:tr>
      <w:tr w:rsidR="003D2F03" w14:paraId="14247973" w14:textId="77777777">
        <w:tc>
          <w:tcPr>
            <w:tcW w:w="850" w:type="dxa"/>
            <w:vMerge w:val="restart"/>
          </w:tcPr>
          <w:p w14:paraId="46853B21" w14:textId="77777777" w:rsidR="003D2F03" w:rsidRDefault="003D2F03">
            <w:pPr>
              <w:pStyle w:val="ConsPlusNormal"/>
              <w:jc w:val="center"/>
            </w:pPr>
            <w:r>
              <w:t>1.2.4</w:t>
            </w:r>
          </w:p>
        </w:tc>
        <w:tc>
          <w:tcPr>
            <w:tcW w:w="2041" w:type="dxa"/>
            <w:vMerge w:val="restart"/>
          </w:tcPr>
          <w:p w14:paraId="003A4399" w14:textId="77777777" w:rsidR="003D2F03" w:rsidRDefault="003D2F03">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077" w:type="dxa"/>
            <w:vMerge w:val="restart"/>
          </w:tcPr>
          <w:p w14:paraId="563FF98E" w14:textId="77777777" w:rsidR="003D2F03" w:rsidRDefault="003D2F03">
            <w:pPr>
              <w:pStyle w:val="ConsPlusNormal"/>
              <w:jc w:val="center"/>
            </w:pPr>
            <w:r>
              <w:t>ДС</w:t>
            </w:r>
          </w:p>
        </w:tc>
        <w:tc>
          <w:tcPr>
            <w:tcW w:w="1304" w:type="dxa"/>
          </w:tcPr>
          <w:p w14:paraId="6F55A689" w14:textId="77777777" w:rsidR="003D2F03" w:rsidRDefault="003D2F03">
            <w:pPr>
              <w:pStyle w:val="ConsPlusNormal"/>
            </w:pPr>
            <w:r>
              <w:t>Всего, в том числе:</w:t>
            </w:r>
          </w:p>
        </w:tc>
        <w:tc>
          <w:tcPr>
            <w:tcW w:w="1757" w:type="dxa"/>
          </w:tcPr>
          <w:p w14:paraId="43E2B7DA" w14:textId="77777777" w:rsidR="003D2F03" w:rsidRDefault="003D2F03">
            <w:pPr>
              <w:pStyle w:val="ConsPlusNormal"/>
              <w:jc w:val="center"/>
            </w:pPr>
            <w:r>
              <w:t>4994281190,83</w:t>
            </w:r>
          </w:p>
        </w:tc>
        <w:tc>
          <w:tcPr>
            <w:tcW w:w="1644" w:type="dxa"/>
          </w:tcPr>
          <w:p w14:paraId="6BB3F731" w14:textId="77777777" w:rsidR="003D2F03" w:rsidRDefault="003D2F03">
            <w:pPr>
              <w:pStyle w:val="ConsPlusNormal"/>
              <w:jc w:val="center"/>
            </w:pPr>
            <w:r>
              <w:t>852039878,33</w:t>
            </w:r>
          </w:p>
        </w:tc>
        <w:tc>
          <w:tcPr>
            <w:tcW w:w="1644" w:type="dxa"/>
          </w:tcPr>
          <w:p w14:paraId="721EFA33" w14:textId="77777777" w:rsidR="003D2F03" w:rsidRDefault="003D2F03">
            <w:pPr>
              <w:pStyle w:val="ConsPlusNormal"/>
              <w:jc w:val="center"/>
            </w:pPr>
            <w:r>
              <w:t>1169316170,58</w:t>
            </w:r>
          </w:p>
        </w:tc>
        <w:tc>
          <w:tcPr>
            <w:tcW w:w="1644" w:type="dxa"/>
          </w:tcPr>
          <w:p w14:paraId="297169D8" w14:textId="77777777" w:rsidR="003D2F03" w:rsidRDefault="003D2F03">
            <w:pPr>
              <w:pStyle w:val="ConsPlusNormal"/>
              <w:jc w:val="center"/>
            </w:pPr>
            <w:r>
              <w:t>1567421045,92</w:t>
            </w:r>
          </w:p>
        </w:tc>
        <w:tc>
          <w:tcPr>
            <w:tcW w:w="1644" w:type="dxa"/>
          </w:tcPr>
          <w:p w14:paraId="7EF64BEC" w14:textId="77777777" w:rsidR="003D2F03" w:rsidRDefault="003D2F03">
            <w:pPr>
              <w:pStyle w:val="ConsPlusNormal"/>
              <w:jc w:val="center"/>
            </w:pPr>
            <w:r>
              <w:t>1095819912,32</w:t>
            </w:r>
          </w:p>
        </w:tc>
        <w:tc>
          <w:tcPr>
            <w:tcW w:w="1644" w:type="dxa"/>
          </w:tcPr>
          <w:p w14:paraId="49CB8F60" w14:textId="77777777" w:rsidR="003D2F03" w:rsidRDefault="003D2F03">
            <w:pPr>
              <w:pStyle w:val="ConsPlusNormal"/>
              <w:jc w:val="center"/>
            </w:pPr>
            <w:r>
              <w:t>77421045,92</w:t>
            </w:r>
          </w:p>
        </w:tc>
        <w:tc>
          <w:tcPr>
            <w:tcW w:w="1644" w:type="dxa"/>
          </w:tcPr>
          <w:p w14:paraId="21482C6B" w14:textId="77777777" w:rsidR="003D2F03" w:rsidRDefault="003D2F03">
            <w:pPr>
              <w:pStyle w:val="ConsPlusNormal"/>
              <w:jc w:val="center"/>
            </w:pPr>
            <w:r>
              <w:t>77421045,92</w:t>
            </w:r>
          </w:p>
        </w:tc>
        <w:tc>
          <w:tcPr>
            <w:tcW w:w="1644" w:type="dxa"/>
          </w:tcPr>
          <w:p w14:paraId="68DCD6D7" w14:textId="77777777" w:rsidR="003D2F03" w:rsidRDefault="003D2F03">
            <w:pPr>
              <w:pStyle w:val="ConsPlusNormal"/>
              <w:jc w:val="center"/>
            </w:pPr>
            <w:r>
              <w:t>77421045,92</w:t>
            </w:r>
          </w:p>
        </w:tc>
        <w:tc>
          <w:tcPr>
            <w:tcW w:w="1644" w:type="dxa"/>
          </w:tcPr>
          <w:p w14:paraId="7B2AEB5D" w14:textId="77777777" w:rsidR="003D2F03" w:rsidRDefault="003D2F03">
            <w:pPr>
              <w:pStyle w:val="ConsPlusNormal"/>
              <w:jc w:val="center"/>
            </w:pPr>
            <w:r>
              <w:t>77421045,92</w:t>
            </w:r>
          </w:p>
        </w:tc>
        <w:tc>
          <w:tcPr>
            <w:tcW w:w="1701" w:type="dxa"/>
            <w:vMerge w:val="restart"/>
          </w:tcPr>
          <w:p w14:paraId="38945941" w14:textId="77777777" w:rsidR="003D2F03" w:rsidRDefault="003D2F03">
            <w:pPr>
              <w:pStyle w:val="ConsPlusNormal"/>
            </w:pPr>
            <w:r>
              <w:t>Площадь капитально отремонтированных искусственных сооружений в составе автомобильных дорог общего пользования местного значения</w:t>
            </w:r>
          </w:p>
        </w:tc>
        <w:tc>
          <w:tcPr>
            <w:tcW w:w="794" w:type="dxa"/>
            <w:vMerge w:val="restart"/>
          </w:tcPr>
          <w:p w14:paraId="2E30DFDE" w14:textId="77777777" w:rsidR="003D2F03" w:rsidRDefault="003D2F03">
            <w:pPr>
              <w:pStyle w:val="ConsPlusNormal"/>
              <w:jc w:val="center"/>
            </w:pPr>
            <w:r>
              <w:t>тыс. кв.м</w:t>
            </w:r>
          </w:p>
        </w:tc>
        <w:tc>
          <w:tcPr>
            <w:tcW w:w="794" w:type="dxa"/>
            <w:vMerge w:val="restart"/>
          </w:tcPr>
          <w:p w14:paraId="2409058B" w14:textId="77777777" w:rsidR="003D2F03" w:rsidRDefault="003D2F03">
            <w:pPr>
              <w:pStyle w:val="ConsPlusNormal"/>
              <w:jc w:val="center"/>
            </w:pPr>
            <w:r>
              <w:t>-</w:t>
            </w:r>
          </w:p>
        </w:tc>
        <w:tc>
          <w:tcPr>
            <w:tcW w:w="1020" w:type="dxa"/>
            <w:vMerge w:val="restart"/>
          </w:tcPr>
          <w:p w14:paraId="09265A53" w14:textId="77777777" w:rsidR="003D2F03" w:rsidRDefault="003D2F03">
            <w:pPr>
              <w:pStyle w:val="ConsPlusNormal"/>
              <w:jc w:val="center"/>
            </w:pPr>
            <w:r>
              <w:t>19,56</w:t>
            </w:r>
          </w:p>
        </w:tc>
        <w:tc>
          <w:tcPr>
            <w:tcW w:w="1020" w:type="dxa"/>
            <w:vMerge w:val="restart"/>
          </w:tcPr>
          <w:p w14:paraId="1F63D7CE" w14:textId="77777777" w:rsidR="003D2F03" w:rsidRDefault="003D2F03">
            <w:pPr>
              <w:pStyle w:val="ConsPlusNormal"/>
              <w:jc w:val="center"/>
            </w:pPr>
            <w:r>
              <w:t>-</w:t>
            </w:r>
          </w:p>
        </w:tc>
        <w:tc>
          <w:tcPr>
            <w:tcW w:w="1020" w:type="dxa"/>
            <w:vMerge w:val="restart"/>
          </w:tcPr>
          <w:p w14:paraId="545AAF69" w14:textId="77777777" w:rsidR="003D2F03" w:rsidRDefault="003D2F03">
            <w:pPr>
              <w:pStyle w:val="ConsPlusNormal"/>
              <w:jc w:val="center"/>
            </w:pPr>
            <w:r>
              <w:t>19,91</w:t>
            </w:r>
          </w:p>
        </w:tc>
        <w:tc>
          <w:tcPr>
            <w:tcW w:w="1020" w:type="dxa"/>
            <w:vMerge w:val="restart"/>
          </w:tcPr>
          <w:p w14:paraId="3608241D" w14:textId="77777777" w:rsidR="003D2F03" w:rsidRDefault="003D2F03">
            <w:pPr>
              <w:pStyle w:val="ConsPlusNormal"/>
              <w:jc w:val="center"/>
            </w:pPr>
            <w:r>
              <w:t>4,99 &lt;*&gt;</w:t>
            </w:r>
          </w:p>
        </w:tc>
        <w:tc>
          <w:tcPr>
            <w:tcW w:w="1020" w:type="dxa"/>
            <w:vMerge w:val="restart"/>
          </w:tcPr>
          <w:p w14:paraId="715E459F" w14:textId="77777777" w:rsidR="003D2F03" w:rsidRDefault="003D2F03">
            <w:pPr>
              <w:pStyle w:val="ConsPlusNormal"/>
              <w:jc w:val="center"/>
            </w:pPr>
            <w:r>
              <w:t>-</w:t>
            </w:r>
          </w:p>
        </w:tc>
        <w:tc>
          <w:tcPr>
            <w:tcW w:w="1020" w:type="dxa"/>
            <w:vMerge w:val="restart"/>
          </w:tcPr>
          <w:p w14:paraId="48A1E3D7" w14:textId="77777777" w:rsidR="003D2F03" w:rsidRDefault="003D2F03">
            <w:pPr>
              <w:pStyle w:val="ConsPlusNormal"/>
              <w:jc w:val="center"/>
            </w:pPr>
            <w:r>
              <w:t>-</w:t>
            </w:r>
          </w:p>
        </w:tc>
        <w:tc>
          <w:tcPr>
            <w:tcW w:w="1020" w:type="dxa"/>
            <w:vMerge w:val="restart"/>
          </w:tcPr>
          <w:p w14:paraId="05AE8B59" w14:textId="77777777" w:rsidR="003D2F03" w:rsidRDefault="003D2F03">
            <w:pPr>
              <w:pStyle w:val="ConsPlusNormal"/>
              <w:jc w:val="center"/>
            </w:pPr>
            <w:r>
              <w:t>18,60 &lt;*&gt;</w:t>
            </w:r>
          </w:p>
        </w:tc>
      </w:tr>
      <w:tr w:rsidR="003D2F03" w14:paraId="78900402" w14:textId="77777777">
        <w:tc>
          <w:tcPr>
            <w:tcW w:w="0" w:type="auto"/>
            <w:vMerge/>
          </w:tcPr>
          <w:p w14:paraId="5653F962" w14:textId="77777777" w:rsidR="003D2F03" w:rsidRDefault="003D2F03">
            <w:pPr>
              <w:pStyle w:val="ConsPlusNormal"/>
            </w:pPr>
          </w:p>
        </w:tc>
        <w:tc>
          <w:tcPr>
            <w:tcW w:w="0" w:type="auto"/>
            <w:vMerge/>
          </w:tcPr>
          <w:p w14:paraId="6E92FED0" w14:textId="77777777" w:rsidR="003D2F03" w:rsidRDefault="003D2F03">
            <w:pPr>
              <w:pStyle w:val="ConsPlusNormal"/>
            </w:pPr>
          </w:p>
        </w:tc>
        <w:tc>
          <w:tcPr>
            <w:tcW w:w="0" w:type="auto"/>
            <w:vMerge/>
          </w:tcPr>
          <w:p w14:paraId="18466614" w14:textId="77777777" w:rsidR="003D2F03" w:rsidRDefault="003D2F03">
            <w:pPr>
              <w:pStyle w:val="ConsPlusNormal"/>
            </w:pPr>
          </w:p>
        </w:tc>
        <w:tc>
          <w:tcPr>
            <w:tcW w:w="1304" w:type="dxa"/>
          </w:tcPr>
          <w:p w14:paraId="5FC6D220" w14:textId="77777777" w:rsidR="003D2F03" w:rsidRDefault="003D2F03">
            <w:pPr>
              <w:pStyle w:val="ConsPlusNormal"/>
            </w:pPr>
            <w:r>
              <w:t>1. Бюджет города Омска</w:t>
            </w:r>
          </w:p>
        </w:tc>
        <w:tc>
          <w:tcPr>
            <w:tcW w:w="1757" w:type="dxa"/>
          </w:tcPr>
          <w:p w14:paraId="6977ECB1" w14:textId="77777777" w:rsidR="003D2F03" w:rsidRDefault="003D2F03">
            <w:pPr>
              <w:pStyle w:val="ConsPlusNormal"/>
              <w:jc w:val="center"/>
            </w:pPr>
            <w:r>
              <w:t>1161264124,56</w:t>
            </w:r>
          </w:p>
        </w:tc>
        <w:tc>
          <w:tcPr>
            <w:tcW w:w="1644" w:type="dxa"/>
          </w:tcPr>
          <w:p w14:paraId="38C01EB0" w14:textId="77777777" w:rsidR="003D2F03" w:rsidRDefault="003D2F03">
            <w:pPr>
              <w:pStyle w:val="ConsPlusNormal"/>
              <w:jc w:val="center"/>
            </w:pPr>
            <w:r>
              <w:t>176137227,65</w:t>
            </w:r>
          </w:p>
        </w:tc>
        <w:tc>
          <w:tcPr>
            <w:tcW w:w="1644" w:type="dxa"/>
          </w:tcPr>
          <w:p w14:paraId="3D661E5A" w14:textId="77777777" w:rsidR="003D2F03" w:rsidRDefault="003D2F03">
            <w:pPr>
              <w:pStyle w:val="ConsPlusNormal"/>
              <w:jc w:val="center"/>
            </w:pPr>
            <w:r>
              <w:t>174688333,98</w:t>
            </w:r>
          </w:p>
        </w:tc>
        <w:tc>
          <w:tcPr>
            <w:tcW w:w="1644" w:type="dxa"/>
          </w:tcPr>
          <w:p w14:paraId="11A7496D" w14:textId="77777777" w:rsidR="003D2F03" w:rsidRDefault="003D2F03">
            <w:pPr>
              <w:pStyle w:val="ConsPlusNormal"/>
              <w:jc w:val="center"/>
            </w:pPr>
            <w:r>
              <w:t>367421045,92</w:t>
            </w:r>
          </w:p>
        </w:tc>
        <w:tc>
          <w:tcPr>
            <w:tcW w:w="1644" w:type="dxa"/>
          </w:tcPr>
          <w:p w14:paraId="59B88F32" w14:textId="77777777" w:rsidR="003D2F03" w:rsidRDefault="003D2F03">
            <w:pPr>
              <w:pStyle w:val="ConsPlusNormal"/>
              <w:jc w:val="center"/>
            </w:pPr>
            <w:r>
              <w:t>133333333,33</w:t>
            </w:r>
          </w:p>
        </w:tc>
        <w:tc>
          <w:tcPr>
            <w:tcW w:w="1644" w:type="dxa"/>
          </w:tcPr>
          <w:p w14:paraId="185A5EA3" w14:textId="77777777" w:rsidR="003D2F03" w:rsidRDefault="003D2F03">
            <w:pPr>
              <w:pStyle w:val="ConsPlusNormal"/>
              <w:jc w:val="center"/>
            </w:pPr>
            <w:r>
              <w:t>77421045,92</w:t>
            </w:r>
          </w:p>
        </w:tc>
        <w:tc>
          <w:tcPr>
            <w:tcW w:w="1644" w:type="dxa"/>
          </w:tcPr>
          <w:p w14:paraId="5DED5526" w14:textId="77777777" w:rsidR="003D2F03" w:rsidRDefault="003D2F03">
            <w:pPr>
              <w:pStyle w:val="ConsPlusNormal"/>
              <w:jc w:val="center"/>
            </w:pPr>
            <w:r>
              <w:t>77421045,92</w:t>
            </w:r>
          </w:p>
        </w:tc>
        <w:tc>
          <w:tcPr>
            <w:tcW w:w="1644" w:type="dxa"/>
          </w:tcPr>
          <w:p w14:paraId="74E88D03" w14:textId="77777777" w:rsidR="003D2F03" w:rsidRDefault="003D2F03">
            <w:pPr>
              <w:pStyle w:val="ConsPlusNormal"/>
              <w:jc w:val="center"/>
            </w:pPr>
            <w:r>
              <w:t>77421045,92</w:t>
            </w:r>
          </w:p>
        </w:tc>
        <w:tc>
          <w:tcPr>
            <w:tcW w:w="1644" w:type="dxa"/>
          </w:tcPr>
          <w:p w14:paraId="18768FBF" w14:textId="77777777" w:rsidR="003D2F03" w:rsidRDefault="003D2F03">
            <w:pPr>
              <w:pStyle w:val="ConsPlusNormal"/>
              <w:jc w:val="center"/>
            </w:pPr>
            <w:r>
              <w:t>77421045,92</w:t>
            </w:r>
          </w:p>
        </w:tc>
        <w:tc>
          <w:tcPr>
            <w:tcW w:w="0" w:type="auto"/>
            <w:vMerge/>
          </w:tcPr>
          <w:p w14:paraId="17755C58" w14:textId="77777777" w:rsidR="003D2F03" w:rsidRDefault="003D2F03">
            <w:pPr>
              <w:pStyle w:val="ConsPlusNormal"/>
            </w:pPr>
          </w:p>
        </w:tc>
        <w:tc>
          <w:tcPr>
            <w:tcW w:w="0" w:type="auto"/>
            <w:vMerge/>
          </w:tcPr>
          <w:p w14:paraId="0C645A2A" w14:textId="77777777" w:rsidR="003D2F03" w:rsidRDefault="003D2F03">
            <w:pPr>
              <w:pStyle w:val="ConsPlusNormal"/>
            </w:pPr>
          </w:p>
        </w:tc>
        <w:tc>
          <w:tcPr>
            <w:tcW w:w="0" w:type="auto"/>
            <w:vMerge/>
          </w:tcPr>
          <w:p w14:paraId="00E3A799" w14:textId="77777777" w:rsidR="003D2F03" w:rsidRDefault="003D2F03">
            <w:pPr>
              <w:pStyle w:val="ConsPlusNormal"/>
            </w:pPr>
          </w:p>
        </w:tc>
        <w:tc>
          <w:tcPr>
            <w:tcW w:w="0" w:type="auto"/>
            <w:vMerge/>
          </w:tcPr>
          <w:p w14:paraId="38A13DBF" w14:textId="77777777" w:rsidR="003D2F03" w:rsidRDefault="003D2F03">
            <w:pPr>
              <w:pStyle w:val="ConsPlusNormal"/>
            </w:pPr>
          </w:p>
        </w:tc>
        <w:tc>
          <w:tcPr>
            <w:tcW w:w="0" w:type="auto"/>
            <w:vMerge/>
          </w:tcPr>
          <w:p w14:paraId="1CCAA5D3" w14:textId="77777777" w:rsidR="003D2F03" w:rsidRDefault="003D2F03">
            <w:pPr>
              <w:pStyle w:val="ConsPlusNormal"/>
            </w:pPr>
          </w:p>
        </w:tc>
        <w:tc>
          <w:tcPr>
            <w:tcW w:w="0" w:type="auto"/>
            <w:vMerge/>
          </w:tcPr>
          <w:p w14:paraId="25486200" w14:textId="77777777" w:rsidR="003D2F03" w:rsidRDefault="003D2F03">
            <w:pPr>
              <w:pStyle w:val="ConsPlusNormal"/>
            </w:pPr>
          </w:p>
        </w:tc>
        <w:tc>
          <w:tcPr>
            <w:tcW w:w="0" w:type="auto"/>
            <w:vMerge/>
          </w:tcPr>
          <w:p w14:paraId="64E46560" w14:textId="77777777" w:rsidR="003D2F03" w:rsidRDefault="003D2F03">
            <w:pPr>
              <w:pStyle w:val="ConsPlusNormal"/>
            </w:pPr>
          </w:p>
        </w:tc>
        <w:tc>
          <w:tcPr>
            <w:tcW w:w="0" w:type="auto"/>
            <w:vMerge/>
          </w:tcPr>
          <w:p w14:paraId="291209BD" w14:textId="77777777" w:rsidR="003D2F03" w:rsidRDefault="003D2F03">
            <w:pPr>
              <w:pStyle w:val="ConsPlusNormal"/>
            </w:pPr>
          </w:p>
        </w:tc>
        <w:tc>
          <w:tcPr>
            <w:tcW w:w="0" w:type="auto"/>
            <w:vMerge/>
          </w:tcPr>
          <w:p w14:paraId="340C66C9" w14:textId="77777777" w:rsidR="003D2F03" w:rsidRDefault="003D2F03">
            <w:pPr>
              <w:pStyle w:val="ConsPlusNormal"/>
            </w:pPr>
          </w:p>
        </w:tc>
        <w:tc>
          <w:tcPr>
            <w:tcW w:w="0" w:type="auto"/>
            <w:vMerge/>
          </w:tcPr>
          <w:p w14:paraId="5ACFFFAA" w14:textId="77777777" w:rsidR="003D2F03" w:rsidRDefault="003D2F03">
            <w:pPr>
              <w:pStyle w:val="ConsPlusNormal"/>
            </w:pPr>
          </w:p>
        </w:tc>
      </w:tr>
      <w:tr w:rsidR="003D2F03" w14:paraId="0A9BB1D1" w14:textId="77777777">
        <w:tc>
          <w:tcPr>
            <w:tcW w:w="0" w:type="auto"/>
            <w:vMerge/>
          </w:tcPr>
          <w:p w14:paraId="47F6A61B" w14:textId="77777777" w:rsidR="003D2F03" w:rsidRDefault="003D2F03">
            <w:pPr>
              <w:pStyle w:val="ConsPlusNormal"/>
            </w:pPr>
          </w:p>
        </w:tc>
        <w:tc>
          <w:tcPr>
            <w:tcW w:w="0" w:type="auto"/>
            <w:vMerge/>
          </w:tcPr>
          <w:p w14:paraId="5C4F2A81" w14:textId="77777777" w:rsidR="003D2F03" w:rsidRDefault="003D2F03">
            <w:pPr>
              <w:pStyle w:val="ConsPlusNormal"/>
            </w:pPr>
          </w:p>
        </w:tc>
        <w:tc>
          <w:tcPr>
            <w:tcW w:w="0" w:type="auto"/>
            <w:vMerge/>
          </w:tcPr>
          <w:p w14:paraId="641E88C1" w14:textId="77777777" w:rsidR="003D2F03" w:rsidRDefault="003D2F03">
            <w:pPr>
              <w:pStyle w:val="ConsPlusNormal"/>
            </w:pPr>
          </w:p>
        </w:tc>
        <w:tc>
          <w:tcPr>
            <w:tcW w:w="1304" w:type="dxa"/>
          </w:tcPr>
          <w:p w14:paraId="0271318E" w14:textId="77777777" w:rsidR="003D2F03" w:rsidRDefault="003D2F03">
            <w:pPr>
              <w:pStyle w:val="ConsPlusNormal"/>
            </w:pPr>
            <w:r>
              <w:t>2. Областной бюджет</w:t>
            </w:r>
          </w:p>
        </w:tc>
        <w:tc>
          <w:tcPr>
            <w:tcW w:w="1757" w:type="dxa"/>
          </w:tcPr>
          <w:p w14:paraId="4B86B51B" w14:textId="77777777" w:rsidR="003D2F03" w:rsidRDefault="003D2F03">
            <w:pPr>
              <w:pStyle w:val="ConsPlusNormal"/>
              <w:jc w:val="center"/>
            </w:pPr>
            <w:r>
              <w:t>172908999,23</w:t>
            </w:r>
          </w:p>
        </w:tc>
        <w:tc>
          <w:tcPr>
            <w:tcW w:w="1644" w:type="dxa"/>
          </w:tcPr>
          <w:p w14:paraId="09DEA036" w14:textId="77777777" w:rsidR="003D2F03" w:rsidRDefault="003D2F03">
            <w:pPr>
              <w:pStyle w:val="ConsPlusNormal"/>
              <w:jc w:val="center"/>
            </w:pPr>
            <w:r>
              <w:t>13518053,02</w:t>
            </w:r>
          </w:p>
        </w:tc>
        <w:tc>
          <w:tcPr>
            <w:tcW w:w="1644" w:type="dxa"/>
          </w:tcPr>
          <w:p w14:paraId="3CB4E21A" w14:textId="77777777" w:rsidR="003D2F03" w:rsidRDefault="003D2F03">
            <w:pPr>
              <w:pStyle w:val="ConsPlusNormal"/>
              <w:jc w:val="center"/>
            </w:pPr>
            <w:r>
              <w:t>19892556,73</w:t>
            </w:r>
          </w:p>
        </w:tc>
        <w:tc>
          <w:tcPr>
            <w:tcW w:w="1644" w:type="dxa"/>
          </w:tcPr>
          <w:p w14:paraId="0252D8EA" w14:textId="77777777" w:rsidR="003D2F03" w:rsidRDefault="003D2F03">
            <w:pPr>
              <w:pStyle w:val="ConsPlusNormal"/>
              <w:jc w:val="center"/>
            </w:pPr>
            <w:r>
              <w:t>24000000,00</w:t>
            </w:r>
          </w:p>
        </w:tc>
        <w:tc>
          <w:tcPr>
            <w:tcW w:w="1644" w:type="dxa"/>
          </w:tcPr>
          <w:p w14:paraId="3F5837D7" w14:textId="77777777" w:rsidR="003D2F03" w:rsidRDefault="003D2F03">
            <w:pPr>
              <w:pStyle w:val="ConsPlusNormal"/>
              <w:jc w:val="center"/>
            </w:pPr>
            <w:r>
              <w:t>115498389,48</w:t>
            </w:r>
          </w:p>
        </w:tc>
        <w:tc>
          <w:tcPr>
            <w:tcW w:w="1644" w:type="dxa"/>
          </w:tcPr>
          <w:p w14:paraId="3662FABD" w14:textId="77777777" w:rsidR="003D2F03" w:rsidRDefault="003D2F03">
            <w:pPr>
              <w:pStyle w:val="ConsPlusNormal"/>
              <w:jc w:val="center"/>
            </w:pPr>
            <w:r>
              <w:t>0,00</w:t>
            </w:r>
          </w:p>
        </w:tc>
        <w:tc>
          <w:tcPr>
            <w:tcW w:w="1644" w:type="dxa"/>
          </w:tcPr>
          <w:p w14:paraId="0E3A0805" w14:textId="77777777" w:rsidR="003D2F03" w:rsidRDefault="003D2F03">
            <w:pPr>
              <w:pStyle w:val="ConsPlusNormal"/>
              <w:jc w:val="center"/>
            </w:pPr>
            <w:r>
              <w:t>0,00</w:t>
            </w:r>
          </w:p>
        </w:tc>
        <w:tc>
          <w:tcPr>
            <w:tcW w:w="1644" w:type="dxa"/>
          </w:tcPr>
          <w:p w14:paraId="635255BF" w14:textId="77777777" w:rsidR="003D2F03" w:rsidRDefault="003D2F03">
            <w:pPr>
              <w:pStyle w:val="ConsPlusNormal"/>
              <w:jc w:val="center"/>
            </w:pPr>
            <w:r>
              <w:t>0,00</w:t>
            </w:r>
          </w:p>
        </w:tc>
        <w:tc>
          <w:tcPr>
            <w:tcW w:w="1644" w:type="dxa"/>
          </w:tcPr>
          <w:p w14:paraId="68B0677C" w14:textId="77777777" w:rsidR="003D2F03" w:rsidRDefault="003D2F03">
            <w:pPr>
              <w:pStyle w:val="ConsPlusNormal"/>
              <w:jc w:val="center"/>
            </w:pPr>
            <w:r>
              <w:t>0,00</w:t>
            </w:r>
          </w:p>
        </w:tc>
        <w:tc>
          <w:tcPr>
            <w:tcW w:w="0" w:type="auto"/>
            <w:vMerge/>
          </w:tcPr>
          <w:p w14:paraId="527EFDDA" w14:textId="77777777" w:rsidR="003D2F03" w:rsidRDefault="003D2F03">
            <w:pPr>
              <w:pStyle w:val="ConsPlusNormal"/>
            </w:pPr>
          </w:p>
        </w:tc>
        <w:tc>
          <w:tcPr>
            <w:tcW w:w="0" w:type="auto"/>
            <w:vMerge/>
          </w:tcPr>
          <w:p w14:paraId="6CDD6D0F" w14:textId="77777777" w:rsidR="003D2F03" w:rsidRDefault="003D2F03">
            <w:pPr>
              <w:pStyle w:val="ConsPlusNormal"/>
            </w:pPr>
          </w:p>
        </w:tc>
        <w:tc>
          <w:tcPr>
            <w:tcW w:w="0" w:type="auto"/>
            <w:vMerge/>
          </w:tcPr>
          <w:p w14:paraId="05ADC2A0" w14:textId="77777777" w:rsidR="003D2F03" w:rsidRDefault="003D2F03">
            <w:pPr>
              <w:pStyle w:val="ConsPlusNormal"/>
            </w:pPr>
          </w:p>
        </w:tc>
        <w:tc>
          <w:tcPr>
            <w:tcW w:w="0" w:type="auto"/>
            <w:vMerge/>
          </w:tcPr>
          <w:p w14:paraId="7610366F" w14:textId="77777777" w:rsidR="003D2F03" w:rsidRDefault="003D2F03">
            <w:pPr>
              <w:pStyle w:val="ConsPlusNormal"/>
            </w:pPr>
          </w:p>
        </w:tc>
        <w:tc>
          <w:tcPr>
            <w:tcW w:w="0" w:type="auto"/>
            <w:vMerge/>
          </w:tcPr>
          <w:p w14:paraId="67053702" w14:textId="77777777" w:rsidR="003D2F03" w:rsidRDefault="003D2F03">
            <w:pPr>
              <w:pStyle w:val="ConsPlusNormal"/>
            </w:pPr>
          </w:p>
        </w:tc>
        <w:tc>
          <w:tcPr>
            <w:tcW w:w="0" w:type="auto"/>
            <w:vMerge/>
          </w:tcPr>
          <w:p w14:paraId="4E1C3D23" w14:textId="77777777" w:rsidR="003D2F03" w:rsidRDefault="003D2F03">
            <w:pPr>
              <w:pStyle w:val="ConsPlusNormal"/>
            </w:pPr>
          </w:p>
        </w:tc>
        <w:tc>
          <w:tcPr>
            <w:tcW w:w="0" w:type="auto"/>
            <w:vMerge/>
          </w:tcPr>
          <w:p w14:paraId="2C6259C2" w14:textId="77777777" w:rsidR="003D2F03" w:rsidRDefault="003D2F03">
            <w:pPr>
              <w:pStyle w:val="ConsPlusNormal"/>
            </w:pPr>
          </w:p>
        </w:tc>
        <w:tc>
          <w:tcPr>
            <w:tcW w:w="0" w:type="auto"/>
            <w:vMerge/>
          </w:tcPr>
          <w:p w14:paraId="541A2C7C" w14:textId="77777777" w:rsidR="003D2F03" w:rsidRDefault="003D2F03">
            <w:pPr>
              <w:pStyle w:val="ConsPlusNormal"/>
            </w:pPr>
          </w:p>
        </w:tc>
        <w:tc>
          <w:tcPr>
            <w:tcW w:w="0" w:type="auto"/>
            <w:vMerge/>
          </w:tcPr>
          <w:p w14:paraId="0B29760E" w14:textId="77777777" w:rsidR="003D2F03" w:rsidRDefault="003D2F03">
            <w:pPr>
              <w:pStyle w:val="ConsPlusNormal"/>
            </w:pPr>
          </w:p>
        </w:tc>
        <w:tc>
          <w:tcPr>
            <w:tcW w:w="0" w:type="auto"/>
            <w:vMerge/>
          </w:tcPr>
          <w:p w14:paraId="50A2A4DE" w14:textId="77777777" w:rsidR="003D2F03" w:rsidRDefault="003D2F03">
            <w:pPr>
              <w:pStyle w:val="ConsPlusNormal"/>
            </w:pPr>
          </w:p>
        </w:tc>
      </w:tr>
      <w:tr w:rsidR="003D2F03" w14:paraId="08ACB254" w14:textId="77777777">
        <w:tc>
          <w:tcPr>
            <w:tcW w:w="0" w:type="auto"/>
            <w:vMerge/>
          </w:tcPr>
          <w:p w14:paraId="12015840" w14:textId="77777777" w:rsidR="003D2F03" w:rsidRDefault="003D2F03">
            <w:pPr>
              <w:pStyle w:val="ConsPlusNormal"/>
            </w:pPr>
          </w:p>
        </w:tc>
        <w:tc>
          <w:tcPr>
            <w:tcW w:w="0" w:type="auto"/>
            <w:vMerge/>
          </w:tcPr>
          <w:p w14:paraId="58A34100" w14:textId="77777777" w:rsidR="003D2F03" w:rsidRDefault="003D2F03">
            <w:pPr>
              <w:pStyle w:val="ConsPlusNormal"/>
            </w:pPr>
          </w:p>
        </w:tc>
        <w:tc>
          <w:tcPr>
            <w:tcW w:w="0" w:type="auto"/>
            <w:vMerge/>
          </w:tcPr>
          <w:p w14:paraId="0A018E38" w14:textId="77777777" w:rsidR="003D2F03" w:rsidRDefault="003D2F03">
            <w:pPr>
              <w:pStyle w:val="ConsPlusNormal"/>
            </w:pPr>
          </w:p>
        </w:tc>
        <w:tc>
          <w:tcPr>
            <w:tcW w:w="1304" w:type="dxa"/>
          </w:tcPr>
          <w:p w14:paraId="78B9BF6D" w14:textId="77777777" w:rsidR="003D2F03" w:rsidRDefault="003D2F03">
            <w:pPr>
              <w:pStyle w:val="ConsPlusNormal"/>
            </w:pPr>
            <w:r>
              <w:t>3. Федеральный бюджет</w:t>
            </w:r>
          </w:p>
        </w:tc>
        <w:tc>
          <w:tcPr>
            <w:tcW w:w="1757" w:type="dxa"/>
          </w:tcPr>
          <w:p w14:paraId="08F1A493" w14:textId="77777777" w:rsidR="003D2F03" w:rsidRDefault="003D2F03">
            <w:pPr>
              <w:pStyle w:val="ConsPlusNormal"/>
              <w:jc w:val="center"/>
            </w:pPr>
            <w:r>
              <w:t>3660108067,04</w:t>
            </w:r>
          </w:p>
        </w:tc>
        <w:tc>
          <w:tcPr>
            <w:tcW w:w="1644" w:type="dxa"/>
          </w:tcPr>
          <w:p w14:paraId="39434523" w14:textId="77777777" w:rsidR="003D2F03" w:rsidRDefault="003D2F03">
            <w:pPr>
              <w:pStyle w:val="ConsPlusNormal"/>
              <w:jc w:val="center"/>
            </w:pPr>
            <w:r>
              <w:t>662384597,66</w:t>
            </w:r>
          </w:p>
        </w:tc>
        <w:tc>
          <w:tcPr>
            <w:tcW w:w="1644" w:type="dxa"/>
          </w:tcPr>
          <w:p w14:paraId="64C03038" w14:textId="77777777" w:rsidR="003D2F03" w:rsidRDefault="003D2F03">
            <w:pPr>
              <w:pStyle w:val="ConsPlusNormal"/>
              <w:jc w:val="center"/>
            </w:pPr>
            <w:r>
              <w:t>974735279,87</w:t>
            </w:r>
          </w:p>
        </w:tc>
        <w:tc>
          <w:tcPr>
            <w:tcW w:w="1644" w:type="dxa"/>
          </w:tcPr>
          <w:p w14:paraId="3C06D2C0" w14:textId="77777777" w:rsidR="003D2F03" w:rsidRDefault="003D2F03">
            <w:pPr>
              <w:pStyle w:val="ConsPlusNormal"/>
              <w:jc w:val="center"/>
            </w:pPr>
            <w:r>
              <w:t>1176000000,00</w:t>
            </w:r>
          </w:p>
        </w:tc>
        <w:tc>
          <w:tcPr>
            <w:tcW w:w="1644" w:type="dxa"/>
          </w:tcPr>
          <w:p w14:paraId="6CCFD3A2" w14:textId="77777777" w:rsidR="003D2F03" w:rsidRDefault="003D2F03">
            <w:pPr>
              <w:pStyle w:val="ConsPlusNormal"/>
              <w:jc w:val="center"/>
            </w:pPr>
            <w:r>
              <w:t>846988189,51</w:t>
            </w:r>
          </w:p>
        </w:tc>
        <w:tc>
          <w:tcPr>
            <w:tcW w:w="1644" w:type="dxa"/>
          </w:tcPr>
          <w:p w14:paraId="7BF6DD6B" w14:textId="77777777" w:rsidR="003D2F03" w:rsidRDefault="003D2F03">
            <w:pPr>
              <w:pStyle w:val="ConsPlusNormal"/>
              <w:jc w:val="center"/>
            </w:pPr>
            <w:r>
              <w:t>0,00</w:t>
            </w:r>
          </w:p>
        </w:tc>
        <w:tc>
          <w:tcPr>
            <w:tcW w:w="1644" w:type="dxa"/>
          </w:tcPr>
          <w:p w14:paraId="48993D8B" w14:textId="77777777" w:rsidR="003D2F03" w:rsidRDefault="003D2F03">
            <w:pPr>
              <w:pStyle w:val="ConsPlusNormal"/>
              <w:jc w:val="center"/>
            </w:pPr>
            <w:r>
              <w:t>0,00</w:t>
            </w:r>
          </w:p>
        </w:tc>
        <w:tc>
          <w:tcPr>
            <w:tcW w:w="1644" w:type="dxa"/>
          </w:tcPr>
          <w:p w14:paraId="39DAD816" w14:textId="77777777" w:rsidR="003D2F03" w:rsidRDefault="003D2F03">
            <w:pPr>
              <w:pStyle w:val="ConsPlusNormal"/>
              <w:jc w:val="center"/>
            </w:pPr>
            <w:r>
              <w:t>0,00</w:t>
            </w:r>
          </w:p>
        </w:tc>
        <w:tc>
          <w:tcPr>
            <w:tcW w:w="1644" w:type="dxa"/>
          </w:tcPr>
          <w:p w14:paraId="1BA08EA0" w14:textId="77777777" w:rsidR="003D2F03" w:rsidRDefault="003D2F03">
            <w:pPr>
              <w:pStyle w:val="ConsPlusNormal"/>
              <w:jc w:val="center"/>
            </w:pPr>
            <w:r>
              <w:t>0,00</w:t>
            </w:r>
          </w:p>
        </w:tc>
        <w:tc>
          <w:tcPr>
            <w:tcW w:w="1701" w:type="dxa"/>
          </w:tcPr>
          <w:p w14:paraId="798C404D" w14:textId="77777777" w:rsidR="003D2F03" w:rsidRDefault="003D2F03">
            <w:pPr>
              <w:pStyle w:val="ConsPlusNormal"/>
            </w:pPr>
            <w:r>
              <w:t>Степень готовности ремонтируемого объекта</w:t>
            </w:r>
          </w:p>
        </w:tc>
        <w:tc>
          <w:tcPr>
            <w:tcW w:w="794" w:type="dxa"/>
          </w:tcPr>
          <w:p w14:paraId="148BC24F" w14:textId="77777777" w:rsidR="003D2F03" w:rsidRDefault="003D2F03">
            <w:pPr>
              <w:pStyle w:val="ConsPlusNormal"/>
              <w:jc w:val="center"/>
            </w:pPr>
            <w:r>
              <w:t>%</w:t>
            </w:r>
          </w:p>
        </w:tc>
        <w:tc>
          <w:tcPr>
            <w:tcW w:w="794" w:type="dxa"/>
          </w:tcPr>
          <w:p w14:paraId="50AA1FBF" w14:textId="77777777" w:rsidR="003D2F03" w:rsidRDefault="003D2F03">
            <w:pPr>
              <w:pStyle w:val="ConsPlusNormal"/>
              <w:jc w:val="center"/>
            </w:pPr>
            <w:r>
              <w:t>50,00</w:t>
            </w:r>
          </w:p>
        </w:tc>
        <w:tc>
          <w:tcPr>
            <w:tcW w:w="1020" w:type="dxa"/>
          </w:tcPr>
          <w:p w14:paraId="2990D46E" w14:textId="77777777" w:rsidR="003D2F03" w:rsidRDefault="003D2F03">
            <w:pPr>
              <w:pStyle w:val="ConsPlusNormal"/>
              <w:jc w:val="center"/>
            </w:pPr>
            <w:r>
              <w:t>100,00</w:t>
            </w:r>
          </w:p>
        </w:tc>
        <w:tc>
          <w:tcPr>
            <w:tcW w:w="1020" w:type="dxa"/>
          </w:tcPr>
          <w:p w14:paraId="343244F9" w14:textId="77777777" w:rsidR="003D2F03" w:rsidRDefault="003D2F03">
            <w:pPr>
              <w:pStyle w:val="ConsPlusNormal"/>
              <w:jc w:val="center"/>
            </w:pPr>
            <w:r>
              <w:t>20</w:t>
            </w:r>
          </w:p>
        </w:tc>
        <w:tc>
          <w:tcPr>
            <w:tcW w:w="1020" w:type="dxa"/>
          </w:tcPr>
          <w:p w14:paraId="078CC31A" w14:textId="77777777" w:rsidR="003D2F03" w:rsidRDefault="003D2F03">
            <w:pPr>
              <w:pStyle w:val="ConsPlusNormal"/>
              <w:jc w:val="center"/>
            </w:pPr>
            <w:r>
              <w:t>100</w:t>
            </w:r>
          </w:p>
        </w:tc>
        <w:tc>
          <w:tcPr>
            <w:tcW w:w="1020" w:type="dxa"/>
          </w:tcPr>
          <w:p w14:paraId="3E256A3A" w14:textId="77777777" w:rsidR="003D2F03" w:rsidRDefault="003D2F03">
            <w:pPr>
              <w:pStyle w:val="ConsPlusNormal"/>
              <w:jc w:val="center"/>
            </w:pPr>
            <w:r>
              <w:t>100 &lt;*&gt;</w:t>
            </w:r>
          </w:p>
        </w:tc>
        <w:tc>
          <w:tcPr>
            <w:tcW w:w="1020" w:type="dxa"/>
          </w:tcPr>
          <w:p w14:paraId="3C690C3C" w14:textId="77777777" w:rsidR="003D2F03" w:rsidRDefault="003D2F03">
            <w:pPr>
              <w:pStyle w:val="ConsPlusNormal"/>
              <w:jc w:val="center"/>
            </w:pPr>
            <w:r>
              <w:t>10 &lt;*&gt;</w:t>
            </w:r>
          </w:p>
        </w:tc>
        <w:tc>
          <w:tcPr>
            <w:tcW w:w="1020" w:type="dxa"/>
          </w:tcPr>
          <w:p w14:paraId="2507397B" w14:textId="77777777" w:rsidR="003D2F03" w:rsidRDefault="003D2F03">
            <w:pPr>
              <w:pStyle w:val="ConsPlusNormal"/>
              <w:jc w:val="center"/>
            </w:pPr>
            <w:r>
              <w:t>40 &lt;*&gt;</w:t>
            </w:r>
          </w:p>
        </w:tc>
        <w:tc>
          <w:tcPr>
            <w:tcW w:w="1020" w:type="dxa"/>
          </w:tcPr>
          <w:p w14:paraId="2134FBCD" w14:textId="77777777" w:rsidR="003D2F03" w:rsidRDefault="003D2F03">
            <w:pPr>
              <w:pStyle w:val="ConsPlusNormal"/>
              <w:jc w:val="center"/>
            </w:pPr>
            <w:r>
              <w:t>100 &lt;*&gt;</w:t>
            </w:r>
          </w:p>
        </w:tc>
      </w:tr>
      <w:tr w:rsidR="003D2F03" w14:paraId="4A7BC0F7" w14:textId="77777777">
        <w:tc>
          <w:tcPr>
            <w:tcW w:w="850" w:type="dxa"/>
            <w:vMerge w:val="restart"/>
          </w:tcPr>
          <w:p w14:paraId="64420599" w14:textId="77777777" w:rsidR="003D2F03" w:rsidRDefault="003D2F03">
            <w:pPr>
              <w:pStyle w:val="ConsPlusNormal"/>
              <w:jc w:val="center"/>
            </w:pPr>
            <w:r>
              <w:t>1.3</w:t>
            </w:r>
          </w:p>
        </w:tc>
        <w:tc>
          <w:tcPr>
            <w:tcW w:w="2041" w:type="dxa"/>
            <w:vMerge w:val="restart"/>
          </w:tcPr>
          <w:p w14:paraId="53DDAA8E" w14:textId="77777777" w:rsidR="003D2F03" w:rsidRDefault="003D2F03">
            <w:pPr>
              <w:pStyle w:val="ConsPlusNormal"/>
            </w:pPr>
            <w:r>
              <w:t>Содержание и текущий ремонт искусственных дорожных сооружений</w:t>
            </w:r>
          </w:p>
        </w:tc>
        <w:tc>
          <w:tcPr>
            <w:tcW w:w="1077" w:type="dxa"/>
            <w:vMerge w:val="restart"/>
          </w:tcPr>
          <w:p w14:paraId="79E4D99B" w14:textId="77777777" w:rsidR="003D2F03" w:rsidRDefault="003D2F03">
            <w:pPr>
              <w:pStyle w:val="ConsPlusNormal"/>
              <w:jc w:val="center"/>
            </w:pPr>
            <w:r>
              <w:t>ДГХ</w:t>
            </w:r>
          </w:p>
        </w:tc>
        <w:tc>
          <w:tcPr>
            <w:tcW w:w="1304" w:type="dxa"/>
          </w:tcPr>
          <w:p w14:paraId="5B7D0F36" w14:textId="77777777" w:rsidR="003D2F03" w:rsidRDefault="003D2F03">
            <w:pPr>
              <w:pStyle w:val="ConsPlusNormal"/>
            </w:pPr>
            <w:r>
              <w:t>Всего, в том числе:</w:t>
            </w:r>
          </w:p>
        </w:tc>
        <w:tc>
          <w:tcPr>
            <w:tcW w:w="1757" w:type="dxa"/>
          </w:tcPr>
          <w:p w14:paraId="67BD66DA" w14:textId="77777777" w:rsidR="003D2F03" w:rsidRDefault="003D2F03">
            <w:pPr>
              <w:pStyle w:val="ConsPlusNormal"/>
              <w:jc w:val="center"/>
            </w:pPr>
            <w:r>
              <w:t>621682826,58</w:t>
            </w:r>
          </w:p>
        </w:tc>
        <w:tc>
          <w:tcPr>
            <w:tcW w:w="1644" w:type="dxa"/>
          </w:tcPr>
          <w:p w14:paraId="681FAA09" w14:textId="77777777" w:rsidR="003D2F03" w:rsidRDefault="003D2F03">
            <w:pPr>
              <w:pStyle w:val="ConsPlusNormal"/>
              <w:jc w:val="center"/>
            </w:pPr>
            <w:r>
              <w:t>91844977,38</w:t>
            </w:r>
          </w:p>
        </w:tc>
        <w:tc>
          <w:tcPr>
            <w:tcW w:w="1644" w:type="dxa"/>
          </w:tcPr>
          <w:p w14:paraId="21CB0A3E" w14:textId="77777777" w:rsidR="003D2F03" w:rsidRDefault="003D2F03">
            <w:pPr>
              <w:pStyle w:val="ConsPlusNormal"/>
              <w:jc w:val="center"/>
            </w:pPr>
            <w:r>
              <w:t>133166771,52</w:t>
            </w:r>
          </w:p>
        </w:tc>
        <w:tc>
          <w:tcPr>
            <w:tcW w:w="1644" w:type="dxa"/>
          </w:tcPr>
          <w:p w14:paraId="0554A061" w14:textId="77777777" w:rsidR="003D2F03" w:rsidRDefault="003D2F03">
            <w:pPr>
              <w:pStyle w:val="ConsPlusNormal"/>
              <w:jc w:val="center"/>
            </w:pPr>
            <w:r>
              <w:t>66144841,78</w:t>
            </w:r>
          </w:p>
        </w:tc>
        <w:tc>
          <w:tcPr>
            <w:tcW w:w="1644" w:type="dxa"/>
          </w:tcPr>
          <w:p w14:paraId="1A995107" w14:textId="77777777" w:rsidR="003D2F03" w:rsidRDefault="003D2F03">
            <w:pPr>
              <w:pStyle w:val="ConsPlusNormal"/>
              <w:jc w:val="center"/>
            </w:pPr>
            <w:r>
              <w:t>66105247,18</w:t>
            </w:r>
          </w:p>
        </w:tc>
        <w:tc>
          <w:tcPr>
            <w:tcW w:w="1644" w:type="dxa"/>
          </w:tcPr>
          <w:p w14:paraId="06C63E55" w14:textId="77777777" w:rsidR="003D2F03" w:rsidRDefault="003D2F03">
            <w:pPr>
              <w:pStyle w:val="ConsPlusNormal"/>
              <w:jc w:val="center"/>
            </w:pPr>
            <w:r>
              <w:t>66105247,18</w:t>
            </w:r>
          </w:p>
        </w:tc>
        <w:tc>
          <w:tcPr>
            <w:tcW w:w="1644" w:type="dxa"/>
          </w:tcPr>
          <w:p w14:paraId="7E51EC9C" w14:textId="77777777" w:rsidR="003D2F03" w:rsidRDefault="003D2F03">
            <w:pPr>
              <w:pStyle w:val="ConsPlusNormal"/>
              <w:jc w:val="center"/>
            </w:pPr>
            <w:r>
              <w:t>66105247,18</w:t>
            </w:r>
          </w:p>
        </w:tc>
        <w:tc>
          <w:tcPr>
            <w:tcW w:w="1644" w:type="dxa"/>
          </w:tcPr>
          <w:p w14:paraId="27EF238B" w14:textId="77777777" w:rsidR="003D2F03" w:rsidRDefault="003D2F03">
            <w:pPr>
              <w:pStyle w:val="ConsPlusNormal"/>
              <w:jc w:val="center"/>
            </w:pPr>
            <w:r>
              <w:t>66105247,18</w:t>
            </w:r>
          </w:p>
        </w:tc>
        <w:tc>
          <w:tcPr>
            <w:tcW w:w="1644" w:type="dxa"/>
          </w:tcPr>
          <w:p w14:paraId="1C33638A" w14:textId="77777777" w:rsidR="003D2F03" w:rsidRDefault="003D2F03">
            <w:pPr>
              <w:pStyle w:val="ConsPlusNormal"/>
              <w:jc w:val="center"/>
            </w:pPr>
            <w:r>
              <w:t>66105247,18</w:t>
            </w:r>
          </w:p>
        </w:tc>
        <w:tc>
          <w:tcPr>
            <w:tcW w:w="1701" w:type="dxa"/>
            <w:vMerge w:val="restart"/>
          </w:tcPr>
          <w:p w14:paraId="7A7E6904" w14:textId="77777777" w:rsidR="003D2F03" w:rsidRDefault="003D2F03">
            <w:pPr>
              <w:pStyle w:val="ConsPlusNormal"/>
            </w:pPr>
            <w:r>
              <w:t>Протяженность искусственных дорожных сооружений в составе автомобильных дорог общего пользования</w:t>
            </w:r>
          </w:p>
        </w:tc>
        <w:tc>
          <w:tcPr>
            <w:tcW w:w="794" w:type="dxa"/>
            <w:vMerge w:val="restart"/>
          </w:tcPr>
          <w:p w14:paraId="5E8FAE05" w14:textId="77777777" w:rsidR="003D2F03" w:rsidRDefault="003D2F03">
            <w:pPr>
              <w:pStyle w:val="ConsPlusNormal"/>
              <w:jc w:val="center"/>
            </w:pPr>
            <w:r>
              <w:t>п.м</w:t>
            </w:r>
          </w:p>
        </w:tc>
        <w:tc>
          <w:tcPr>
            <w:tcW w:w="794" w:type="dxa"/>
            <w:vMerge w:val="restart"/>
          </w:tcPr>
          <w:p w14:paraId="4913E17D" w14:textId="77777777" w:rsidR="003D2F03" w:rsidRDefault="003D2F03">
            <w:pPr>
              <w:pStyle w:val="ConsPlusNormal"/>
              <w:jc w:val="center"/>
            </w:pPr>
            <w:r>
              <w:t>5670,1</w:t>
            </w:r>
          </w:p>
        </w:tc>
        <w:tc>
          <w:tcPr>
            <w:tcW w:w="1020" w:type="dxa"/>
            <w:vMerge w:val="restart"/>
          </w:tcPr>
          <w:p w14:paraId="1ABE52ED" w14:textId="77777777" w:rsidR="003D2F03" w:rsidRDefault="003D2F03">
            <w:pPr>
              <w:pStyle w:val="ConsPlusNormal"/>
              <w:jc w:val="center"/>
            </w:pPr>
            <w:r>
              <w:t>5670,1</w:t>
            </w:r>
          </w:p>
        </w:tc>
        <w:tc>
          <w:tcPr>
            <w:tcW w:w="1020" w:type="dxa"/>
            <w:vMerge w:val="restart"/>
          </w:tcPr>
          <w:p w14:paraId="128011C3" w14:textId="77777777" w:rsidR="003D2F03" w:rsidRDefault="003D2F03">
            <w:pPr>
              <w:pStyle w:val="ConsPlusNormal"/>
              <w:jc w:val="center"/>
            </w:pPr>
            <w:r>
              <w:t>5670,1</w:t>
            </w:r>
          </w:p>
        </w:tc>
        <w:tc>
          <w:tcPr>
            <w:tcW w:w="1020" w:type="dxa"/>
            <w:vMerge w:val="restart"/>
          </w:tcPr>
          <w:p w14:paraId="56361A24" w14:textId="77777777" w:rsidR="003D2F03" w:rsidRDefault="003D2F03">
            <w:pPr>
              <w:pStyle w:val="ConsPlusNormal"/>
              <w:jc w:val="center"/>
            </w:pPr>
            <w:r>
              <w:t>5670,1</w:t>
            </w:r>
          </w:p>
        </w:tc>
        <w:tc>
          <w:tcPr>
            <w:tcW w:w="1020" w:type="dxa"/>
            <w:vMerge w:val="restart"/>
          </w:tcPr>
          <w:p w14:paraId="7495A8AC" w14:textId="77777777" w:rsidR="003D2F03" w:rsidRDefault="003D2F03">
            <w:pPr>
              <w:pStyle w:val="ConsPlusNormal"/>
              <w:jc w:val="center"/>
            </w:pPr>
            <w:r>
              <w:t>5670,1</w:t>
            </w:r>
          </w:p>
        </w:tc>
        <w:tc>
          <w:tcPr>
            <w:tcW w:w="1020" w:type="dxa"/>
            <w:vMerge w:val="restart"/>
          </w:tcPr>
          <w:p w14:paraId="2C74C745" w14:textId="77777777" w:rsidR="003D2F03" w:rsidRDefault="003D2F03">
            <w:pPr>
              <w:pStyle w:val="ConsPlusNormal"/>
              <w:jc w:val="center"/>
            </w:pPr>
            <w:r>
              <w:t>5670,1</w:t>
            </w:r>
          </w:p>
        </w:tc>
        <w:tc>
          <w:tcPr>
            <w:tcW w:w="1020" w:type="dxa"/>
            <w:vMerge w:val="restart"/>
          </w:tcPr>
          <w:p w14:paraId="170D746A" w14:textId="77777777" w:rsidR="003D2F03" w:rsidRDefault="003D2F03">
            <w:pPr>
              <w:pStyle w:val="ConsPlusNormal"/>
              <w:jc w:val="center"/>
            </w:pPr>
            <w:r>
              <w:t>5670,1</w:t>
            </w:r>
          </w:p>
        </w:tc>
        <w:tc>
          <w:tcPr>
            <w:tcW w:w="1020" w:type="dxa"/>
            <w:vMerge w:val="restart"/>
          </w:tcPr>
          <w:p w14:paraId="7A37D1E2" w14:textId="77777777" w:rsidR="003D2F03" w:rsidRDefault="003D2F03">
            <w:pPr>
              <w:pStyle w:val="ConsPlusNormal"/>
              <w:jc w:val="center"/>
            </w:pPr>
            <w:r>
              <w:t>5670,1</w:t>
            </w:r>
          </w:p>
        </w:tc>
      </w:tr>
      <w:tr w:rsidR="003D2F03" w14:paraId="69BFD1DD" w14:textId="77777777">
        <w:trPr>
          <w:trHeight w:val="269"/>
        </w:trPr>
        <w:tc>
          <w:tcPr>
            <w:tcW w:w="0" w:type="auto"/>
            <w:vMerge/>
          </w:tcPr>
          <w:p w14:paraId="08A692EF" w14:textId="77777777" w:rsidR="003D2F03" w:rsidRDefault="003D2F03">
            <w:pPr>
              <w:pStyle w:val="ConsPlusNormal"/>
            </w:pPr>
          </w:p>
        </w:tc>
        <w:tc>
          <w:tcPr>
            <w:tcW w:w="0" w:type="auto"/>
            <w:vMerge/>
          </w:tcPr>
          <w:p w14:paraId="795F8E12" w14:textId="77777777" w:rsidR="003D2F03" w:rsidRDefault="003D2F03">
            <w:pPr>
              <w:pStyle w:val="ConsPlusNormal"/>
            </w:pPr>
          </w:p>
        </w:tc>
        <w:tc>
          <w:tcPr>
            <w:tcW w:w="0" w:type="auto"/>
            <w:vMerge/>
          </w:tcPr>
          <w:p w14:paraId="61DA5208" w14:textId="77777777" w:rsidR="003D2F03" w:rsidRDefault="003D2F03">
            <w:pPr>
              <w:pStyle w:val="ConsPlusNormal"/>
            </w:pPr>
          </w:p>
        </w:tc>
        <w:tc>
          <w:tcPr>
            <w:tcW w:w="1304" w:type="dxa"/>
            <w:vMerge w:val="restart"/>
          </w:tcPr>
          <w:p w14:paraId="0F89E2BD" w14:textId="77777777" w:rsidR="003D2F03" w:rsidRDefault="003D2F03">
            <w:pPr>
              <w:pStyle w:val="ConsPlusNormal"/>
            </w:pPr>
            <w:r>
              <w:t>Бюджет города Омска</w:t>
            </w:r>
          </w:p>
        </w:tc>
        <w:tc>
          <w:tcPr>
            <w:tcW w:w="1757" w:type="dxa"/>
            <w:vMerge w:val="restart"/>
          </w:tcPr>
          <w:p w14:paraId="37CC1A5E" w14:textId="77777777" w:rsidR="003D2F03" w:rsidRDefault="003D2F03">
            <w:pPr>
              <w:pStyle w:val="ConsPlusNormal"/>
              <w:jc w:val="center"/>
            </w:pPr>
            <w:r>
              <w:t>621682826,58</w:t>
            </w:r>
          </w:p>
        </w:tc>
        <w:tc>
          <w:tcPr>
            <w:tcW w:w="1644" w:type="dxa"/>
            <w:vMerge w:val="restart"/>
          </w:tcPr>
          <w:p w14:paraId="2C1C5A59" w14:textId="77777777" w:rsidR="003D2F03" w:rsidRDefault="003D2F03">
            <w:pPr>
              <w:pStyle w:val="ConsPlusNormal"/>
              <w:jc w:val="center"/>
            </w:pPr>
            <w:r>
              <w:t>91844977,38</w:t>
            </w:r>
          </w:p>
        </w:tc>
        <w:tc>
          <w:tcPr>
            <w:tcW w:w="1644" w:type="dxa"/>
            <w:vMerge w:val="restart"/>
          </w:tcPr>
          <w:p w14:paraId="56C2C5C6" w14:textId="77777777" w:rsidR="003D2F03" w:rsidRDefault="003D2F03">
            <w:pPr>
              <w:pStyle w:val="ConsPlusNormal"/>
              <w:jc w:val="center"/>
            </w:pPr>
            <w:r>
              <w:t>133166771,52</w:t>
            </w:r>
          </w:p>
        </w:tc>
        <w:tc>
          <w:tcPr>
            <w:tcW w:w="1644" w:type="dxa"/>
            <w:vMerge w:val="restart"/>
          </w:tcPr>
          <w:p w14:paraId="092A14AD" w14:textId="77777777" w:rsidR="003D2F03" w:rsidRDefault="003D2F03">
            <w:pPr>
              <w:pStyle w:val="ConsPlusNormal"/>
              <w:jc w:val="center"/>
            </w:pPr>
            <w:r>
              <w:t>66144841,78</w:t>
            </w:r>
          </w:p>
        </w:tc>
        <w:tc>
          <w:tcPr>
            <w:tcW w:w="1644" w:type="dxa"/>
            <w:vMerge w:val="restart"/>
          </w:tcPr>
          <w:p w14:paraId="2E67D8DC" w14:textId="77777777" w:rsidR="003D2F03" w:rsidRDefault="003D2F03">
            <w:pPr>
              <w:pStyle w:val="ConsPlusNormal"/>
              <w:jc w:val="center"/>
            </w:pPr>
            <w:r>
              <w:t>66105247,18</w:t>
            </w:r>
          </w:p>
        </w:tc>
        <w:tc>
          <w:tcPr>
            <w:tcW w:w="1644" w:type="dxa"/>
            <w:vMerge w:val="restart"/>
          </w:tcPr>
          <w:p w14:paraId="60F7499C" w14:textId="77777777" w:rsidR="003D2F03" w:rsidRDefault="003D2F03">
            <w:pPr>
              <w:pStyle w:val="ConsPlusNormal"/>
              <w:jc w:val="center"/>
            </w:pPr>
            <w:r>
              <w:t>66105247,18</w:t>
            </w:r>
          </w:p>
        </w:tc>
        <w:tc>
          <w:tcPr>
            <w:tcW w:w="1644" w:type="dxa"/>
            <w:vMerge w:val="restart"/>
          </w:tcPr>
          <w:p w14:paraId="09CFCFC6" w14:textId="77777777" w:rsidR="003D2F03" w:rsidRDefault="003D2F03">
            <w:pPr>
              <w:pStyle w:val="ConsPlusNormal"/>
              <w:jc w:val="center"/>
            </w:pPr>
            <w:r>
              <w:t>66105247,18</w:t>
            </w:r>
          </w:p>
        </w:tc>
        <w:tc>
          <w:tcPr>
            <w:tcW w:w="1644" w:type="dxa"/>
            <w:vMerge w:val="restart"/>
          </w:tcPr>
          <w:p w14:paraId="04629A34" w14:textId="77777777" w:rsidR="003D2F03" w:rsidRDefault="003D2F03">
            <w:pPr>
              <w:pStyle w:val="ConsPlusNormal"/>
              <w:jc w:val="center"/>
            </w:pPr>
            <w:r>
              <w:t>66105247,18</w:t>
            </w:r>
          </w:p>
        </w:tc>
        <w:tc>
          <w:tcPr>
            <w:tcW w:w="1644" w:type="dxa"/>
            <w:vMerge w:val="restart"/>
          </w:tcPr>
          <w:p w14:paraId="55C26401" w14:textId="77777777" w:rsidR="003D2F03" w:rsidRDefault="003D2F03">
            <w:pPr>
              <w:pStyle w:val="ConsPlusNormal"/>
              <w:jc w:val="center"/>
            </w:pPr>
            <w:r>
              <w:t>66105247,18</w:t>
            </w:r>
          </w:p>
        </w:tc>
        <w:tc>
          <w:tcPr>
            <w:tcW w:w="0" w:type="auto"/>
            <w:vMerge/>
          </w:tcPr>
          <w:p w14:paraId="1D834D29" w14:textId="77777777" w:rsidR="003D2F03" w:rsidRDefault="003D2F03">
            <w:pPr>
              <w:pStyle w:val="ConsPlusNormal"/>
            </w:pPr>
          </w:p>
        </w:tc>
        <w:tc>
          <w:tcPr>
            <w:tcW w:w="0" w:type="auto"/>
            <w:vMerge/>
          </w:tcPr>
          <w:p w14:paraId="5133ECB8" w14:textId="77777777" w:rsidR="003D2F03" w:rsidRDefault="003D2F03">
            <w:pPr>
              <w:pStyle w:val="ConsPlusNormal"/>
            </w:pPr>
          </w:p>
        </w:tc>
        <w:tc>
          <w:tcPr>
            <w:tcW w:w="0" w:type="auto"/>
            <w:vMerge/>
          </w:tcPr>
          <w:p w14:paraId="500D2BFB" w14:textId="77777777" w:rsidR="003D2F03" w:rsidRDefault="003D2F03">
            <w:pPr>
              <w:pStyle w:val="ConsPlusNormal"/>
            </w:pPr>
          </w:p>
        </w:tc>
        <w:tc>
          <w:tcPr>
            <w:tcW w:w="0" w:type="auto"/>
            <w:vMerge/>
          </w:tcPr>
          <w:p w14:paraId="245D0D8F" w14:textId="77777777" w:rsidR="003D2F03" w:rsidRDefault="003D2F03">
            <w:pPr>
              <w:pStyle w:val="ConsPlusNormal"/>
            </w:pPr>
          </w:p>
        </w:tc>
        <w:tc>
          <w:tcPr>
            <w:tcW w:w="0" w:type="auto"/>
            <w:vMerge/>
          </w:tcPr>
          <w:p w14:paraId="20DDE478" w14:textId="77777777" w:rsidR="003D2F03" w:rsidRDefault="003D2F03">
            <w:pPr>
              <w:pStyle w:val="ConsPlusNormal"/>
            </w:pPr>
          </w:p>
        </w:tc>
        <w:tc>
          <w:tcPr>
            <w:tcW w:w="0" w:type="auto"/>
            <w:vMerge/>
          </w:tcPr>
          <w:p w14:paraId="7B9287F0" w14:textId="77777777" w:rsidR="003D2F03" w:rsidRDefault="003D2F03">
            <w:pPr>
              <w:pStyle w:val="ConsPlusNormal"/>
            </w:pPr>
          </w:p>
        </w:tc>
        <w:tc>
          <w:tcPr>
            <w:tcW w:w="0" w:type="auto"/>
            <w:vMerge/>
          </w:tcPr>
          <w:p w14:paraId="3F75F2CE" w14:textId="77777777" w:rsidR="003D2F03" w:rsidRDefault="003D2F03">
            <w:pPr>
              <w:pStyle w:val="ConsPlusNormal"/>
            </w:pPr>
          </w:p>
        </w:tc>
        <w:tc>
          <w:tcPr>
            <w:tcW w:w="0" w:type="auto"/>
            <w:vMerge/>
          </w:tcPr>
          <w:p w14:paraId="2AF0A2FA" w14:textId="77777777" w:rsidR="003D2F03" w:rsidRDefault="003D2F03">
            <w:pPr>
              <w:pStyle w:val="ConsPlusNormal"/>
            </w:pPr>
          </w:p>
        </w:tc>
        <w:tc>
          <w:tcPr>
            <w:tcW w:w="0" w:type="auto"/>
            <w:vMerge/>
          </w:tcPr>
          <w:p w14:paraId="6CA91800" w14:textId="77777777" w:rsidR="003D2F03" w:rsidRDefault="003D2F03">
            <w:pPr>
              <w:pStyle w:val="ConsPlusNormal"/>
            </w:pPr>
          </w:p>
        </w:tc>
        <w:tc>
          <w:tcPr>
            <w:tcW w:w="0" w:type="auto"/>
            <w:vMerge/>
          </w:tcPr>
          <w:p w14:paraId="2E0AA745" w14:textId="77777777" w:rsidR="003D2F03" w:rsidRDefault="003D2F03">
            <w:pPr>
              <w:pStyle w:val="ConsPlusNormal"/>
            </w:pPr>
          </w:p>
        </w:tc>
      </w:tr>
      <w:tr w:rsidR="003D2F03" w14:paraId="4FD68E97" w14:textId="77777777">
        <w:tc>
          <w:tcPr>
            <w:tcW w:w="0" w:type="auto"/>
            <w:vMerge/>
          </w:tcPr>
          <w:p w14:paraId="7EE2F647" w14:textId="77777777" w:rsidR="003D2F03" w:rsidRDefault="003D2F03">
            <w:pPr>
              <w:pStyle w:val="ConsPlusNormal"/>
            </w:pPr>
          </w:p>
        </w:tc>
        <w:tc>
          <w:tcPr>
            <w:tcW w:w="0" w:type="auto"/>
            <w:vMerge/>
          </w:tcPr>
          <w:p w14:paraId="640F10AE" w14:textId="77777777" w:rsidR="003D2F03" w:rsidRDefault="003D2F03">
            <w:pPr>
              <w:pStyle w:val="ConsPlusNormal"/>
            </w:pPr>
          </w:p>
        </w:tc>
        <w:tc>
          <w:tcPr>
            <w:tcW w:w="0" w:type="auto"/>
            <w:vMerge/>
          </w:tcPr>
          <w:p w14:paraId="30FFCC09" w14:textId="77777777" w:rsidR="003D2F03" w:rsidRDefault="003D2F03">
            <w:pPr>
              <w:pStyle w:val="ConsPlusNormal"/>
            </w:pPr>
          </w:p>
        </w:tc>
        <w:tc>
          <w:tcPr>
            <w:tcW w:w="0" w:type="auto"/>
            <w:vMerge/>
          </w:tcPr>
          <w:p w14:paraId="60435387" w14:textId="77777777" w:rsidR="003D2F03" w:rsidRDefault="003D2F03">
            <w:pPr>
              <w:pStyle w:val="ConsPlusNormal"/>
            </w:pPr>
          </w:p>
        </w:tc>
        <w:tc>
          <w:tcPr>
            <w:tcW w:w="0" w:type="auto"/>
            <w:vMerge/>
          </w:tcPr>
          <w:p w14:paraId="11E84F37" w14:textId="77777777" w:rsidR="003D2F03" w:rsidRDefault="003D2F03">
            <w:pPr>
              <w:pStyle w:val="ConsPlusNormal"/>
            </w:pPr>
          </w:p>
        </w:tc>
        <w:tc>
          <w:tcPr>
            <w:tcW w:w="0" w:type="auto"/>
            <w:vMerge/>
          </w:tcPr>
          <w:p w14:paraId="1833BD69" w14:textId="77777777" w:rsidR="003D2F03" w:rsidRDefault="003D2F03">
            <w:pPr>
              <w:pStyle w:val="ConsPlusNormal"/>
            </w:pPr>
          </w:p>
        </w:tc>
        <w:tc>
          <w:tcPr>
            <w:tcW w:w="0" w:type="auto"/>
            <w:vMerge/>
          </w:tcPr>
          <w:p w14:paraId="13F6231D" w14:textId="77777777" w:rsidR="003D2F03" w:rsidRDefault="003D2F03">
            <w:pPr>
              <w:pStyle w:val="ConsPlusNormal"/>
            </w:pPr>
          </w:p>
        </w:tc>
        <w:tc>
          <w:tcPr>
            <w:tcW w:w="0" w:type="auto"/>
            <w:vMerge/>
          </w:tcPr>
          <w:p w14:paraId="64ADCB53" w14:textId="77777777" w:rsidR="003D2F03" w:rsidRDefault="003D2F03">
            <w:pPr>
              <w:pStyle w:val="ConsPlusNormal"/>
            </w:pPr>
          </w:p>
        </w:tc>
        <w:tc>
          <w:tcPr>
            <w:tcW w:w="0" w:type="auto"/>
            <w:vMerge/>
          </w:tcPr>
          <w:p w14:paraId="7A5E2D67" w14:textId="77777777" w:rsidR="003D2F03" w:rsidRDefault="003D2F03">
            <w:pPr>
              <w:pStyle w:val="ConsPlusNormal"/>
            </w:pPr>
          </w:p>
        </w:tc>
        <w:tc>
          <w:tcPr>
            <w:tcW w:w="0" w:type="auto"/>
            <w:vMerge/>
          </w:tcPr>
          <w:p w14:paraId="0A00CB19" w14:textId="77777777" w:rsidR="003D2F03" w:rsidRDefault="003D2F03">
            <w:pPr>
              <w:pStyle w:val="ConsPlusNormal"/>
            </w:pPr>
          </w:p>
        </w:tc>
        <w:tc>
          <w:tcPr>
            <w:tcW w:w="0" w:type="auto"/>
            <w:vMerge/>
          </w:tcPr>
          <w:p w14:paraId="5B7C292A" w14:textId="77777777" w:rsidR="003D2F03" w:rsidRDefault="003D2F03">
            <w:pPr>
              <w:pStyle w:val="ConsPlusNormal"/>
            </w:pPr>
          </w:p>
        </w:tc>
        <w:tc>
          <w:tcPr>
            <w:tcW w:w="0" w:type="auto"/>
            <w:vMerge/>
          </w:tcPr>
          <w:p w14:paraId="45441B1B" w14:textId="77777777" w:rsidR="003D2F03" w:rsidRDefault="003D2F03">
            <w:pPr>
              <w:pStyle w:val="ConsPlusNormal"/>
            </w:pPr>
          </w:p>
        </w:tc>
        <w:tc>
          <w:tcPr>
            <w:tcW w:w="0" w:type="auto"/>
            <w:vMerge/>
          </w:tcPr>
          <w:p w14:paraId="60D0B565" w14:textId="77777777" w:rsidR="003D2F03" w:rsidRDefault="003D2F03">
            <w:pPr>
              <w:pStyle w:val="ConsPlusNormal"/>
            </w:pPr>
          </w:p>
        </w:tc>
        <w:tc>
          <w:tcPr>
            <w:tcW w:w="1701" w:type="dxa"/>
          </w:tcPr>
          <w:p w14:paraId="41CBD4AF" w14:textId="77777777" w:rsidR="003D2F03" w:rsidRDefault="003D2F03">
            <w:pPr>
              <w:pStyle w:val="ConsPlusNormal"/>
            </w:pPr>
            <w:r>
              <w:t>Количество искусственных дорожных сооружений, на которых выполняются работы по текущему содержанию</w:t>
            </w:r>
          </w:p>
        </w:tc>
        <w:tc>
          <w:tcPr>
            <w:tcW w:w="794" w:type="dxa"/>
          </w:tcPr>
          <w:p w14:paraId="43AB141E" w14:textId="77777777" w:rsidR="003D2F03" w:rsidRDefault="003D2F03">
            <w:pPr>
              <w:pStyle w:val="ConsPlusNormal"/>
              <w:jc w:val="center"/>
            </w:pPr>
            <w:r>
              <w:t>объект</w:t>
            </w:r>
          </w:p>
        </w:tc>
        <w:tc>
          <w:tcPr>
            <w:tcW w:w="794" w:type="dxa"/>
          </w:tcPr>
          <w:p w14:paraId="152F94DF" w14:textId="77777777" w:rsidR="003D2F03" w:rsidRDefault="003D2F03">
            <w:pPr>
              <w:pStyle w:val="ConsPlusNormal"/>
              <w:jc w:val="center"/>
            </w:pPr>
            <w:r>
              <w:t>32</w:t>
            </w:r>
          </w:p>
        </w:tc>
        <w:tc>
          <w:tcPr>
            <w:tcW w:w="1020" w:type="dxa"/>
          </w:tcPr>
          <w:p w14:paraId="5D6EFDE9" w14:textId="77777777" w:rsidR="003D2F03" w:rsidRDefault="003D2F03">
            <w:pPr>
              <w:pStyle w:val="ConsPlusNormal"/>
              <w:jc w:val="center"/>
            </w:pPr>
            <w:r>
              <w:t>32</w:t>
            </w:r>
          </w:p>
        </w:tc>
        <w:tc>
          <w:tcPr>
            <w:tcW w:w="1020" w:type="dxa"/>
          </w:tcPr>
          <w:p w14:paraId="060FB7C1" w14:textId="77777777" w:rsidR="003D2F03" w:rsidRDefault="003D2F03">
            <w:pPr>
              <w:pStyle w:val="ConsPlusNormal"/>
              <w:jc w:val="center"/>
            </w:pPr>
            <w:r>
              <w:t>32</w:t>
            </w:r>
          </w:p>
        </w:tc>
        <w:tc>
          <w:tcPr>
            <w:tcW w:w="1020" w:type="dxa"/>
          </w:tcPr>
          <w:p w14:paraId="24090E01" w14:textId="77777777" w:rsidR="003D2F03" w:rsidRDefault="003D2F03">
            <w:pPr>
              <w:pStyle w:val="ConsPlusNormal"/>
              <w:jc w:val="center"/>
            </w:pPr>
            <w:r>
              <w:t>32</w:t>
            </w:r>
          </w:p>
        </w:tc>
        <w:tc>
          <w:tcPr>
            <w:tcW w:w="1020" w:type="dxa"/>
          </w:tcPr>
          <w:p w14:paraId="0A6AFA42" w14:textId="77777777" w:rsidR="003D2F03" w:rsidRDefault="003D2F03">
            <w:pPr>
              <w:pStyle w:val="ConsPlusNormal"/>
              <w:jc w:val="center"/>
            </w:pPr>
            <w:r>
              <w:t>32</w:t>
            </w:r>
          </w:p>
        </w:tc>
        <w:tc>
          <w:tcPr>
            <w:tcW w:w="1020" w:type="dxa"/>
          </w:tcPr>
          <w:p w14:paraId="450F6ACD" w14:textId="77777777" w:rsidR="003D2F03" w:rsidRDefault="003D2F03">
            <w:pPr>
              <w:pStyle w:val="ConsPlusNormal"/>
              <w:jc w:val="center"/>
            </w:pPr>
            <w:r>
              <w:t>32</w:t>
            </w:r>
          </w:p>
        </w:tc>
        <w:tc>
          <w:tcPr>
            <w:tcW w:w="1020" w:type="dxa"/>
          </w:tcPr>
          <w:p w14:paraId="7B81167B" w14:textId="77777777" w:rsidR="003D2F03" w:rsidRDefault="003D2F03">
            <w:pPr>
              <w:pStyle w:val="ConsPlusNormal"/>
              <w:jc w:val="center"/>
            </w:pPr>
            <w:r>
              <w:t>32</w:t>
            </w:r>
          </w:p>
        </w:tc>
        <w:tc>
          <w:tcPr>
            <w:tcW w:w="1020" w:type="dxa"/>
          </w:tcPr>
          <w:p w14:paraId="22486EFC" w14:textId="77777777" w:rsidR="003D2F03" w:rsidRDefault="003D2F03">
            <w:pPr>
              <w:pStyle w:val="ConsPlusNormal"/>
              <w:jc w:val="center"/>
            </w:pPr>
            <w:r>
              <w:t>32</w:t>
            </w:r>
          </w:p>
        </w:tc>
      </w:tr>
      <w:tr w:rsidR="003D2F03" w14:paraId="1915A75E" w14:textId="77777777">
        <w:tc>
          <w:tcPr>
            <w:tcW w:w="0" w:type="auto"/>
            <w:vMerge/>
          </w:tcPr>
          <w:p w14:paraId="752916E9" w14:textId="77777777" w:rsidR="003D2F03" w:rsidRDefault="003D2F03">
            <w:pPr>
              <w:pStyle w:val="ConsPlusNormal"/>
            </w:pPr>
          </w:p>
        </w:tc>
        <w:tc>
          <w:tcPr>
            <w:tcW w:w="0" w:type="auto"/>
            <w:vMerge/>
          </w:tcPr>
          <w:p w14:paraId="4460E39A" w14:textId="77777777" w:rsidR="003D2F03" w:rsidRDefault="003D2F03">
            <w:pPr>
              <w:pStyle w:val="ConsPlusNormal"/>
            </w:pPr>
          </w:p>
        </w:tc>
        <w:tc>
          <w:tcPr>
            <w:tcW w:w="0" w:type="auto"/>
            <w:vMerge/>
          </w:tcPr>
          <w:p w14:paraId="540867A1" w14:textId="77777777" w:rsidR="003D2F03" w:rsidRDefault="003D2F03">
            <w:pPr>
              <w:pStyle w:val="ConsPlusNormal"/>
            </w:pPr>
          </w:p>
        </w:tc>
        <w:tc>
          <w:tcPr>
            <w:tcW w:w="0" w:type="auto"/>
            <w:vMerge/>
          </w:tcPr>
          <w:p w14:paraId="617C7FC6" w14:textId="77777777" w:rsidR="003D2F03" w:rsidRDefault="003D2F03">
            <w:pPr>
              <w:pStyle w:val="ConsPlusNormal"/>
            </w:pPr>
          </w:p>
        </w:tc>
        <w:tc>
          <w:tcPr>
            <w:tcW w:w="0" w:type="auto"/>
            <w:vMerge/>
          </w:tcPr>
          <w:p w14:paraId="003ECB8A" w14:textId="77777777" w:rsidR="003D2F03" w:rsidRDefault="003D2F03">
            <w:pPr>
              <w:pStyle w:val="ConsPlusNormal"/>
            </w:pPr>
          </w:p>
        </w:tc>
        <w:tc>
          <w:tcPr>
            <w:tcW w:w="0" w:type="auto"/>
            <w:vMerge/>
          </w:tcPr>
          <w:p w14:paraId="0413233C" w14:textId="77777777" w:rsidR="003D2F03" w:rsidRDefault="003D2F03">
            <w:pPr>
              <w:pStyle w:val="ConsPlusNormal"/>
            </w:pPr>
          </w:p>
        </w:tc>
        <w:tc>
          <w:tcPr>
            <w:tcW w:w="0" w:type="auto"/>
            <w:vMerge/>
          </w:tcPr>
          <w:p w14:paraId="6D3B6DD1" w14:textId="77777777" w:rsidR="003D2F03" w:rsidRDefault="003D2F03">
            <w:pPr>
              <w:pStyle w:val="ConsPlusNormal"/>
            </w:pPr>
          </w:p>
        </w:tc>
        <w:tc>
          <w:tcPr>
            <w:tcW w:w="0" w:type="auto"/>
            <w:vMerge/>
          </w:tcPr>
          <w:p w14:paraId="1BF0DBE8" w14:textId="77777777" w:rsidR="003D2F03" w:rsidRDefault="003D2F03">
            <w:pPr>
              <w:pStyle w:val="ConsPlusNormal"/>
            </w:pPr>
          </w:p>
        </w:tc>
        <w:tc>
          <w:tcPr>
            <w:tcW w:w="0" w:type="auto"/>
            <w:vMerge/>
          </w:tcPr>
          <w:p w14:paraId="0231130D" w14:textId="77777777" w:rsidR="003D2F03" w:rsidRDefault="003D2F03">
            <w:pPr>
              <w:pStyle w:val="ConsPlusNormal"/>
            </w:pPr>
          </w:p>
        </w:tc>
        <w:tc>
          <w:tcPr>
            <w:tcW w:w="0" w:type="auto"/>
            <w:vMerge/>
          </w:tcPr>
          <w:p w14:paraId="2FB47CF1" w14:textId="77777777" w:rsidR="003D2F03" w:rsidRDefault="003D2F03">
            <w:pPr>
              <w:pStyle w:val="ConsPlusNormal"/>
            </w:pPr>
          </w:p>
        </w:tc>
        <w:tc>
          <w:tcPr>
            <w:tcW w:w="0" w:type="auto"/>
            <w:vMerge/>
          </w:tcPr>
          <w:p w14:paraId="3A29EB44" w14:textId="77777777" w:rsidR="003D2F03" w:rsidRDefault="003D2F03">
            <w:pPr>
              <w:pStyle w:val="ConsPlusNormal"/>
            </w:pPr>
          </w:p>
        </w:tc>
        <w:tc>
          <w:tcPr>
            <w:tcW w:w="0" w:type="auto"/>
            <w:vMerge/>
          </w:tcPr>
          <w:p w14:paraId="753365A5" w14:textId="77777777" w:rsidR="003D2F03" w:rsidRDefault="003D2F03">
            <w:pPr>
              <w:pStyle w:val="ConsPlusNormal"/>
            </w:pPr>
          </w:p>
        </w:tc>
        <w:tc>
          <w:tcPr>
            <w:tcW w:w="0" w:type="auto"/>
            <w:vMerge/>
          </w:tcPr>
          <w:p w14:paraId="4FCF51E4" w14:textId="77777777" w:rsidR="003D2F03" w:rsidRDefault="003D2F03">
            <w:pPr>
              <w:pStyle w:val="ConsPlusNormal"/>
            </w:pPr>
          </w:p>
        </w:tc>
        <w:tc>
          <w:tcPr>
            <w:tcW w:w="1701" w:type="dxa"/>
          </w:tcPr>
          <w:p w14:paraId="5F8587D8" w14:textId="77777777" w:rsidR="003D2F03" w:rsidRDefault="003D2F03">
            <w:pPr>
              <w:pStyle w:val="ConsPlusNormal"/>
            </w:pPr>
            <w:r>
              <w:t>Количество отремонтированных подземных пешеходных переходов</w:t>
            </w:r>
          </w:p>
        </w:tc>
        <w:tc>
          <w:tcPr>
            <w:tcW w:w="794" w:type="dxa"/>
          </w:tcPr>
          <w:p w14:paraId="20B95884" w14:textId="77777777" w:rsidR="003D2F03" w:rsidRDefault="003D2F03">
            <w:pPr>
              <w:pStyle w:val="ConsPlusNormal"/>
              <w:jc w:val="center"/>
            </w:pPr>
            <w:r>
              <w:t>объект</w:t>
            </w:r>
          </w:p>
        </w:tc>
        <w:tc>
          <w:tcPr>
            <w:tcW w:w="794" w:type="dxa"/>
          </w:tcPr>
          <w:p w14:paraId="01857AC7" w14:textId="77777777" w:rsidR="003D2F03" w:rsidRDefault="003D2F03">
            <w:pPr>
              <w:pStyle w:val="ConsPlusNormal"/>
              <w:jc w:val="center"/>
            </w:pPr>
            <w:r>
              <w:t>-</w:t>
            </w:r>
          </w:p>
        </w:tc>
        <w:tc>
          <w:tcPr>
            <w:tcW w:w="1020" w:type="dxa"/>
          </w:tcPr>
          <w:p w14:paraId="78C3C7F5" w14:textId="77777777" w:rsidR="003D2F03" w:rsidRDefault="003D2F03">
            <w:pPr>
              <w:pStyle w:val="ConsPlusNormal"/>
              <w:jc w:val="center"/>
            </w:pPr>
            <w:r>
              <w:t>3</w:t>
            </w:r>
          </w:p>
        </w:tc>
        <w:tc>
          <w:tcPr>
            <w:tcW w:w="1020" w:type="dxa"/>
          </w:tcPr>
          <w:p w14:paraId="09DAED88" w14:textId="77777777" w:rsidR="003D2F03" w:rsidRDefault="003D2F03">
            <w:pPr>
              <w:pStyle w:val="ConsPlusNormal"/>
              <w:jc w:val="center"/>
            </w:pPr>
            <w:r>
              <w:t>-</w:t>
            </w:r>
          </w:p>
        </w:tc>
        <w:tc>
          <w:tcPr>
            <w:tcW w:w="1020" w:type="dxa"/>
          </w:tcPr>
          <w:p w14:paraId="2ED72C3C" w14:textId="77777777" w:rsidR="003D2F03" w:rsidRDefault="003D2F03">
            <w:pPr>
              <w:pStyle w:val="ConsPlusNormal"/>
              <w:jc w:val="center"/>
            </w:pPr>
            <w:r>
              <w:t>-</w:t>
            </w:r>
          </w:p>
        </w:tc>
        <w:tc>
          <w:tcPr>
            <w:tcW w:w="1020" w:type="dxa"/>
          </w:tcPr>
          <w:p w14:paraId="0FC8CB9F" w14:textId="77777777" w:rsidR="003D2F03" w:rsidRDefault="003D2F03">
            <w:pPr>
              <w:pStyle w:val="ConsPlusNormal"/>
              <w:jc w:val="center"/>
            </w:pPr>
            <w:r>
              <w:t>-</w:t>
            </w:r>
          </w:p>
        </w:tc>
        <w:tc>
          <w:tcPr>
            <w:tcW w:w="1020" w:type="dxa"/>
          </w:tcPr>
          <w:p w14:paraId="253853BA" w14:textId="77777777" w:rsidR="003D2F03" w:rsidRDefault="003D2F03">
            <w:pPr>
              <w:pStyle w:val="ConsPlusNormal"/>
              <w:jc w:val="center"/>
            </w:pPr>
            <w:r>
              <w:t>-</w:t>
            </w:r>
          </w:p>
        </w:tc>
        <w:tc>
          <w:tcPr>
            <w:tcW w:w="1020" w:type="dxa"/>
          </w:tcPr>
          <w:p w14:paraId="7CF0CC8D" w14:textId="77777777" w:rsidR="003D2F03" w:rsidRDefault="003D2F03">
            <w:pPr>
              <w:pStyle w:val="ConsPlusNormal"/>
              <w:jc w:val="center"/>
            </w:pPr>
            <w:r>
              <w:t>-</w:t>
            </w:r>
          </w:p>
        </w:tc>
        <w:tc>
          <w:tcPr>
            <w:tcW w:w="1020" w:type="dxa"/>
          </w:tcPr>
          <w:p w14:paraId="3CE43017" w14:textId="77777777" w:rsidR="003D2F03" w:rsidRDefault="003D2F03">
            <w:pPr>
              <w:pStyle w:val="ConsPlusNormal"/>
              <w:jc w:val="center"/>
            </w:pPr>
            <w:r>
              <w:t>-</w:t>
            </w:r>
          </w:p>
        </w:tc>
      </w:tr>
      <w:tr w:rsidR="003D2F03" w14:paraId="001A590A" w14:textId="77777777">
        <w:tc>
          <w:tcPr>
            <w:tcW w:w="850" w:type="dxa"/>
            <w:vMerge w:val="restart"/>
          </w:tcPr>
          <w:p w14:paraId="6EC27FC9" w14:textId="77777777" w:rsidR="003D2F03" w:rsidRDefault="003D2F03">
            <w:pPr>
              <w:pStyle w:val="ConsPlusNormal"/>
              <w:jc w:val="center"/>
            </w:pPr>
            <w:r>
              <w:t>1.4</w:t>
            </w:r>
          </w:p>
        </w:tc>
        <w:tc>
          <w:tcPr>
            <w:tcW w:w="2041" w:type="dxa"/>
            <w:vMerge w:val="restart"/>
          </w:tcPr>
          <w:p w14:paraId="36AD3C87" w14:textId="77777777" w:rsidR="003D2F03" w:rsidRDefault="003D2F03">
            <w:pPr>
              <w:pStyle w:val="ConsPlusNormal"/>
            </w:pPr>
            <w:r>
              <w:t>Устройство и ремонт тротуаров и пешеходных дорожек, ремонт проездов</w:t>
            </w:r>
          </w:p>
        </w:tc>
        <w:tc>
          <w:tcPr>
            <w:tcW w:w="1077" w:type="dxa"/>
            <w:vMerge w:val="restart"/>
          </w:tcPr>
          <w:p w14:paraId="2EF7E049" w14:textId="77777777" w:rsidR="003D2F03" w:rsidRDefault="003D2F03">
            <w:pPr>
              <w:pStyle w:val="ConsPlusNormal"/>
              <w:jc w:val="center"/>
            </w:pPr>
            <w:r>
              <w:t>ДГХ</w:t>
            </w:r>
          </w:p>
        </w:tc>
        <w:tc>
          <w:tcPr>
            <w:tcW w:w="1304" w:type="dxa"/>
          </w:tcPr>
          <w:p w14:paraId="766410CE" w14:textId="77777777" w:rsidR="003D2F03" w:rsidRDefault="003D2F03">
            <w:pPr>
              <w:pStyle w:val="ConsPlusNormal"/>
            </w:pPr>
            <w:r>
              <w:t>Всего, в том числе:</w:t>
            </w:r>
          </w:p>
        </w:tc>
        <w:tc>
          <w:tcPr>
            <w:tcW w:w="1757" w:type="dxa"/>
          </w:tcPr>
          <w:p w14:paraId="77E5A931" w14:textId="77777777" w:rsidR="003D2F03" w:rsidRDefault="003D2F03">
            <w:pPr>
              <w:pStyle w:val="ConsPlusNormal"/>
              <w:jc w:val="center"/>
            </w:pPr>
            <w:r>
              <w:t>801091910,37</w:t>
            </w:r>
          </w:p>
        </w:tc>
        <w:tc>
          <w:tcPr>
            <w:tcW w:w="1644" w:type="dxa"/>
          </w:tcPr>
          <w:p w14:paraId="4098AE78" w14:textId="77777777" w:rsidR="003D2F03" w:rsidRDefault="003D2F03">
            <w:pPr>
              <w:pStyle w:val="ConsPlusNormal"/>
              <w:jc w:val="center"/>
            </w:pPr>
            <w:r>
              <w:t>101091910,37</w:t>
            </w:r>
          </w:p>
        </w:tc>
        <w:tc>
          <w:tcPr>
            <w:tcW w:w="1644" w:type="dxa"/>
          </w:tcPr>
          <w:p w14:paraId="3C69FA33" w14:textId="77777777" w:rsidR="003D2F03" w:rsidRDefault="003D2F03">
            <w:pPr>
              <w:pStyle w:val="ConsPlusNormal"/>
              <w:jc w:val="center"/>
            </w:pPr>
            <w:r>
              <w:t>100000000,00</w:t>
            </w:r>
          </w:p>
        </w:tc>
        <w:tc>
          <w:tcPr>
            <w:tcW w:w="1644" w:type="dxa"/>
          </w:tcPr>
          <w:p w14:paraId="48B050BE" w14:textId="77777777" w:rsidR="003D2F03" w:rsidRDefault="003D2F03">
            <w:pPr>
              <w:pStyle w:val="ConsPlusNormal"/>
              <w:jc w:val="center"/>
            </w:pPr>
            <w:r>
              <w:t>100000000,00</w:t>
            </w:r>
          </w:p>
        </w:tc>
        <w:tc>
          <w:tcPr>
            <w:tcW w:w="1644" w:type="dxa"/>
          </w:tcPr>
          <w:p w14:paraId="2F16572D" w14:textId="77777777" w:rsidR="003D2F03" w:rsidRDefault="003D2F03">
            <w:pPr>
              <w:pStyle w:val="ConsPlusNormal"/>
              <w:jc w:val="center"/>
            </w:pPr>
            <w:r>
              <w:t>100000000,00</w:t>
            </w:r>
          </w:p>
        </w:tc>
        <w:tc>
          <w:tcPr>
            <w:tcW w:w="1644" w:type="dxa"/>
          </w:tcPr>
          <w:p w14:paraId="071B1E23" w14:textId="77777777" w:rsidR="003D2F03" w:rsidRDefault="003D2F03">
            <w:pPr>
              <w:pStyle w:val="ConsPlusNormal"/>
              <w:jc w:val="center"/>
            </w:pPr>
            <w:r>
              <w:t>100000000,00</w:t>
            </w:r>
          </w:p>
        </w:tc>
        <w:tc>
          <w:tcPr>
            <w:tcW w:w="1644" w:type="dxa"/>
          </w:tcPr>
          <w:p w14:paraId="365FCE73" w14:textId="77777777" w:rsidR="003D2F03" w:rsidRDefault="003D2F03">
            <w:pPr>
              <w:pStyle w:val="ConsPlusNormal"/>
              <w:jc w:val="center"/>
            </w:pPr>
            <w:r>
              <w:t>100000000,00</w:t>
            </w:r>
          </w:p>
        </w:tc>
        <w:tc>
          <w:tcPr>
            <w:tcW w:w="1644" w:type="dxa"/>
          </w:tcPr>
          <w:p w14:paraId="147FF24A" w14:textId="77777777" w:rsidR="003D2F03" w:rsidRDefault="003D2F03">
            <w:pPr>
              <w:pStyle w:val="ConsPlusNormal"/>
              <w:jc w:val="center"/>
            </w:pPr>
            <w:r>
              <w:t>100000000,00</w:t>
            </w:r>
          </w:p>
        </w:tc>
        <w:tc>
          <w:tcPr>
            <w:tcW w:w="1644" w:type="dxa"/>
          </w:tcPr>
          <w:p w14:paraId="0B7EB290" w14:textId="77777777" w:rsidR="003D2F03" w:rsidRDefault="003D2F03">
            <w:pPr>
              <w:pStyle w:val="ConsPlusNormal"/>
              <w:jc w:val="center"/>
            </w:pPr>
            <w:r>
              <w:t>100000000,00</w:t>
            </w:r>
          </w:p>
        </w:tc>
        <w:tc>
          <w:tcPr>
            <w:tcW w:w="1701" w:type="dxa"/>
          </w:tcPr>
          <w:p w14:paraId="16950233" w14:textId="77777777" w:rsidR="003D2F03" w:rsidRDefault="003D2F03">
            <w:pPr>
              <w:pStyle w:val="ConsPlusNormal"/>
            </w:pPr>
            <w:r>
              <w:t>Площадь обустроенных и отремонтированных тротуаров и пешеходных дорожек</w:t>
            </w:r>
          </w:p>
        </w:tc>
        <w:tc>
          <w:tcPr>
            <w:tcW w:w="794" w:type="dxa"/>
          </w:tcPr>
          <w:p w14:paraId="6D8227BB" w14:textId="77777777" w:rsidR="003D2F03" w:rsidRDefault="003D2F03">
            <w:pPr>
              <w:pStyle w:val="ConsPlusNormal"/>
              <w:jc w:val="center"/>
            </w:pPr>
            <w:r>
              <w:t>тыс. кв.м</w:t>
            </w:r>
          </w:p>
        </w:tc>
        <w:tc>
          <w:tcPr>
            <w:tcW w:w="794" w:type="dxa"/>
          </w:tcPr>
          <w:p w14:paraId="353B1C88" w14:textId="77777777" w:rsidR="003D2F03" w:rsidRDefault="003D2F03">
            <w:pPr>
              <w:pStyle w:val="ConsPlusNormal"/>
              <w:jc w:val="center"/>
            </w:pPr>
            <w:r>
              <w:t>40,00</w:t>
            </w:r>
          </w:p>
        </w:tc>
        <w:tc>
          <w:tcPr>
            <w:tcW w:w="1020" w:type="dxa"/>
          </w:tcPr>
          <w:p w14:paraId="37C260F4" w14:textId="77777777" w:rsidR="003D2F03" w:rsidRDefault="003D2F03">
            <w:pPr>
              <w:pStyle w:val="ConsPlusNormal"/>
              <w:jc w:val="center"/>
            </w:pPr>
            <w:r>
              <w:t>19,83</w:t>
            </w:r>
          </w:p>
        </w:tc>
        <w:tc>
          <w:tcPr>
            <w:tcW w:w="1020" w:type="dxa"/>
          </w:tcPr>
          <w:p w14:paraId="370E386C" w14:textId="77777777" w:rsidR="003D2F03" w:rsidRDefault="003D2F03">
            <w:pPr>
              <w:pStyle w:val="ConsPlusNormal"/>
              <w:jc w:val="center"/>
            </w:pPr>
            <w:r>
              <w:t>40,00</w:t>
            </w:r>
          </w:p>
        </w:tc>
        <w:tc>
          <w:tcPr>
            <w:tcW w:w="1020" w:type="dxa"/>
          </w:tcPr>
          <w:p w14:paraId="37976186" w14:textId="77777777" w:rsidR="003D2F03" w:rsidRDefault="003D2F03">
            <w:pPr>
              <w:pStyle w:val="ConsPlusNormal"/>
              <w:jc w:val="center"/>
            </w:pPr>
            <w:r>
              <w:t>40,00</w:t>
            </w:r>
          </w:p>
        </w:tc>
        <w:tc>
          <w:tcPr>
            <w:tcW w:w="1020" w:type="dxa"/>
          </w:tcPr>
          <w:p w14:paraId="458526CC" w14:textId="77777777" w:rsidR="003D2F03" w:rsidRDefault="003D2F03">
            <w:pPr>
              <w:pStyle w:val="ConsPlusNormal"/>
              <w:jc w:val="center"/>
            </w:pPr>
            <w:r>
              <w:t>40,00</w:t>
            </w:r>
          </w:p>
        </w:tc>
        <w:tc>
          <w:tcPr>
            <w:tcW w:w="1020" w:type="dxa"/>
          </w:tcPr>
          <w:p w14:paraId="202E4723" w14:textId="77777777" w:rsidR="003D2F03" w:rsidRDefault="003D2F03">
            <w:pPr>
              <w:pStyle w:val="ConsPlusNormal"/>
              <w:jc w:val="center"/>
            </w:pPr>
            <w:r>
              <w:t>40,00</w:t>
            </w:r>
          </w:p>
        </w:tc>
        <w:tc>
          <w:tcPr>
            <w:tcW w:w="1020" w:type="dxa"/>
          </w:tcPr>
          <w:p w14:paraId="2A6BDA31" w14:textId="77777777" w:rsidR="003D2F03" w:rsidRDefault="003D2F03">
            <w:pPr>
              <w:pStyle w:val="ConsPlusNormal"/>
              <w:jc w:val="center"/>
            </w:pPr>
            <w:r>
              <w:t>40,00</w:t>
            </w:r>
          </w:p>
        </w:tc>
        <w:tc>
          <w:tcPr>
            <w:tcW w:w="1020" w:type="dxa"/>
          </w:tcPr>
          <w:p w14:paraId="069E406D" w14:textId="77777777" w:rsidR="003D2F03" w:rsidRDefault="003D2F03">
            <w:pPr>
              <w:pStyle w:val="ConsPlusNormal"/>
              <w:jc w:val="center"/>
            </w:pPr>
            <w:r>
              <w:t>40,00</w:t>
            </w:r>
          </w:p>
        </w:tc>
      </w:tr>
      <w:tr w:rsidR="003D2F03" w14:paraId="3F94D551" w14:textId="77777777">
        <w:tc>
          <w:tcPr>
            <w:tcW w:w="0" w:type="auto"/>
            <w:vMerge/>
          </w:tcPr>
          <w:p w14:paraId="0DD67408" w14:textId="77777777" w:rsidR="003D2F03" w:rsidRDefault="003D2F03">
            <w:pPr>
              <w:pStyle w:val="ConsPlusNormal"/>
            </w:pPr>
          </w:p>
        </w:tc>
        <w:tc>
          <w:tcPr>
            <w:tcW w:w="0" w:type="auto"/>
            <w:vMerge/>
          </w:tcPr>
          <w:p w14:paraId="772E0E80" w14:textId="77777777" w:rsidR="003D2F03" w:rsidRDefault="003D2F03">
            <w:pPr>
              <w:pStyle w:val="ConsPlusNormal"/>
            </w:pPr>
          </w:p>
        </w:tc>
        <w:tc>
          <w:tcPr>
            <w:tcW w:w="0" w:type="auto"/>
            <w:vMerge/>
          </w:tcPr>
          <w:p w14:paraId="3CEF4A87" w14:textId="77777777" w:rsidR="003D2F03" w:rsidRDefault="003D2F03">
            <w:pPr>
              <w:pStyle w:val="ConsPlusNormal"/>
            </w:pPr>
          </w:p>
        </w:tc>
        <w:tc>
          <w:tcPr>
            <w:tcW w:w="1304" w:type="dxa"/>
          </w:tcPr>
          <w:p w14:paraId="430AFD07" w14:textId="77777777" w:rsidR="003D2F03" w:rsidRDefault="003D2F03">
            <w:pPr>
              <w:pStyle w:val="ConsPlusNormal"/>
            </w:pPr>
            <w:r>
              <w:t>Бюджет города Омска</w:t>
            </w:r>
          </w:p>
        </w:tc>
        <w:tc>
          <w:tcPr>
            <w:tcW w:w="1757" w:type="dxa"/>
          </w:tcPr>
          <w:p w14:paraId="1799C32C" w14:textId="77777777" w:rsidR="003D2F03" w:rsidRDefault="003D2F03">
            <w:pPr>
              <w:pStyle w:val="ConsPlusNormal"/>
              <w:jc w:val="center"/>
            </w:pPr>
            <w:r>
              <w:t>801091910,37</w:t>
            </w:r>
          </w:p>
        </w:tc>
        <w:tc>
          <w:tcPr>
            <w:tcW w:w="1644" w:type="dxa"/>
          </w:tcPr>
          <w:p w14:paraId="00E1295C" w14:textId="77777777" w:rsidR="003D2F03" w:rsidRDefault="003D2F03">
            <w:pPr>
              <w:pStyle w:val="ConsPlusNormal"/>
              <w:jc w:val="center"/>
            </w:pPr>
            <w:r>
              <w:t>101091910,37</w:t>
            </w:r>
          </w:p>
        </w:tc>
        <w:tc>
          <w:tcPr>
            <w:tcW w:w="1644" w:type="dxa"/>
          </w:tcPr>
          <w:p w14:paraId="58FC4EA4" w14:textId="77777777" w:rsidR="003D2F03" w:rsidRDefault="003D2F03">
            <w:pPr>
              <w:pStyle w:val="ConsPlusNormal"/>
              <w:jc w:val="center"/>
            </w:pPr>
            <w:r>
              <w:t>100000000,00</w:t>
            </w:r>
          </w:p>
        </w:tc>
        <w:tc>
          <w:tcPr>
            <w:tcW w:w="1644" w:type="dxa"/>
          </w:tcPr>
          <w:p w14:paraId="6261C776" w14:textId="77777777" w:rsidR="003D2F03" w:rsidRDefault="003D2F03">
            <w:pPr>
              <w:pStyle w:val="ConsPlusNormal"/>
              <w:jc w:val="center"/>
            </w:pPr>
            <w:r>
              <w:t>100000000,00</w:t>
            </w:r>
          </w:p>
        </w:tc>
        <w:tc>
          <w:tcPr>
            <w:tcW w:w="1644" w:type="dxa"/>
          </w:tcPr>
          <w:p w14:paraId="5C2DF606" w14:textId="77777777" w:rsidR="003D2F03" w:rsidRDefault="003D2F03">
            <w:pPr>
              <w:pStyle w:val="ConsPlusNormal"/>
              <w:jc w:val="center"/>
            </w:pPr>
            <w:r>
              <w:t>100000000,00</w:t>
            </w:r>
          </w:p>
        </w:tc>
        <w:tc>
          <w:tcPr>
            <w:tcW w:w="1644" w:type="dxa"/>
          </w:tcPr>
          <w:p w14:paraId="6A441D31" w14:textId="77777777" w:rsidR="003D2F03" w:rsidRDefault="003D2F03">
            <w:pPr>
              <w:pStyle w:val="ConsPlusNormal"/>
              <w:jc w:val="center"/>
            </w:pPr>
            <w:r>
              <w:t>100000000,00</w:t>
            </w:r>
          </w:p>
        </w:tc>
        <w:tc>
          <w:tcPr>
            <w:tcW w:w="1644" w:type="dxa"/>
          </w:tcPr>
          <w:p w14:paraId="5220D8E9" w14:textId="77777777" w:rsidR="003D2F03" w:rsidRDefault="003D2F03">
            <w:pPr>
              <w:pStyle w:val="ConsPlusNormal"/>
              <w:jc w:val="center"/>
            </w:pPr>
            <w:r>
              <w:t>100000000,00</w:t>
            </w:r>
          </w:p>
        </w:tc>
        <w:tc>
          <w:tcPr>
            <w:tcW w:w="1644" w:type="dxa"/>
          </w:tcPr>
          <w:p w14:paraId="512E4300" w14:textId="77777777" w:rsidR="003D2F03" w:rsidRDefault="003D2F03">
            <w:pPr>
              <w:pStyle w:val="ConsPlusNormal"/>
              <w:jc w:val="center"/>
            </w:pPr>
            <w:r>
              <w:t>100000000,00</w:t>
            </w:r>
          </w:p>
        </w:tc>
        <w:tc>
          <w:tcPr>
            <w:tcW w:w="1644" w:type="dxa"/>
          </w:tcPr>
          <w:p w14:paraId="76CD4777" w14:textId="77777777" w:rsidR="003D2F03" w:rsidRDefault="003D2F03">
            <w:pPr>
              <w:pStyle w:val="ConsPlusNormal"/>
              <w:jc w:val="center"/>
            </w:pPr>
            <w:r>
              <w:t>100000000,00</w:t>
            </w:r>
          </w:p>
        </w:tc>
        <w:tc>
          <w:tcPr>
            <w:tcW w:w="1701" w:type="dxa"/>
          </w:tcPr>
          <w:p w14:paraId="3C3B92B9" w14:textId="77777777" w:rsidR="003D2F03" w:rsidRDefault="003D2F03">
            <w:pPr>
              <w:pStyle w:val="ConsPlusNormal"/>
            </w:pPr>
            <w:r>
              <w:t>Площадь отремонтированных проездов</w:t>
            </w:r>
          </w:p>
        </w:tc>
        <w:tc>
          <w:tcPr>
            <w:tcW w:w="794" w:type="dxa"/>
          </w:tcPr>
          <w:p w14:paraId="54788BA9" w14:textId="77777777" w:rsidR="003D2F03" w:rsidRDefault="003D2F03">
            <w:pPr>
              <w:pStyle w:val="ConsPlusNormal"/>
              <w:jc w:val="center"/>
            </w:pPr>
            <w:r>
              <w:t>тыс. кв.м</w:t>
            </w:r>
          </w:p>
        </w:tc>
        <w:tc>
          <w:tcPr>
            <w:tcW w:w="794" w:type="dxa"/>
          </w:tcPr>
          <w:p w14:paraId="2F92C509" w14:textId="77777777" w:rsidR="003D2F03" w:rsidRDefault="003D2F03">
            <w:pPr>
              <w:pStyle w:val="ConsPlusNormal"/>
              <w:jc w:val="center"/>
            </w:pPr>
            <w:r>
              <w:t>30,00</w:t>
            </w:r>
          </w:p>
        </w:tc>
        <w:tc>
          <w:tcPr>
            <w:tcW w:w="1020" w:type="dxa"/>
          </w:tcPr>
          <w:p w14:paraId="2C9DC0AA" w14:textId="77777777" w:rsidR="003D2F03" w:rsidRDefault="003D2F03">
            <w:pPr>
              <w:pStyle w:val="ConsPlusNormal"/>
              <w:jc w:val="center"/>
            </w:pPr>
            <w:r>
              <w:t>58,47</w:t>
            </w:r>
          </w:p>
        </w:tc>
        <w:tc>
          <w:tcPr>
            <w:tcW w:w="1020" w:type="dxa"/>
          </w:tcPr>
          <w:p w14:paraId="3AF4FDCB" w14:textId="77777777" w:rsidR="003D2F03" w:rsidRDefault="003D2F03">
            <w:pPr>
              <w:pStyle w:val="ConsPlusNormal"/>
              <w:jc w:val="center"/>
            </w:pPr>
            <w:r>
              <w:t>30,00</w:t>
            </w:r>
          </w:p>
        </w:tc>
        <w:tc>
          <w:tcPr>
            <w:tcW w:w="1020" w:type="dxa"/>
          </w:tcPr>
          <w:p w14:paraId="63B92BE3" w14:textId="77777777" w:rsidR="003D2F03" w:rsidRDefault="003D2F03">
            <w:pPr>
              <w:pStyle w:val="ConsPlusNormal"/>
              <w:jc w:val="center"/>
            </w:pPr>
            <w:r>
              <w:t>30,00</w:t>
            </w:r>
          </w:p>
        </w:tc>
        <w:tc>
          <w:tcPr>
            <w:tcW w:w="1020" w:type="dxa"/>
          </w:tcPr>
          <w:p w14:paraId="51D586D2" w14:textId="77777777" w:rsidR="003D2F03" w:rsidRDefault="003D2F03">
            <w:pPr>
              <w:pStyle w:val="ConsPlusNormal"/>
              <w:jc w:val="center"/>
            </w:pPr>
            <w:r>
              <w:t>30,00</w:t>
            </w:r>
          </w:p>
        </w:tc>
        <w:tc>
          <w:tcPr>
            <w:tcW w:w="1020" w:type="dxa"/>
          </w:tcPr>
          <w:p w14:paraId="07A1FA96" w14:textId="77777777" w:rsidR="003D2F03" w:rsidRDefault="003D2F03">
            <w:pPr>
              <w:pStyle w:val="ConsPlusNormal"/>
              <w:jc w:val="center"/>
            </w:pPr>
            <w:r>
              <w:t>30,00</w:t>
            </w:r>
          </w:p>
        </w:tc>
        <w:tc>
          <w:tcPr>
            <w:tcW w:w="1020" w:type="dxa"/>
          </w:tcPr>
          <w:p w14:paraId="6C170D3A" w14:textId="77777777" w:rsidR="003D2F03" w:rsidRDefault="003D2F03">
            <w:pPr>
              <w:pStyle w:val="ConsPlusNormal"/>
              <w:jc w:val="center"/>
            </w:pPr>
            <w:r>
              <w:t>30,00</w:t>
            </w:r>
          </w:p>
        </w:tc>
        <w:tc>
          <w:tcPr>
            <w:tcW w:w="1020" w:type="dxa"/>
          </w:tcPr>
          <w:p w14:paraId="4B6367E0" w14:textId="77777777" w:rsidR="003D2F03" w:rsidRDefault="003D2F03">
            <w:pPr>
              <w:pStyle w:val="ConsPlusNormal"/>
              <w:jc w:val="center"/>
            </w:pPr>
            <w:r>
              <w:t>30,00</w:t>
            </w:r>
          </w:p>
        </w:tc>
      </w:tr>
      <w:tr w:rsidR="003D2F03" w14:paraId="3859A152" w14:textId="77777777">
        <w:tc>
          <w:tcPr>
            <w:tcW w:w="850" w:type="dxa"/>
            <w:vMerge w:val="restart"/>
          </w:tcPr>
          <w:p w14:paraId="4BC84F34" w14:textId="77777777" w:rsidR="003D2F03" w:rsidRDefault="003D2F03">
            <w:pPr>
              <w:pStyle w:val="ConsPlusNormal"/>
              <w:jc w:val="center"/>
              <w:outlineLvl w:val="2"/>
            </w:pPr>
            <w:r>
              <w:t>2</w:t>
            </w:r>
          </w:p>
        </w:tc>
        <w:tc>
          <w:tcPr>
            <w:tcW w:w="3118" w:type="dxa"/>
            <w:gridSpan w:val="2"/>
            <w:vMerge w:val="restart"/>
          </w:tcPr>
          <w:p w14:paraId="5E93625E" w14:textId="77777777" w:rsidR="003D2F03" w:rsidRDefault="003D2F03">
            <w:pPr>
              <w:pStyle w:val="ConsPlusNormal"/>
            </w:pPr>
            <w:r>
              <w:t>Задача 2 подпрограммы - "Обеспечение безопасности дорожного движения"</w:t>
            </w:r>
          </w:p>
        </w:tc>
        <w:tc>
          <w:tcPr>
            <w:tcW w:w="1304" w:type="dxa"/>
          </w:tcPr>
          <w:p w14:paraId="5731A03D" w14:textId="77777777" w:rsidR="003D2F03" w:rsidRDefault="003D2F03">
            <w:pPr>
              <w:pStyle w:val="ConsPlusNormal"/>
            </w:pPr>
            <w:r>
              <w:t>Всего, в том числе:</w:t>
            </w:r>
          </w:p>
        </w:tc>
        <w:tc>
          <w:tcPr>
            <w:tcW w:w="1757" w:type="dxa"/>
          </w:tcPr>
          <w:p w14:paraId="25DD3A2D" w14:textId="77777777" w:rsidR="003D2F03" w:rsidRDefault="003D2F03">
            <w:pPr>
              <w:pStyle w:val="ConsPlusNormal"/>
              <w:jc w:val="center"/>
            </w:pPr>
            <w:r>
              <w:t>1022936420,74</w:t>
            </w:r>
          </w:p>
        </w:tc>
        <w:tc>
          <w:tcPr>
            <w:tcW w:w="1644" w:type="dxa"/>
          </w:tcPr>
          <w:p w14:paraId="330D870C" w14:textId="77777777" w:rsidR="003D2F03" w:rsidRDefault="003D2F03">
            <w:pPr>
              <w:pStyle w:val="ConsPlusNormal"/>
              <w:jc w:val="center"/>
            </w:pPr>
            <w:r>
              <w:t>149967363,99</w:t>
            </w:r>
          </w:p>
        </w:tc>
        <w:tc>
          <w:tcPr>
            <w:tcW w:w="1644" w:type="dxa"/>
          </w:tcPr>
          <w:p w14:paraId="2902A1C4" w14:textId="77777777" w:rsidR="003D2F03" w:rsidRDefault="003D2F03">
            <w:pPr>
              <w:pStyle w:val="ConsPlusNormal"/>
              <w:jc w:val="center"/>
            </w:pPr>
            <w:r>
              <w:t>366738531,25</w:t>
            </w:r>
          </w:p>
        </w:tc>
        <w:tc>
          <w:tcPr>
            <w:tcW w:w="1644" w:type="dxa"/>
          </w:tcPr>
          <w:p w14:paraId="65049DD7" w14:textId="77777777" w:rsidR="003D2F03" w:rsidRDefault="003D2F03">
            <w:pPr>
              <w:pStyle w:val="ConsPlusNormal"/>
              <w:jc w:val="center"/>
            </w:pPr>
            <w:r>
              <w:t>84371754,25</w:t>
            </w:r>
          </w:p>
        </w:tc>
        <w:tc>
          <w:tcPr>
            <w:tcW w:w="1644" w:type="dxa"/>
          </w:tcPr>
          <w:p w14:paraId="7D281F70" w14:textId="77777777" w:rsidR="003D2F03" w:rsidRDefault="003D2F03">
            <w:pPr>
              <w:pStyle w:val="ConsPlusNormal"/>
              <w:jc w:val="center"/>
            </w:pPr>
            <w:r>
              <w:t>84371754,25</w:t>
            </w:r>
          </w:p>
        </w:tc>
        <w:tc>
          <w:tcPr>
            <w:tcW w:w="1644" w:type="dxa"/>
          </w:tcPr>
          <w:p w14:paraId="074AFFD5" w14:textId="77777777" w:rsidR="003D2F03" w:rsidRDefault="003D2F03">
            <w:pPr>
              <w:pStyle w:val="ConsPlusNormal"/>
              <w:jc w:val="center"/>
            </w:pPr>
            <w:r>
              <w:t>84371754,25</w:t>
            </w:r>
          </w:p>
        </w:tc>
        <w:tc>
          <w:tcPr>
            <w:tcW w:w="1644" w:type="dxa"/>
          </w:tcPr>
          <w:p w14:paraId="63453078" w14:textId="77777777" w:rsidR="003D2F03" w:rsidRDefault="003D2F03">
            <w:pPr>
              <w:pStyle w:val="ConsPlusNormal"/>
              <w:jc w:val="center"/>
            </w:pPr>
            <w:r>
              <w:t>84371754,25</w:t>
            </w:r>
          </w:p>
        </w:tc>
        <w:tc>
          <w:tcPr>
            <w:tcW w:w="1644" w:type="dxa"/>
          </w:tcPr>
          <w:p w14:paraId="70615E3B" w14:textId="77777777" w:rsidR="003D2F03" w:rsidRDefault="003D2F03">
            <w:pPr>
              <w:pStyle w:val="ConsPlusNormal"/>
              <w:jc w:val="center"/>
            </w:pPr>
            <w:r>
              <w:t>84371754,25</w:t>
            </w:r>
          </w:p>
        </w:tc>
        <w:tc>
          <w:tcPr>
            <w:tcW w:w="1644" w:type="dxa"/>
          </w:tcPr>
          <w:p w14:paraId="6268FA30" w14:textId="77777777" w:rsidR="003D2F03" w:rsidRDefault="003D2F03">
            <w:pPr>
              <w:pStyle w:val="ConsPlusNormal"/>
              <w:jc w:val="center"/>
            </w:pPr>
            <w:r>
              <w:t>84371754,25</w:t>
            </w:r>
          </w:p>
        </w:tc>
        <w:tc>
          <w:tcPr>
            <w:tcW w:w="1701" w:type="dxa"/>
            <w:vMerge w:val="restart"/>
          </w:tcPr>
          <w:p w14:paraId="7052EDE8" w14:textId="77777777" w:rsidR="003D2F03" w:rsidRDefault="003D2F03">
            <w:pPr>
              <w:pStyle w:val="ConsPlusNormal"/>
              <w:jc w:val="center"/>
            </w:pPr>
            <w:r>
              <w:t>x</w:t>
            </w:r>
          </w:p>
        </w:tc>
        <w:tc>
          <w:tcPr>
            <w:tcW w:w="794" w:type="dxa"/>
            <w:vMerge w:val="restart"/>
          </w:tcPr>
          <w:p w14:paraId="387DE1C1" w14:textId="77777777" w:rsidR="003D2F03" w:rsidRDefault="003D2F03">
            <w:pPr>
              <w:pStyle w:val="ConsPlusNormal"/>
              <w:jc w:val="center"/>
            </w:pPr>
            <w:r>
              <w:t>x</w:t>
            </w:r>
          </w:p>
        </w:tc>
        <w:tc>
          <w:tcPr>
            <w:tcW w:w="794" w:type="dxa"/>
            <w:vMerge w:val="restart"/>
          </w:tcPr>
          <w:p w14:paraId="504A8859" w14:textId="77777777" w:rsidR="003D2F03" w:rsidRDefault="003D2F03">
            <w:pPr>
              <w:pStyle w:val="ConsPlusNormal"/>
              <w:jc w:val="center"/>
            </w:pPr>
            <w:r>
              <w:t>x</w:t>
            </w:r>
          </w:p>
        </w:tc>
        <w:tc>
          <w:tcPr>
            <w:tcW w:w="1020" w:type="dxa"/>
            <w:vMerge w:val="restart"/>
          </w:tcPr>
          <w:p w14:paraId="565D9300" w14:textId="77777777" w:rsidR="003D2F03" w:rsidRDefault="003D2F03">
            <w:pPr>
              <w:pStyle w:val="ConsPlusNormal"/>
              <w:jc w:val="center"/>
            </w:pPr>
            <w:r>
              <w:t>x</w:t>
            </w:r>
          </w:p>
        </w:tc>
        <w:tc>
          <w:tcPr>
            <w:tcW w:w="1020" w:type="dxa"/>
            <w:vMerge w:val="restart"/>
          </w:tcPr>
          <w:p w14:paraId="5EDD4A94" w14:textId="77777777" w:rsidR="003D2F03" w:rsidRDefault="003D2F03">
            <w:pPr>
              <w:pStyle w:val="ConsPlusNormal"/>
              <w:jc w:val="center"/>
            </w:pPr>
            <w:r>
              <w:t>x</w:t>
            </w:r>
          </w:p>
        </w:tc>
        <w:tc>
          <w:tcPr>
            <w:tcW w:w="1020" w:type="dxa"/>
            <w:vMerge w:val="restart"/>
          </w:tcPr>
          <w:p w14:paraId="6A82F8F6" w14:textId="77777777" w:rsidR="003D2F03" w:rsidRDefault="003D2F03">
            <w:pPr>
              <w:pStyle w:val="ConsPlusNormal"/>
              <w:jc w:val="center"/>
            </w:pPr>
            <w:r>
              <w:t>x</w:t>
            </w:r>
          </w:p>
        </w:tc>
        <w:tc>
          <w:tcPr>
            <w:tcW w:w="1020" w:type="dxa"/>
            <w:vMerge w:val="restart"/>
          </w:tcPr>
          <w:p w14:paraId="3D95F678" w14:textId="77777777" w:rsidR="003D2F03" w:rsidRDefault="003D2F03">
            <w:pPr>
              <w:pStyle w:val="ConsPlusNormal"/>
              <w:jc w:val="center"/>
            </w:pPr>
            <w:r>
              <w:t>x</w:t>
            </w:r>
          </w:p>
        </w:tc>
        <w:tc>
          <w:tcPr>
            <w:tcW w:w="1020" w:type="dxa"/>
            <w:vMerge w:val="restart"/>
          </w:tcPr>
          <w:p w14:paraId="3D1D3229" w14:textId="77777777" w:rsidR="003D2F03" w:rsidRDefault="003D2F03">
            <w:pPr>
              <w:pStyle w:val="ConsPlusNormal"/>
              <w:jc w:val="center"/>
            </w:pPr>
            <w:r>
              <w:t>x</w:t>
            </w:r>
          </w:p>
        </w:tc>
        <w:tc>
          <w:tcPr>
            <w:tcW w:w="1020" w:type="dxa"/>
            <w:vMerge w:val="restart"/>
          </w:tcPr>
          <w:p w14:paraId="241A1D32" w14:textId="77777777" w:rsidR="003D2F03" w:rsidRDefault="003D2F03">
            <w:pPr>
              <w:pStyle w:val="ConsPlusNormal"/>
              <w:jc w:val="center"/>
            </w:pPr>
            <w:r>
              <w:t>x</w:t>
            </w:r>
          </w:p>
        </w:tc>
        <w:tc>
          <w:tcPr>
            <w:tcW w:w="1020" w:type="dxa"/>
            <w:vMerge w:val="restart"/>
          </w:tcPr>
          <w:p w14:paraId="18DED9E3" w14:textId="77777777" w:rsidR="003D2F03" w:rsidRDefault="003D2F03">
            <w:pPr>
              <w:pStyle w:val="ConsPlusNormal"/>
              <w:jc w:val="center"/>
            </w:pPr>
            <w:r>
              <w:t>x</w:t>
            </w:r>
          </w:p>
        </w:tc>
      </w:tr>
      <w:tr w:rsidR="003D2F03" w14:paraId="37B8AB5B" w14:textId="77777777">
        <w:tc>
          <w:tcPr>
            <w:tcW w:w="0" w:type="auto"/>
            <w:vMerge/>
          </w:tcPr>
          <w:p w14:paraId="618EA80B" w14:textId="77777777" w:rsidR="003D2F03" w:rsidRDefault="003D2F03">
            <w:pPr>
              <w:pStyle w:val="ConsPlusNormal"/>
            </w:pPr>
          </w:p>
        </w:tc>
        <w:tc>
          <w:tcPr>
            <w:tcW w:w="0" w:type="auto"/>
            <w:gridSpan w:val="2"/>
            <w:vMerge/>
          </w:tcPr>
          <w:p w14:paraId="38D1A55C" w14:textId="77777777" w:rsidR="003D2F03" w:rsidRDefault="003D2F03">
            <w:pPr>
              <w:pStyle w:val="ConsPlusNormal"/>
            </w:pPr>
          </w:p>
        </w:tc>
        <w:tc>
          <w:tcPr>
            <w:tcW w:w="1304" w:type="dxa"/>
          </w:tcPr>
          <w:p w14:paraId="5DC17B75" w14:textId="77777777" w:rsidR="003D2F03" w:rsidRDefault="003D2F03">
            <w:pPr>
              <w:pStyle w:val="ConsPlusNormal"/>
            </w:pPr>
            <w:r>
              <w:t>1. Бюджет города Омска</w:t>
            </w:r>
          </w:p>
        </w:tc>
        <w:tc>
          <w:tcPr>
            <w:tcW w:w="1757" w:type="dxa"/>
          </w:tcPr>
          <w:p w14:paraId="62AA2AD1" w14:textId="77777777" w:rsidR="003D2F03" w:rsidRDefault="003D2F03">
            <w:pPr>
              <w:pStyle w:val="ConsPlusNormal"/>
              <w:jc w:val="center"/>
            </w:pPr>
            <w:r>
              <w:t>755127716,26</w:t>
            </w:r>
          </w:p>
        </w:tc>
        <w:tc>
          <w:tcPr>
            <w:tcW w:w="1644" w:type="dxa"/>
          </w:tcPr>
          <w:p w14:paraId="353982AC" w14:textId="77777777" w:rsidR="003D2F03" w:rsidRDefault="003D2F03">
            <w:pPr>
              <w:pStyle w:val="ConsPlusNormal"/>
              <w:jc w:val="center"/>
            </w:pPr>
            <w:r>
              <w:t>102154966,21</w:t>
            </w:r>
          </w:p>
        </w:tc>
        <w:tc>
          <w:tcPr>
            <w:tcW w:w="1644" w:type="dxa"/>
          </w:tcPr>
          <w:p w14:paraId="7A56C5CA" w14:textId="77777777" w:rsidR="003D2F03" w:rsidRDefault="003D2F03">
            <w:pPr>
              <w:pStyle w:val="ConsPlusNormal"/>
              <w:jc w:val="center"/>
            </w:pPr>
            <w:r>
              <w:t>146742224,55</w:t>
            </w:r>
          </w:p>
        </w:tc>
        <w:tc>
          <w:tcPr>
            <w:tcW w:w="1644" w:type="dxa"/>
          </w:tcPr>
          <w:p w14:paraId="6DEED742" w14:textId="77777777" w:rsidR="003D2F03" w:rsidRDefault="003D2F03">
            <w:pPr>
              <w:pStyle w:val="ConsPlusNormal"/>
              <w:jc w:val="center"/>
            </w:pPr>
            <w:r>
              <w:t>84371754,25</w:t>
            </w:r>
          </w:p>
        </w:tc>
        <w:tc>
          <w:tcPr>
            <w:tcW w:w="1644" w:type="dxa"/>
          </w:tcPr>
          <w:p w14:paraId="7EC4E8FF" w14:textId="77777777" w:rsidR="003D2F03" w:rsidRDefault="003D2F03">
            <w:pPr>
              <w:pStyle w:val="ConsPlusNormal"/>
              <w:jc w:val="center"/>
            </w:pPr>
            <w:r>
              <w:t>84371754,25</w:t>
            </w:r>
          </w:p>
        </w:tc>
        <w:tc>
          <w:tcPr>
            <w:tcW w:w="1644" w:type="dxa"/>
          </w:tcPr>
          <w:p w14:paraId="632B7FBD" w14:textId="77777777" w:rsidR="003D2F03" w:rsidRDefault="003D2F03">
            <w:pPr>
              <w:pStyle w:val="ConsPlusNormal"/>
              <w:jc w:val="center"/>
            </w:pPr>
            <w:r>
              <w:t>84371754,25</w:t>
            </w:r>
          </w:p>
        </w:tc>
        <w:tc>
          <w:tcPr>
            <w:tcW w:w="1644" w:type="dxa"/>
          </w:tcPr>
          <w:p w14:paraId="16D04E4E" w14:textId="77777777" w:rsidR="003D2F03" w:rsidRDefault="003D2F03">
            <w:pPr>
              <w:pStyle w:val="ConsPlusNormal"/>
              <w:jc w:val="center"/>
            </w:pPr>
            <w:r>
              <w:t>84371754,25</w:t>
            </w:r>
          </w:p>
        </w:tc>
        <w:tc>
          <w:tcPr>
            <w:tcW w:w="1644" w:type="dxa"/>
          </w:tcPr>
          <w:p w14:paraId="5058B53E" w14:textId="77777777" w:rsidR="003D2F03" w:rsidRDefault="003D2F03">
            <w:pPr>
              <w:pStyle w:val="ConsPlusNormal"/>
              <w:jc w:val="center"/>
            </w:pPr>
            <w:r>
              <w:t>84371754,25</w:t>
            </w:r>
          </w:p>
        </w:tc>
        <w:tc>
          <w:tcPr>
            <w:tcW w:w="1644" w:type="dxa"/>
          </w:tcPr>
          <w:p w14:paraId="762DDA1F" w14:textId="77777777" w:rsidR="003D2F03" w:rsidRDefault="003D2F03">
            <w:pPr>
              <w:pStyle w:val="ConsPlusNormal"/>
              <w:jc w:val="center"/>
            </w:pPr>
            <w:r>
              <w:t>84371754,25</w:t>
            </w:r>
          </w:p>
        </w:tc>
        <w:tc>
          <w:tcPr>
            <w:tcW w:w="0" w:type="auto"/>
            <w:vMerge/>
          </w:tcPr>
          <w:p w14:paraId="5815C5DB" w14:textId="77777777" w:rsidR="003D2F03" w:rsidRDefault="003D2F03">
            <w:pPr>
              <w:pStyle w:val="ConsPlusNormal"/>
            </w:pPr>
          </w:p>
        </w:tc>
        <w:tc>
          <w:tcPr>
            <w:tcW w:w="0" w:type="auto"/>
            <w:vMerge/>
          </w:tcPr>
          <w:p w14:paraId="5654404B" w14:textId="77777777" w:rsidR="003D2F03" w:rsidRDefault="003D2F03">
            <w:pPr>
              <w:pStyle w:val="ConsPlusNormal"/>
            </w:pPr>
          </w:p>
        </w:tc>
        <w:tc>
          <w:tcPr>
            <w:tcW w:w="0" w:type="auto"/>
            <w:vMerge/>
          </w:tcPr>
          <w:p w14:paraId="79336000" w14:textId="77777777" w:rsidR="003D2F03" w:rsidRDefault="003D2F03">
            <w:pPr>
              <w:pStyle w:val="ConsPlusNormal"/>
            </w:pPr>
          </w:p>
        </w:tc>
        <w:tc>
          <w:tcPr>
            <w:tcW w:w="0" w:type="auto"/>
            <w:vMerge/>
          </w:tcPr>
          <w:p w14:paraId="42F6C946" w14:textId="77777777" w:rsidR="003D2F03" w:rsidRDefault="003D2F03">
            <w:pPr>
              <w:pStyle w:val="ConsPlusNormal"/>
            </w:pPr>
          </w:p>
        </w:tc>
        <w:tc>
          <w:tcPr>
            <w:tcW w:w="0" w:type="auto"/>
            <w:vMerge/>
          </w:tcPr>
          <w:p w14:paraId="10946437" w14:textId="77777777" w:rsidR="003D2F03" w:rsidRDefault="003D2F03">
            <w:pPr>
              <w:pStyle w:val="ConsPlusNormal"/>
            </w:pPr>
          </w:p>
        </w:tc>
        <w:tc>
          <w:tcPr>
            <w:tcW w:w="0" w:type="auto"/>
            <w:vMerge/>
          </w:tcPr>
          <w:p w14:paraId="27D54708" w14:textId="77777777" w:rsidR="003D2F03" w:rsidRDefault="003D2F03">
            <w:pPr>
              <w:pStyle w:val="ConsPlusNormal"/>
            </w:pPr>
          </w:p>
        </w:tc>
        <w:tc>
          <w:tcPr>
            <w:tcW w:w="0" w:type="auto"/>
            <w:vMerge/>
          </w:tcPr>
          <w:p w14:paraId="3C12C876" w14:textId="77777777" w:rsidR="003D2F03" w:rsidRDefault="003D2F03">
            <w:pPr>
              <w:pStyle w:val="ConsPlusNormal"/>
            </w:pPr>
          </w:p>
        </w:tc>
        <w:tc>
          <w:tcPr>
            <w:tcW w:w="0" w:type="auto"/>
            <w:vMerge/>
          </w:tcPr>
          <w:p w14:paraId="37A12671" w14:textId="77777777" w:rsidR="003D2F03" w:rsidRDefault="003D2F03">
            <w:pPr>
              <w:pStyle w:val="ConsPlusNormal"/>
            </w:pPr>
          </w:p>
        </w:tc>
        <w:tc>
          <w:tcPr>
            <w:tcW w:w="0" w:type="auto"/>
            <w:vMerge/>
          </w:tcPr>
          <w:p w14:paraId="3C4C9325" w14:textId="77777777" w:rsidR="003D2F03" w:rsidRDefault="003D2F03">
            <w:pPr>
              <w:pStyle w:val="ConsPlusNormal"/>
            </w:pPr>
          </w:p>
        </w:tc>
        <w:tc>
          <w:tcPr>
            <w:tcW w:w="0" w:type="auto"/>
            <w:vMerge/>
          </w:tcPr>
          <w:p w14:paraId="60B5C0F7" w14:textId="77777777" w:rsidR="003D2F03" w:rsidRDefault="003D2F03">
            <w:pPr>
              <w:pStyle w:val="ConsPlusNormal"/>
            </w:pPr>
          </w:p>
        </w:tc>
      </w:tr>
      <w:tr w:rsidR="003D2F03" w14:paraId="0B10B520" w14:textId="77777777">
        <w:tc>
          <w:tcPr>
            <w:tcW w:w="0" w:type="auto"/>
            <w:vMerge/>
          </w:tcPr>
          <w:p w14:paraId="4292A3EA" w14:textId="77777777" w:rsidR="003D2F03" w:rsidRDefault="003D2F03">
            <w:pPr>
              <w:pStyle w:val="ConsPlusNormal"/>
            </w:pPr>
          </w:p>
        </w:tc>
        <w:tc>
          <w:tcPr>
            <w:tcW w:w="0" w:type="auto"/>
            <w:gridSpan w:val="2"/>
            <w:vMerge/>
          </w:tcPr>
          <w:p w14:paraId="0EA72A64" w14:textId="77777777" w:rsidR="003D2F03" w:rsidRDefault="003D2F03">
            <w:pPr>
              <w:pStyle w:val="ConsPlusNormal"/>
            </w:pPr>
          </w:p>
        </w:tc>
        <w:tc>
          <w:tcPr>
            <w:tcW w:w="1304" w:type="dxa"/>
          </w:tcPr>
          <w:p w14:paraId="3E1204C3" w14:textId="77777777" w:rsidR="003D2F03" w:rsidRDefault="003D2F03">
            <w:pPr>
              <w:pStyle w:val="ConsPlusNormal"/>
            </w:pPr>
            <w:r>
              <w:t>2. Областной бюджет</w:t>
            </w:r>
          </w:p>
        </w:tc>
        <w:tc>
          <w:tcPr>
            <w:tcW w:w="1757" w:type="dxa"/>
          </w:tcPr>
          <w:p w14:paraId="544D7CCA" w14:textId="77777777" w:rsidR="003D2F03" w:rsidRDefault="003D2F03">
            <w:pPr>
              <w:pStyle w:val="ConsPlusNormal"/>
              <w:jc w:val="center"/>
            </w:pPr>
            <w:r>
              <w:t>267808704,48</w:t>
            </w:r>
          </w:p>
        </w:tc>
        <w:tc>
          <w:tcPr>
            <w:tcW w:w="1644" w:type="dxa"/>
          </w:tcPr>
          <w:p w14:paraId="3BB923F4" w14:textId="77777777" w:rsidR="003D2F03" w:rsidRDefault="003D2F03">
            <w:pPr>
              <w:pStyle w:val="ConsPlusNormal"/>
              <w:jc w:val="center"/>
            </w:pPr>
            <w:r>
              <w:t>47812397,78</w:t>
            </w:r>
          </w:p>
        </w:tc>
        <w:tc>
          <w:tcPr>
            <w:tcW w:w="1644" w:type="dxa"/>
          </w:tcPr>
          <w:p w14:paraId="48A527EC" w14:textId="77777777" w:rsidR="003D2F03" w:rsidRDefault="003D2F03">
            <w:pPr>
              <w:pStyle w:val="ConsPlusNormal"/>
              <w:jc w:val="center"/>
            </w:pPr>
            <w:r>
              <w:t>219996306,70</w:t>
            </w:r>
          </w:p>
        </w:tc>
        <w:tc>
          <w:tcPr>
            <w:tcW w:w="1644" w:type="dxa"/>
          </w:tcPr>
          <w:p w14:paraId="02F9723D" w14:textId="77777777" w:rsidR="003D2F03" w:rsidRDefault="003D2F03">
            <w:pPr>
              <w:pStyle w:val="ConsPlusNormal"/>
              <w:jc w:val="center"/>
            </w:pPr>
            <w:r>
              <w:t>0,00</w:t>
            </w:r>
          </w:p>
        </w:tc>
        <w:tc>
          <w:tcPr>
            <w:tcW w:w="1644" w:type="dxa"/>
          </w:tcPr>
          <w:p w14:paraId="36A0380C" w14:textId="77777777" w:rsidR="003D2F03" w:rsidRDefault="003D2F03">
            <w:pPr>
              <w:pStyle w:val="ConsPlusNormal"/>
              <w:jc w:val="center"/>
            </w:pPr>
            <w:r>
              <w:t>0,00</w:t>
            </w:r>
          </w:p>
        </w:tc>
        <w:tc>
          <w:tcPr>
            <w:tcW w:w="1644" w:type="dxa"/>
          </w:tcPr>
          <w:p w14:paraId="3B92EC71" w14:textId="77777777" w:rsidR="003D2F03" w:rsidRDefault="003D2F03">
            <w:pPr>
              <w:pStyle w:val="ConsPlusNormal"/>
              <w:jc w:val="center"/>
            </w:pPr>
            <w:r>
              <w:t>0,00</w:t>
            </w:r>
          </w:p>
        </w:tc>
        <w:tc>
          <w:tcPr>
            <w:tcW w:w="1644" w:type="dxa"/>
          </w:tcPr>
          <w:p w14:paraId="0E8591DB" w14:textId="77777777" w:rsidR="003D2F03" w:rsidRDefault="003D2F03">
            <w:pPr>
              <w:pStyle w:val="ConsPlusNormal"/>
              <w:jc w:val="center"/>
            </w:pPr>
            <w:r>
              <w:t>0,00</w:t>
            </w:r>
          </w:p>
        </w:tc>
        <w:tc>
          <w:tcPr>
            <w:tcW w:w="1644" w:type="dxa"/>
          </w:tcPr>
          <w:p w14:paraId="35393A21" w14:textId="77777777" w:rsidR="003D2F03" w:rsidRDefault="003D2F03">
            <w:pPr>
              <w:pStyle w:val="ConsPlusNormal"/>
              <w:jc w:val="center"/>
            </w:pPr>
            <w:r>
              <w:t>0,00</w:t>
            </w:r>
          </w:p>
        </w:tc>
        <w:tc>
          <w:tcPr>
            <w:tcW w:w="1644" w:type="dxa"/>
          </w:tcPr>
          <w:p w14:paraId="6F77C6F9" w14:textId="77777777" w:rsidR="003D2F03" w:rsidRDefault="003D2F03">
            <w:pPr>
              <w:pStyle w:val="ConsPlusNormal"/>
              <w:jc w:val="center"/>
            </w:pPr>
            <w:r>
              <w:t>0,00</w:t>
            </w:r>
          </w:p>
        </w:tc>
        <w:tc>
          <w:tcPr>
            <w:tcW w:w="0" w:type="auto"/>
            <w:vMerge/>
          </w:tcPr>
          <w:p w14:paraId="61192721" w14:textId="77777777" w:rsidR="003D2F03" w:rsidRDefault="003D2F03">
            <w:pPr>
              <w:pStyle w:val="ConsPlusNormal"/>
            </w:pPr>
          </w:p>
        </w:tc>
        <w:tc>
          <w:tcPr>
            <w:tcW w:w="0" w:type="auto"/>
            <w:vMerge/>
          </w:tcPr>
          <w:p w14:paraId="1CFF13C1" w14:textId="77777777" w:rsidR="003D2F03" w:rsidRDefault="003D2F03">
            <w:pPr>
              <w:pStyle w:val="ConsPlusNormal"/>
            </w:pPr>
          </w:p>
        </w:tc>
        <w:tc>
          <w:tcPr>
            <w:tcW w:w="0" w:type="auto"/>
            <w:vMerge/>
          </w:tcPr>
          <w:p w14:paraId="00A582C6" w14:textId="77777777" w:rsidR="003D2F03" w:rsidRDefault="003D2F03">
            <w:pPr>
              <w:pStyle w:val="ConsPlusNormal"/>
            </w:pPr>
          </w:p>
        </w:tc>
        <w:tc>
          <w:tcPr>
            <w:tcW w:w="0" w:type="auto"/>
            <w:vMerge/>
          </w:tcPr>
          <w:p w14:paraId="6896871F" w14:textId="77777777" w:rsidR="003D2F03" w:rsidRDefault="003D2F03">
            <w:pPr>
              <w:pStyle w:val="ConsPlusNormal"/>
            </w:pPr>
          </w:p>
        </w:tc>
        <w:tc>
          <w:tcPr>
            <w:tcW w:w="0" w:type="auto"/>
            <w:vMerge/>
          </w:tcPr>
          <w:p w14:paraId="71CA9C02" w14:textId="77777777" w:rsidR="003D2F03" w:rsidRDefault="003D2F03">
            <w:pPr>
              <w:pStyle w:val="ConsPlusNormal"/>
            </w:pPr>
          </w:p>
        </w:tc>
        <w:tc>
          <w:tcPr>
            <w:tcW w:w="0" w:type="auto"/>
            <w:vMerge/>
          </w:tcPr>
          <w:p w14:paraId="04CFE5AD" w14:textId="77777777" w:rsidR="003D2F03" w:rsidRDefault="003D2F03">
            <w:pPr>
              <w:pStyle w:val="ConsPlusNormal"/>
            </w:pPr>
          </w:p>
        </w:tc>
        <w:tc>
          <w:tcPr>
            <w:tcW w:w="0" w:type="auto"/>
            <w:vMerge/>
          </w:tcPr>
          <w:p w14:paraId="36AAD585" w14:textId="77777777" w:rsidR="003D2F03" w:rsidRDefault="003D2F03">
            <w:pPr>
              <w:pStyle w:val="ConsPlusNormal"/>
            </w:pPr>
          </w:p>
        </w:tc>
        <w:tc>
          <w:tcPr>
            <w:tcW w:w="0" w:type="auto"/>
            <w:vMerge/>
          </w:tcPr>
          <w:p w14:paraId="52CE2795" w14:textId="77777777" w:rsidR="003D2F03" w:rsidRDefault="003D2F03">
            <w:pPr>
              <w:pStyle w:val="ConsPlusNormal"/>
            </w:pPr>
          </w:p>
        </w:tc>
        <w:tc>
          <w:tcPr>
            <w:tcW w:w="0" w:type="auto"/>
            <w:vMerge/>
          </w:tcPr>
          <w:p w14:paraId="49D157EB" w14:textId="77777777" w:rsidR="003D2F03" w:rsidRDefault="003D2F03">
            <w:pPr>
              <w:pStyle w:val="ConsPlusNormal"/>
            </w:pPr>
          </w:p>
        </w:tc>
        <w:tc>
          <w:tcPr>
            <w:tcW w:w="0" w:type="auto"/>
            <w:vMerge/>
          </w:tcPr>
          <w:p w14:paraId="7F26B593" w14:textId="77777777" w:rsidR="003D2F03" w:rsidRDefault="003D2F03">
            <w:pPr>
              <w:pStyle w:val="ConsPlusNormal"/>
            </w:pPr>
          </w:p>
        </w:tc>
      </w:tr>
      <w:tr w:rsidR="003D2F03" w14:paraId="2D176250" w14:textId="77777777">
        <w:tc>
          <w:tcPr>
            <w:tcW w:w="850" w:type="dxa"/>
            <w:vMerge w:val="restart"/>
            <w:tcBorders>
              <w:bottom w:val="nil"/>
            </w:tcBorders>
          </w:tcPr>
          <w:p w14:paraId="1B0155AF" w14:textId="77777777" w:rsidR="003D2F03" w:rsidRDefault="003D2F03">
            <w:pPr>
              <w:pStyle w:val="ConsPlusNormal"/>
              <w:jc w:val="center"/>
            </w:pPr>
            <w:r>
              <w:t>2.1</w:t>
            </w:r>
          </w:p>
        </w:tc>
        <w:tc>
          <w:tcPr>
            <w:tcW w:w="2041" w:type="dxa"/>
            <w:vMerge w:val="restart"/>
            <w:tcBorders>
              <w:bottom w:val="nil"/>
            </w:tcBorders>
          </w:tcPr>
          <w:p w14:paraId="1D40D1E0" w14:textId="77777777" w:rsidR="003D2F03" w:rsidRDefault="003D2F03">
            <w:pPr>
              <w:pStyle w:val="ConsPlusNormal"/>
            </w:pPr>
            <w:r>
              <w:t>Содержание и ремонт отдельных элементов обустройства автомобильных дорог</w:t>
            </w:r>
          </w:p>
        </w:tc>
        <w:tc>
          <w:tcPr>
            <w:tcW w:w="1077" w:type="dxa"/>
            <w:vMerge w:val="restart"/>
            <w:tcBorders>
              <w:bottom w:val="nil"/>
            </w:tcBorders>
          </w:tcPr>
          <w:p w14:paraId="5AC033CC" w14:textId="77777777" w:rsidR="003D2F03" w:rsidRDefault="003D2F03">
            <w:pPr>
              <w:pStyle w:val="ConsPlusNormal"/>
              <w:jc w:val="center"/>
            </w:pPr>
            <w:r>
              <w:t>ДГХ</w:t>
            </w:r>
          </w:p>
        </w:tc>
        <w:tc>
          <w:tcPr>
            <w:tcW w:w="1304" w:type="dxa"/>
          </w:tcPr>
          <w:p w14:paraId="1A900682" w14:textId="77777777" w:rsidR="003D2F03" w:rsidRDefault="003D2F03">
            <w:pPr>
              <w:pStyle w:val="ConsPlusNormal"/>
            </w:pPr>
            <w:r>
              <w:t>Всего, в том числе:</w:t>
            </w:r>
          </w:p>
        </w:tc>
        <w:tc>
          <w:tcPr>
            <w:tcW w:w="1757" w:type="dxa"/>
          </w:tcPr>
          <w:p w14:paraId="22566433" w14:textId="77777777" w:rsidR="003D2F03" w:rsidRDefault="003D2F03">
            <w:pPr>
              <w:pStyle w:val="ConsPlusNormal"/>
              <w:jc w:val="center"/>
            </w:pPr>
            <w:r>
              <w:t>653998158,37</w:t>
            </w:r>
          </w:p>
        </w:tc>
        <w:tc>
          <w:tcPr>
            <w:tcW w:w="1644" w:type="dxa"/>
          </w:tcPr>
          <w:p w14:paraId="674EAA21" w14:textId="77777777" w:rsidR="003D2F03" w:rsidRDefault="003D2F03">
            <w:pPr>
              <w:pStyle w:val="ConsPlusNormal"/>
              <w:jc w:val="center"/>
            </w:pPr>
            <w:r>
              <w:t>92245542,76</w:t>
            </w:r>
          </w:p>
        </w:tc>
        <w:tc>
          <w:tcPr>
            <w:tcW w:w="1644" w:type="dxa"/>
          </w:tcPr>
          <w:p w14:paraId="4FE19745" w14:textId="77777777" w:rsidR="003D2F03" w:rsidRDefault="003D2F03">
            <w:pPr>
              <w:pStyle w:val="ConsPlusNormal"/>
              <w:jc w:val="center"/>
            </w:pPr>
            <w:r>
              <w:t>118821802,23</w:t>
            </w:r>
          </w:p>
        </w:tc>
        <w:tc>
          <w:tcPr>
            <w:tcW w:w="1644" w:type="dxa"/>
          </w:tcPr>
          <w:p w14:paraId="1C74FF65" w14:textId="77777777" w:rsidR="003D2F03" w:rsidRDefault="003D2F03">
            <w:pPr>
              <w:pStyle w:val="ConsPlusNormal"/>
              <w:jc w:val="center"/>
            </w:pPr>
            <w:r>
              <w:t>73821802,23</w:t>
            </w:r>
          </w:p>
        </w:tc>
        <w:tc>
          <w:tcPr>
            <w:tcW w:w="1644" w:type="dxa"/>
          </w:tcPr>
          <w:p w14:paraId="4F768A8D" w14:textId="77777777" w:rsidR="003D2F03" w:rsidRDefault="003D2F03">
            <w:pPr>
              <w:pStyle w:val="ConsPlusNormal"/>
              <w:jc w:val="center"/>
            </w:pPr>
            <w:r>
              <w:t>73821802,23</w:t>
            </w:r>
          </w:p>
        </w:tc>
        <w:tc>
          <w:tcPr>
            <w:tcW w:w="1644" w:type="dxa"/>
          </w:tcPr>
          <w:p w14:paraId="11AE1A4B" w14:textId="77777777" w:rsidR="003D2F03" w:rsidRDefault="003D2F03">
            <w:pPr>
              <w:pStyle w:val="ConsPlusNormal"/>
              <w:jc w:val="center"/>
            </w:pPr>
            <w:r>
              <w:t>73821802,23</w:t>
            </w:r>
          </w:p>
        </w:tc>
        <w:tc>
          <w:tcPr>
            <w:tcW w:w="1644" w:type="dxa"/>
          </w:tcPr>
          <w:p w14:paraId="5F336545" w14:textId="77777777" w:rsidR="003D2F03" w:rsidRDefault="003D2F03">
            <w:pPr>
              <w:pStyle w:val="ConsPlusNormal"/>
              <w:jc w:val="center"/>
            </w:pPr>
            <w:r>
              <w:t>73821802,23</w:t>
            </w:r>
          </w:p>
        </w:tc>
        <w:tc>
          <w:tcPr>
            <w:tcW w:w="1644" w:type="dxa"/>
          </w:tcPr>
          <w:p w14:paraId="51C0E07B" w14:textId="77777777" w:rsidR="003D2F03" w:rsidRDefault="003D2F03">
            <w:pPr>
              <w:pStyle w:val="ConsPlusNormal"/>
              <w:jc w:val="center"/>
            </w:pPr>
            <w:r>
              <w:t>73821802,23</w:t>
            </w:r>
          </w:p>
        </w:tc>
        <w:tc>
          <w:tcPr>
            <w:tcW w:w="1644" w:type="dxa"/>
          </w:tcPr>
          <w:p w14:paraId="6F70B568" w14:textId="77777777" w:rsidR="003D2F03" w:rsidRDefault="003D2F03">
            <w:pPr>
              <w:pStyle w:val="ConsPlusNormal"/>
              <w:jc w:val="center"/>
            </w:pPr>
            <w:r>
              <w:t>73821802,23</w:t>
            </w:r>
          </w:p>
        </w:tc>
        <w:tc>
          <w:tcPr>
            <w:tcW w:w="1701" w:type="dxa"/>
            <w:vMerge w:val="restart"/>
          </w:tcPr>
          <w:p w14:paraId="51EC581B" w14:textId="77777777" w:rsidR="003D2F03" w:rsidRDefault="003D2F03">
            <w:pPr>
              <w:pStyle w:val="ConsPlusNormal"/>
            </w:pPr>
            <w:r>
              <w:t>Площадь дорожной разметки, нанесенной на автомобильных дорогах общего пользования местного значения</w:t>
            </w:r>
          </w:p>
        </w:tc>
        <w:tc>
          <w:tcPr>
            <w:tcW w:w="794" w:type="dxa"/>
            <w:vMerge w:val="restart"/>
          </w:tcPr>
          <w:p w14:paraId="72FCF16D" w14:textId="77777777" w:rsidR="003D2F03" w:rsidRDefault="003D2F03">
            <w:pPr>
              <w:pStyle w:val="ConsPlusNormal"/>
              <w:jc w:val="center"/>
            </w:pPr>
            <w:r>
              <w:t>тыс. кв.м</w:t>
            </w:r>
          </w:p>
        </w:tc>
        <w:tc>
          <w:tcPr>
            <w:tcW w:w="794" w:type="dxa"/>
            <w:vMerge w:val="restart"/>
          </w:tcPr>
          <w:p w14:paraId="6CC6D8D5" w14:textId="77777777" w:rsidR="003D2F03" w:rsidRDefault="003D2F03">
            <w:pPr>
              <w:pStyle w:val="ConsPlusNormal"/>
              <w:jc w:val="center"/>
            </w:pPr>
            <w:r>
              <w:t>70,00</w:t>
            </w:r>
          </w:p>
        </w:tc>
        <w:tc>
          <w:tcPr>
            <w:tcW w:w="1020" w:type="dxa"/>
            <w:vMerge w:val="restart"/>
          </w:tcPr>
          <w:p w14:paraId="2379557F" w14:textId="77777777" w:rsidR="003D2F03" w:rsidRDefault="003D2F03">
            <w:pPr>
              <w:pStyle w:val="ConsPlusNormal"/>
              <w:jc w:val="center"/>
            </w:pPr>
            <w:r>
              <w:t>50,00</w:t>
            </w:r>
          </w:p>
        </w:tc>
        <w:tc>
          <w:tcPr>
            <w:tcW w:w="1020" w:type="dxa"/>
            <w:vMerge w:val="restart"/>
          </w:tcPr>
          <w:p w14:paraId="00D1B531" w14:textId="77777777" w:rsidR="003D2F03" w:rsidRDefault="003D2F03">
            <w:pPr>
              <w:pStyle w:val="ConsPlusNormal"/>
              <w:jc w:val="center"/>
            </w:pPr>
            <w:r>
              <w:t>35,00</w:t>
            </w:r>
          </w:p>
        </w:tc>
        <w:tc>
          <w:tcPr>
            <w:tcW w:w="1020" w:type="dxa"/>
            <w:vMerge w:val="restart"/>
          </w:tcPr>
          <w:p w14:paraId="0820DA4B" w14:textId="77777777" w:rsidR="003D2F03" w:rsidRDefault="003D2F03">
            <w:pPr>
              <w:pStyle w:val="ConsPlusNormal"/>
              <w:jc w:val="center"/>
            </w:pPr>
            <w:r>
              <w:t>35,00</w:t>
            </w:r>
          </w:p>
        </w:tc>
        <w:tc>
          <w:tcPr>
            <w:tcW w:w="1020" w:type="dxa"/>
            <w:vMerge w:val="restart"/>
          </w:tcPr>
          <w:p w14:paraId="6F631948" w14:textId="77777777" w:rsidR="003D2F03" w:rsidRDefault="003D2F03">
            <w:pPr>
              <w:pStyle w:val="ConsPlusNormal"/>
              <w:jc w:val="center"/>
            </w:pPr>
            <w:r>
              <w:t>35,00</w:t>
            </w:r>
          </w:p>
        </w:tc>
        <w:tc>
          <w:tcPr>
            <w:tcW w:w="1020" w:type="dxa"/>
            <w:vMerge w:val="restart"/>
          </w:tcPr>
          <w:p w14:paraId="47CDC0AD" w14:textId="77777777" w:rsidR="003D2F03" w:rsidRDefault="003D2F03">
            <w:pPr>
              <w:pStyle w:val="ConsPlusNormal"/>
              <w:jc w:val="center"/>
            </w:pPr>
            <w:r>
              <w:t>35,00</w:t>
            </w:r>
          </w:p>
        </w:tc>
        <w:tc>
          <w:tcPr>
            <w:tcW w:w="1020" w:type="dxa"/>
            <w:vMerge w:val="restart"/>
          </w:tcPr>
          <w:p w14:paraId="3B658317" w14:textId="77777777" w:rsidR="003D2F03" w:rsidRDefault="003D2F03">
            <w:pPr>
              <w:pStyle w:val="ConsPlusNormal"/>
              <w:jc w:val="center"/>
            </w:pPr>
            <w:r>
              <w:t>35,00</w:t>
            </w:r>
          </w:p>
        </w:tc>
        <w:tc>
          <w:tcPr>
            <w:tcW w:w="1020" w:type="dxa"/>
            <w:vMerge w:val="restart"/>
          </w:tcPr>
          <w:p w14:paraId="4062E5D1" w14:textId="77777777" w:rsidR="003D2F03" w:rsidRDefault="003D2F03">
            <w:pPr>
              <w:pStyle w:val="ConsPlusNormal"/>
              <w:jc w:val="center"/>
            </w:pPr>
            <w:r>
              <w:t>35,00</w:t>
            </w:r>
          </w:p>
        </w:tc>
      </w:tr>
      <w:tr w:rsidR="003D2F03" w14:paraId="1859C915" w14:textId="77777777">
        <w:trPr>
          <w:trHeight w:val="269"/>
        </w:trPr>
        <w:tc>
          <w:tcPr>
            <w:tcW w:w="0" w:type="auto"/>
            <w:vMerge/>
            <w:tcBorders>
              <w:bottom w:val="nil"/>
            </w:tcBorders>
          </w:tcPr>
          <w:p w14:paraId="7523534D" w14:textId="77777777" w:rsidR="003D2F03" w:rsidRDefault="003D2F03">
            <w:pPr>
              <w:pStyle w:val="ConsPlusNormal"/>
            </w:pPr>
          </w:p>
        </w:tc>
        <w:tc>
          <w:tcPr>
            <w:tcW w:w="0" w:type="auto"/>
            <w:vMerge/>
            <w:tcBorders>
              <w:bottom w:val="nil"/>
            </w:tcBorders>
          </w:tcPr>
          <w:p w14:paraId="673FB2AC" w14:textId="77777777" w:rsidR="003D2F03" w:rsidRDefault="003D2F03">
            <w:pPr>
              <w:pStyle w:val="ConsPlusNormal"/>
            </w:pPr>
          </w:p>
        </w:tc>
        <w:tc>
          <w:tcPr>
            <w:tcW w:w="0" w:type="auto"/>
            <w:vMerge/>
            <w:tcBorders>
              <w:bottom w:val="nil"/>
            </w:tcBorders>
          </w:tcPr>
          <w:p w14:paraId="11B65A83" w14:textId="77777777" w:rsidR="003D2F03" w:rsidRDefault="003D2F03">
            <w:pPr>
              <w:pStyle w:val="ConsPlusNormal"/>
            </w:pPr>
          </w:p>
        </w:tc>
        <w:tc>
          <w:tcPr>
            <w:tcW w:w="1304" w:type="dxa"/>
            <w:vMerge w:val="restart"/>
            <w:tcBorders>
              <w:bottom w:val="nil"/>
            </w:tcBorders>
          </w:tcPr>
          <w:p w14:paraId="1BBB07E4" w14:textId="77777777" w:rsidR="003D2F03" w:rsidRDefault="003D2F03">
            <w:pPr>
              <w:pStyle w:val="ConsPlusNormal"/>
            </w:pPr>
            <w:r>
              <w:t>Бюджет города Омска</w:t>
            </w:r>
          </w:p>
        </w:tc>
        <w:tc>
          <w:tcPr>
            <w:tcW w:w="1757" w:type="dxa"/>
            <w:vMerge w:val="restart"/>
            <w:tcBorders>
              <w:bottom w:val="nil"/>
            </w:tcBorders>
          </w:tcPr>
          <w:p w14:paraId="712A876C" w14:textId="77777777" w:rsidR="003D2F03" w:rsidRDefault="003D2F03">
            <w:pPr>
              <w:pStyle w:val="ConsPlusNormal"/>
              <w:jc w:val="center"/>
            </w:pPr>
            <w:r>
              <w:t>653998158,37</w:t>
            </w:r>
          </w:p>
        </w:tc>
        <w:tc>
          <w:tcPr>
            <w:tcW w:w="1644" w:type="dxa"/>
            <w:vMerge w:val="restart"/>
            <w:tcBorders>
              <w:bottom w:val="nil"/>
            </w:tcBorders>
          </w:tcPr>
          <w:p w14:paraId="079A3306" w14:textId="77777777" w:rsidR="003D2F03" w:rsidRDefault="003D2F03">
            <w:pPr>
              <w:pStyle w:val="ConsPlusNormal"/>
              <w:jc w:val="center"/>
            </w:pPr>
            <w:r>
              <w:t>92245542,76</w:t>
            </w:r>
          </w:p>
        </w:tc>
        <w:tc>
          <w:tcPr>
            <w:tcW w:w="1644" w:type="dxa"/>
            <w:vMerge w:val="restart"/>
            <w:tcBorders>
              <w:bottom w:val="nil"/>
            </w:tcBorders>
          </w:tcPr>
          <w:p w14:paraId="41A4192A" w14:textId="77777777" w:rsidR="003D2F03" w:rsidRDefault="003D2F03">
            <w:pPr>
              <w:pStyle w:val="ConsPlusNormal"/>
              <w:jc w:val="center"/>
            </w:pPr>
            <w:r>
              <w:t>118821802,23</w:t>
            </w:r>
          </w:p>
        </w:tc>
        <w:tc>
          <w:tcPr>
            <w:tcW w:w="1644" w:type="dxa"/>
            <w:vMerge w:val="restart"/>
            <w:tcBorders>
              <w:bottom w:val="nil"/>
            </w:tcBorders>
          </w:tcPr>
          <w:p w14:paraId="4F662BA3" w14:textId="77777777" w:rsidR="003D2F03" w:rsidRDefault="003D2F03">
            <w:pPr>
              <w:pStyle w:val="ConsPlusNormal"/>
              <w:jc w:val="center"/>
            </w:pPr>
            <w:r>
              <w:t>73821802,23</w:t>
            </w:r>
          </w:p>
        </w:tc>
        <w:tc>
          <w:tcPr>
            <w:tcW w:w="1644" w:type="dxa"/>
            <w:vMerge w:val="restart"/>
            <w:tcBorders>
              <w:bottom w:val="nil"/>
            </w:tcBorders>
          </w:tcPr>
          <w:p w14:paraId="1DA4DBB7" w14:textId="77777777" w:rsidR="003D2F03" w:rsidRDefault="003D2F03">
            <w:pPr>
              <w:pStyle w:val="ConsPlusNormal"/>
              <w:jc w:val="center"/>
            </w:pPr>
            <w:r>
              <w:t>73821802,23</w:t>
            </w:r>
          </w:p>
        </w:tc>
        <w:tc>
          <w:tcPr>
            <w:tcW w:w="1644" w:type="dxa"/>
            <w:vMerge w:val="restart"/>
            <w:tcBorders>
              <w:bottom w:val="nil"/>
            </w:tcBorders>
          </w:tcPr>
          <w:p w14:paraId="588DCA9B" w14:textId="77777777" w:rsidR="003D2F03" w:rsidRDefault="003D2F03">
            <w:pPr>
              <w:pStyle w:val="ConsPlusNormal"/>
              <w:jc w:val="center"/>
            </w:pPr>
            <w:r>
              <w:t>73821802,23</w:t>
            </w:r>
          </w:p>
        </w:tc>
        <w:tc>
          <w:tcPr>
            <w:tcW w:w="1644" w:type="dxa"/>
            <w:vMerge w:val="restart"/>
            <w:tcBorders>
              <w:bottom w:val="nil"/>
            </w:tcBorders>
          </w:tcPr>
          <w:p w14:paraId="52A26EF4" w14:textId="77777777" w:rsidR="003D2F03" w:rsidRDefault="003D2F03">
            <w:pPr>
              <w:pStyle w:val="ConsPlusNormal"/>
              <w:jc w:val="center"/>
            </w:pPr>
            <w:r>
              <w:t>73821802,23</w:t>
            </w:r>
          </w:p>
        </w:tc>
        <w:tc>
          <w:tcPr>
            <w:tcW w:w="1644" w:type="dxa"/>
            <w:vMerge w:val="restart"/>
            <w:tcBorders>
              <w:bottom w:val="nil"/>
            </w:tcBorders>
          </w:tcPr>
          <w:p w14:paraId="3C876DE4" w14:textId="77777777" w:rsidR="003D2F03" w:rsidRDefault="003D2F03">
            <w:pPr>
              <w:pStyle w:val="ConsPlusNormal"/>
              <w:jc w:val="center"/>
            </w:pPr>
            <w:r>
              <w:t>73821802,23</w:t>
            </w:r>
          </w:p>
        </w:tc>
        <w:tc>
          <w:tcPr>
            <w:tcW w:w="1644" w:type="dxa"/>
            <w:vMerge w:val="restart"/>
            <w:tcBorders>
              <w:bottom w:val="nil"/>
            </w:tcBorders>
          </w:tcPr>
          <w:p w14:paraId="328FA935" w14:textId="77777777" w:rsidR="003D2F03" w:rsidRDefault="003D2F03">
            <w:pPr>
              <w:pStyle w:val="ConsPlusNormal"/>
              <w:jc w:val="center"/>
            </w:pPr>
            <w:r>
              <w:t>73821802,23</w:t>
            </w:r>
          </w:p>
        </w:tc>
        <w:tc>
          <w:tcPr>
            <w:tcW w:w="0" w:type="auto"/>
            <w:vMerge/>
          </w:tcPr>
          <w:p w14:paraId="4C5B26E0" w14:textId="77777777" w:rsidR="003D2F03" w:rsidRDefault="003D2F03">
            <w:pPr>
              <w:pStyle w:val="ConsPlusNormal"/>
            </w:pPr>
          </w:p>
        </w:tc>
        <w:tc>
          <w:tcPr>
            <w:tcW w:w="0" w:type="auto"/>
            <w:vMerge/>
          </w:tcPr>
          <w:p w14:paraId="5FEF4A4C" w14:textId="77777777" w:rsidR="003D2F03" w:rsidRDefault="003D2F03">
            <w:pPr>
              <w:pStyle w:val="ConsPlusNormal"/>
            </w:pPr>
          </w:p>
        </w:tc>
        <w:tc>
          <w:tcPr>
            <w:tcW w:w="0" w:type="auto"/>
            <w:vMerge/>
          </w:tcPr>
          <w:p w14:paraId="7A02272A" w14:textId="77777777" w:rsidR="003D2F03" w:rsidRDefault="003D2F03">
            <w:pPr>
              <w:pStyle w:val="ConsPlusNormal"/>
            </w:pPr>
          </w:p>
        </w:tc>
        <w:tc>
          <w:tcPr>
            <w:tcW w:w="0" w:type="auto"/>
            <w:vMerge/>
          </w:tcPr>
          <w:p w14:paraId="3FA56321" w14:textId="77777777" w:rsidR="003D2F03" w:rsidRDefault="003D2F03">
            <w:pPr>
              <w:pStyle w:val="ConsPlusNormal"/>
            </w:pPr>
          </w:p>
        </w:tc>
        <w:tc>
          <w:tcPr>
            <w:tcW w:w="0" w:type="auto"/>
            <w:vMerge/>
          </w:tcPr>
          <w:p w14:paraId="46D8BFFB" w14:textId="77777777" w:rsidR="003D2F03" w:rsidRDefault="003D2F03">
            <w:pPr>
              <w:pStyle w:val="ConsPlusNormal"/>
            </w:pPr>
          </w:p>
        </w:tc>
        <w:tc>
          <w:tcPr>
            <w:tcW w:w="0" w:type="auto"/>
            <w:vMerge/>
          </w:tcPr>
          <w:p w14:paraId="0449D59B" w14:textId="77777777" w:rsidR="003D2F03" w:rsidRDefault="003D2F03">
            <w:pPr>
              <w:pStyle w:val="ConsPlusNormal"/>
            </w:pPr>
          </w:p>
        </w:tc>
        <w:tc>
          <w:tcPr>
            <w:tcW w:w="0" w:type="auto"/>
            <w:vMerge/>
          </w:tcPr>
          <w:p w14:paraId="1F94517C" w14:textId="77777777" w:rsidR="003D2F03" w:rsidRDefault="003D2F03">
            <w:pPr>
              <w:pStyle w:val="ConsPlusNormal"/>
            </w:pPr>
          </w:p>
        </w:tc>
        <w:tc>
          <w:tcPr>
            <w:tcW w:w="0" w:type="auto"/>
            <w:vMerge/>
          </w:tcPr>
          <w:p w14:paraId="1806C20A" w14:textId="77777777" w:rsidR="003D2F03" w:rsidRDefault="003D2F03">
            <w:pPr>
              <w:pStyle w:val="ConsPlusNormal"/>
            </w:pPr>
          </w:p>
        </w:tc>
        <w:tc>
          <w:tcPr>
            <w:tcW w:w="0" w:type="auto"/>
            <w:vMerge/>
          </w:tcPr>
          <w:p w14:paraId="564EB1C1" w14:textId="77777777" w:rsidR="003D2F03" w:rsidRDefault="003D2F03">
            <w:pPr>
              <w:pStyle w:val="ConsPlusNormal"/>
            </w:pPr>
          </w:p>
        </w:tc>
        <w:tc>
          <w:tcPr>
            <w:tcW w:w="0" w:type="auto"/>
            <w:vMerge/>
          </w:tcPr>
          <w:p w14:paraId="240614D4" w14:textId="77777777" w:rsidR="003D2F03" w:rsidRDefault="003D2F03">
            <w:pPr>
              <w:pStyle w:val="ConsPlusNormal"/>
            </w:pPr>
          </w:p>
        </w:tc>
      </w:tr>
      <w:tr w:rsidR="003D2F03" w14:paraId="1A16B8D2" w14:textId="77777777">
        <w:tc>
          <w:tcPr>
            <w:tcW w:w="0" w:type="auto"/>
            <w:vMerge/>
            <w:tcBorders>
              <w:bottom w:val="nil"/>
            </w:tcBorders>
          </w:tcPr>
          <w:p w14:paraId="4783E9B8" w14:textId="77777777" w:rsidR="003D2F03" w:rsidRDefault="003D2F03">
            <w:pPr>
              <w:pStyle w:val="ConsPlusNormal"/>
            </w:pPr>
          </w:p>
        </w:tc>
        <w:tc>
          <w:tcPr>
            <w:tcW w:w="0" w:type="auto"/>
            <w:vMerge/>
            <w:tcBorders>
              <w:bottom w:val="nil"/>
            </w:tcBorders>
          </w:tcPr>
          <w:p w14:paraId="2AAA0F70" w14:textId="77777777" w:rsidR="003D2F03" w:rsidRDefault="003D2F03">
            <w:pPr>
              <w:pStyle w:val="ConsPlusNormal"/>
            </w:pPr>
          </w:p>
        </w:tc>
        <w:tc>
          <w:tcPr>
            <w:tcW w:w="0" w:type="auto"/>
            <w:vMerge/>
            <w:tcBorders>
              <w:bottom w:val="nil"/>
            </w:tcBorders>
          </w:tcPr>
          <w:p w14:paraId="591EFC20" w14:textId="77777777" w:rsidR="003D2F03" w:rsidRDefault="003D2F03">
            <w:pPr>
              <w:pStyle w:val="ConsPlusNormal"/>
            </w:pPr>
          </w:p>
        </w:tc>
        <w:tc>
          <w:tcPr>
            <w:tcW w:w="0" w:type="auto"/>
            <w:vMerge/>
            <w:tcBorders>
              <w:bottom w:val="nil"/>
            </w:tcBorders>
          </w:tcPr>
          <w:p w14:paraId="14BB398F" w14:textId="77777777" w:rsidR="003D2F03" w:rsidRDefault="003D2F03">
            <w:pPr>
              <w:pStyle w:val="ConsPlusNormal"/>
            </w:pPr>
          </w:p>
        </w:tc>
        <w:tc>
          <w:tcPr>
            <w:tcW w:w="0" w:type="auto"/>
            <w:vMerge/>
            <w:tcBorders>
              <w:bottom w:val="nil"/>
            </w:tcBorders>
          </w:tcPr>
          <w:p w14:paraId="6D9BE5EF" w14:textId="77777777" w:rsidR="003D2F03" w:rsidRDefault="003D2F03">
            <w:pPr>
              <w:pStyle w:val="ConsPlusNormal"/>
            </w:pPr>
          </w:p>
        </w:tc>
        <w:tc>
          <w:tcPr>
            <w:tcW w:w="0" w:type="auto"/>
            <w:vMerge/>
            <w:tcBorders>
              <w:bottom w:val="nil"/>
            </w:tcBorders>
          </w:tcPr>
          <w:p w14:paraId="10D0EA81" w14:textId="77777777" w:rsidR="003D2F03" w:rsidRDefault="003D2F03">
            <w:pPr>
              <w:pStyle w:val="ConsPlusNormal"/>
            </w:pPr>
          </w:p>
        </w:tc>
        <w:tc>
          <w:tcPr>
            <w:tcW w:w="0" w:type="auto"/>
            <w:vMerge/>
            <w:tcBorders>
              <w:bottom w:val="nil"/>
            </w:tcBorders>
          </w:tcPr>
          <w:p w14:paraId="39C100E6" w14:textId="77777777" w:rsidR="003D2F03" w:rsidRDefault="003D2F03">
            <w:pPr>
              <w:pStyle w:val="ConsPlusNormal"/>
            </w:pPr>
          </w:p>
        </w:tc>
        <w:tc>
          <w:tcPr>
            <w:tcW w:w="0" w:type="auto"/>
            <w:vMerge/>
            <w:tcBorders>
              <w:bottom w:val="nil"/>
            </w:tcBorders>
          </w:tcPr>
          <w:p w14:paraId="3C4C4D93" w14:textId="77777777" w:rsidR="003D2F03" w:rsidRDefault="003D2F03">
            <w:pPr>
              <w:pStyle w:val="ConsPlusNormal"/>
            </w:pPr>
          </w:p>
        </w:tc>
        <w:tc>
          <w:tcPr>
            <w:tcW w:w="0" w:type="auto"/>
            <w:vMerge/>
            <w:tcBorders>
              <w:bottom w:val="nil"/>
            </w:tcBorders>
          </w:tcPr>
          <w:p w14:paraId="5648C7F5" w14:textId="77777777" w:rsidR="003D2F03" w:rsidRDefault="003D2F03">
            <w:pPr>
              <w:pStyle w:val="ConsPlusNormal"/>
            </w:pPr>
          </w:p>
        </w:tc>
        <w:tc>
          <w:tcPr>
            <w:tcW w:w="0" w:type="auto"/>
            <w:vMerge/>
            <w:tcBorders>
              <w:bottom w:val="nil"/>
            </w:tcBorders>
          </w:tcPr>
          <w:p w14:paraId="412BEDC0" w14:textId="77777777" w:rsidR="003D2F03" w:rsidRDefault="003D2F03">
            <w:pPr>
              <w:pStyle w:val="ConsPlusNormal"/>
            </w:pPr>
          </w:p>
        </w:tc>
        <w:tc>
          <w:tcPr>
            <w:tcW w:w="0" w:type="auto"/>
            <w:vMerge/>
            <w:tcBorders>
              <w:bottom w:val="nil"/>
            </w:tcBorders>
          </w:tcPr>
          <w:p w14:paraId="4D4CC03B" w14:textId="77777777" w:rsidR="003D2F03" w:rsidRDefault="003D2F03">
            <w:pPr>
              <w:pStyle w:val="ConsPlusNormal"/>
            </w:pPr>
          </w:p>
        </w:tc>
        <w:tc>
          <w:tcPr>
            <w:tcW w:w="0" w:type="auto"/>
            <w:vMerge/>
            <w:tcBorders>
              <w:bottom w:val="nil"/>
            </w:tcBorders>
          </w:tcPr>
          <w:p w14:paraId="14777D57" w14:textId="77777777" w:rsidR="003D2F03" w:rsidRDefault="003D2F03">
            <w:pPr>
              <w:pStyle w:val="ConsPlusNormal"/>
            </w:pPr>
          </w:p>
        </w:tc>
        <w:tc>
          <w:tcPr>
            <w:tcW w:w="0" w:type="auto"/>
            <w:vMerge/>
            <w:tcBorders>
              <w:bottom w:val="nil"/>
            </w:tcBorders>
          </w:tcPr>
          <w:p w14:paraId="47102748" w14:textId="77777777" w:rsidR="003D2F03" w:rsidRDefault="003D2F03">
            <w:pPr>
              <w:pStyle w:val="ConsPlusNormal"/>
            </w:pPr>
          </w:p>
        </w:tc>
        <w:tc>
          <w:tcPr>
            <w:tcW w:w="1701" w:type="dxa"/>
          </w:tcPr>
          <w:p w14:paraId="51BFC33B"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794" w:type="dxa"/>
          </w:tcPr>
          <w:p w14:paraId="44B1929D" w14:textId="77777777" w:rsidR="003D2F03" w:rsidRDefault="003D2F03">
            <w:pPr>
              <w:pStyle w:val="ConsPlusNormal"/>
              <w:jc w:val="center"/>
            </w:pPr>
            <w:r>
              <w:t>ед.</w:t>
            </w:r>
          </w:p>
        </w:tc>
        <w:tc>
          <w:tcPr>
            <w:tcW w:w="794" w:type="dxa"/>
          </w:tcPr>
          <w:p w14:paraId="6B526541" w14:textId="77777777" w:rsidR="003D2F03" w:rsidRDefault="003D2F03">
            <w:pPr>
              <w:pStyle w:val="ConsPlusNormal"/>
              <w:jc w:val="center"/>
            </w:pPr>
            <w:r>
              <w:t>565</w:t>
            </w:r>
          </w:p>
        </w:tc>
        <w:tc>
          <w:tcPr>
            <w:tcW w:w="1020" w:type="dxa"/>
          </w:tcPr>
          <w:p w14:paraId="53034EBF" w14:textId="77777777" w:rsidR="003D2F03" w:rsidRDefault="003D2F03">
            <w:pPr>
              <w:pStyle w:val="ConsPlusNormal"/>
              <w:jc w:val="center"/>
            </w:pPr>
            <w:r>
              <w:t>650</w:t>
            </w:r>
          </w:p>
        </w:tc>
        <w:tc>
          <w:tcPr>
            <w:tcW w:w="1020" w:type="dxa"/>
          </w:tcPr>
          <w:p w14:paraId="40F0D106" w14:textId="77777777" w:rsidR="003D2F03" w:rsidRDefault="003D2F03">
            <w:pPr>
              <w:pStyle w:val="ConsPlusNormal"/>
              <w:jc w:val="center"/>
            </w:pPr>
            <w:r>
              <w:t>655</w:t>
            </w:r>
          </w:p>
        </w:tc>
        <w:tc>
          <w:tcPr>
            <w:tcW w:w="1020" w:type="dxa"/>
          </w:tcPr>
          <w:p w14:paraId="718FB2A3" w14:textId="77777777" w:rsidR="003D2F03" w:rsidRDefault="003D2F03">
            <w:pPr>
              <w:pStyle w:val="ConsPlusNormal"/>
              <w:jc w:val="center"/>
            </w:pPr>
            <w:r>
              <w:t>660</w:t>
            </w:r>
          </w:p>
        </w:tc>
        <w:tc>
          <w:tcPr>
            <w:tcW w:w="1020" w:type="dxa"/>
          </w:tcPr>
          <w:p w14:paraId="30C500CA" w14:textId="77777777" w:rsidR="003D2F03" w:rsidRDefault="003D2F03">
            <w:pPr>
              <w:pStyle w:val="ConsPlusNormal"/>
              <w:jc w:val="center"/>
            </w:pPr>
            <w:r>
              <w:t>667</w:t>
            </w:r>
          </w:p>
        </w:tc>
        <w:tc>
          <w:tcPr>
            <w:tcW w:w="1020" w:type="dxa"/>
          </w:tcPr>
          <w:p w14:paraId="10BC1CAD" w14:textId="77777777" w:rsidR="003D2F03" w:rsidRDefault="003D2F03">
            <w:pPr>
              <w:pStyle w:val="ConsPlusNormal"/>
              <w:jc w:val="center"/>
            </w:pPr>
            <w:r>
              <w:t>673</w:t>
            </w:r>
          </w:p>
        </w:tc>
        <w:tc>
          <w:tcPr>
            <w:tcW w:w="1020" w:type="dxa"/>
          </w:tcPr>
          <w:p w14:paraId="1BA4E3C7" w14:textId="77777777" w:rsidR="003D2F03" w:rsidRDefault="003D2F03">
            <w:pPr>
              <w:pStyle w:val="ConsPlusNormal"/>
              <w:jc w:val="center"/>
            </w:pPr>
            <w:r>
              <w:t>680</w:t>
            </w:r>
          </w:p>
        </w:tc>
        <w:tc>
          <w:tcPr>
            <w:tcW w:w="1020" w:type="dxa"/>
          </w:tcPr>
          <w:p w14:paraId="1FC31559" w14:textId="77777777" w:rsidR="003D2F03" w:rsidRDefault="003D2F03">
            <w:pPr>
              <w:pStyle w:val="ConsPlusNormal"/>
              <w:jc w:val="center"/>
            </w:pPr>
            <w:r>
              <w:t>686</w:t>
            </w:r>
          </w:p>
        </w:tc>
      </w:tr>
      <w:tr w:rsidR="003D2F03" w14:paraId="1A95D035" w14:textId="77777777">
        <w:tc>
          <w:tcPr>
            <w:tcW w:w="0" w:type="auto"/>
            <w:vMerge/>
            <w:tcBorders>
              <w:bottom w:val="nil"/>
            </w:tcBorders>
          </w:tcPr>
          <w:p w14:paraId="74BD20AF" w14:textId="77777777" w:rsidR="003D2F03" w:rsidRDefault="003D2F03">
            <w:pPr>
              <w:pStyle w:val="ConsPlusNormal"/>
            </w:pPr>
          </w:p>
        </w:tc>
        <w:tc>
          <w:tcPr>
            <w:tcW w:w="0" w:type="auto"/>
            <w:vMerge/>
            <w:tcBorders>
              <w:bottom w:val="nil"/>
            </w:tcBorders>
          </w:tcPr>
          <w:p w14:paraId="169BD5F5" w14:textId="77777777" w:rsidR="003D2F03" w:rsidRDefault="003D2F03">
            <w:pPr>
              <w:pStyle w:val="ConsPlusNormal"/>
            </w:pPr>
          </w:p>
        </w:tc>
        <w:tc>
          <w:tcPr>
            <w:tcW w:w="0" w:type="auto"/>
            <w:vMerge/>
            <w:tcBorders>
              <w:bottom w:val="nil"/>
            </w:tcBorders>
          </w:tcPr>
          <w:p w14:paraId="736BDF8F" w14:textId="77777777" w:rsidR="003D2F03" w:rsidRDefault="003D2F03">
            <w:pPr>
              <w:pStyle w:val="ConsPlusNormal"/>
            </w:pPr>
          </w:p>
        </w:tc>
        <w:tc>
          <w:tcPr>
            <w:tcW w:w="0" w:type="auto"/>
            <w:vMerge/>
            <w:tcBorders>
              <w:bottom w:val="nil"/>
            </w:tcBorders>
          </w:tcPr>
          <w:p w14:paraId="0C6C5CB3" w14:textId="77777777" w:rsidR="003D2F03" w:rsidRDefault="003D2F03">
            <w:pPr>
              <w:pStyle w:val="ConsPlusNormal"/>
            </w:pPr>
          </w:p>
        </w:tc>
        <w:tc>
          <w:tcPr>
            <w:tcW w:w="0" w:type="auto"/>
            <w:vMerge/>
            <w:tcBorders>
              <w:bottom w:val="nil"/>
            </w:tcBorders>
          </w:tcPr>
          <w:p w14:paraId="342CFA4C" w14:textId="77777777" w:rsidR="003D2F03" w:rsidRDefault="003D2F03">
            <w:pPr>
              <w:pStyle w:val="ConsPlusNormal"/>
            </w:pPr>
          </w:p>
        </w:tc>
        <w:tc>
          <w:tcPr>
            <w:tcW w:w="0" w:type="auto"/>
            <w:vMerge/>
            <w:tcBorders>
              <w:bottom w:val="nil"/>
            </w:tcBorders>
          </w:tcPr>
          <w:p w14:paraId="3C8B0316" w14:textId="77777777" w:rsidR="003D2F03" w:rsidRDefault="003D2F03">
            <w:pPr>
              <w:pStyle w:val="ConsPlusNormal"/>
            </w:pPr>
          </w:p>
        </w:tc>
        <w:tc>
          <w:tcPr>
            <w:tcW w:w="0" w:type="auto"/>
            <w:vMerge/>
            <w:tcBorders>
              <w:bottom w:val="nil"/>
            </w:tcBorders>
          </w:tcPr>
          <w:p w14:paraId="3C0235CA" w14:textId="77777777" w:rsidR="003D2F03" w:rsidRDefault="003D2F03">
            <w:pPr>
              <w:pStyle w:val="ConsPlusNormal"/>
            </w:pPr>
          </w:p>
        </w:tc>
        <w:tc>
          <w:tcPr>
            <w:tcW w:w="0" w:type="auto"/>
            <w:vMerge/>
            <w:tcBorders>
              <w:bottom w:val="nil"/>
            </w:tcBorders>
          </w:tcPr>
          <w:p w14:paraId="3BD65535" w14:textId="77777777" w:rsidR="003D2F03" w:rsidRDefault="003D2F03">
            <w:pPr>
              <w:pStyle w:val="ConsPlusNormal"/>
            </w:pPr>
          </w:p>
        </w:tc>
        <w:tc>
          <w:tcPr>
            <w:tcW w:w="0" w:type="auto"/>
            <w:vMerge/>
            <w:tcBorders>
              <w:bottom w:val="nil"/>
            </w:tcBorders>
          </w:tcPr>
          <w:p w14:paraId="288FAF64" w14:textId="77777777" w:rsidR="003D2F03" w:rsidRDefault="003D2F03">
            <w:pPr>
              <w:pStyle w:val="ConsPlusNormal"/>
            </w:pPr>
          </w:p>
        </w:tc>
        <w:tc>
          <w:tcPr>
            <w:tcW w:w="0" w:type="auto"/>
            <w:vMerge/>
            <w:tcBorders>
              <w:bottom w:val="nil"/>
            </w:tcBorders>
          </w:tcPr>
          <w:p w14:paraId="2B4860B4" w14:textId="77777777" w:rsidR="003D2F03" w:rsidRDefault="003D2F03">
            <w:pPr>
              <w:pStyle w:val="ConsPlusNormal"/>
            </w:pPr>
          </w:p>
        </w:tc>
        <w:tc>
          <w:tcPr>
            <w:tcW w:w="0" w:type="auto"/>
            <w:vMerge/>
            <w:tcBorders>
              <w:bottom w:val="nil"/>
            </w:tcBorders>
          </w:tcPr>
          <w:p w14:paraId="12B296E9" w14:textId="77777777" w:rsidR="003D2F03" w:rsidRDefault="003D2F03">
            <w:pPr>
              <w:pStyle w:val="ConsPlusNormal"/>
            </w:pPr>
          </w:p>
        </w:tc>
        <w:tc>
          <w:tcPr>
            <w:tcW w:w="0" w:type="auto"/>
            <w:vMerge/>
            <w:tcBorders>
              <w:bottom w:val="nil"/>
            </w:tcBorders>
          </w:tcPr>
          <w:p w14:paraId="685420FD" w14:textId="77777777" w:rsidR="003D2F03" w:rsidRDefault="003D2F03">
            <w:pPr>
              <w:pStyle w:val="ConsPlusNormal"/>
            </w:pPr>
          </w:p>
        </w:tc>
        <w:tc>
          <w:tcPr>
            <w:tcW w:w="0" w:type="auto"/>
            <w:vMerge/>
            <w:tcBorders>
              <w:bottom w:val="nil"/>
            </w:tcBorders>
          </w:tcPr>
          <w:p w14:paraId="7E827A86" w14:textId="77777777" w:rsidR="003D2F03" w:rsidRDefault="003D2F03">
            <w:pPr>
              <w:pStyle w:val="ConsPlusNormal"/>
            </w:pPr>
          </w:p>
        </w:tc>
        <w:tc>
          <w:tcPr>
            <w:tcW w:w="1701" w:type="dxa"/>
          </w:tcPr>
          <w:p w14:paraId="6EA3671B"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794" w:type="dxa"/>
          </w:tcPr>
          <w:p w14:paraId="0DB75D8A" w14:textId="77777777" w:rsidR="003D2F03" w:rsidRDefault="003D2F03">
            <w:pPr>
              <w:pStyle w:val="ConsPlusNormal"/>
              <w:jc w:val="center"/>
            </w:pPr>
            <w:r>
              <w:t>объект</w:t>
            </w:r>
          </w:p>
        </w:tc>
        <w:tc>
          <w:tcPr>
            <w:tcW w:w="794" w:type="dxa"/>
          </w:tcPr>
          <w:p w14:paraId="4E8C2BCF" w14:textId="77777777" w:rsidR="003D2F03" w:rsidRDefault="003D2F03">
            <w:pPr>
              <w:pStyle w:val="ConsPlusNormal"/>
              <w:jc w:val="center"/>
            </w:pPr>
            <w:r>
              <w:t>27287</w:t>
            </w:r>
          </w:p>
        </w:tc>
        <w:tc>
          <w:tcPr>
            <w:tcW w:w="1020" w:type="dxa"/>
          </w:tcPr>
          <w:p w14:paraId="72797246" w14:textId="77777777" w:rsidR="003D2F03" w:rsidRDefault="003D2F03">
            <w:pPr>
              <w:pStyle w:val="ConsPlusNormal"/>
              <w:jc w:val="center"/>
            </w:pPr>
            <w:r>
              <w:t>30760</w:t>
            </w:r>
          </w:p>
        </w:tc>
        <w:tc>
          <w:tcPr>
            <w:tcW w:w="1020" w:type="dxa"/>
          </w:tcPr>
          <w:p w14:paraId="3821CB9C" w14:textId="77777777" w:rsidR="003D2F03" w:rsidRDefault="003D2F03">
            <w:pPr>
              <w:pStyle w:val="ConsPlusNormal"/>
              <w:jc w:val="center"/>
            </w:pPr>
            <w:r>
              <w:t>31260</w:t>
            </w:r>
          </w:p>
        </w:tc>
        <w:tc>
          <w:tcPr>
            <w:tcW w:w="1020" w:type="dxa"/>
          </w:tcPr>
          <w:p w14:paraId="038CF3F8" w14:textId="77777777" w:rsidR="003D2F03" w:rsidRDefault="003D2F03">
            <w:pPr>
              <w:pStyle w:val="ConsPlusNormal"/>
              <w:jc w:val="center"/>
            </w:pPr>
            <w:r>
              <w:t>31760</w:t>
            </w:r>
          </w:p>
        </w:tc>
        <w:tc>
          <w:tcPr>
            <w:tcW w:w="1020" w:type="dxa"/>
          </w:tcPr>
          <w:p w14:paraId="517831D5" w14:textId="77777777" w:rsidR="003D2F03" w:rsidRDefault="003D2F03">
            <w:pPr>
              <w:pStyle w:val="ConsPlusNormal"/>
              <w:jc w:val="center"/>
            </w:pPr>
            <w:r>
              <w:t>32260</w:t>
            </w:r>
          </w:p>
        </w:tc>
        <w:tc>
          <w:tcPr>
            <w:tcW w:w="1020" w:type="dxa"/>
          </w:tcPr>
          <w:p w14:paraId="0B1C8FD3" w14:textId="77777777" w:rsidR="003D2F03" w:rsidRDefault="003D2F03">
            <w:pPr>
              <w:pStyle w:val="ConsPlusNormal"/>
              <w:jc w:val="center"/>
            </w:pPr>
            <w:r>
              <w:t>32760</w:t>
            </w:r>
          </w:p>
        </w:tc>
        <w:tc>
          <w:tcPr>
            <w:tcW w:w="1020" w:type="dxa"/>
          </w:tcPr>
          <w:p w14:paraId="61C64427" w14:textId="77777777" w:rsidR="003D2F03" w:rsidRDefault="003D2F03">
            <w:pPr>
              <w:pStyle w:val="ConsPlusNormal"/>
              <w:jc w:val="center"/>
            </w:pPr>
            <w:r>
              <w:t>33260</w:t>
            </w:r>
          </w:p>
        </w:tc>
        <w:tc>
          <w:tcPr>
            <w:tcW w:w="1020" w:type="dxa"/>
          </w:tcPr>
          <w:p w14:paraId="0E317658" w14:textId="77777777" w:rsidR="003D2F03" w:rsidRDefault="003D2F03">
            <w:pPr>
              <w:pStyle w:val="ConsPlusNormal"/>
              <w:jc w:val="center"/>
            </w:pPr>
            <w:r>
              <w:t>33760</w:t>
            </w:r>
          </w:p>
        </w:tc>
      </w:tr>
      <w:tr w:rsidR="003D2F03" w14:paraId="69C6EF06" w14:textId="77777777">
        <w:tc>
          <w:tcPr>
            <w:tcW w:w="850" w:type="dxa"/>
            <w:vMerge w:val="restart"/>
            <w:tcBorders>
              <w:top w:val="nil"/>
            </w:tcBorders>
          </w:tcPr>
          <w:p w14:paraId="00614A9D" w14:textId="77777777" w:rsidR="003D2F03" w:rsidRDefault="003D2F03">
            <w:pPr>
              <w:pStyle w:val="ConsPlusNormal"/>
            </w:pPr>
          </w:p>
        </w:tc>
        <w:tc>
          <w:tcPr>
            <w:tcW w:w="2041" w:type="dxa"/>
            <w:vMerge w:val="restart"/>
            <w:tcBorders>
              <w:top w:val="nil"/>
            </w:tcBorders>
          </w:tcPr>
          <w:p w14:paraId="2F7815D8" w14:textId="77777777" w:rsidR="003D2F03" w:rsidRDefault="003D2F03">
            <w:pPr>
              <w:pStyle w:val="ConsPlusNormal"/>
            </w:pPr>
          </w:p>
        </w:tc>
        <w:tc>
          <w:tcPr>
            <w:tcW w:w="1077" w:type="dxa"/>
            <w:vMerge w:val="restart"/>
            <w:tcBorders>
              <w:top w:val="nil"/>
            </w:tcBorders>
          </w:tcPr>
          <w:p w14:paraId="2CEACAC6" w14:textId="77777777" w:rsidR="003D2F03" w:rsidRDefault="003D2F03">
            <w:pPr>
              <w:pStyle w:val="ConsPlusNormal"/>
            </w:pPr>
          </w:p>
        </w:tc>
        <w:tc>
          <w:tcPr>
            <w:tcW w:w="1304" w:type="dxa"/>
            <w:vMerge w:val="restart"/>
            <w:tcBorders>
              <w:top w:val="nil"/>
            </w:tcBorders>
          </w:tcPr>
          <w:p w14:paraId="4671E4D9" w14:textId="77777777" w:rsidR="003D2F03" w:rsidRDefault="003D2F03">
            <w:pPr>
              <w:pStyle w:val="ConsPlusNormal"/>
            </w:pPr>
          </w:p>
        </w:tc>
        <w:tc>
          <w:tcPr>
            <w:tcW w:w="1757" w:type="dxa"/>
            <w:vMerge w:val="restart"/>
            <w:tcBorders>
              <w:top w:val="nil"/>
            </w:tcBorders>
          </w:tcPr>
          <w:p w14:paraId="1A652749" w14:textId="77777777" w:rsidR="003D2F03" w:rsidRDefault="003D2F03">
            <w:pPr>
              <w:pStyle w:val="ConsPlusNormal"/>
            </w:pPr>
          </w:p>
        </w:tc>
        <w:tc>
          <w:tcPr>
            <w:tcW w:w="1644" w:type="dxa"/>
            <w:vMerge w:val="restart"/>
            <w:tcBorders>
              <w:top w:val="nil"/>
            </w:tcBorders>
          </w:tcPr>
          <w:p w14:paraId="35A0D5D1" w14:textId="77777777" w:rsidR="003D2F03" w:rsidRDefault="003D2F03">
            <w:pPr>
              <w:pStyle w:val="ConsPlusNormal"/>
            </w:pPr>
          </w:p>
        </w:tc>
        <w:tc>
          <w:tcPr>
            <w:tcW w:w="1644" w:type="dxa"/>
            <w:vMerge w:val="restart"/>
            <w:tcBorders>
              <w:top w:val="nil"/>
            </w:tcBorders>
          </w:tcPr>
          <w:p w14:paraId="76377289" w14:textId="77777777" w:rsidR="003D2F03" w:rsidRDefault="003D2F03">
            <w:pPr>
              <w:pStyle w:val="ConsPlusNormal"/>
            </w:pPr>
          </w:p>
        </w:tc>
        <w:tc>
          <w:tcPr>
            <w:tcW w:w="1644" w:type="dxa"/>
            <w:vMerge w:val="restart"/>
            <w:tcBorders>
              <w:top w:val="nil"/>
            </w:tcBorders>
          </w:tcPr>
          <w:p w14:paraId="4831FA24" w14:textId="77777777" w:rsidR="003D2F03" w:rsidRDefault="003D2F03">
            <w:pPr>
              <w:pStyle w:val="ConsPlusNormal"/>
            </w:pPr>
          </w:p>
        </w:tc>
        <w:tc>
          <w:tcPr>
            <w:tcW w:w="1644" w:type="dxa"/>
            <w:vMerge w:val="restart"/>
            <w:tcBorders>
              <w:top w:val="nil"/>
            </w:tcBorders>
          </w:tcPr>
          <w:p w14:paraId="40560108" w14:textId="77777777" w:rsidR="003D2F03" w:rsidRDefault="003D2F03">
            <w:pPr>
              <w:pStyle w:val="ConsPlusNormal"/>
            </w:pPr>
          </w:p>
        </w:tc>
        <w:tc>
          <w:tcPr>
            <w:tcW w:w="1644" w:type="dxa"/>
            <w:vMerge w:val="restart"/>
            <w:tcBorders>
              <w:top w:val="nil"/>
            </w:tcBorders>
          </w:tcPr>
          <w:p w14:paraId="3E727476" w14:textId="77777777" w:rsidR="003D2F03" w:rsidRDefault="003D2F03">
            <w:pPr>
              <w:pStyle w:val="ConsPlusNormal"/>
            </w:pPr>
          </w:p>
        </w:tc>
        <w:tc>
          <w:tcPr>
            <w:tcW w:w="1644" w:type="dxa"/>
            <w:vMerge w:val="restart"/>
            <w:tcBorders>
              <w:top w:val="nil"/>
            </w:tcBorders>
          </w:tcPr>
          <w:p w14:paraId="47EAA391" w14:textId="77777777" w:rsidR="003D2F03" w:rsidRDefault="003D2F03">
            <w:pPr>
              <w:pStyle w:val="ConsPlusNormal"/>
            </w:pPr>
          </w:p>
        </w:tc>
        <w:tc>
          <w:tcPr>
            <w:tcW w:w="1644" w:type="dxa"/>
            <w:vMerge w:val="restart"/>
            <w:tcBorders>
              <w:top w:val="nil"/>
            </w:tcBorders>
          </w:tcPr>
          <w:p w14:paraId="0F91BD35" w14:textId="77777777" w:rsidR="003D2F03" w:rsidRDefault="003D2F03">
            <w:pPr>
              <w:pStyle w:val="ConsPlusNormal"/>
            </w:pPr>
          </w:p>
        </w:tc>
        <w:tc>
          <w:tcPr>
            <w:tcW w:w="1644" w:type="dxa"/>
            <w:vMerge w:val="restart"/>
            <w:tcBorders>
              <w:top w:val="nil"/>
            </w:tcBorders>
          </w:tcPr>
          <w:p w14:paraId="65145153" w14:textId="77777777" w:rsidR="003D2F03" w:rsidRDefault="003D2F03">
            <w:pPr>
              <w:pStyle w:val="ConsPlusNormal"/>
            </w:pPr>
          </w:p>
        </w:tc>
        <w:tc>
          <w:tcPr>
            <w:tcW w:w="1701" w:type="dxa"/>
          </w:tcPr>
          <w:p w14:paraId="5780CA66" w14:textId="77777777" w:rsidR="003D2F03" w:rsidRDefault="003D2F03">
            <w:pPr>
              <w:pStyle w:val="ConsPlusNormal"/>
            </w:pPr>
            <w:r>
              <w:t>Количество перекрестков, оборудованных светофорными объектами, включенными в АСУДД, в отношении которой выполняются работы по содержанию и ремонту</w:t>
            </w:r>
          </w:p>
        </w:tc>
        <w:tc>
          <w:tcPr>
            <w:tcW w:w="794" w:type="dxa"/>
          </w:tcPr>
          <w:p w14:paraId="02E17E74" w14:textId="77777777" w:rsidR="003D2F03" w:rsidRDefault="003D2F03">
            <w:pPr>
              <w:pStyle w:val="ConsPlusNormal"/>
              <w:jc w:val="center"/>
            </w:pPr>
            <w:r>
              <w:t>объект</w:t>
            </w:r>
          </w:p>
        </w:tc>
        <w:tc>
          <w:tcPr>
            <w:tcW w:w="794" w:type="dxa"/>
          </w:tcPr>
          <w:p w14:paraId="1FBCE1FD" w14:textId="77777777" w:rsidR="003D2F03" w:rsidRDefault="003D2F03">
            <w:pPr>
              <w:pStyle w:val="ConsPlusNormal"/>
              <w:jc w:val="center"/>
            </w:pPr>
            <w:r>
              <w:t>57</w:t>
            </w:r>
          </w:p>
        </w:tc>
        <w:tc>
          <w:tcPr>
            <w:tcW w:w="1020" w:type="dxa"/>
          </w:tcPr>
          <w:p w14:paraId="2C366315" w14:textId="77777777" w:rsidR="003D2F03" w:rsidRDefault="003D2F03">
            <w:pPr>
              <w:pStyle w:val="ConsPlusNormal"/>
              <w:jc w:val="center"/>
            </w:pPr>
            <w:r>
              <w:t>17</w:t>
            </w:r>
          </w:p>
        </w:tc>
        <w:tc>
          <w:tcPr>
            <w:tcW w:w="1020" w:type="dxa"/>
          </w:tcPr>
          <w:p w14:paraId="3D83E1A3" w14:textId="77777777" w:rsidR="003D2F03" w:rsidRDefault="003D2F03">
            <w:pPr>
              <w:pStyle w:val="ConsPlusNormal"/>
              <w:jc w:val="center"/>
            </w:pPr>
            <w:r>
              <w:t>17</w:t>
            </w:r>
          </w:p>
        </w:tc>
        <w:tc>
          <w:tcPr>
            <w:tcW w:w="1020" w:type="dxa"/>
          </w:tcPr>
          <w:p w14:paraId="07740F39" w14:textId="77777777" w:rsidR="003D2F03" w:rsidRDefault="003D2F03">
            <w:pPr>
              <w:pStyle w:val="ConsPlusNormal"/>
              <w:jc w:val="center"/>
            </w:pPr>
            <w:r>
              <w:t>17</w:t>
            </w:r>
          </w:p>
        </w:tc>
        <w:tc>
          <w:tcPr>
            <w:tcW w:w="1020" w:type="dxa"/>
          </w:tcPr>
          <w:p w14:paraId="0A78AB7E" w14:textId="77777777" w:rsidR="003D2F03" w:rsidRDefault="003D2F03">
            <w:pPr>
              <w:pStyle w:val="ConsPlusNormal"/>
              <w:jc w:val="center"/>
            </w:pPr>
            <w:r>
              <w:t>17</w:t>
            </w:r>
          </w:p>
        </w:tc>
        <w:tc>
          <w:tcPr>
            <w:tcW w:w="1020" w:type="dxa"/>
          </w:tcPr>
          <w:p w14:paraId="5257B393" w14:textId="77777777" w:rsidR="003D2F03" w:rsidRDefault="003D2F03">
            <w:pPr>
              <w:pStyle w:val="ConsPlusNormal"/>
              <w:jc w:val="center"/>
            </w:pPr>
            <w:r>
              <w:t>17</w:t>
            </w:r>
          </w:p>
        </w:tc>
        <w:tc>
          <w:tcPr>
            <w:tcW w:w="1020" w:type="dxa"/>
          </w:tcPr>
          <w:p w14:paraId="0990EE17" w14:textId="77777777" w:rsidR="003D2F03" w:rsidRDefault="003D2F03">
            <w:pPr>
              <w:pStyle w:val="ConsPlusNormal"/>
              <w:jc w:val="center"/>
            </w:pPr>
            <w:r>
              <w:t>17</w:t>
            </w:r>
          </w:p>
        </w:tc>
        <w:tc>
          <w:tcPr>
            <w:tcW w:w="1020" w:type="dxa"/>
          </w:tcPr>
          <w:p w14:paraId="180A9A1C" w14:textId="77777777" w:rsidR="003D2F03" w:rsidRDefault="003D2F03">
            <w:pPr>
              <w:pStyle w:val="ConsPlusNormal"/>
              <w:jc w:val="center"/>
            </w:pPr>
            <w:r>
              <w:t>17</w:t>
            </w:r>
          </w:p>
        </w:tc>
      </w:tr>
      <w:tr w:rsidR="003D2F03" w14:paraId="15ADD238" w14:textId="77777777">
        <w:tc>
          <w:tcPr>
            <w:tcW w:w="0" w:type="auto"/>
            <w:vMerge/>
            <w:tcBorders>
              <w:top w:val="nil"/>
            </w:tcBorders>
          </w:tcPr>
          <w:p w14:paraId="0FCCA4A1" w14:textId="77777777" w:rsidR="003D2F03" w:rsidRDefault="003D2F03">
            <w:pPr>
              <w:pStyle w:val="ConsPlusNormal"/>
            </w:pPr>
          </w:p>
        </w:tc>
        <w:tc>
          <w:tcPr>
            <w:tcW w:w="0" w:type="auto"/>
            <w:vMerge/>
            <w:tcBorders>
              <w:top w:val="nil"/>
            </w:tcBorders>
          </w:tcPr>
          <w:p w14:paraId="38D47A19" w14:textId="77777777" w:rsidR="003D2F03" w:rsidRDefault="003D2F03">
            <w:pPr>
              <w:pStyle w:val="ConsPlusNormal"/>
            </w:pPr>
          </w:p>
        </w:tc>
        <w:tc>
          <w:tcPr>
            <w:tcW w:w="0" w:type="auto"/>
            <w:vMerge/>
            <w:tcBorders>
              <w:top w:val="nil"/>
            </w:tcBorders>
          </w:tcPr>
          <w:p w14:paraId="4A5CE11B" w14:textId="77777777" w:rsidR="003D2F03" w:rsidRDefault="003D2F03">
            <w:pPr>
              <w:pStyle w:val="ConsPlusNormal"/>
            </w:pPr>
          </w:p>
        </w:tc>
        <w:tc>
          <w:tcPr>
            <w:tcW w:w="0" w:type="auto"/>
            <w:vMerge/>
            <w:tcBorders>
              <w:top w:val="nil"/>
            </w:tcBorders>
          </w:tcPr>
          <w:p w14:paraId="6834A259" w14:textId="77777777" w:rsidR="003D2F03" w:rsidRDefault="003D2F03">
            <w:pPr>
              <w:pStyle w:val="ConsPlusNormal"/>
            </w:pPr>
          </w:p>
        </w:tc>
        <w:tc>
          <w:tcPr>
            <w:tcW w:w="0" w:type="auto"/>
            <w:vMerge/>
            <w:tcBorders>
              <w:top w:val="nil"/>
            </w:tcBorders>
          </w:tcPr>
          <w:p w14:paraId="46450C7E" w14:textId="77777777" w:rsidR="003D2F03" w:rsidRDefault="003D2F03">
            <w:pPr>
              <w:pStyle w:val="ConsPlusNormal"/>
            </w:pPr>
          </w:p>
        </w:tc>
        <w:tc>
          <w:tcPr>
            <w:tcW w:w="0" w:type="auto"/>
            <w:vMerge/>
            <w:tcBorders>
              <w:top w:val="nil"/>
            </w:tcBorders>
          </w:tcPr>
          <w:p w14:paraId="61FD27A5" w14:textId="77777777" w:rsidR="003D2F03" w:rsidRDefault="003D2F03">
            <w:pPr>
              <w:pStyle w:val="ConsPlusNormal"/>
            </w:pPr>
          </w:p>
        </w:tc>
        <w:tc>
          <w:tcPr>
            <w:tcW w:w="0" w:type="auto"/>
            <w:vMerge/>
            <w:tcBorders>
              <w:top w:val="nil"/>
            </w:tcBorders>
          </w:tcPr>
          <w:p w14:paraId="47E6D808" w14:textId="77777777" w:rsidR="003D2F03" w:rsidRDefault="003D2F03">
            <w:pPr>
              <w:pStyle w:val="ConsPlusNormal"/>
            </w:pPr>
          </w:p>
        </w:tc>
        <w:tc>
          <w:tcPr>
            <w:tcW w:w="0" w:type="auto"/>
            <w:vMerge/>
            <w:tcBorders>
              <w:top w:val="nil"/>
            </w:tcBorders>
          </w:tcPr>
          <w:p w14:paraId="7DFA84BE" w14:textId="77777777" w:rsidR="003D2F03" w:rsidRDefault="003D2F03">
            <w:pPr>
              <w:pStyle w:val="ConsPlusNormal"/>
            </w:pPr>
          </w:p>
        </w:tc>
        <w:tc>
          <w:tcPr>
            <w:tcW w:w="0" w:type="auto"/>
            <w:vMerge/>
            <w:tcBorders>
              <w:top w:val="nil"/>
            </w:tcBorders>
          </w:tcPr>
          <w:p w14:paraId="0EC36510" w14:textId="77777777" w:rsidR="003D2F03" w:rsidRDefault="003D2F03">
            <w:pPr>
              <w:pStyle w:val="ConsPlusNormal"/>
            </w:pPr>
          </w:p>
        </w:tc>
        <w:tc>
          <w:tcPr>
            <w:tcW w:w="0" w:type="auto"/>
            <w:vMerge/>
            <w:tcBorders>
              <w:top w:val="nil"/>
            </w:tcBorders>
          </w:tcPr>
          <w:p w14:paraId="7908C9FC" w14:textId="77777777" w:rsidR="003D2F03" w:rsidRDefault="003D2F03">
            <w:pPr>
              <w:pStyle w:val="ConsPlusNormal"/>
            </w:pPr>
          </w:p>
        </w:tc>
        <w:tc>
          <w:tcPr>
            <w:tcW w:w="0" w:type="auto"/>
            <w:vMerge/>
            <w:tcBorders>
              <w:top w:val="nil"/>
            </w:tcBorders>
          </w:tcPr>
          <w:p w14:paraId="6139CB12" w14:textId="77777777" w:rsidR="003D2F03" w:rsidRDefault="003D2F03">
            <w:pPr>
              <w:pStyle w:val="ConsPlusNormal"/>
            </w:pPr>
          </w:p>
        </w:tc>
        <w:tc>
          <w:tcPr>
            <w:tcW w:w="0" w:type="auto"/>
            <w:vMerge/>
            <w:tcBorders>
              <w:top w:val="nil"/>
            </w:tcBorders>
          </w:tcPr>
          <w:p w14:paraId="01305B91" w14:textId="77777777" w:rsidR="003D2F03" w:rsidRDefault="003D2F03">
            <w:pPr>
              <w:pStyle w:val="ConsPlusNormal"/>
            </w:pPr>
          </w:p>
        </w:tc>
        <w:tc>
          <w:tcPr>
            <w:tcW w:w="0" w:type="auto"/>
            <w:vMerge/>
            <w:tcBorders>
              <w:top w:val="nil"/>
            </w:tcBorders>
          </w:tcPr>
          <w:p w14:paraId="37357DFA" w14:textId="77777777" w:rsidR="003D2F03" w:rsidRDefault="003D2F03">
            <w:pPr>
              <w:pStyle w:val="ConsPlusNormal"/>
            </w:pPr>
          </w:p>
        </w:tc>
        <w:tc>
          <w:tcPr>
            <w:tcW w:w="1701" w:type="dxa"/>
          </w:tcPr>
          <w:p w14:paraId="1A2EB16C"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w:t>
            </w:r>
          </w:p>
        </w:tc>
        <w:tc>
          <w:tcPr>
            <w:tcW w:w="794" w:type="dxa"/>
          </w:tcPr>
          <w:p w14:paraId="0C5933C2" w14:textId="77777777" w:rsidR="003D2F03" w:rsidRDefault="003D2F03">
            <w:pPr>
              <w:pStyle w:val="ConsPlusNormal"/>
              <w:jc w:val="center"/>
            </w:pPr>
            <w:r>
              <w:t>объект</w:t>
            </w:r>
          </w:p>
        </w:tc>
        <w:tc>
          <w:tcPr>
            <w:tcW w:w="794" w:type="dxa"/>
          </w:tcPr>
          <w:p w14:paraId="552363CE" w14:textId="77777777" w:rsidR="003D2F03" w:rsidRDefault="003D2F03">
            <w:pPr>
              <w:pStyle w:val="ConsPlusNormal"/>
              <w:jc w:val="center"/>
            </w:pPr>
            <w:r>
              <w:t>53</w:t>
            </w:r>
          </w:p>
        </w:tc>
        <w:tc>
          <w:tcPr>
            <w:tcW w:w="1020" w:type="dxa"/>
          </w:tcPr>
          <w:p w14:paraId="49B8B6DE" w14:textId="77777777" w:rsidR="003D2F03" w:rsidRDefault="003D2F03">
            <w:pPr>
              <w:pStyle w:val="ConsPlusNormal"/>
              <w:jc w:val="center"/>
            </w:pPr>
            <w:r>
              <w:t>2</w:t>
            </w:r>
          </w:p>
        </w:tc>
        <w:tc>
          <w:tcPr>
            <w:tcW w:w="1020" w:type="dxa"/>
          </w:tcPr>
          <w:p w14:paraId="4E4C451B" w14:textId="77777777" w:rsidR="003D2F03" w:rsidRDefault="003D2F03">
            <w:pPr>
              <w:pStyle w:val="ConsPlusNormal"/>
              <w:jc w:val="center"/>
            </w:pPr>
            <w:r>
              <w:t>5</w:t>
            </w:r>
          </w:p>
        </w:tc>
        <w:tc>
          <w:tcPr>
            <w:tcW w:w="1020" w:type="dxa"/>
          </w:tcPr>
          <w:p w14:paraId="5F03EA35" w14:textId="77777777" w:rsidR="003D2F03" w:rsidRDefault="003D2F03">
            <w:pPr>
              <w:pStyle w:val="ConsPlusNormal"/>
              <w:jc w:val="center"/>
            </w:pPr>
            <w:r>
              <w:t>5</w:t>
            </w:r>
          </w:p>
        </w:tc>
        <w:tc>
          <w:tcPr>
            <w:tcW w:w="1020" w:type="dxa"/>
          </w:tcPr>
          <w:p w14:paraId="343CE572" w14:textId="77777777" w:rsidR="003D2F03" w:rsidRDefault="003D2F03">
            <w:pPr>
              <w:pStyle w:val="ConsPlusNormal"/>
              <w:jc w:val="center"/>
            </w:pPr>
            <w:r>
              <w:t>7</w:t>
            </w:r>
          </w:p>
        </w:tc>
        <w:tc>
          <w:tcPr>
            <w:tcW w:w="1020" w:type="dxa"/>
          </w:tcPr>
          <w:p w14:paraId="1F3B195D" w14:textId="77777777" w:rsidR="003D2F03" w:rsidRDefault="003D2F03">
            <w:pPr>
              <w:pStyle w:val="ConsPlusNormal"/>
              <w:jc w:val="center"/>
            </w:pPr>
            <w:r>
              <w:t>6</w:t>
            </w:r>
          </w:p>
        </w:tc>
        <w:tc>
          <w:tcPr>
            <w:tcW w:w="1020" w:type="dxa"/>
          </w:tcPr>
          <w:p w14:paraId="3948BB2F" w14:textId="77777777" w:rsidR="003D2F03" w:rsidRDefault="003D2F03">
            <w:pPr>
              <w:pStyle w:val="ConsPlusNormal"/>
              <w:jc w:val="center"/>
            </w:pPr>
            <w:r>
              <w:t>7</w:t>
            </w:r>
          </w:p>
        </w:tc>
        <w:tc>
          <w:tcPr>
            <w:tcW w:w="1020" w:type="dxa"/>
          </w:tcPr>
          <w:p w14:paraId="3641CEF8" w14:textId="77777777" w:rsidR="003D2F03" w:rsidRDefault="003D2F03">
            <w:pPr>
              <w:pStyle w:val="ConsPlusNormal"/>
              <w:jc w:val="center"/>
            </w:pPr>
            <w:r>
              <w:t>6</w:t>
            </w:r>
          </w:p>
        </w:tc>
      </w:tr>
      <w:tr w:rsidR="003D2F03" w14:paraId="27D4967A" w14:textId="77777777">
        <w:tc>
          <w:tcPr>
            <w:tcW w:w="0" w:type="auto"/>
            <w:vMerge/>
            <w:tcBorders>
              <w:top w:val="nil"/>
            </w:tcBorders>
          </w:tcPr>
          <w:p w14:paraId="486664D1" w14:textId="77777777" w:rsidR="003D2F03" w:rsidRDefault="003D2F03">
            <w:pPr>
              <w:pStyle w:val="ConsPlusNormal"/>
            </w:pPr>
          </w:p>
        </w:tc>
        <w:tc>
          <w:tcPr>
            <w:tcW w:w="0" w:type="auto"/>
            <w:vMerge/>
            <w:tcBorders>
              <w:top w:val="nil"/>
            </w:tcBorders>
          </w:tcPr>
          <w:p w14:paraId="1B3681CA" w14:textId="77777777" w:rsidR="003D2F03" w:rsidRDefault="003D2F03">
            <w:pPr>
              <w:pStyle w:val="ConsPlusNormal"/>
            </w:pPr>
          </w:p>
        </w:tc>
        <w:tc>
          <w:tcPr>
            <w:tcW w:w="0" w:type="auto"/>
            <w:vMerge/>
            <w:tcBorders>
              <w:top w:val="nil"/>
            </w:tcBorders>
          </w:tcPr>
          <w:p w14:paraId="151DF063" w14:textId="77777777" w:rsidR="003D2F03" w:rsidRDefault="003D2F03">
            <w:pPr>
              <w:pStyle w:val="ConsPlusNormal"/>
            </w:pPr>
          </w:p>
        </w:tc>
        <w:tc>
          <w:tcPr>
            <w:tcW w:w="0" w:type="auto"/>
            <w:vMerge/>
            <w:tcBorders>
              <w:top w:val="nil"/>
            </w:tcBorders>
          </w:tcPr>
          <w:p w14:paraId="389BBCD0" w14:textId="77777777" w:rsidR="003D2F03" w:rsidRDefault="003D2F03">
            <w:pPr>
              <w:pStyle w:val="ConsPlusNormal"/>
            </w:pPr>
          </w:p>
        </w:tc>
        <w:tc>
          <w:tcPr>
            <w:tcW w:w="0" w:type="auto"/>
            <w:vMerge/>
            <w:tcBorders>
              <w:top w:val="nil"/>
            </w:tcBorders>
          </w:tcPr>
          <w:p w14:paraId="49A74FE7" w14:textId="77777777" w:rsidR="003D2F03" w:rsidRDefault="003D2F03">
            <w:pPr>
              <w:pStyle w:val="ConsPlusNormal"/>
            </w:pPr>
          </w:p>
        </w:tc>
        <w:tc>
          <w:tcPr>
            <w:tcW w:w="0" w:type="auto"/>
            <w:vMerge/>
            <w:tcBorders>
              <w:top w:val="nil"/>
            </w:tcBorders>
          </w:tcPr>
          <w:p w14:paraId="32B130AD" w14:textId="77777777" w:rsidR="003D2F03" w:rsidRDefault="003D2F03">
            <w:pPr>
              <w:pStyle w:val="ConsPlusNormal"/>
            </w:pPr>
          </w:p>
        </w:tc>
        <w:tc>
          <w:tcPr>
            <w:tcW w:w="0" w:type="auto"/>
            <w:vMerge/>
            <w:tcBorders>
              <w:top w:val="nil"/>
            </w:tcBorders>
          </w:tcPr>
          <w:p w14:paraId="52A53BEE" w14:textId="77777777" w:rsidR="003D2F03" w:rsidRDefault="003D2F03">
            <w:pPr>
              <w:pStyle w:val="ConsPlusNormal"/>
            </w:pPr>
          </w:p>
        </w:tc>
        <w:tc>
          <w:tcPr>
            <w:tcW w:w="0" w:type="auto"/>
            <w:vMerge/>
            <w:tcBorders>
              <w:top w:val="nil"/>
            </w:tcBorders>
          </w:tcPr>
          <w:p w14:paraId="27F9068F" w14:textId="77777777" w:rsidR="003D2F03" w:rsidRDefault="003D2F03">
            <w:pPr>
              <w:pStyle w:val="ConsPlusNormal"/>
            </w:pPr>
          </w:p>
        </w:tc>
        <w:tc>
          <w:tcPr>
            <w:tcW w:w="0" w:type="auto"/>
            <w:vMerge/>
            <w:tcBorders>
              <w:top w:val="nil"/>
            </w:tcBorders>
          </w:tcPr>
          <w:p w14:paraId="177D6169" w14:textId="77777777" w:rsidR="003D2F03" w:rsidRDefault="003D2F03">
            <w:pPr>
              <w:pStyle w:val="ConsPlusNormal"/>
            </w:pPr>
          </w:p>
        </w:tc>
        <w:tc>
          <w:tcPr>
            <w:tcW w:w="0" w:type="auto"/>
            <w:vMerge/>
            <w:tcBorders>
              <w:top w:val="nil"/>
            </w:tcBorders>
          </w:tcPr>
          <w:p w14:paraId="400EBB3B" w14:textId="77777777" w:rsidR="003D2F03" w:rsidRDefault="003D2F03">
            <w:pPr>
              <w:pStyle w:val="ConsPlusNormal"/>
            </w:pPr>
          </w:p>
        </w:tc>
        <w:tc>
          <w:tcPr>
            <w:tcW w:w="0" w:type="auto"/>
            <w:vMerge/>
            <w:tcBorders>
              <w:top w:val="nil"/>
            </w:tcBorders>
          </w:tcPr>
          <w:p w14:paraId="1031A838" w14:textId="77777777" w:rsidR="003D2F03" w:rsidRDefault="003D2F03">
            <w:pPr>
              <w:pStyle w:val="ConsPlusNormal"/>
            </w:pPr>
          </w:p>
        </w:tc>
        <w:tc>
          <w:tcPr>
            <w:tcW w:w="0" w:type="auto"/>
            <w:vMerge/>
            <w:tcBorders>
              <w:top w:val="nil"/>
            </w:tcBorders>
          </w:tcPr>
          <w:p w14:paraId="5C0F2164" w14:textId="77777777" w:rsidR="003D2F03" w:rsidRDefault="003D2F03">
            <w:pPr>
              <w:pStyle w:val="ConsPlusNormal"/>
            </w:pPr>
          </w:p>
        </w:tc>
        <w:tc>
          <w:tcPr>
            <w:tcW w:w="0" w:type="auto"/>
            <w:vMerge/>
            <w:tcBorders>
              <w:top w:val="nil"/>
            </w:tcBorders>
          </w:tcPr>
          <w:p w14:paraId="4B80EA3F" w14:textId="77777777" w:rsidR="003D2F03" w:rsidRDefault="003D2F03">
            <w:pPr>
              <w:pStyle w:val="ConsPlusNormal"/>
            </w:pPr>
          </w:p>
        </w:tc>
        <w:tc>
          <w:tcPr>
            <w:tcW w:w="1701" w:type="dxa"/>
          </w:tcPr>
          <w:p w14:paraId="2BA74276"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w:t>
            </w:r>
          </w:p>
        </w:tc>
        <w:tc>
          <w:tcPr>
            <w:tcW w:w="794" w:type="dxa"/>
          </w:tcPr>
          <w:p w14:paraId="4AAD7EF6" w14:textId="77777777" w:rsidR="003D2F03" w:rsidRDefault="003D2F03">
            <w:pPr>
              <w:pStyle w:val="ConsPlusNormal"/>
              <w:jc w:val="center"/>
            </w:pPr>
            <w:r>
              <w:t>объект</w:t>
            </w:r>
          </w:p>
        </w:tc>
        <w:tc>
          <w:tcPr>
            <w:tcW w:w="794" w:type="dxa"/>
          </w:tcPr>
          <w:p w14:paraId="7CEC71E3" w14:textId="77777777" w:rsidR="003D2F03" w:rsidRDefault="003D2F03">
            <w:pPr>
              <w:pStyle w:val="ConsPlusNormal"/>
              <w:jc w:val="center"/>
            </w:pPr>
            <w:r>
              <w:t>1519</w:t>
            </w:r>
          </w:p>
        </w:tc>
        <w:tc>
          <w:tcPr>
            <w:tcW w:w="1020" w:type="dxa"/>
          </w:tcPr>
          <w:p w14:paraId="15DA1F75" w14:textId="77777777" w:rsidR="003D2F03" w:rsidRDefault="003D2F03">
            <w:pPr>
              <w:pStyle w:val="ConsPlusNormal"/>
              <w:jc w:val="center"/>
            </w:pPr>
            <w:r>
              <w:t>500</w:t>
            </w:r>
          </w:p>
        </w:tc>
        <w:tc>
          <w:tcPr>
            <w:tcW w:w="1020" w:type="dxa"/>
          </w:tcPr>
          <w:p w14:paraId="6BF58712" w14:textId="77777777" w:rsidR="003D2F03" w:rsidRDefault="003D2F03">
            <w:pPr>
              <w:pStyle w:val="ConsPlusNormal"/>
              <w:jc w:val="center"/>
            </w:pPr>
            <w:r>
              <w:t>500</w:t>
            </w:r>
          </w:p>
        </w:tc>
        <w:tc>
          <w:tcPr>
            <w:tcW w:w="1020" w:type="dxa"/>
          </w:tcPr>
          <w:p w14:paraId="454BA6E3" w14:textId="77777777" w:rsidR="003D2F03" w:rsidRDefault="003D2F03">
            <w:pPr>
              <w:pStyle w:val="ConsPlusNormal"/>
              <w:jc w:val="center"/>
            </w:pPr>
            <w:r>
              <w:t>500</w:t>
            </w:r>
          </w:p>
        </w:tc>
        <w:tc>
          <w:tcPr>
            <w:tcW w:w="1020" w:type="dxa"/>
          </w:tcPr>
          <w:p w14:paraId="024E3B4B" w14:textId="77777777" w:rsidR="003D2F03" w:rsidRDefault="003D2F03">
            <w:pPr>
              <w:pStyle w:val="ConsPlusNormal"/>
              <w:jc w:val="center"/>
            </w:pPr>
            <w:r>
              <w:t>500</w:t>
            </w:r>
          </w:p>
        </w:tc>
        <w:tc>
          <w:tcPr>
            <w:tcW w:w="1020" w:type="dxa"/>
          </w:tcPr>
          <w:p w14:paraId="0E456425" w14:textId="77777777" w:rsidR="003D2F03" w:rsidRDefault="003D2F03">
            <w:pPr>
              <w:pStyle w:val="ConsPlusNormal"/>
              <w:jc w:val="center"/>
            </w:pPr>
            <w:r>
              <w:t>500</w:t>
            </w:r>
          </w:p>
        </w:tc>
        <w:tc>
          <w:tcPr>
            <w:tcW w:w="1020" w:type="dxa"/>
          </w:tcPr>
          <w:p w14:paraId="171FA641" w14:textId="77777777" w:rsidR="003D2F03" w:rsidRDefault="003D2F03">
            <w:pPr>
              <w:pStyle w:val="ConsPlusNormal"/>
              <w:jc w:val="center"/>
            </w:pPr>
            <w:r>
              <w:t>500</w:t>
            </w:r>
          </w:p>
        </w:tc>
        <w:tc>
          <w:tcPr>
            <w:tcW w:w="1020" w:type="dxa"/>
          </w:tcPr>
          <w:p w14:paraId="3439C8AE" w14:textId="77777777" w:rsidR="003D2F03" w:rsidRDefault="003D2F03">
            <w:pPr>
              <w:pStyle w:val="ConsPlusNormal"/>
              <w:jc w:val="center"/>
            </w:pPr>
            <w:r>
              <w:t>500</w:t>
            </w:r>
          </w:p>
        </w:tc>
      </w:tr>
      <w:tr w:rsidR="003D2F03" w14:paraId="5F075AC3" w14:textId="77777777">
        <w:tc>
          <w:tcPr>
            <w:tcW w:w="850" w:type="dxa"/>
            <w:vMerge w:val="restart"/>
          </w:tcPr>
          <w:p w14:paraId="219D82F1" w14:textId="77777777" w:rsidR="003D2F03" w:rsidRDefault="003D2F03">
            <w:pPr>
              <w:pStyle w:val="ConsPlusNormal"/>
              <w:jc w:val="center"/>
            </w:pPr>
            <w:r>
              <w:t>2.2</w:t>
            </w:r>
          </w:p>
        </w:tc>
        <w:tc>
          <w:tcPr>
            <w:tcW w:w="2041" w:type="dxa"/>
            <w:vMerge w:val="restart"/>
          </w:tcPr>
          <w:p w14:paraId="32B50901" w14:textId="77777777" w:rsidR="003D2F03" w:rsidRDefault="003D2F03">
            <w:pPr>
              <w:pStyle w:val="ConsPlusNormal"/>
            </w:pPr>
            <w:r>
              <w:t>Разработка документации по организации дорожного движения</w:t>
            </w:r>
          </w:p>
        </w:tc>
        <w:tc>
          <w:tcPr>
            <w:tcW w:w="1077" w:type="dxa"/>
            <w:vMerge w:val="restart"/>
          </w:tcPr>
          <w:p w14:paraId="662740B4" w14:textId="77777777" w:rsidR="003D2F03" w:rsidRDefault="003D2F03">
            <w:pPr>
              <w:pStyle w:val="ConsPlusNormal"/>
              <w:jc w:val="center"/>
            </w:pPr>
            <w:r>
              <w:t>ДТ</w:t>
            </w:r>
          </w:p>
        </w:tc>
        <w:tc>
          <w:tcPr>
            <w:tcW w:w="1304" w:type="dxa"/>
          </w:tcPr>
          <w:p w14:paraId="0AEA3553" w14:textId="77777777" w:rsidR="003D2F03" w:rsidRDefault="003D2F03">
            <w:pPr>
              <w:pStyle w:val="ConsPlusNormal"/>
            </w:pPr>
            <w:r>
              <w:t>Всего, в том числе:</w:t>
            </w:r>
          </w:p>
        </w:tc>
        <w:tc>
          <w:tcPr>
            <w:tcW w:w="1757" w:type="dxa"/>
          </w:tcPr>
          <w:p w14:paraId="560C7543" w14:textId="77777777" w:rsidR="003D2F03" w:rsidRDefault="003D2F03">
            <w:pPr>
              <w:pStyle w:val="ConsPlusNormal"/>
              <w:jc w:val="center"/>
            </w:pPr>
            <w:r>
              <w:t>26591263,16</w:t>
            </w:r>
          </w:p>
        </w:tc>
        <w:tc>
          <w:tcPr>
            <w:tcW w:w="1644" w:type="dxa"/>
          </w:tcPr>
          <w:p w14:paraId="36FB6973" w14:textId="77777777" w:rsidR="003D2F03" w:rsidRDefault="003D2F03">
            <w:pPr>
              <w:pStyle w:val="ConsPlusNormal"/>
              <w:jc w:val="center"/>
            </w:pPr>
            <w:r>
              <w:t>3000025,98</w:t>
            </w:r>
          </w:p>
        </w:tc>
        <w:tc>
          <w:tcPr>
            <w:tcW w:w="1644" w:type="dxa"/>
          </w:tcPr>
          <w:p w14:paraId="66094002" w14:textId="77777777" w:rsidR="003D2F03" w:rsidRDefault="003D2F03">
            <w:pPr>
              <w:pStyle w:val="ConsPlusNormal"/>
              <w:jc w:val="center"/>
            </w:pPr>
            <w:r>
              <w:t>3370176,74</w:t>
            </w:r>
          </w:p>
        </w:tc>
        <w:tc>
          <w:tcPr>
            <w:tcW w:w="1644" w:type="dxa"/>
          </w:tcPr>
          <w:p w14:paraId="0BE987C3" w14:textId="77777777" w:rsidR="003D2F03" w:rsidRDefault="003D2F03">
            <w:pPr>
              <w:pStyle w:val="ConsPlusNormal"/>
              <w:jc w:val="center"/>
            </w:pPr>
            <w:r>
              <w:t>3370176,74</w:t>
            </w:r>
          </w:p>
        </w:tc>
        <w:tc>
          <w:tcPr>
            <w:tcW w:w="1644" w:type="dxa"/>
          </w:tcPr>
          <w:p w14:paraId="190A010F" w14:textId="77777777" w:rsidR="003D2F03" w:rsidRDefault="003D2F03">
            <w:pPr>
              <w:pStyle w:val="ConsPlusNormal"/>
              <w:jc w:val="center"/>
            </w:pPr>
            <w:r>
              <w:t>3370176,74</w:t>
            </w:r>
          </w:p>
        </w:tc>
        <w:tc>
          <w:tcPr>
            <w:tcW w:w="1644" w:type="dxa"/>
          </w:tcPr>
          <w:p w14:paraId="2FD75F49" w14:textId="77777777" w:rsidR="003D2F03" w:rsidRDefault="003D2F03">
            <w:pPr>
              <w:pStyle w:val="ConsPlusNormal"/>
              <w:jc w:val="center"/>
            </w:pPr>
            <w:r>
              <w:t>3370176,74</w:t>
            </w:r>
          </w:p>
        </w:tc>
        <w:tc>
          <w:tcPr>
            <w:tcW w:w="1644" w:type="dxa"/>
          </w:tcPr>
          <w:p w14:paraId="746F4E41" w14:textId="77777777" w:rsidR="003D2F03" w:rsidRDefault="003D2F03">
            <w:pPr>
              <w:pStyle w:val="ConsPlusNormal"/>
              <w:jc w:val="center"/>
            </w:pPr>
            <w:r>
              <w:t>3370176,74</w:t>
            </w:r>
          </w:p>
        </w:tc>
        <w:tc>
          <w:tcPr>
            <w:tcW w:w="1644" w:type="dxa"/>
          </w:tcPr>
          <w:p w14:paraId="6D1A128A" w14:textId="77777777" w:rsidR="003D2F03" w:rsidRDefault="003D2F03">
            <w:pPr>
              <w:pStyle w:val="ConsPlusNormal"/>
              <w:jc w:val="center"/>
            </w:pPr>
            <w:r>
              <w:t>3370176,74</w:t>
            </w:r>
          </w:p>
        </w:tc>
        <w:tc>
          <w:tcPr>
            <w:tcW w:w="1644" w:type="dxa"/>
          </w:tcPr>
          <w:p w14:paraId="1C462CF3" w14:textId="77777777" w:rsidR="003D2F03" w:rsidRDefault="003D2F03">
            <w:pPr>
              <w:pStyle w:val="ConsPlusNormal"/>
              <w:jc w:val="center"/>
            </w:pPr>
            <w:r>
              <w:t>3370176,74</w:t>
            </w:r>
          </w:p>
        </w:tc>
        <w:tc>
          <w:tcPr>
            <w:tcW w:w="1701" w:type="dxa"/>
            <w:vMerge w:val="restart"/>
          </w:tcPr>
          <w:p w14:paraId="4B3720A5" w14:textId="77777777" w:rsidR="003D2F03" w:rsidRDefault="003D2F03">
            <w:pPr>
              <w:pStyle w:val="ConsPlusNormal"/>
            </w:pPr>
            <w:r>
              <w:t>Протяженность автомобильных дорог общего пользования местного значения, в отношении которых разработаны проекты организации дорожного движения</w:t>
            </w:r>
          </w:p>
        </w:tc>
        <w:tc>
          <w:tcPr>
            <w:tcW w:w="794" w:type="dxa"/>
            <w:vMerge w:val="restart"/>
          </w:tcPr>
          <w:p w14:paraId="1CEC46E4" w14:textId="77777777" w:rsidR="003D2F03" w:rsidRDefault="003D2F03">
            <w:pPr>
              <w:pStyle w:val="ConsPlusNormal"/>
              <w:jc w:val="center"/>
            </w:pPr>
            <w:r>
              <w:t>км</w:t>
            </w:r>
          </w:p>
        </w:tc>
        <w:tc>
          <w:tcPr>
            <w:tcW w:w="794" w:type="dxa"/>
            <w:vMerge w:val="restart"/>
          </w:tcPr>
          <w:p w14:paraId="2F68505A" w14:textId="77777777" w:rsidR="003D2F03" w:rsidRDefault="003D2F03">
            <w:pPr>
              <w:pStyle w:val="ConsPlusNormal"/>
              <w:jc w:val="center"/>
            </w:pPr>
            <w:r>
              <w:t>164,59</w:t>
            </w:r>
          </w:p>
        </w:tc>
        <w:tc>
          <w:tcPr>
            <w:tcW w:w="1020" w:type="dxa"/>
            <w:vMerge w:val="restart"/>
          </w:tcPr>
          <w:p w14:paraId="4FDF5706" w14:textId="77777777" w:rsidR="003D2F03" w:rsidRDefault="003D2F03">
            <w:pPr>
              <w:pStyle w:val="ConsPlusNormal"/>
              <w:jc w:val="center"/>
            </w:pPr>
            <w:r>
              <w:t>196,64</w:t>
            </w:r>
          </w:p>
        </w:tc>
        <w:tc>
          <w:tcPr>
            <w:tcW w:w="1020" w:type="dxa"/>
            <w:vMerge w:val="restart"/>
          </w:tcPr>
          <w:p w14:paraId="461A6236" w14:textId="77777777" w:rsidR="003D2F03" w:rsidRDefault="003D2F03">
            <w:pPr>
              <w:pStyle w:val="ConsPlusNormal"/>
              <w:jc w:val="center"/>
            </w:pPr>
            <w:r>
              <w:t>189,08</w:t>
            </w:r>
          </w:p>
        </w:tc>
        <w:tc>
          <w:tcPr>
            <w:tcW w:w="1020" w:type="dxa"/>
            <w:vMerge w:val="restart"/>
          </w:tcPr>
          <w:p w14:paraId="7D369412" w14:textId="77777777" w:rsidR="003D2F03" w:rsidRDefault="003D2F03">
            <w:pPr>
              <w:pStyle w:val="ConsPlusNormal"/>
              <w:jc w:val="center"/>
            </w:pPr>
            <w:r>
              <w:t>181,81</w:t>
            </w:r>
          </w:p>
        </w:tc>
        <w:tc>
          <w:tcPr>
            <w:tcW w:w="1020" w:type="dxa"/>
            <w:vMerge w:val="restart"/>
          </w:tcPr>
          <w:p w14:paraId="31DB6A4E" w14:textId="77777777" w:rsidR="003D2F03" w:rsidRDefault="003D2F03">
            <w:pPr>
              <w:pStyle w:val="ConsPlusNormal"/>
              <w:jc w:val="center"/>
            </w:pPr>
            <w:r>
              <w:t>181,81</w:t>
            </w:r>
          </w:p>
        </w:tc>
        <w:tc>
          <w:tcPr>
            <w:tcW w:w="1020" w:type="dxa"/>
            <w:vMerge w:val="restart"/>
          </w:tcPr>
          <w:p w14:paraId="4989FE3D" w14:textId="77777777" w:rsidR="003D2F03" w:rsidRDefault="003D2F03">
            <w:pPr>
              <w:pStyle w:val="ConsPlusNormal"/>
              <w:jc w:val="center"/>
            </w:pPr>
            <w:r>
              <w:t>181,81</w:t>
            </w:r>
          </w:p>
        </w:tc>
        <w:tc>
          <w:tcPr>
            <w:tcW w:w="1020" w:type="dxa"/>
            <w:vMerge w:val="restart"/>
          </w:tcPr>
          <w:p w14:paraId="4DEB4413" w14:textId="77777777" w:rsidR="003D2F03" w:rsidRDefault="003D2F03">
            <w:pPr>
              <w:pStyle w:val="ConsPlusNormal"/>
              <w:jc w:val="center"/>
            </w:pPr>
            <w:r>
              <w:t>181,81</w:t>
            </w:r>
          </w:p>
        </w:tc>
        <w:tc>
          <w:tcPr>
            <w:tcW w:w="1020" w:type="dxa"/>
            <w:vMerge w:val="restart"/>
          </w:tcPr>
          <w:p w14:paraId="559F658B" w14:textId="77777777" w:rsidR="003D2F03" w:rsidRDefault="003D2F03">
            <w:pPr>
              <w:pStyle w:val="ConsPlusNormal"/>
              <w:jc w:val="center"/>
            </w:pPr>
            <w:r>
              <w:t>181,81</w:t>
            </w:r>
          </w:p>
        </w:tc>
      </w:tr>
      <w:tr w:rsidR="003D2F03" w14:paraId="14D22AA5" w14:textId="77777777">
        <w:tc>
          <w:tcPr>
            <w:tcW w:w="0" w:type="auto"/>
            <w:vMerge/>
          </w:tcPr>
          <w:p w14:paraId="3831DFCE" w14:textId="77777777" w:rsidR="003D2F03" w:rsidRDefault="003D2F03">
            <w:pPr>
              <w:pStyle w:val="ConsPlusNormal"/>
            </w:pPr>
          </w:p>
        </w:tc>
        <w:tc>
          <w:tcPr>
            <w:tcW w:w="0" w:type="auto"/>
            <w:vMerge/>
          </w:tcPr>
          <w:p w14:paraId="6C63AA10" w14:textId="77777777" w:rsidR="003D2F03" w:rsidRDefault="003D2F03">
            <w:pPr>
              <w:pStyle w:val="ConsPlusNormal"/>
            </w:pPr>
          </w:p>
        </w:tc>
        <w:tc>
          <w:tcPr>
            <w:tcW w:w="0" w:type="auto"/>
            <w:vMerge/>
          </w:tcPr>
          <w:p w14:paraId="46802BE9" w14:textId="77777777" w:rsidR="003D2F03" w:rsidRDefault="003D2F03">
            <w:pPr>
              <w:pStyle w:val="ConsPlusNormal"/>
            </w:pPr>
          </w:p>
        </w:tc>
        <w:tc>
          <w:tcPr>
            <w:tcW w:w="1304" w:type="dxa"/>
          </w:tcPr>
          <w:p w14:paraId="3E216C7A" w14:textId="77777777" w:rsidR="003D2F03" w:rsidRDefault="003D2F03">
            <w:pPr>
              <w:pStyle w:val="ConsPlusNormal"/>
            </w:pPr>
            <w:r>
              <w:t>Бюджет города Омска</w:t>
            </w:r>
          </w:p>
        </w:tc>
        <w:tc>
          <w:tcPr>
            <w:tcW w:w="1757" w:type="dxa"/>
          </w:tcPr>
          <w:p w14:paraId="234B4E34" w14:textId="77777777" w:rsidR="003D2F03" w:rsidRDefault="003D2F03">
            <w:pPr>
              <w:pStyle w:val="ConsPlusNormal"/>
              <w:jc w:val="center"/>
            </w:pPr>
            <w:r>
              <w:t>26591263,16</w:t>
            </w:r>
          </w:p>
        </w:tc>
        <w:tc>
          <w:tcPr>
            <w:tcW w:w="1644" w:type="dxa"/>
          </w:tcPr>
          <w:p w14:paraId="1B03D81E" w14:textId="77777777" w:rsidR="003D2F03" w:rsidRDefault="003D2F03">
            <w:pPr>
              <w:pStyle w:val="ConsPlusNormal"/>
              <w:jc w:val="center"/>
            </w:pPr>
            <w:r>
              <w:t>3000025,98</w:t>
            </w:r>
          </w:p>
        </w:tc>
        <w:tc>
          <w:tcPr>
            <w:tcW w:w="1644" w:type="dxa"/>
          </w:tcPr>
          <w:p w14:paraId="7D86A55A" w14:textId="77777777" w:rsidR="003D2F03" w:rsidRDefault="003D2F03">
            <w:pPr>
              <w:pStyle w:val="ConsPlusNormal"/>
              <w:jc w:val="center"/>
            </w:pPr>
            <w:r>
              <w:t>3370176,74</w:t>
            </w:r>
          </w:p>
        </w:tc>
        <w:tc>
          <w:tcPr>
            <w:tcW w:w="1644" w:type="dxa"/>
          </w:tcPr>
          <w:p w14:paraId="31825F36" w14:textId="77777777" w:rsidR="003D2F03" w:rsidRDefault="003D2F03">
            <w:pPr>
              <w:pStyle w:val="ConsPlusNormal"/>
              <w:jc w:val="center"/>
            </w:pPr>
            <w:r>
              <w:t>3370176,74</w:t>
            </w:r>
          </w:p>
        </w:tc>
        <w:tc>
          <w:tcPr>
            <w:tcW w:w="1644" w:type="dxa"/>
          </w:tcPr>
          <w:p w14:paraId="718B7BA6" w14:textId="77777777" w:rsidR="003D2F03" w:rsidRDefault="003D2F03">
            <w:pPr>
              <w:pStyle w:val="ConsPlusNormal"/>
              <w:jc w:val="center"/>
            </w:pPr>
            <w:r>
              <w:t>3370176,74</w:t>
            </w:r>
          </w:p>
        </w:tc>
        <w:tc>
          <w:tcPr>
            <w:tcW w:w="1644" w:type="dxa"/>
          </w:tcPr>
          <w:p w14:paraId="0F1371C4" w14:textId="77777777" w:rsidR="003D2F03" w:rsidRDefault="003D2F03">
            <w:pPr>
              <w:pStyle w:val="ConsPlusNormal"/>
              <w:jc w:val="center"/>
            </w:pPr>
            <w:r>
              <w:t>3370176,74</w:t>
            </w:r>
          </w:p>
        </w:tc>
        <w:tc>
          <w:tcPr>
            <w:tcW w:w="1644" w:type="dxa"/>
          </w:tcPr>
          <w:p w14:paraId="78001363" w14:textId="77777777" w:rsidR="003D2F03" w:rsidRDefault="003D2F03">
            <w:pPr>
              <w:pStyle w:val="ConsPlusNormal"/>
              <w:jc w:val="center"/>
            </w:pPr>
            <w:r>
              <w:t>3370176,74</w:t>
            </w:r>
          </w:p>
        </w:tc>
        <w:tc>
          <w:tcPr>
            <w:tcW w:w="1644" w:type="dxa"/>
          </w:tcPr>
          <w:p w14:paraId="35F4BD18" w14:textId="77777777" w:rsidR="003D2F03" w:rsidRDefault="003D2F03">
            <w:pPr>
              <w:pStyle w:val="ConsPlusNormal"/>
              <w:jc w:val="center"/>
            </w:pPr>
            <w:r>
              <w:t>3370176,74</w:t>
            </w:r>
          </w:p>
        </w:tc>
        <w:tc>
          <w:tcPr>
            <w:tcW w:w="1644" w:type="dxa"/>
          </w:tcPr>
          <w:p w14:paraId="09070C93" w14:textId="77777777" w:rsidR="003D2F03" w:rsidRDefault="003D2F03">
            <w:pPr>
              <w:pStyle w:val="ConsPlusNormal"/>
              <w:jc w:val="center"/>
            </w:pPr>
            <w:r>
              <w:t>3370176,74</w:t>
            </w:r>
          </w:p>
        </w:tc>
        <w:tc>
          <w:tcPr>
            <w:tcW w:w="0" w:type="auto"/>
            <w:vMerge/>
          </w:tcPr>
          <w:p w14:paraId="6E7A287C" w14:textId="77777777" w:rsidR="003D2F03" w:rsidRDefault="003D2F03">
            <w:pPr>
              <w:pStyle w:val="ConsPlusNormal"/>
            </w:pPr>
          </w:p>
        </w:tc>
        <w:tc>
          <w:tcPr>
            <w:tcW w:w="0" w:type="auto"/>
            <w:vMerge/>
          </w:tcPr>
          <w:p w14:paraId="5F700904" w14:textId="77777777" w:rsidR="003D2F03" w:rsidRDefault="003D2F03">
            <w:pPr>
              <w:pStyle w:val="ConsPlusNormal"/>
            </w:pPr>
          </w:p>
        </w:tc>
        <w:tc>
          <w:tcPr>
            <w:tcW w:w="0" w:type="auto"/>
            <w:vMerge/>
          </w:tcPr>
          <w:p w14:paraId="6816D4EA" w14:textId="77777777" w:rsidR="003D2F03" w:rsidRDefault="003D2F03">
            <w:pPr>
              <w:pStyle w:val="ConsPlusNormal"/>
            </w:pPr>
          </w:p>
        </w:tc>
        <w:tc>
          <w:tcPr>
            <w:tcW w:w="0" w:type="auto"/>
            <w:vMerge/>
          </w:tcPr>
          <w:p w14:paraId="4EF2F584" w14:textId="77777777" w:rsidR="003D2F03" w:rsidRDefault="003D2F03">
            <w:pPr>
              <w:pStyle w:val="ConsPlusNormal"/>
            </w:pPr>
          </w:p>
        </w:tc>
        <w:tc>
          <w:tcPr>
            <w:tcW w:w="0" w:type="auto"/>
            <w:vMerge/>
          </w:tcPr>
          <w:p w14:paraId="59C1A0FE" w14:textId="77777777" w:rsidR="003D2F03" w:rsidRDefault="003D2F03">
            <w:pPr>
              <w:pStyle w:val="ConsPlusNormal"/>
            </w:pPr>
          </w:p>
        </w:tc>
        <w:tc>
          <w:tcPr>
            <w:tcW w:w="0" w:type="auto"/>
            <w:vMerge/>
          </w:tcPr>
          <w:p w14:paraId="744A1A85" w14:textId="77777777" w:rsidR="003D2F03" w:rsidRDefault="003D2F03">
            <w:pPr>
              <w:pStyle w:val="ConsPlusNormal"/>
            </w:pPr>
          </w:p>
        </w:tc>
        <w:tc>
          <w:tcPr>
            <w:tcW w:w="0" w:type="auto"/>
            <w:vMerge/>
          </w:tcPr>
          <w:p w14:paraId="59E84FE2" w14:textId="77777777" w:rsidR="003D2F03" w:rsidRDefault="003D2F03">
            <w:pPr>
              <w:pStyle w:val="ConsPlusNormal"/>
            </w:pPr>
          </w:p>
        </w:tc>
        <w:tc>
          <w:tcPr>
            <w:tcW w:w="0" w:type="auto"/>
            <w:vMerge/>
          </w:tcPr>
          <w:p w14:paraId="404D7CC6" w14:textId="77777777" w:rsidR="003D2F03" w:rsidRDefault="003D2F03">
            <w:pPr>
              <w:pStyle w:val="ConsPlusNormal"/>
            </w:pPr>
          </w:p>
        </w:tc>
        <w:tc>
          <w:tcPr>
            <w:tcW w:w="0" w:type="auto"/>
            <w:vMerge/>
          </w:tcPr>
          <w:p w14:paraId="77B89271" w14:textId="77777777" w:rsidR="003D2F03" w:rsidRDefault="003D2F03">
            <w:pPr>
              <w:pStyle w:val="ConsPlusNormal"/>
            </w:pPr>
          </w:p>
        </w:tc>
        <w:tc>
          <w:tcPr>
            <w:tcW w:w="0" w:type="auto"/>
            <w:vMerge/>
          </w:tcPr>
          <w:p w14:paraId="7ED6E312" w14:textId="77777777" w:rsidR="003D2F03" w:rsidRDefault="003D2F03">
            <w:pPr>
              <w:pStyle w:val="ConsPlusNormal"/>
            </w:pPr>
          </w:p>
        </w:tc>
      </w:tr>
      <w:tr w:rsidR="003D2F03" w14:paraId="70A05B63" w14:textId="77777777">
        <w:tc>
          <w:tcPr>
            <w:tcW w:w="850" w:type="dxa"/>
            <w:vMerge w:val="restart"/>
          </w:tcPr>
          <w:p w14:paraId="5DBAAE38" w14:textId="77777777" w:rsidR="003D2F03" w:rsidRDefault="003D2F03">
            <w:pPr>
              <w:pStyle w:val="ConsPlusNormal"/>
              <w:jc w:val="center"/>
            </w:pPr>
            <w:r>
              <w:t>2.3</w:t>
            </w:r>
          </w:p>
        </w:tc>
        <w:tc>
          <w:tcPr>
            <w:tcW w:w="2041" w:type="dxa"/>
            <w:vMerge w:val="restart"/>
          </w:tcPr>
          <w:p w14:paraId="5DBA6F9C" w14:textId="77777777" w:rsidR="003D2F03" w:rsidRDefault="003D2F03">
            <w:pPr>
              <w:pStyle w:val="ConsPlusNormal"/>
            </w:pPr>
            <w:r>
              <w:t>Оплата штрафов, сборов и прочих штрафных санкций</w:t>
            </w:r>
          </w:p>
        </w:tc>
        <w:tc>
          <w:tcPr>
            <w:tcW w:w="1077" w:type="dxa"/>
            <w:vMerge w:val="restart"/>
          </w:tcPr>
          <w:p w14:paraId="5458A8A2" w14:textId="77777777" w:rsidR="003D2F03" w:rsidRDefault="003D2F03">
            <w:pPr>
              <w:pStyle w:val="ConsPlusNormal"/>
              <w:jc w:val="center"/>
            </w:pPr>
            <w:r>
              <w:t>ДГХ</w:t>
            </w:r>
          </w:p>
        </w:tc>
        <w:tc>
          <w:tcPr>
            <w:tcW w:w="1304" w:type="dxa"/>
          </w:tcPr>
          <w:p w14:paraId="684A3D72" w14:textId="77777777" w:rsidR="003D2F03" w:rsidRDefault="003D2F03">
            <w:pPr>
              <w:pStyle w:val="ConsPlusNormal"/>
            </w:pPr>
            <w:r>
              <w:t>Всего, в том числе:</w:t>
            </w:r>
          </w:p>
        </w:tc>
        <w:tc>
          <w:tcPr>
            <w:tcW w:w="1757" w:type="dxa"/>
          </w:tcPr>
          <w:p w14:paraId="03241C27" w14:textId="77777777" w:rsidR="003D2F03" w:rsidRDefault="003D2F03">
            <w:pPr>
              <w:pStyle w:val="ConsPlusNormal"/>
              <w:jc w:val="center"/>
            </w:pPr>
            <w:r>
              <w:t>7106211,49</w:t>
            </w:r>
          </w:p>
        </w:tc>
        <w:tc>
          <w:tcPr>
            <w:tcW w:w="1644" w:type="dxa"/>
          </w:tcPr>
          <w:p w14:paraId="1B58C090" w14:textId="77777777" w:rsidR="003D2F03" w:rsidRDefault="003D2F03">
            <w:pPr>
              <w:pStyle w:val="ConsPlusNormal"/>
              <w:jc w:val="center"/>
            </w:pPr>
            <w:r>
              <w:t>1000000,00</w:t>
            </w:r>
          </w:p>
        </w:tc>
        <w:tc>
          <w:tcPr>
            <w:tcW w:w="1644" w:type="dxa"/>
          </w:tcPr>
          <w:p w14:paraId="36E0173A" w14:textId="77777777" w:rsidR="003D2F03" w:rsidRDefault="003D2F03">
            <w:pPr>
              <w:pStyle w:val="ConsPlusNormal"/>
              <w:jc w:val="center"/>
            </w:pPr>
            <w:r>
              <w:t>106211,49</w:t>
            </w:r>
          </w:p>
        </w:tc>
        <w:tc>
          <w:tcPr>
            <w:tcW w:w="1644" w:type="dxa"/>
          </w:tcPr>
          <w:p w14:paraId="4DE7DE6A" w14:textId="77777777" w:rsidR="003D2F03" w:rsidRDefault="003D2F03">
            <w:pPr>
              <w:pStyle w:val="ConsPlusNormal"/>
              <w:jc w:val="center"/>
            </w:pPr>
            <w:r>
              <w:t>1000000,00</w:t>
            </w:r>
          </w:p>
        </w:tc>
        <w:tc>
          <w:tcPr>
            <w:tcW w:w="1644" w:type="dxa"/>
          </w:tcPr>
          <w:p w14:paraId="534C7A40" w14:textId="77777777" w:rsidR="003D2F03" w:rsidRDefault="003D2F03">
            <w:pPr>
              <w:pStyle w:val="ConsPlusNormal"/>
              <w:jc w:val="center"/>
            </w:pPr>
            <w:r>
              <w:t>1000000,00</w:t>
            </w:r>
          </w:p>
        </w:tc>
        <w:tc>
          <w:tcPr>
            <w:tcW w:w="1644" w:type="dxa"/>
          </w:tcPr>
          <w:p w14:paraId="37FAB8C0" w14:textId="77777777" w:rsidR="003D2F03" w:rsidRDefault="003D2F03">
            <w:pPr>
              <w:pStyle w:val="ConsPlusNormal"/>
              <w:jc w:val="center"/>
            </w:pPr>
            <w:r>
              <w:t>1000000,00</w:t>
            </w:r>
          </w:p>
        </w:tc>
        <w:tc>
          <w:tcPr>
            <w:tcW w:w="1644" w:type="dxa"/>
          </w:tcPr>
          <w:p w14:paraId="288E6CE0" w14:textId="77777777" w:rsidR="003D2F03" w:rsidRDefault="003D2F03">
            <w:pPr>
              <w:pStyle w:val="ConsPlusNormal"/>
              <w:jc w:val="center"/>
            </w:pPr>
            <w:r>
              <w:t>1000000,00</w:t>
            </w:r>
          </w:p>
        </w:tc>
        <w:tc>
          <w:tcPr>
            <w:tcW w:w="1644" w:type="dxa"/>
          </w:tcPr>
          <w:p w14:paraId="7AF3A005" w14:textId="77777777" w:rsidR="003D2F03" w:rsidRDefault="003D2F03">
            <w:pPr>
              <w:pStyle w:val="ConsPlusNormal"/>
              <w:jc w:val="center"/>
            </w:pPr>
            <w:r>
              <w:t>1000000,00</w:t>
            </w:r>
          </w:p>
        </w:tc>
        <w:tc>
          <w:tcPr>
            <w:tcW w:w="1644" w:type="dxa"/>
          </w:tcPr>
          <w:p w14:paraId="6F4EC711" w14:textId="77777777" w:rsidR="003D2F03" w:rsidRDefault="003D2F03">
            <w:pPr>
              <w:pStyle w:val="ConsPlusNormal"/>
              <w:jc w:val="center"/>
            </w:pPr>
            <w:r>
              <w:t>1000000,00</w:t>
            </w:r>
          </w:p>
        </w:tc>
        <w:tc>
          <w:tcPr>
            <w:tcW w:w="1701" w:type="dxa"/>
            <w:vMerge w:val="restart"/>
          </w:tcPr>
          <w:p w14:paraId="3C37BCB4" w14:textId="77777777" w:rsidR="003D2F03" w:rsidRDefault="003D2F03">
            <w:pPr>
              <w:pStyle w:val="ConsPlusNormal"/>
            </w:pPr>
            <w:r>
              <w:t>Удельный вес своевременно оплаченных штрафов, сборов и прочих штрафных санкций</w:t>
            </w:r>
          </w:p>
        </w:tc>
        <w:tc>
          <w:tcPr>
            <w:tcW w:w="794" w:type="dxa"/>
            <w:vMerge w:val="restart"/>
          </w:tcPr>
          <w:p w14:paraId="414F2406" w14:textId="77777777" w:rsidR="003D2F03" w:rsidRDefault="003D2F03">
            <w:pPr>
              <w:pStyle w:val="ConsPlusNormal"/>
              <w:jc w:val="center"/>
            </w:pPr>
            <w:r>
              <w:t>%</w:t>
            </w:r>
          </w:p>
        </w:tc>
        <w:tc>
          <w:tcPr>
            <w:tcW w:w="794" w:type="dxa"/>
            <w:vMerge w:val="restart"/>
          </w:tcPr>
          <w:p w14:paraId="1425E3D5" w14:textId="77777777" w:rsidR="003D2F03" w:rsidRDefault="003D2F03">
            <w:pPr>
              <w:pStyle w:val="ConsPlusNormal"/>
              <w:jc w:val="center"/>
            </w:pPr>
            <w:r>
              <w:t>100</w:t>
            </w:r>
          </w:p>
        </w:tc>
        <w:tc>
          <w:tcPr>
            <w:tcW w:w="1020" w:type="dxa"/>
            <w:vMerge w:val="restart"/>
          </w:tcPr>
          <w:p w14:paraId="0CA21A34" w14:textId="77777777" w:rsidR="003D2F03" w:rsidRDefault="003D2F03">
            <w:pPr>
              <w:pStyle w:val="ConsPlusNormal"/>
              <w:jc w:val="center"/>
            </w:pPr>
            <w:r>
              <w:t>100</w:t>
            </w:r>
          </w:p>
        </w:tc>
        <w:tc>
          <w:tcPr>
            <w:tcW w:w="1020" w:type="dxa"/>
            <w:vMerge w:val="restart"/>
          </w:tcPr>
          <w:p w14:paraId="41D3FCBB" w14:textId="77777777" w:rsidR="003D2F03" w:rsidRDefault="003D2F03">
            <w:pPr>
              <w:pStyle w:val="ConsPlusNormal"/>
              <w:jc w:val="center"/>
            </w:pPr>
            <w:r>
              <w:t>100</w:t>
            </w:r>
          </w:p>
        </w:tc>
        <w:tc>
          <w:tcPr>
            <w:tcW w:w="1020" w:type="dxa"/>
            <w:vMerge w:val="restart"/>
          </w:tcPr>
          <w:p w14:paraId="7C93627A" w14:textId="77777777" w:rsidR="003D2F03" w:rsidRDefault="003D2F03">
            <w:pPr>
              <w:pStyle w:val="ConsPlusNormal"/>
              <w:jc w:val="center"/>
            </w:pPr>
            <w:r>
              <w:t>100</w:t>
            </w:r>
          </w:p>
        </w:tc>
        <w:tc>
          <w:tcPr>
            <w:tcW w:w="1020" w:type="dxa"/>
            <w:vMerge w:val="restart"/>
          </w:tcPr>
          <w:p w14:paraId="3D35ECA3" w14:textId="77777777" w:rsidR="003D2F03" w:rsidRDefault="003D2F03">
            <w:pPr>
              <w:pStyle w:val="ConsPlusNormal"/>
              <w:jc w:val="center"/>
            </w:pPr>
            <w:r>
              <w:t>100</w:t>
            </w:r>
          </w:p>
        </w:tc>
        <w:tc>
          <w:tcPr>
            <w:tcW w:w="1020" w:type="dxa"/>
            <w:vMerge w:val="restart"/>
          </w:tcPr>
          <w:p w14:paraId="58C40F0B" w14:textId="77777777" w:rsidR="003D2F03" w:rsidRDefault="003D2F03">
            <w:pPr>
              <w:pStyle w:val="ConsPlusNormal"/>
              <w:jc w:val="center"/>
            </w:pPr>
            <w:r>
              <w:t>100</w:t>
            </w:r>
          </w:p>
        </w:tc>
        <w:tc>
          <w:tcPr>
            <w:tcW w:w="1020" w:type="dxa"/>
            <w:vMerge w:val="restart"/>
          </w:tcPr>
          <w:p w14:paraId="7481ED10" w14:textId="77777777" w:rsidR="003D2F03" w:rsidRDefault="003D2F03">
            <w:pPr>
              <w:pStyle w:val="ConsPlusNormal"/>
              <w:jc w:val="center"/>
            </w:pPr>
            <w:r>
              <w:t>100</w:t>
            </w:r>
          </w:p>
        </w:tc>
        <w:tc>
          <w:tcPr>
            <w:tcW w:w="1020" w:type="dxa"/>
            <w:vMerge w:val="restart"/>
          </w:tcPr>
          <w:p w14:paraId="3770775F" w14:textId="77777777" w:rsidR="003D2F03" w:rsidRDefault="003D2F03">
            <w:pPr>
              <w:pStyle w:val="ConsPlusNormal"/>
              <w:jc w:val="center"/>
            </w:pPr>
            <w:r>
              <w:t>100</w:t>
            </w:r>
          </w:p>
        </w:tc>
      </w:tr>
      <w:tr w:rsidR="003D2F03" w14:paraId="392530B2" w14:textId="77777777">
        <w:tc>
          <w:tcPr>
            <w:tcW w:w="0" w:type="auto"/>
            <w:vMerge/>
          </w:tcPr>
          <w:p w14:paraId="52DEEA09" w14:textId="77777777" w:rsidR="003D2F03" w:rsidRDefault="003D2F03">
            <w:pPr>
              <w:pStyle w:val="ConsPlusNormal"/>
            </w:pPr>
          </w:p>
        </w:tc>
        <w:tc>
          <w:tcPr>
            <w:tcW w:w="0" w:type="auto"/>
            <w:vMerge/>
          </w:tcPr>
          <w:p w14:paraId="4CC54BE3" w14:textId="77777777" w:rsidR="003D2F03" w:rsidRDefault="003D2F03">
            <w:pPr>
              <w:pStyle w:val="ConsPlusNormal"/>
            </w:pPr>
          </w:p>
        </w:tc>
        <w:tc>
          <w:tcPr>
            <w:tcW w:w="0" w:type="auto"/>
            <w:vMerge/>
          </w:tcPr>
          <w:p w14:paraId="47FD1D87" w14:textId="77777777" w:rsidR="003D2F03" w:rsidRDefault="003D2F03">
            <w:pPr>
              <w:pStyle w:val="ConsPlusNormal"/>
            </w:pPr>
          </w:p>
        </w:tc>
        <w:tc>
          <w:tcPr>
            <w:tcW w:w="1304" w:type="dxa"/>
          </w:tcPr>
          <w:p w14:paraId="5462AA9E" w14:textId="77777777" w:rsidR="003D2F03" w:rsidRDefault="003D2F03">
            <w:pPr>
              <w:pStyle w:val="ConsPlusNormal"/>
            </w:pPr>
            <w:r>
              <w:t>Бюджет города Омска</w:t>
            </w:r>
          </w:p>
        </w:tc>
        <w:tc>
          <w:tcPr>
            <w:tcW w:w="1757" w:type="dxa"/>
          </w:tcPr>
          <w:p w14:paraId="683862C9" w14:textId="77777777" w:rsidR="003D2F03" w:rsidRDefault="003D2F03">
            <w:pPr>
              <w:pStyle w:val="ConsPlusNormal"/>
              <w:jc w:val="center"/>
            </w:pPr>
            <w:r>
              <w:t>7106211,49</w:t>
            </w:r>
          </w:p>
        </w:tc>
        <w:tc>
          <w:tcPr>
            <w:tcW w:w="1644" w:type="dxa"/>
          </w:tcPr>
          <w:p w14:paraId="5632AEBB" w14:textId="77777777" w:rsidR="003D2F03" w:rsidRDefault="003D2F03">
            <w:pPr>
              <w:pStyle w:val="ConsPlusNormal"/>
              <w:jc w:val="center"/>
            </w:pPr>
            <w:r>
              <w:t>1000000,00</w:t>
            </w:r>
          </w:p>
        </w:tc>
        <w:tc>
          <w:tcPr>
            <w:tcW w:w="1644" w:type="dxa"/>
          </w:tcPr>
          <w:p w14:paraId="7166237B" w14:textId="77777777" w:rsidR="003D2F03" w:rsidRDefault="003D2F03">
            <w:pPr>
              <w:pStyle w:val="ConsPlusNormal"/>
              <w:jc w:val="center"/>
            </w:pPr>
            <w:r>
              <w:t>106211,49</w:t>
            </w:r>
          </w:p>
        </w:tc>
        <w:tc>
          <w:tcPr>
            <w:tcW w:w="1644" w:type="dxa"/>
          </w:tcPr>
          <w:p w14:paraId="766C26EF" w14:textId="77777777" w:rsidR="003D2F03" w:rsidRDefault="003D2F03">
            <w:pPr>
              <w:pStyle w:val="ConsPlusNormal"/>
              <w:jc w:val="center"/>
            </w:pPr>
            <w:r>
              <w:t>1000000,00</w:t>
            </w:r>
          </w:p>
        </w:tc>
        <w:tc>
          <w:tcPr>
            <w:tcW w:w="1644" w:type="dxa"/>
          </w:tcPr>
          <w:p w14:paraId="2E1E8567" w14:textId="77777777" w:rsidR="003D2F03" w:rsidRDefault="003D2F03">
            <w:pPr>
              <w:pStyle w:val="ConsPlusNormal"/>
              <w:jc w:val="center"/>
            </w:pPr>
            <w:r>
              <w:t>1000000,00</w:t>
            </w:r>
          </w:p>
        </w:tc>
        <w:tc>
          <w:tcPr>
            <w:tcW w:w="1644" w:type="dxa"/>
          </w:tcPr>
          <w:p w14:paraId="63F08D84" w14:textId="77777777" w:rsidR="003D2F03" w:rsidRDefault="003D2F03">
            <w:pPr>
              <w:pStyle w:val="ConsPlusNormal"/>
              <w:jc w:val="center"/>
            </w:pPr>
            <w:r>
              <w:t>1000000,00</w:t>
            </w:r>
          </w:p>
        </w:tc>
        <w:tc>
          <w:tcPr>
            <w:tcW w:w="1644" w:type="dxa"/>
          </w:tcPr>
          <w:p w14:paraId="1E71FDA3" w14:textId="77777777" w:rsidR="003D2F03" w:rsidRDefault="003D2F03">
            <w:pPr>
              <w:pStyle w:val="ConsPlusNormal"/>
              <w:jc w:val="center"/>
            </w:pPr>
            <w:r>
              <w:t>1000000,00</w:t>
            </w:r>
          </w:p>
        </w:tc>
        <w:tc>
          <w:tcPr>
            <w:tcW w:w="1644" w:type="dxa"/>
          </w:tcPr>
          <w:p w14:paraId="161C1349" w14:textId="77777777" w:rsidR="003D2F03" w:rsidRDefault="003D2F03">
            <w:pPr>
              <w:pStyle w:val="ConsPlusNormal"/>
              <w:jc w:val="center"/>
            </w:pPr>
            <w:r>
              <w:t>1000000,00</w:t>
            </w:r>
          </w:p>
        </w:tc>
        <w:tc>
          <w:tcPr>
            <w:tcW w:w="1644" w:type="dxa"/>
          </w:tcPr>
          <w:p w14:paraId="4E1C8C6B" w14:textId="77777777" w:rsidR="003D2F03" w:rsidRDefault="003D2F03">
            <w:pPr>
              <w:pStyle w:val="ConsPlusNormal"/>
              <w:jc w:val="center"/>
            </w:pPr>
            <w:r>
              <w:t>1000000,00</w:t>
            </w:r>
          </w:p>
        </w:tc>
        <w:tc>
          <w:tcPr>
            <w:tcW w:w="0" w:type="auto"/>
            <w:vMerge/>
          </w:tcPr>
          <w:p w14:paraId="3843C7DA" w14:textId="77777777" w:rsidR="003D2F03" w:rsidRDefault="003D2F03">
            <w:pPr>
              <w:pStyle w:val="ConsPlusNormal"/>
            </w:pPr>
          </w:p>
        </w:tc>
        <w:tc>
          <w:tcPr>
            <w:tcW w:w="0" w:type="auto"/>
            <w:vMerge/>
          </w:tcPr>
          <w:p w14:paraId="1B56CE04" w14:textId="77777777" w:rsidR="003D2F03" w:rsidRDefault="003D2F03">
            <w:pPr>
              <w:pStyle w:val="ConsPlusNormal"/>
            </w:pPr>
          </w:p>
        </w:tc>
        <w:tc>
          <w:tcPr>
            <w:tcW w:w="0" w:type="auto"/>
            <w:vMerge/>
          </w:tcPr>
          <w:p w14:paraId="6C2A1E6E" w14:textId="77777777" w:rsidR="003D2F03" w:rsidRDefault="003D2F03">
            <w:pPr>
              <w:pStyle w:val="ConsPlusNormal"/>
            </w:pPr>
          </w:p>
        </w:tc>
        <w:tc>
          <w:tcPr>
            <w:tcW w:w="0" w:type="auto"/>
            <w:vMerge/>
          </w:tcPr>
          <w:p w14:paraId="26DE5DE5" w14:textId="77777777" w:rsidR="003D2F03" w:rsidRDefault="003D2F03">
            <w:pPr>
              <w:pStyle w:val="ConsPlusNormal"/>
            </w:pPr>
          </w:p>
        </w:tc>
        <w:tc>
          <w:tcPr>
            <w:tcW w:w="0" w:type="auto"/>
            <w:vMerge/>
          </w:tcPr>
          <w:p w14:paraId="3BC4DE74" w14:textId="77777777" w:rsidR="003D2F03" w:rsidRDefault="003D2F03">
            <w:pPr>
              <w:pStyle w:val="ConsPlusNormal"/>
            </w:pPr>
          </w:p>
        </w:tc>
        <w:tc>
          <w:tcPr>
            <w:tcW w:w="0" w:type="auto"/>
            <w:vMerge/>
          </w:tcPr>
          <w:p w14:paraId="0A96CDD4" w14:textId="77777777" w:rsidR="003D2F03" w:rsidRDefault="003D2F03">
            <w:pPr>
              <w:pStyle w:val="ConsPlusNormal"/>
            </w:pPr>
          </w:p>
        </w:tc>
        <w:tc>
          <w:tcPr>
            <w:tcW w:w="0" w:type="auto"/>
            <w:vMerge/>
          </w:tcPr>
          <w:p w14:paraId="5662EEA5" w14:textId="77777777" w:rsidR="003D2F03" w:rsidRDefault="003D2F03">
            <w:pPr>
              <w:pStyle w:val="ConsPlusNormal"/>
            </w:pPr>
          </w:p>
        </w:tc>
        <w:tc>
          <w:tcPr>
            <w:tcW w:w="0" w:type="auto"/>
            <w:vMerge/>
          </w:tcPr>
          <w:p w14:paraId="2C6A055C" w14:textId="77777777" w:rsidR="003D2F03" w:rsidRDefault="003D2F03">
            <w:pPr>
              <w:pStyle w:val="ConsPlusNormal"/>
            </w:pPr>
          </w:p>
        </w:tc>
        <w:tc>
          <w:tcPr>
            <w:tcW w:w="0" w:type="auto"/>
            <w:vMerge/>
          </w:tcPr>
          <w:p w14:paraId="7A5C76F5" w14:textId="77777777" w:rsidR="003D2F03" w:rsidRDefault="003D2F03">
            <w:pPr>
              <w:pStyle w:val="ConsPlusNormal"/>
            </w:pPr>
          </w:p>
        </w:tc>
        <w:tc>
          <w:tcPr>
            <w:tcW w:w="0" w:type="auto"/>
            <w:vMerge/>
          </w:tcPr>
          <w:p w14:paraId="484C7B5B" w14:textId="77777777" w:rsidR="003D2F03" w:rsidRDefault="003D2F03">
            <w:pPr>
              <w:pStyle w:val="ConsPlusNormal"/>
            </w:pPr>
          </w:p>
        </w:tc>
      </w:tr>
      <w:tr w:rsidR="003D2F03" w14:paraId="2D513274" w14:textId="77777777">
        <w:tc>
          <w:tcPr>
            <w:tcW w:w="850" w:type="dxa"/>
            <w:vMerge w:val="restart"/>
          </w:tcPr>
          <w:p w14:paraId="62C9DFF3" w14:textId="77777777" w:rsidR="003D2F03" w:rsidRDefault="003D2F03">
            <w:pPr>
              <w:pStyle w:val="ConsPlusNormal"/>
              <w:jc w:val="center"/>
            </w:pPr>
            <w:r>
              <w:t>2.4</w:t>
            </w:r>
          </w:p>
        </w:tc>
        <w:tc>
          <w:tcPr>
            <w:tcW w:w="2041" w:type="dxa"/>
            <w:vMerge w:val="restart"/>
          </w:tcPr>
          <w:p w14:paraId="75A14B76" w14:textId="77777777" w:rsidR="003D2F03" w:rsidRDefault="003D2F03">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1077" w:type="dxa"/>
            <w:vMerge w:val="restart"/>
          </w:tcPr>
          <w:p w14:paraId="47D8D412" w14:textId="77777777" w:rsidR="003D2F03" w:rsidRDefault="003D2F03">
            <w:pPr>
              <w:pStyle w:val="ConsPlusNormal"/>
              <w:jc w:val="center"/>
            </w:pPr>
            <w:r>
              <w:t>ДГХ</w:t>
            </w:r>
          </w:p>
        </w:tc>
        <w:tc>
          <w:tcPr>
            <w:tcW w:w="1304" w:type="dxa"/>
          </w:tcPr>
          <w:p w14:paraId="644C8716" w14:textId="77777777" w:rsidR="003D2F03" w:rsidRDefault="003D2F03">
            <w:pPr>
              <w:pStyle w:val="ConsPlusNormal"/>
            </w:pPr>
            <w:r>
              <w:t>Всего, в том числе:</w:t>
            </w:r>
          </w:p>
        </w:tc>
        <w:tc>
          <w:tcPr>
            <w:tcW w:w="1757" w:type="dxa"/>
          </w:tcPr>
          <w:p w14:paraId="66E73AF2" w14:textId="77777777" w:rsidR="003D2F03" w:rsidRDefault="003D2F03">
            <w:pPr>
              <w:pStyle w:val="ConsPlusNormal"/>
              <w:jc w:val="center"/>
            </w:pPr>
            <w:r>
              <w:t>168574121,24</w:t>
            </w:r>
          </w:p>
        </w:tc>
        <w:tc>
          <w:tcPr>
            <w:tcW w:w="1644" w:type="dxa"/>
          </w:tcPr>
          <w:p w14:paraId="4FCD3B97" w14:textId="77777777" w:rsidR="003D2F03" w:rsidRDefault="003D2F03">
            <w:pPr>
              <w:pStyle w:val="ConsPlusNormal"/>
              <w:jc w:val="center"/>
            </w:pPr>
            <w:r>
              <w:t>53721795,25</w:t>
            </w:r>
          </w:p>
        </w:tc>
        <w:tc>
          <w:tcPr>
            <w:tcW w:w="1644" w:type="dxa"/>
          </w:tcPr>
          <w:p w14:paraId="0F73FC5B" w14:textId="77777777" w:rsidR="003D2F03" w:rsidRDefault="003D2F03">
            <w:pPr>
              <w:pStyle w:val="ConsPlusNormal"/>
              <w:jc w:val="center"/>
            </w:pPr>
            <w:r>
              <w:t>77773674,31</w:t>
            </w:r>
          </w:p>
        </w:tc>
        <w:tc>
          <w:tcPr>
            <w:tcW w:w="1644" w:type="dxa"/>
          </w:tcPr>
          <w:p w14:paraId="6FA4E322" w14:textId="77777777" w:rsidR="003D2F03" w:rsidRDefault="003D2F03">
            <w:pPr>
              <w:pStyle w:val="ConsPlusNormal"/>
              <w:jc w:val="center"/>
            </w:pPr>
            <w:r>
              <w:t>6179775,28</w:t>
            </w:r>
          </w:p>
        </w:tc>
        <w:tc>
          <w:tcPr>
            <w:tcW w:w="1644" w:type="dxa"/>
          </w:tcPr>
          <w:p w14:paraId="23AA7269" w14:textId="77777777" w:rsidR="003D2F03" w:rsidRDefault="003D2F03">
            <w:pPr>
              <w:pStyle w:val="ConsPlusNormal"/>
              <w:jc w:val="center"/>
            </w:pPr>
            <w:r>
              <w:t>6179775,28</w:t>
            </w:r>
          </w:p>
        </w:tc>
        <w:tc>
          <w:tcPr>
            <w:tcW w:w="1644" w:type="dxa"/>
          </w:tcPr>
          <w:p w14:paraId="5CF3DEB7" w14:textId="77777777" w:rsidR="003D2F03" w:rsidRDefault="003D2F03">
            <w:pPr>
              <w:pStyle w:val="ConsPlusNormal"/>
              <w:jc w:val="center"/>
            </w:pPr>
            <w:r>
              <w:t>6179775,28</w:t>
            </w:r>
          </w:p>
        </w:tc>
        <w:tc>
          <w:tcPr>
            <w:tcW w:w="1644" w:type="dxa"/>
          </w:tcPr>
          <w:p w14:paraId="12B3F1A4" w14:textId="77777777" w:rsidR="003D2F03" w:rsidRDefault="003D2F03">
            <w:pPr>
              <w:pStyle w:val="ConsPlusNormal"/>
              <w:jc w:val="center"/>
            </w:pPr>
            <w:r>
              <w:t>6179775,28</w:t>
            </w:r>
          </w:p>
        </w:tc>
        <w:tc>
          <w:tcPr>
            <w:tcW w:w="1644" w:type="dxa"/>
          </w:tcPr>
          <w:p w14:paraId="1C49EE48" w14:textId="77777777" w:rsidR="003D2F03" w:rsidRDefault="003D2F03">
            <w:pPr>
              <w:pStyle w:val="ConsPlusNormal"/>
              <w:jc w:val="center"/>
            </w:pPr>
            <w:r>
              <w:t>6179775,28</w:t>
            </w:r>
          </w:p>
        </w:tc>
        <w:tc>
          <w:tcPr>
            <w:tcW w:w="1644" w:type="dxa"/>
          </w:tcPr>
          <w:p w14:paraId="5B47017E" w14:textId="77777777" w:rsidR="003D2F03" w:rsidRDefault="003D2F03">
            <w:pPr>
              <w:pStyle w:val="ConsPlusNormal"/>
              <w:jc w:val="center"/>
            </w:pPr>
            <w:r>
              <w:t>6179775,28</w:t>
            </w:r>
          </w:p>
        </w:tc>
        <w:tc>
          <w:tcPr>
            <w:tcW w:w="1701" w:type="dxa"/>
            <w:vMerge w:val="restart"/>
          </w:tcPr>
          <w:p w14:paraId="4E112799" w14:textId="77777777" w:rsidR="003D2F03" w:rsidRDefault="003D2F03">
            <w:pPr>
              <w:pStyle w:val="ConsPlusNormal"/>
            </w:pPr>
            <w:r>
              <w:t>Количество объектов, обустроенных в целях обеспечения безопасности дорожного движения на самых аварийно-опасных участках дорог</w:t>
            </w:r>
          </w:p>
        </w:tc>
        <w:tc>
          <w:tcPr>
            <w:tcW w:w="794" w:type="dxa"/>
            <w:vMerge w:val="restart"/>
          </w:tcPr>
          <w:p w14:paraId="0328F6D9" w14:textId="77777777" w:rsidR="003D2F03" w:rsidRDefault="003D2F03">
            <w:pPr>
              <w:pStyle w:val="ConsPlusNormal"/>
              <w:jc w:val="center"/>
            </w:pPr>
            <w:r>
              <w:t>ед.</w:t>
            </w:r>
          </w:p>
        </w:tc>
        <w:tc>
          <w:tcPr>
            <w:tcW w:w="794" w:type="dxa"/>
            <w:vMerge w:val="restart"/>
          </w:tcPr>
          <w:p w14:paraId="55928346" w14:textId="77777777" w:rsidR="003D2F03" w:rsidRDefault="003D2F03">
            <w:pPr>
              <w:pStyle w:val="ConsPlusNormal"/>
              <w:jc w:val="center"/>
            </w:pPr>
            <w:r>
              <w:t>12</w:t>
            </w:r>
          </w:p>
        </w:tc>
        <w:tc>
          <w:tcPr>
            <w:tcW w:w="1020" w:type="dxa"/>
            <w:vMerge w:val="restart"/>
          </w:tcPr>
          <w:p w14:paraId="70C30738" w14:textId="77777777" w:rsidR="003D2F03" w:rsidRDefault="003D2F03">
            <w:pPr>
              <w:pStyle w:val="ConsPlusNormal"/>
              <w:jc w:val="center"/>
            </w:pPr>
            <w:r>
              <w:t>10</w:t>
            </w:r>
          </w:p>
        </w:tc>
        <w:tc>
          <w:tcPr>
            <w:tcW w:w="1020" w:type="dxa"/>
            <w:vMerge w:val="restart"/>
          </w:tcPr>
          <w:p w14:paraId="04F8EAAE" w14:textId="77777777" w:rsidR="003D2F03" w:rsidRDefault="003D2F03">
            <w:pPr>
              <w:pStyle w:val="ConsPlusNormal"/>
              <w:jc w:val="center"/>
            </w:pPr>
            <w:r>
              <w:t>2</w:t>
            </w:r>
          </w:p>
        </w:tc>
        <w:tc>
          <w:tcPr>
            <w:tcW w:w="1020" w:type="dxa"/>
            <w:vMerge w:val="restart"/>
          </w:tcPr>
          <w:p w14:paraId="5C4FC816" w14:textId="77777777" w:rsidR="003D2F03" w:rsidRDefault="003D2F03">
            <w:pPr>
              <w:pStyle w:val="ConsPlusNormal"/>
              <w:jc w:val="center"/>
            </w:pPr>
            <w:r>
              <w:t>2</w:t>
            </w:r>
          </w:p>
        </w:tc>
        <w:tc>
          <w:tcPr>
            <w:tcW w:w="1020" w:type="dxa"/>
            <w:vMerge w:val="restart"/>
          </w:tcPr>
          <w:p w14:paraId="7BBBDAA4" w14:textId="77777777" w:rsidR="003D2F03" w:rsidRDefault="003D2F03">
            <w:pPr>
              <w:pStyle w:val="ConsPlusNormal"/>
              <w:jc w:val="center"/>
            </w:pPr>
            <w:r>
              <w:t>2</w:t>
            </w:r>
          </w:p>
        </w:tc>
        <w:tc>
          <w:tcPr>
            <w:tcW w:w="1020" w:type="dxa"/>
            <w:vMerge w:val="restart"/>
          </w:tcPr>
          <w:p w14:paraId="70BFBFEF" w14:textId="77777777" w:rsidR="003D2F03" w:rsidRDefault="003D2F03">
            <w:pPr>
              <w:pStyle w:val="ConsPlusNormal"/>
              <w:jc w:val="center"/>
            </w:pPr>
            <w:r>
              <w:t>2</w:t>
            </w:r>
          </w:p>
        </w:tc>
        <w:tc>
          <w:tcPr>
            <w:tcW w:w="1020" w:type="dxa"/>
            <w:vMerge w:val="restart"/>
          </w:tcPr>
          <w:p w14:paraId="0733257F" w14:textId="77777777" w:rsidR="003D2F03" w:rsidRDefault="003D2F03">
            <w:pPr>
              <w:pStyle w:val="ConsPlusNormal"/>
              <w:jc w:val="center"/>
            </w:pPr>
            <w:r>
              <w:t>2</w:t>
            </w:r>
          </w:p>
        </w:tc>
        <w:tc>
          <w:tcPr>
            <w:tcW w:w="1020" w:type="dxa"/>
            <w:vMerge w:val="restart"/>
          </w:tcPr>
          <w:p w14:paraId="50321B61" w14:textId="77777777" w:rsidR="003D2F03" w:rsidRDefault="003D2F03">
            <w:pPr>
              <w:pStyle w:val="ConsPlusNormal"/>
              <w:jc w:val="center"/>
            </w:pPr>
            <w:r>
              <w:t>2</w:t>
            </w:r>
          </w:p>
        </w:tc>
      </w:tr>
      <w:tr w:rsidR="003D2F03" w14:paraId="36BDBFFA" w14:textId="77777777">
        <w:tc>
          <w:tcPr>
            <w:tcW w:w="0" w:type="auto"/>
            <w:vMerge/>
          </w:tcPr>
          <w:p w14:paraId="1F095A4B" w14:textId="77777777" w:rsidR="003D2F03" w:rsidRDefault="003D2F03">
            <w:pPr>
              <w:pStyle w:val="ConsPlusNormal"/>
            </w:pPr>
          </w:p>
        </w:tc>
        <w:tc>
          <w:tcPr>
            <w:tcW w:w="0" w:type="auto"/>
            <w:vMerge/>
          </w:tcPr>
          <w:p w14:paraId="44D9B408" w14:textId="77777777" w:rsidR="003D2F03" w:rsidRDefault="003D2F03">
            <w:pPr>
              <w:pStyle w:val="ConsPlusNormal"/>
            </w:pPr>
          </w:p>
        </w:tc>
        <w:tc>
          <w:tcPr>
            <w:tcW w:w="0" w:type="auto"/>
            <w:vMerge/>
          </w:tcPr>
          <w:p w14:paraId="6EDC6701" w14:textId="77777777" w:rsidR="003D2F03" w:rsidRDefault="003D2F03">
            <w:pPr>
              <w:pStyle w:val="ConsPlusNormal"/>
            </w:pPr>
          </w:p>
        </w:tc>
        <w:tc>
          <w:tcPr>
            <w:tcW w:w="1304" w:type="dxa"/>
          </w:tcPr>
          <w:p w14:paraId="186871E0" w14:textId="77777777" w:rsidR="003D2F03" w:rsidRDefault="003D2F03">
            <w:pPr>
              <w:pStyle w:val="ConsPlusNormal"/>
            </w:pPr>
            <w:r>
              <w:t>1. Бюджет города Омска</w:t>
            </w:r>
          </w:p>
        </w:tc>
        <w:tc>
          <w:tcPr>
            <w:tcW w:w="1757" w:type="dxa"/>
          </w:tcPr>
          <w:p w14:paraId="79E5500D" w14:textId="77777777" w:rsidR="003D2F03" w:rsidRDefault="003D2F03">
            <w:pPr>
              <w:pStyle w:val="ConsPlusNormal"/>
              <w:jc w:val="center"/>
            </w:pPr>
            <w:r>
              <w:t>50765416,59</w:t>
            </w:r>
          </w:p>
        </w:tc>
        <w:tc>
          <w:tcPr>
            <w:tcW w:w="1644" w:type="dxa"/>
          </w:tcPr>
          <w:p w14:paraId="6D3CECF8" w14:textId="77777777" w:rsidR="003D2F03" w:rsidRDefault="003D2F03">
            <w:pPr>
              <w:pStyle w:val="ConsPlusNormal"/>
              <w:jc w:val="center"/>
            </w:pPr>
            <w:r>
              <w:t>5909397,47</w:t>
            </w:r>
          </w:p>
        </w:tc>
        <w:tc>
          <w:tcPr>
            <w:tcW w:w="1644" w:type="dxa"/>
          </w:tcPr>
          <w:p w14:paraId="555BD5D0" w14:textId="77777777" w:rsidR="003D2F03" w:rsidRDefault="003D2F03">
            <w:pPr>
              <w:pStyle w:val="ConsPlusNormal"/>
              <w:jc w:val="center"/>
            </w:pPr>
            <w:r>
              <w:t>7777367,44</w:t>
            </w:r>
          </w:p>
        </w:tc>
        <w:tc>
          <w:tcPr>
            <w:tcW w:w="1644" w:type="dxa"/>
          </w:tcPr>
          <w:p w14:paraId="3F265FCF" w14:textId="77777777" w:rsidR="003D2F03" w:rsidRDefault="003D2F03">
            <w:pPr>
              <w:pStyle w:val="ConsPlusNormal"/>
              <w:jc w:val="center"/>
            </w:pPr>
            <w:r>
              <w:t>6179775,28</w:t>
            </w:r>
          </w:p>
        </w:tc>
        <w:tc>
          <w:tcPr>
            <w:tcW w:w="1644" w:type="dxa"/>
          </w:tcPr>
          <w:p w14:paraId="3E365A79" w14:textId="77777777" w:rsidR="003D2F03" w:rsidRDefault="003D2F03">
            <w:pPr>
              <w:pStyle w:val="ConsPlusNormal"/>
              <w:jc w:val="center"/>
            </w:pPr>
            <w:r>
              <w:t>6179775,28</w:t>
            </w:r>
          </w:p>
        </w:tc>
        <w:tc>
          <w:tcPr>
            <w:tcW w:w="1644" w:type="dxa"/>
          </w:tcPr>
          <w:p w14:paraId="4639985E" w14:textId="77777777" w:rsidR="003D2F03" w:rsidRDefault="003D2F03">
            <w:pPr>
              <w:pStyle w:val="ConsPlusNormal"/>
              <w:jc w:val="center"/>
            </w:pPr>
            <w:r>
              <w:t>6179775,28</w:t>
            </w:r>
          </w:p>
        </w:tc>
        <w:tc>
          <w:tcPr>
            <w:tcW w:w="1644" w:type="dxa"/>
          </w:tcPr>
          <w:p w14:paraId="2A9721C5" w14:textId="77777777" w:rsidR="003D2F03" w:rsidRDefault="003D2F03">
            <w:pPr>
              <w:pStyle w:val="ConsPlusNormal"/>
              <w:jc w:val="center"/>
            </w:pPr>
            <w:r>
              <w:t>6179775,28</w:t>
            </w:r>
          </w:p>
        </w:tc>
        <w:tc>
          <w:tcPr>
            <w:tcW w:w="1644" w:type="dxa"/>
          </w:tcPr>
          <w:p w14:paraId="02F75152" w14:textId="77777777" w:rsidR="003D2F03" w:rsidRDefault="003D2F03">
            <w:pPr>
              <w:pStyle w:val="ConsPlusNormal"/>
              <w:jc w:val="center"/>
            </w:pPr>
            <w:r>
              <w:t>6179775,28</w:t>
            </w:r>
          </w:p>
        </w:tc>
        <w:tc>
          <w:tcPr>
            <w:tcW w:w="1644" w:type="dxa"/>
          </w:tcPr>
          <w:p w14:paraId="64F76697" w14:textId="77777777" w:rsidR="003D2F03" w:rsidRDefault="003D2F03">
            <w:pPr>
              <w:pStyle w:val="ConsPlusNormal"/>
              <w:jc w:val="center"/>
            </w:pPr>
            <w:r>
              <w:t>6179775,28</w:t>
            </w:r>
          </w:p>
        </w:tc>
        <w:tc>
          <w:tcPr>
            <w:tcW w:w="0" w:type="auto"/>
            <w:vMerge/>
          </w:tcPr>
          <w:p w14:paraId="0227AAB8" w14:textId="77777777" w:rsidR="003D2F03" w:rsidRDefault="003D2F03">
            <w:pPr>
              <w:pStyle w:val="ConsPlusNormal"/>
            </w:pPr>
          </w:p>
        </w:tc>
        <w:tc>
          <w:tcPr>
            <w:tcW w:w="0" w:type="auto"/>
            <w:vMerge/>
          </w:tcPr>
          <w:p w14:paraId="46CD02A0" w14:textId="77777777" w:rsidR="003D2F03" w:rsidRDefault="003D2F03">
            <w:pPr>
              <w:pStyle w:val="ConsPlusNormal"/>
            </w:pPr>
          </w:p>
        </w:tc>
        <w:tc>
          <w:tcPr>
            <w:tcW w:w="0" w:type="auto"/>
            <w:vMerge/>
          </w:tcPr>
          <w:p w14:paraId="41EA8D4B" w14:textId="77777777" w:rsidR="003D2F03" w:rsidRDefault="003D2F03">
            <w:pPr>
              <w:pStyle w:val="ConsPlusNormal"/>
            </w:pPr>
          </w:p>
        </w:tc>
        <w:tc>
          <w:tcPr>
            <w:tcW w:w="0" w:type="auto"/>
            <w:vMerge/>
          </w:tcPr>
          <w:p w14:paraId="5E3B4691" w14:textId="77777777" w:rsidR="003D2F03" w:rsidRDefault="003D2F03">
            <w:pPr>
              <w:pStyle w:val="ConsPlusNormal"/>
            </w:pPr>
          </w:p>
        </w:tc>
        <w:tc>
          <w:tcPr>
            <w:tcW w:w="0" w:type="auto"/>
            <w:vMerge/>
          </w:tcPr>
          <w:p w14:paraId="230F1E17" w14:textId="77777777" w:rsidR="003D2F03" w:rsidRDefault="003D2F03">
            <w:pPr>
              <w:pStyle w:val="ConsPlusNormal"/>
            </w:pPr>
          </w:p>
        </w:tc>
        <w:tc>
          <w:tcPr>
            <w:tcW w:w="0" w:type="auto"/>
            <w:vMerge/>
          </w:tcPr>
          <w:p w14:paraId="16022409" w14:textId="77777777" w:rsidR="003D2F03" w:rsidRDefault="003D2F03">
            <w:pPr>
              <w:pStyle w:val="ConsPlusNormal"/>
            </w:pPr>
          </w:p>
        </w:tc>
        <w:tc>
          <w:tcPr>
            <w:tcW w:w="0" w:type="auto"/>
            <w:vMerge/>
          </w:tcPr>
          <w:p w14:paraId="6B2D3247" w14:textId="77777777" w:rsidR="003D2F03" w:rsidRDefault="003D2F03">
            <w:pPr>
              <w:pStyle w:val="ConsPlusNormal"/>
            </w:pPr>
          </w:p>
        </w:tc>
        <w:tc>
          <w:tcPr>
            <w:tcW w:w="0" w:type="auto"/>
            <w:vMerge/>
          </w:tcPr>
          <w:p w14:paraId="3FEEB2CC" w14:textId="77777777" w:rsidR="003D2F03" w:rsidRDefault="003D2F03">
            <w:pPr>
              <w:pStyle w:val="ConsPlusNormal"/>
            </w:pPr>
          </w:p>
        </w:tc>
        <w:tc>
          <w:tcPr>
            <w:tcW w:w="0" w:type="auto"/>
            <w:vMerge/>
          </w:tcPr>
          <w:p w14:paraId="434E1041" w14:textId="77777777" w:rsidR="003D2F03" w:rsidRDefault="003D2F03">
            <w:pPr>
              <w:pStyle w:val="ConsPlusNormal"/>
            </w:pPr>
          </w:p>
        </w:tc>
        <w:tc>
          <w:tcPr>
            <w:tcW w:w="0" w:type="auto"/>
            <w:vMerge/>
          </w:tcPr>
          <w:p w14:paraId="24D266C8" w14:textId="77777777" w:rsidR="003D2F03" w:rsidRDefault="003D2F03">
            <w:pPr>
              <w:pStyle w:val="ConsPlusNormal"/>
            </w:pPr>
          </w:p>
        </w:tc>
      </w:tr>
      <w:tr w:rsidR="003D2F03" w14:paraId="145E663B" w14:textId="77777777">
        <w:tc>
          <w:tcPr>
            <w:tcW w:w="0" w:type="auto"/>
            <w:vMerge/>
          </w:tcPr>
          <w:p w14:paraId="287AB1F0" w14:textId="77777777" w:rsidR="003D2F03" w:rsidRDefault="003D2F03">
            <w:pPr>
              <w:pStyle w:val="ConsPlusNormal"/>
            </w:pPr>
          </w:p>
        </w:tc>
        <w:tc>
          <w:tcPr>
            <w:tcW w:w="0" w:type="auto"/>
            <w:vMerge/>
          </w:tcPr>
          <w:p w14:paraId="06090F0B" w14:textId="77777777" w:rsidR="003D2F03" w:rsidRDefault="003D2F03">
            <w:pPr>
              <w:pStyle w:val="ConsPlusNormal"/>
            </w:pPr>
          </w:p>
        </w:tc>
        <w:tc>
          <w:tcPr>
            <w:tcW w:w="0" w:type="auto"/>
            <w:vMerge/>
          </w:tcPr>
          <w:p w14:paraId="2492DE15" w14:textId="77777777" w:rsidR="003D2F03" w:rsidRDefault="003D2F03">
            <w:pPr>
              <w:pStyle w:val="ConsPlusNormal"/>
            </w:pPr>
          </w:p>
        </w:tc>
        <w:tc>
          <w:tcPr>
            <w:tcW w:w="1304" w:type="dxa"/>
          </w:tcPr>
          <w:p w14:paraId="315E913D" w14:textId="77777777" w:rsidR="003D2F03" w:rsidRDefault="003D2F03">
            <w:pPr>
              <w:pStyle w:val="ConsPlusNormal"/>
            </w:pPr>
            <w:r>
              <w:t>2. Областной бюджет</w:t>
            </w:r>
          </w:p>
        </w:tc>
        <w:tc>
          <w:tcPr>
            <w:tcW w:w="1757" w:type="dxa"/>
          </w:tcPr>
          <w:p w14:paraId="13F6A130" w14:textId="77777777" w:rsidR="003D2F03" w:rsidRDefault="003D2F03">
            <w:pPr>
              <w:pStyle w:val="ConsPlusNormal"/>
              <w:jc w:val="center"/>
            </w:pPr>
            <w:r>
              <w:t>117808704,65</w:t>
            </w:r>
          </w:p>
        </w:tc>
        <w:tc>
          <w:tcPr>
            <w:tcW w:w="1644" w:type="dxa"/>
          </w:tcPr>
          <w:p w14:paraId="7792619C" w14:textId="77777777" w:rsidR="003D2F03" w:rsidRDefault="003D2F03">
            <w:pPr>
              <w:pStyle w:val="ConsPlusNormal"/>
              <w:jc w:val="center"/>
            </w:pPr>
            <w:r>
              <w:t>47812397,78</w:t>
            </w:r>
          </w:p>
        </w:tc>
        <w:tc>
          <w:tcPr>
            <w:tcW w:w="1644" w:type="dxa"/>
          </w:tcPr>
          <w:p w14:paraId="45B7A032" w14:textId="77777777" w:rsidR="003D2F03" w:rsidRDefault="003D2F03">
            <w:pPr>
              <w:pStyle w:val="ConsPlusNormal"/>
              <w:jc w:val="center"/>
            </w:pPr>
            <w:r>
              <w:t>69996306,87</w:t>
            </w:r>
          </w:p>
        </w:tc>
        <w:tc>
          <w:tcPr>
            <w:tcW w:w="1644" w:type="dxa"/>
          </w:tcPr>
          <w:p w14:paraId="30898830" w14:textId="77777777" w:rsidR="003D2F03" w:rsidRDefault="003D2F03">
            <w:pPr>
              <w:pStyle w:val="ConsPlusNormal"/>
              <w:jc w:val="center"/>
            </w:pPr>
            <w:r>
              <w:t>0,00</w:t>
            </w:r>
          </w:p>
        </w:tc>
        <w:tc>
          <w:tcPr>
            <w:tcW w:w="1644" w:type="dxa"/>
          </w:tcPr>
          <w:p w14:paraId="273A741A" w14:textId="77777777" w:rsidR="003D2F03" w:rsidRDefault="003D2F03">
            <w:pPr>
              <w:pStyle w:val="ConsPlusNormal"/>
              <w:jc w:val="center"/>
            </w:pPr>
            <w:r>
              <w:t>0,00</w:t>
            </w:r>
          </w:p>
        </w:tc>
        <w:tc>
          <w:tcPr>
            <w:tcW w:w="1644" w:type="dxa"/>
          </w:tcPr>
          <w:p w14:paraId="0884DB0C" w14:textId="77777777" w:rsidR="003D2F03" w:rsidRDefault="003D2F03">
            <w:pPr>
              <w:pStyle w:val="ConsPlusNormal"/>
              <w:jc w:val="center"/>
            </w:pPr>
            <w:r>
              <w:t>0,00</w:t>
            </w:r>
          </w:p>
        </w:tc>
        <w:tc>
          <w:tcPr>
            <w:tcW w:w="1644" w:type="dxa"/>
          </w:tcPr>
          <w:p w14:paraId="6BD4076A" w14:textId="77777777" w:rsidR="003D2F03" w:rsidRDefault="003D2F03">
            <w:pPr>
              <w:pStyle w:val="ConsPlusNormal"/>
              <w:jc w:val="center"/>
            </w:pPr>
            <w:r>
              <w:t>0,00</w:t>
            </w:r>
          </w:p>
        </w:tc>
        <w:tc>
          <w:tcPr>
            <w:tcW w:w="1644" w:type="dxa"/>
          </w:tcPr>
          <w:p w14:paraId="402D6638" w14:textId="77777777" w:rsidR="003D2F03" w:rsidRDefault="003D2F03">
            <w:pPr>
              <w:pStyle w:val="ConsPlusNormal"/>
              <w:jc w:val="center"/>
            </w:pPr>
            <w:r>
              <w:t>0,00</w:t>
            </w:r>
          </w:p>
        </w:tc>
        <w:tc>
          <w:tcPr>
            <w:tcW w:w="1644" w:type="dxa"/>
          </w:tcPr>
          <w:p w14:paraId="28B73DCC" w14:textId="77777777" w:rsidR="003D2F03" w:rsidRDefault="003D2F03">
            <w:pPr>
              <w:pStyle w:val="ConsPlusNormal"/>
              <w:jc w:val="center"/>
            </w:pPr>
            <w:r>
              <w:t>0,00</w:t>
            </w:r>
          </w:p>
        </w:tc>
        <w:tc>
          <w:tcPr>
            <w:tcW w:w="0" w:type="auto"/>
            <w:vMerge/>
          </w:tcPr>
          <w:p w14:paraId="18CA9194" w14:textId="77777777" w:rsidR="003D2F03" w:rsidRDefault="003D2F03">
            <w:pPr>
              <w:pStyle w:val="ConsPlusNormal"/>
            </w:pPr>
          </w:p>
        </w:tc>
        <w:tc>
          <w:tcPr>
            <w:tcW w:w="0" w:type="auto"/>
            <w:vMerge/>
          </w:tcPr>
          <w:p w14:paraId="2E3FA5C5" w14:textId="77777777" w:rsidR="003D2F03" w:rsidRDefault="003D2F03">
            <w:pPr>
              <w:pStyle w:val="ConsPlusNormal"/>
            </w:pPr>
          </w:p>
        </w:tc>
        <w:tc>
          <w:tcPr>
            <w:tcW w:w="0" w:type="auto"/>
            <w:vMerge/>
          </w:tcPr>
          <w:p w14:paraId="5AC74996" w14:textId="77777777" w:rsidR="003D2F03" w:rsidRDefault="003D2F03">
            <w:pPr>
              <w:pStyle w:val="ConsPlusNormal"/>
            </w:pPr>
          </w:p>
        </w:tc>
        <w:tc>
          <w:tcPr>
            <w:tcW w:w="0" w:type="auto"/>
            <w:vMerge/>
          </w:tcPr>
          <w:p w14:paraId="2A5EE339" w14:textId="77777777" w:rsidR="003D2F03" w:rsidRDefault="003D2F03">
            <w:pPr>
              <w:pStyle w:val="ConsPlusNormal"/>
            </w:pPr>
          </w:p>
        </w:tc>
        <w:tc>
          <w:tcPr>
            <w:tcW w:w="0" w:type="auto"/>
            <w:vMerge/>
          </w:tcPr>
          <w:p w14:paraId="153FD27C" w14:textId="77777777" w:rsidR="003D2F03" w:rsidRDefault="003D2F03">
            <w:pPr>
              <w:pStyle w:val="ConsPlusNormal"/>
            </w:pPr>
          </w:p>
        </w:tc>
        <w:tc>
          <w:tcPr>
            <w:tcW w:w="0" w:type="auto"/>
            <w:vMerge/>
          </w:tcPr>
          <w:p w14:paraId="4C7A8B2E" w14:textId="77777777" w:rsidR="003D2F03" w:rsidRDefault="003D2F03">
            <w:pPr>
              <w:pStyle w:val="ConsPlusNormal"/>
            </w:pPr>
          </w:p>
        </w:tc>
        <w:tc>
          <w:tcPr>
            <w:tcW w:w="0" w:type="auto"/>
            <w:vMerge/>
          </w:tcPr>
          <w:p w14:paraId="143A3D07" w14:textId="77777777" w:rsidR="003D2F03" w:rsidRDefault="003D2F03">
            <w:pPr>
              <w:pStyle w:val="ConsPlusNormal"/>
            </w:pPr>
          </w:p>
        </w:tc>
        <w:tc>
          <w:tcPr>
            <w:tcW w:w="0" w:type="auto"/>
            <w:vMerge/>
          </w:tcPr>
          <w:p w14:paraId="1943FCCD" w14:textId="77777777" w:rsidR="003D2F03" w:rsidRDefault="003D2F03">
            <w:pPr>
              <w:pStyle w:val="ConsPlusNormal"/>
            </w:pPr>
          </w:p>
        </w:tc>
        <w:tc>
          <w:tcPr>
            <w:tcW w:w="0" w:type="auto"/>
            <w:vMerge/>
          </w:tcPr>
          <w:p w14:paraId="60461458" w14:textId="77777777" w:rsidR="003D2F03" w:rsidRDefault="003D2F03">
            <w:pPr>
              <w:pStyle w:val="ConsPlusNormal"/>
            </w:pPr>
          </w:p>
        </w:tc>
        <w:tc>
          <w:tcPr>
            <w:tcW w:w="0" w:type="auto"/>
            <w:vMerge/>
          </w:tcPr>
          <w:p w14:paraId="7B8765EE" w14:textId="77777777" w:rsidR="003D2F03" w:rsidRDefault="003D2F03">
            <w:pPr>
              <w:pStyle w:val="ConsPlusNormal"/>
            </w:pPr>
          </w:p>
        </w:tc>
      </w:tr>
      <w:tr w:rsidR="003D2F03" w14:paraId="76270EB3" w14:textId="77777777">
        <w:tc>
          <w:tcPr>
            <w:tcW w:w="850" w:type="dxa"/>
            <w:vMerge w:val="restart"/>
          </w:tcPr>
          <w:p w14:paraId="0484A833" w14:textId="77777777" w:rsidR="003D2F03" w:rsidRDefault="003D2F03">
            <w:pPr>
              <w:pStyle w:val="ConsPlusNormal"/>
              <w:jc w:val="center"/>
            </w:pPr>
            <w:r>
              <w:t>2.5</w:t>
            </w:r>
          </w:p>
        </w:tc>
        <w:tc>
          <w:tcPr>
            <w:tcW w:w="2041" w:type="dxa"/>
            <w:vMerge w:val="restart"/>
          </w:tcPr>
          <w:p w14:paraId="703559EE" w14:textId="77777777" w:rsidR="003D2F03" w:rsidRDefault="003D2F03">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1077" w:type="dxa"/>
            <w:vMerge w:val="restart"/>
          </w:tcPr>
          <w:p w14:paraId="49C80283" w14:textId="77777777" w:rsidR="003D2F03" w:rsidRDefault="003D2F03">
            <w:pPr>
              <w:pStyle w:val="ConsPlusNormal"/>
              <w:jc w:val="center"/>
            </w:pPr>
            <w:r>
              <w:t>ДГХ</w:t>
            </w:r>
          </w:p>
        </w:tc>
        <w:tc>
          <w:tcPr>
            <w:tcW w:w="1304" w:type="dxa"/>
          </w:tcPr>
          <w:p w14:paraId="19152998" w14:textId="77777777" w:rsidR="003D2F03" w:rsidRDefault="003D2F03">
            <w:pPr>
              <w:pStyle w:val="ConsPlusNormal"/>
            </w:pPr>
            <w:r>
              <w:t>Всего, в том числе:</w:t>
            </w:r>
          </w:p>
        </w:tc>
        <w:tc>
          <w:tcPr>
            <w:tcW w:w="1757" w:type="dxa"/>
          </w:tcPr>
          <w:p w14:paraId="5BE96311" w14:textId="77777777" w:rsidR="003D2F03" w:rsidRDefault="003D2F03">
            <w:pPr>
              <w:pStyle w:val="ConsPlusNormal"/>
              <w:jc w:val="center"/>
            </w:pPr>
            <w:r>
              <w:t>166666666,48</w:t>
            </w:r>
          </w:p>
        </w:tc>
        <w:tc>
          <w:tcPr>
            <w:tcW w:w="1644" w:type="dxa"/>
          </w:tcPr>
          <w:p w14:paraId="238A5B85" w14:textId="77777777" w:rsidR="003D2F03" w:rsidRDefault="003D2F03">
            <w:pPr>
              <w:pStyle w:val="ConsPlusNormal"/>
              <w:jc w:val="center"/>
            </w:pPr>
            <w:r>
              <w:t>0,00</w:t>
            </w:r>
          </w:p>
        </w:tc>
        <w:tc>
          <w:tcPr>
            <w:tcW w:w="1644" w:type="dxa"/>
          </w:tcPr>
          <w:p w14:paraId="0DE5B6B7" w14:textId="77777777" w:rsidR="003D2F03" w:rsidRDefault="003D2F03">
            <w:pPr>
              <w:pStyle w:val="ConsPlusNormal"/>
              <w:jc w:val="center"/>
            </w:pPr>
            <w:r>
              <w:t>166666666,48</w:t>
            </w:r>
          </w:p>
        </w:tc>
        <w:tc>
          <w:tcPr>
            <w:tcW w:w="1644" w:type="dxa"/>
          </w:tcPr>
          <w:p w14:paraId="409F4334" w14:textId="77777777" w:rsidR="003D2F03" w:rsidRDefault="003D2F03">
            <w:pPr>
              <w:pStyle w:val="ConsPlusNormal"/>
              <w:jc w:val="center"/>
            </w:pPr>
            <w:r>
              <w:t>0,00</w:t>
            </w:r>
          </w:p>
        </w:tc>
        <w:tc>
          <w:tcPr>
            <w:tcW w:w="1644" w:type="dxa"/>
          </w:tcPr>
          <w:p w14:paraId="38E1E8A0" w14:textId="77777777" w:rsidR="003D2F03" w:rsidRDefault="003D2F03">
            <w:pPr>
              <w:pStyle w:val="ConsPlusNormal"/>
              <w:jc w:val="center"/>
            </w:pPr>
            <w:r>
              <w:t>0,00</w:t>
            </w:r>
          </w:p>
        </w:tc>
        <w:tc>
          <w:tcPr>
            <w:tcW w:w="1644" w:type="dxa"/>
          </w:tcPr>
          <w:p w14:paraId="4DA60795" w14:textId="77777777" w:rsidR="003D2F03" w:rsidRDefault="003D2F03">
            <w:pPr>
              <w:pStyle w:val="ConsPlusNormal"/>
              <w:jc w:val="center"/>
            </w:pPr>
            <w:r>
              <w:t>0,00</w:t>
            </w:r>
          </w:p>
        </w:tc>
        <w:tc>
          <w:tcPr>
            <w:tcW w:w="1644" w:type="dxa"/>
          </w:tcPr>
          <w:p w14:paraId="757DC793" w14:textId="77777777" w:rsidR="003D2F03" w:rsidRDefault="003D2F03">
            <w:pPr>
              <w:pStyle w:val="ConsPlusNormal"/>
              <w:jc w:val="center"/>
            </w:pPr>
            <w:r>
              <w:t>0,00</w:t>
            </w:r>
          </w:p>
        </w:tc>
        <w:tc>
          <w:tcPr>
            <w:tcW w:w="1644" w:type="dxa"/>
          </w:tcPr>
          <w:p w14:paraId="755E5A8B" w14:textId="77777777" w:rsidR="003D2F03" w:rsidRDefault="003D2F03">
            <w:pPr>
              <w:pStyle w:val="ConsPlusNormal"/>
              <w:jc w:val="center"/>
            </w:pPr>
            <w:r>
              <w:t>0,00</w:t>
            </w:r>
          </w:p>
        </w:tc>
        <w:tc>
          <w:tcPr>
            <w:tcW w:w="1644" w:type="dxa"/>
          </w:tcPr>
          <w:p w14:paraId="3FC48859" w14:textId="77777777" w:rsidR="003D2F03" w:rsidRDefault="003D2F03">
            <w:pPr>
              <w:pStyle w:val="ConsPlusNormal"/>
              <w:jc w:val="center"/>
            </w:pPr>
            <w:r>
              <w:t>0,00</w:t>
            </w:r>
          </w:p>
        </w:tc>
        <w:tc>
          <w:tcPr>
            <w:tcW w:w="1701" w:type="dxa"/>
            <w:vMerge w:val="restart"/>
          </w:tcPr>
          <w:p w14:paraId="71AF8FED" w14:textId="77777777" w:rsidR="003D2F03" w:rsidRDefault="003D2F03">
            <w:pPr>
              <w:pStyle w:val="ConsPlusNormal"/>
            </w:pPr>
            <w:r>
              <w:t>Количество обустроенных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794" w:type="dxa"/>
            <w:vMerge w:val="restart"/>
          </w:tcPr>
          <w:p w14:paraId="77316FE1" w14:textId="77777777" w:rsidR="003D2F03" w:rsidRDefault="003D2F03">
            <w:pPr>
              <w:pStyle w:val="ConsPlusNormal"/>
              <w:jc w:val="center"/>
            </w:pPr>
            <w:r>
              <w:t>ед.</w:t>
            </w:r>
          </w:p>
        </w:tc>
        <w:tc>
          <w:tcPr>
            <w:tcW w:w="794" w:type="dxa"/>
            <w:vMerge w:val="restart"/>
          </w:tcPr>
          <w:p w14:paraId="3E9E0373" w14:textId="77777777" w:rsidR="003D2F03" w:rsidRDefault="003D2F03">
            <w:pPr>
              <w:pStyle w:val="ConsPlusNormal"/>
              <w:jc w:val="center"/>
            </w:pPr>
            <w:r>
              <w:t>-</w:t>
            </w:r>
          </w:p>
        </w:tc>
        <w:tc>
          <w:tcPr>
            <w:tcW w:w="1020" w:type="dxa"/>
            <w:vMerge w:val="restart"/>
          </w:tcPr>
          <w:p w14:paraId="4EF71E3B" w14:textId="77777777" w:rsidR="003D2F03" w:rsidRDefault="003D2F03">
            <w:pPr>
              <w:pStyle w:val="ConsPlusNormal"/>
              <w:jc w:val="center"/>
            </w:pPr>
            <w:r>
              <w:t>200</w:t>
            </w:r>
          </w:p>
        </w:tc>
        <w:tc>
          <w:tcPr>
            <w:tcW w:w="1020" w:type="dxa"/>
            <w:vMerge w:val="restart"/>
          </w:tcPr>
          <w:p w14:paraId="794F93E6" w14:textId="77777777" w:rsidR="003D2F03" w:rsidRDefault="003D2F03">
            <w:pPr>
              <w:pStyle w:val="ConsPlusNormal"/>
              <w:jc w:val="center"/>
            </w:pPr>
            <w:r>
              <w:t>-</w:t>
            </w:r>
          </w:p>
        </w:tc>
        <w:tc>
          <w:tcPr>
            <w:tcW w:w="1020" w:type="dxa"/>
            <w:vMerge w:val="restart"/>
          </w:tcPr>
          <w:p w14:paraId="7CE9CFEB" w14:textId="77777777" w:rsidR="003D2F03" w:rsidRDefault="003D2F03">
            <w:pPr>
              <w:pStyle w:val="ConsPlusNormal"/>
              <w:jc w:val="center"/>
            </w:pPr>
            <w:r>
              <w:t>-</w:t>
            </w:r>
          </w:p>
        </w:tc>
        <w:tc>
          <w:tcPr>
            <w:tcW w:w="1020" w:type="dxa"/>
            <w:vMerge w:val="restart"/>
          </w:tcPr>
          <w:p w14:paraId="30DA63D5" w14:textId="77777777" w:rsidR="003D2F03" w:rsidRDefault="003D2F03">
            <w:pPr>
              <w:pStyle w:val="ConsPlusNormal"/>
              <w:jc w:val="center"/>
            </w:pPr>
            <w:r>
              <w:t>-</w:t>
            </w:r>
          </w:p>
        </w:tc>
        <w:tc>
          <w:tcPr>
            <w:tcW w:w="1020" w:type="dxa"/>
            <w:vMerge w:val="restart"/>
          </w:tcPr>
          <w:p w14:paraId="4534A6CA" w14:textId="77777777" w:rsidR="003D2F03" w:rsidRDefault="003D2F03">
            <w:pPr>
              <w:pStyle w:val="ConsPlusNormal"/>
              <w:jc w:val="center"/>
            </w:pPr>
            <w:r>
              <w:t>-</w:t>
            </w:r>
          </w:p>
        </w:tc>
        <w:tc>
          <w:tcPr>
            <w:tcW w:w="1020" w:type="dxa"/>
            <w:vMerge w:val="restart"/>
          </w:tcPr>
          <w:p w14:paraId="0FEF6702" w14:textId="77777777" w:rsidR="003D2F03" w:rsidRDefault="003D2F03">
            <w:pPr>
              <w:pStyle w:val="ConsPlusNormal"/>
              <w:jc w:val="center"/>
            </w:pPr>
            <w:r>
              <w:t>-</w:t>
            </w:r>
          </w:p>
        </w:tc>
        <w:tc>
          <w:tcPr>
            <w:tcW w:w="1020" w:type="dxa"/>
            <w:vMerge w:val="restart"/>
          </w:tcPr>
          <w:p w14:paraId="6E4F601C" w14:textId="77777777" w:rsidR="003D2F03" w:rsidRDefault="003D2F03">
            <w:pPr>
              <w:pStyle w:val="ConsPlusNormal"/>
              <w:jc w:val="center"/>
            </w:pPr>
            <w:r>
              <w:t>-</w:t>
            </w:r>
          </w:p>
        </w:tc>
      </w:tr>
      <w:tr w:rsidR="003D2F03" w14:paraId="4FEFDAD6" w14:textId="77777777">
        <w:tc>
          <w:tcPr>
            <w:tcW w:w="0" w:type="auto"/>
            <w:vMerge/>
          </w:tcPr>
          <w:p w14:paraId="536BE508" w14:textId="77777777" w:rsidR="003D2F03" w:rsidRDefault="003D2F03">
            <w:pPr>
              <w:pStyle w:val="ConsPlusNormal"/>
            </w:pPr>
          </w:p>
        </w:tc>
        <w:tc>
          <w:tcPr>
            <w:tcW w:w="0" w:type="auto"/>
            <w:vMerge/>
          </w:tcPr>
          <w:p w14:paraId="6D3E556C" w14:textId="77777777" w:rsidR="003D2F03" w:rsidRDefault="003D2F03">
            <w:pPr>
              <w:pStyle w:val="ConsPlusNormal"/>
            </w:pPr>
          </w:p>
        </w:tc>
        <w:tc>
          <w:tcPr>
            <w:tcW w:w="0" w:type="auto"/>
            <w:vMerge/>
          </w:tcPr>
          <w:p w14:paraId="0B5FF132" w14:textId="77777777" w:rsidR="003D2F03" w:rsidRDefault="003D2F03">
            <w:pPr>
              <w:pStyle w:val="ConsPlusNormal"/>
            </w:pPr>
          </w:p>
        </w:tc>
        <w:tc>
          <w:tcPr>
            <w:tcW w:w="1304" w:type="dxa"/>
          </w:tcPr>
          <w:p w14:paraId="7AB4C06F" w14:textId="77777777" w:rsidR="003D2F03" w:rsidRDefault="003D2F03">
            <w:pPr>
              <w:pStyle w:val="ConsPlusNormal"/>
            </w:pPr>
            <w:r>
              <w:t>1. Бюджет города Омска</w:t>
            </w:r>
          </w:p>
        </w:tc>
        <w:tc>
          <w:tcPr>
            <w:tcW w:w="1757" w:type="dxa"/>
          </w:tcPr>
          <w:p w14:paraId="03476826" w14:textId="77777777" w:rsidR="003D2F03" w:rsidRDefault="003D2F03">
            <w:pPr>
              <w:pStyle w:val="ConsPlusNormal"/>
              <w:jc w:val="center"/>
            </w:pPr>
            <w:r>
              <w:t>16666666,65</w:t>
            </w:r>
          </w:p>
        </w:tc>
        <w:tc>
          <w:tcPr>
            <w:tcW w:w="1644" w:type="dxa"/>
          </w:tcPr>
          <w:p w14:paraId="65733D2A" w14:textId="77777777" w:rsidR="003D2F03" w:rsidRDefault="003D2F03">
            <w:pPr>
              <w:pStyle w:val="ConsPlusNormal"/>
              <w:jc w:val="center"/>
            </w:pPr>
            <w:r>
              <w:t>0,00</w:t>
            </w:r>
          </w:p>
        </w:tc>
        <w:tc>
          <w:tcPr>
            <w:tcW w:w="1644" w:type="dxa"/>
          </w:tcPr>
          <w:p w14:paraId="10FE596B" w14:textId="77777777" w:rsidR="003D2F03" w:rsidRDefault="003D2F03">
            <w:pPr>
              <w:pStyle w:val="ConsPlusNormal"/>
              <w:jc w:val="center"/>
            </w:pPr>
            <w:r>
              <w:t>16666666,65</w:t>
            </w:r>
          </w:p>
        </w:tc>
        <w:tc>
          <w:tcPr>
            <w:tcW w:w="1644" w:type="dxa"/>
          </w:tcPr>
          <w:p w14:paraId="08B90A3B" w14:textId="77777777" w:rsidR="003D2F03" w:rsidRDefault="003D2F03">
            <w:pPr>
              <w:pStyle w:val="ConsPlusNormal"/>
              <w:jc w:val="center"/>
            </w:pPr>
            <w:r>
              <w:t>0,00</w:t>
            </w:r>
          </w:p>
        </w:tc>
        <w:tc>
          <w:tcPr>
            <w:tcW w:w="1644" w:type="dxa"/>
          </w:tcPr>
          <w:p w14:paraId="3DCA414A" w14:textId="77777777" w:rsidR="003D2F03" w:rsidRDefault="003D2F03">
            <w:pPr>
              <w:pStyle w:val="ConsPlusNormal"/>
              <w:jc w:val="center"/>
            </w:pPr>
            <w:r>
              <w:t>0,00</w:t>
            </w:r>
          </w:p>
        </w:tc>
        <w:tc>
          <w:tcPr>
            <w:tcW w:w="1644" w:type="dxa"/>
          </w:tcPr>
          <w:p w14:paraId="13379525" w14:textId="77777777" w:rsidR="003D2F03" w:rsidRDefault="003D2F03">
            <w:pPr>
              <w:pStyle w:val="ConsPlusNormal"/>
              <w:jc w:val="center"/>
            </w:pPr>
            <w:r>
              <w:t>0,00</w:t>
            </w:r>
          </w:p>
        </w:tc>
        <w:tc>
          <w:tcPr>
            <w:tcW w:w="1644" w:type="dxa"/>
          </w:tcPr>
          <w:p w14:paraId="56615713" w14:textId="77777777" w:rsidR="003D2F03" w:rsidRDefault="003D2F03">
            <w:pPr>
              <w:pStyle w:val="ConsPlusNormal"/>
              <w:jc w:val="center"/>
            </w:pPr>
            <w:r>
              <w:t>0,00</w:t>
            </w:r>
          </w:p>
        </w:tc>
        <w:tc>
          <w:tcPr>
            <w:tcW w:w="1644" w:type="dxa"/>
          </w:tcPr>
          <w:p w14:paraId="6F565B4D" w14:textId="77777777" w:rsidR="003D2F03" w:rsidRDefault="003D2F03">
            <w:pPr>
              <w:pStyle w:val="ConsPlusNormal"/>
              <w:jc w:val="center"/>
            </w:pPr>
            <w:r>
              <w:t>0,00</w:t>
            </w:r>
          </w:p>
        </w:tc>
        <w:tc>
          <w:tcPr>
            <w:tcW w:w="1644" w:type="dxa"/>
          </w:tcPr>
          <w:p w14:paraId="5EF98C49" w14:textId="77777777" w:rsidR="003D2F03" w:rsidRDefault="003D2F03">
            <w:pPr>
              <w:pStyle w:val="ConsPlusNormal"/>
              <w:jc w:val="center"/>
            </w:pPr>
            <w:r>
              <w:t>0,00</w:t>
            </w:r>
          </w:p>
        </w:tc>
        <w:tc>
          <w:tcPr>
            <w:tcW w:w="0" w:type="auto"/>
            <w:vMerge/>
          </w:tcPr>
          <w:p w14:paraId="2687BB57" w14:textId="77777777" w:rsidR="003D2F03" w:rsidRDefault="003D2F03">
            <w:pPr>
              <w:pStyle w:val="ConsPlusNormal"/>
            </w:pPr>
          </w:p>
        </w:tc>
        <w:tc>
          <w:tcPr>
            <w:tcW w:w="0" w:type="auto"/>
            <w:vMerge/>
          </w:tcPr>
          <w:p w14:paraId="402AC4E2" w14:textId="77777777" w:rsidR="003D2F03" w:rsidRDefault="003D2F03">
            <w:pPr>
              <w:pStyle w:val="ConsPlusNormal"/>
            </w:pPr>
          </w:p>
        </w:tc>
        <w:tc>
          <w:tcPr>
            <w:tcW w:w="0" w:type="auto"/>
            <w:vMerge/>
          </w:tcPr>
          <w:p w14:paraId="43CFE87E" w14:textId="77777777" w:rsidR="003D2F03" w:rsidRDefault="003D2F03">
            <w:pPr>
              <w:pStyle w:val="ConsPlusNormal"/>
            </w:pPr>
          </w:p>
        </w:tc>
        <w:tc>
          <w:tcPr>
            <w:tcW w:w="0" w:type="auto"/>
            <w:vMerge/>
          </w:tcPr>
          <w:p w14:paraId="1A17142D" w14:textId="77777777" w:rsidR="003D2F03" w:rsidRDefault="003D2F03">
            <w:pPr>
              <w:pStyle w:val="ConsPlusNormal"/>
            </w:pPr>
          </w:p>
        </w:tc>
        <w:tc>
          <w:tcPr>
            <w:tcW w:w="0" w:type="auto"/>
            <w:vMerge/>
          </w:tcPr>
          <w:p w14:paraId="026DB321" w14:textId="77777777" w:rsidR="003D2F03" w:rsidRDefault="003D2F03">
            <w:pPr>
              <w:pStyle w:val="ConsPlusNormal"/>
            </w:pPr>
          </w:p>
        </w:tc>
        <w:tc>
          <w:tcPr>
            <w:tcW w:w="0" w:type="auto"/>
            <w:vMerge/>
          </w:tcPr>
          <w:p w14:paraId="457DB5FB" w14:textId="77777777" w:rsidR="003D2F03" w:rsidRDefault="003D2F03">
            <w:pPr>
              <w:pStyle w:val="ConsPlusNormal"/>
            </w:pPr>
          </w:p>
        </w:tc>
        <w:tc>
          <w:tcPr>
            <w:tcW w:w="0" w:type="auto"/>
            <w:vMerge/>
          </w:tcPr>
          <w:p w14:paraId="02BB327C" w14:textId="77777777" w:rsidR="003D2F03" w:rsidRDefault="003D2F03">
            <w:pPr>
              <w:pStyle w:val="ConsPlusNormal"/>
            </w:pPr>
          </w:p>
        </w:tc>
        <w:tc>
          <w:tcPr>
            <w:tcW w:w="0" w:type="auto"/>
            <w:vMerge/>
          </w:tcPr>
          <w:p w14:paraId="628C706C" w14:textId="77777777" w:rsidR="003D2F03" w:rsidRDefault="003D2F03">
            <w:pPr>
              <w:pStyle w:val="ConsPlusNormal"/>
            </w:pPr>
          </w:p>
        </w:tc>
        <w:tc>
          <w:tcPr>
            <w:tcW w:w="0" w:type="auto"/>
            <w:vMerge/>
          </w:tcPr>
          <w:p w14:paraId="40C1D3FA" w14:textId="77777777" w:rsidR="003D2F03" w:rsidRDefault="003D2F03">
            <w:pPr>
              <w:pStyle w:val="ConsPlusNormal"/>
            </w:pPr>
          </w:p>
        </w:tc>
        <w:tc>
          <w:tcPr>
            <w:tcW w:w="0" w:type="auto"/>
            <w:vMerge/>
          </w:tcPr>
          <w:p w14:paraId="66EDE826" w14:textId="77777777" w:rsidR="003D2F03" w:rsidRDefault="003D2F03">
            <w:pPr>
              <w:pStyle w:val="ConsPlusNormal"/>
            </w:pPr>
          </w:p>
        </w:tc>
      </w:tr>
      <w:tr w:rsidR="003D2F03" w14:paraId="7697E833" w14:textId="77777777">
        <w:tc>
          <w:tcPr>
            <w:tcW w:w="0" w:type="auto"/>
            <w:vMerge/>
          </w:tcPr>
          <w:p w14:paraId="3FAB2633" w14:textId="77777777" w:rsidR="003D2F03" w:rsidRDefault="003D2F03">
            <w:pPr>
              <w:pStyle w:val="ConsPlusNormal"/>
            </w:pPr>
          </w:p>
        </w:tc>
        <w:tc>
          <w:tcPr>
            <w:tcW w:w="0" w:type="auto"/>
            <w:vMerge/>
          </w:tcPr>
          <w:p w14:paraId="23E53FEE" w14:textId="77777777" w:rsidR="003D2F03" w:rsidRDefault="003D2F03">
            <w:pPr>
              <w:pStyle w:val="ConsPlusNormal"/>
            </w:pPr>
          </w:p>
        </w:tc>
        <w:tc>
          <w:tcPr>
            <w:tcW w:w="0" w:type="auto"/>
            <w:vMerge/>
          </w:tcPr>
          <w:p w14:paraId="2CD2594A" w14:textId="77777777" w:rsidR="003D2F03" w:rsidRDefault="003D2F03">
            <w:pPr>
              <w:pStyle w:val="ConsPlusNormal"/>
            </w:pPr>
          </w:p>
        </w:tc>
        <w:tc>
          <w:tcPr>
            <w:tcW w:w="1304" w:type="dxa"/>
          </w:tcPr>
          <w:p w14:paraId="1CB83ED5" w14:textId="77777777" w:rsidR="003D2F03" w:rsidRDefault="003D2F03">
            <w:pPr>
              <w:pStyle w:val="ConsPlusNormal"/>
            </w:pPr>
            <w:r>
              <w:t>2. Областной бюджет</w:t>
            </w:r>
          </w:p>
        </w:tc>
        <w:tc>
          <w:tcPr>
            <w:tcW w:w="1757" w:type="dxa"/>
          </w:tcPr>
          <w:p w14:paraId="634F27C6" w14:textId="77777777" w:rsidR="003D2F03" w:rsidRDefault="003D2F03">
            <w:pPr>
              <w:pStyle w:val="ConsPlusNormal"/>
              <w:jc w:val="center"/>
            </w:pPr>
            <w:r>
              <w:t>149999999,83</w:t>
            </w:r>
          </w:p>
        </w:tc>
        <w:tc>
          <w:tcPr>
            <w:tcW w:w="1644" w:type="dxa"/>
          </w:tcPr>
          <w:p w14:paraId="6EB5D22F" w14:textId="77777777" w:rsidR="003D2F03" w:rsidRDefault="003D2F03">
            <w:pPr>
              <w:pStyle w:val="ConsPlusNormal"/>
              <w:jc w:val="center"/>
            </w:pPr>
            <w:r>
              <w:t>0,00</w:t>
            </w:r>
          </w:p>
        </w:tc>
        <w:tc>
          <w:tcPr>
            <w:tcW w:w="1644" w:type="dxa"/>
          </w:tcPr>
          <w:p w14:paraId="504D4D8F" w14:textId="77777777" w:rsidR="003D2F03" w:rsidRDefault="003D2F03">
            <w:pPr>
              <w:pStyle w:val="ConsPlusNormal"/>
              <w:jc w:val="center"/>
            </w:pPr>
            <w:r>
              <w:t>149999999,83</w:t>
            </w:r>
          </w:p>
        </w:tc>
        <w:tc>
          <w:tcPr>
            <w:tcW w:w="1644" w:type="dxa"/>
          </w:tcPr>
          <w:p w14:paraId="40A543C9" w14:textId="77777777" w:rsidR="003D2F03" w:rsidRDefault="003D2F03">
            <w:pPr>
              <w:pStyle w:val="ConsPlusNormal"/>
              <w:jc w:val="center"/>
            </w:pPr>
            <w:r>
              <w:t>0,00</w:t>
            </w:r>
          </w:p>
        </w:tc>
        <w:tc>
          <w:tcPr>
            <w:tcW w:w="1644" w:type="dxa"/>
          </w:tcPr>
          <w:p w14:paraId="1F2651E2" w14:textId="77777777" w:rsidR="003D2F03" w:rsidRDefault="003D2F03">
            <w:pPr>
              <w:pStyle w:val="ConsPlusNormal"/>
              <w:jc w:val="center"/>
            </w:pPr>
            <w:r>
              <w:t>0,00</w:t>
            </w:r>
          </w:p>
        </w:tc>
        <w:tc>
          <w:tcPr>
            <w:tcW w:w="1644" w:type="dxa"/>
          </w:tcPr>
          <w:p w14:paraId="1C20191B" w14:textId="77777777" w:rsidR="003D2F03" w:rsidRDefault="003D2F03">
            <w:pPr>
              <w:pStyle w:val="ConsPlusNormal"/>
              <w:jc w:val="center"/>
            </w:pPr>
            <w:r>
              <w:t>0,00</w:t>
            </w:r>
          </w:p>
        </w:tc>
        <w:tc>
          <w:tcPr>
            <w:tcW w:w="1644" w:type="dxa"/>
          </w:tcPr>
          <w:p w14:paraId="166FD7A9" w14:textId="77777777" w:rsidR="003D2F03" w:rsidRDefault="003D2F03">
            <w:pPr>
              <w:pStyle w:val="ConsPlusNormal"/>
              <w:jc w:val="center"/>
            </w:pPr>
            <w:r>
              <w:t>0,00</w:t>
            </w:r>
          </w:p>
        </w:tc>
        <w:tc>
          <w:tcPr>
            <w:tcW w:w="1644" w:type="dxa"/>
          </w:tcPr>
          <w:p w14:paraId="5BB1205F" w14:textId="77777777" w:rsidR="003D2F03" w:rsidRDefault="003D2F03">
            <w:pPr>
              <w:pStyle w:val="ConsPlusNormal"/>
              <w:jc w:val="center"/>
            </w:pPr>
            <w:r>
              <w:t>0,00</w:t>
            </w:r>
          </w:p>
        </w:tc>
        <w:tc>
          <w:tcPr>
            <w:tcW w:w="1644" w:type="dxa"/>
          </w:tcPr>
          <w:p w14:paraId="3533BC45" w14:textId="77777777" w:rsidR="003D2F03" w:rsidRDefault="003D2F03">
            <w:pPr>
              <w:pStyle w:val="ConsPlusNormal"/>
              <w:jc w:val="center"/>
            </w:pPr>
            <w:r>
              <w:t>0,00</w:t>
            </w:r>
          </w:p>
        </w:tc>
        <w:tc>
          <w:tcPr>
            <w:tcW w:w="0" w:type="auto"/>
            <w:vMerge/>
          </w:tcPr>
          <w:p w14:paraId="1CCA8227" w14:textId="77777777" w:rsidR="003D2F03" w:rsidRDefault="003D2F03">
            <w:pPr>
              <w:pStyle w:val="ConsPlusNormal"/>
            </w:pPr>
          </w:p>
        </w:tc>
        <w:tc>
          <w:tcPr>
            <w:tcW w:w="0" w:type="auto"/>
            <w:vMerge/>
          </w:tcPr>
          <w:p w14:paraId="1FEFD8E7" w14:textId="77777777" w:rsidR="003D2F03" w:rsidRDefault="003D2F03">
            <w:pPr>
              <w:pStyle w:val="ConsPlusNormal"/>
            </w:pPr>
          </w:p>
        </w:tc>
        <w:tc>
          <w:tcPr>
            <w:tcW w:w="0" w:type="auto"/>
            <w:vMerge/>
          </w:tcPr>
          <w:p w14:paraId="4F60DB60" w14:textId="77777777" w:rsidR="003D2F03" w:rsidRDefault="003D2F03">
            <w:pPr>
              <w:pStyle w:val="ConsPlusNormal"/>
            </w:pPr>
          </w:p>
        </w:tc>
        <w:tc>
          <w:tcPr>
            <w:tcW w:w="0" w:type="auto"/>
            <w:vMerge/>
          </w:tcPr>
          <w:p w14:paraId="51CCDA53" w14:textId="77777777" w:rsidR="003D2F03" w:rsidRDefault="003D2F03">
            <w:pPr>
              <w:pStyle w:val="ConsPlusNormal"/>
            </w:pPr>
          </w:p>
        </w:tc>
        <w:tc>
          <w:tcPr>
            <w:tcW w:w="0" w:type="auto"/>
            <w:vMerge/>
          </w:tcPr>
          <w:p w14:paraId="3AE083EF" w14:textId="77777777" w:rsidR="003D2F03" w:rsidRDefault="003D2F03">
            <w:pPr>
              <w:pStyle w:val="ConsPlusNormal"/>
            </w:pPr>
          </w:p>
        </w:tc>
        <w:tc>
          <w:tcPr>
            <w:tcW w:w="0" w:type="auto"/>
            <w:vMerge/>
          </w:tcPr>
          <w:p w14:paraId="5232433C" w14:textId="77777777" w:rsidR="003D2F03" w:rsidRDefault="003D2F03">
            <w:pPr>
              <w:pStyle w:val="ConsPlusNormal"/>
            </w:pPr>
          </w:p>
        </w:tc>
        <w:tc>
          <w:tcPr>
            <w:tcW w:w="0" w:type="auto"/>
            <w:vMerge/>
          </w:tcPr>
          <w:p w14:paraId="6D4A45B6" w14:textId="77777777" w:rsidR="003D2F03" w:rsidRDefault="003D2F03">
            <w:pPr>
              <w:pStyle w:val="ConsPlusNormal"/>
            </w:pPr>
          </w:p>
        </w:tc>
        <w:tc>
          <w:tcPr>
            <w:tcW w:w="0" w:type="auto"/>
            <w:vMerge/>
          </w:tcPr>
          <w:p w14:paraId="55614D0E" w14:textId="77777777" w:rsidR="003D2F03" w:rsidRDefault="003D2F03">
            <w:pPr>
              <w:pStyle w:val="ConsPlusNormal"/>
            </w:pPr>
          </w:p>
        </w:tc>
        <w:tc>
          <w:tcPr>
            <w:tcW w:w="0" w:type="auto"/>
            <w:vMerge/>
          </w:tcPr>
          <w:p w14:paraId="10D5E855" w14:textId="77777777" w:rsidR="003D2F03" w:rsidRDefault="003D2F03">
            <w:pPr>
              <w:pStyle w:val="ConsPlusNormal"/>
            </w:pPr>
          </w:p>
        </w:tc>
        <w:tc>
          <w:tcPr>
            <w:tcW w:w="0" w:type="auto"/>
            <w:vMerge/>
          </w:tcPr>
          <w:p w14:paraId="793EBAF9" w14:textId="77777777" w:rsidR="003D2F03" w:rsidRDefault="003D2F03">
            <w:pPr>
              <w:pStyle w:val="ConsPlusNormal"/>
            </w:pPr>
          </w:p>
        </w:tc>
      </w:tr>
      <w:tr w:rsidR="003D2F03" w14:paraId="15E2D936" w14:textId="77777777">
        <w:tc>
          <w:tcPr>
            <w:tcW w:w="850" w:type="dxa"/>
            <w:vMerge w:val="restart"/>
          </w:tcPr>
          <w:p w14:paraId="3CB3F592" w14:textId="77777777" w:rsidR="003D2F03" w:rsidRDefault="003D2F03">
            <w:pPr>
              <w:pStyle w:val="ConsPlusNormal"/>
              <w:jc w:val="center"/>
              <w:outlineLvl w:val="2"/>
            </w:pPr>
            <w:r>
              <w:t>3</w:t>
            </w:r>
          </w:p>
        </w:tc>
        <w:tc>
          <w:tcPr>
            <w:tcW w:w="3118" w:type="dxa"/>
            <w:gridSpan w:val="2"/>
            <w:vMerge w:val="restart"/>
          </w:tcPr>
          <w:p w14:paraId="5EE0C46B" w14:textId="77777777" w:rsidR="003D2F03" w:rsidRDefault="003D2F03">
            <w:pPr>
              <w:pStyle w:val="ConsPlusNormal"/>
            </w:pPr>
            <w:r>
              <w:t>Задача 3 подпрограммы - "Строительство и реконструкция улично-дорожной сети"</w:t>
            </w:r>
          </w:p>
        </w:tc>
        <w:tc>
          <w:tcPr>
            <w:tcW w:w="1304" w:type="dxa"/>
          </w:tcPr>
          <w:p w14:paraId="6FDC29AA" w14:textId="77777777" w:rsidR="003D2F03" w:rsidRDefault="003D2F03">
            <w:pPr>
              <w:pStyle w:val="ConsPlusNormal"/>
            </w:pPr>
            <w:r>
              <w:t>Всего, в том числе:</w:t>
            </w:r>
          </w:p>
        </w:tc>
        <w:tc>
          <w:tcPr>
            <w:tcW w:w="1757" w:type="dxa"/>
          </w:tcPr>
          <w:p w14:paraId="6C375511" w14:textId="77777777" w:rsidR="003D2F03" w:rsidRDefault="003D2F03">
            <w:pPr>
              <w:pStyle w:val="ConsPlusNormal"/>
              <w:jc w:val="center"/>
            </w:pPr>
            <w:r>
              <w:t>2417715478,00</w:t>
            </w:r>
          </w:p>
        </w:tc>
        <w:tc>
          <w:tcPr>
            <w:tcW w:w="1644" w:type="dxa"/>
          </w:tcPr>
          <w:p w14:paraId="21C76630" w14:textId="77777777" w:rsidR="003D2F03" w:rsidRDefault="003D2F03">
            <w:pPr>
              <w:pStyle w:val="ConsPlusNormal"/>
              <w:jc w:val="center"/>
            </w:pPr>
            <w:r>
              <w:t>557413347,33</w:t>
            </w:r>
          </w:p>
        </w:tc>
        <w:tc>
          <w:tcPr>
            <w:tcW w:w="1644" w:type="dxa"/>
          </w:tcPr>
          <w:p w14:paraId="79A80066" w14:textId="77777777" w:rsidR="003D2F03" w:rsidRDefault="003D2F03">
            <w:pPr>
              <w:pStyle w:val="ConsPlusNormal"/>
              <w:jc w:val="center"/>
            </w:pPr>
            <w:r>
              <w:t>1001509107,36</w:t>
            </w:r>
          </w:p>
        </w:tc>
        <w:tc>
          <w:tcPr>
            <w:tcW w:w="1644" w:type="dxa"/>
          </w:tcPr>
          <w:p w14:paraId="3D243567" w14:textId="77777777" w:rsidR="003D2F03" w:rsidRDefault="003D2F03">
            <w:pPr>
              <w:pStyle w:val="ConsPlusNormal"/>
              <w:jc w:val="center"/>
            </w:pPr>
            <w:r>
              <w:t>245793422,04</w:t>
            </w:r>
          </w:p>
        </w:tc>
        <w:tc>
          <w:tcPr>
            <w:tcW w:w="1644" w:type="dxa"/>
          </w:tcPr>
          <w:p w14:paraId="31217D12" w14:textId="77777777" w:rsidR="003D2F03" w:rsidRDefault="003D2F03">
            <w:pPr>
              <w:pStyle w:val="ConsPlusNormal"/>
              <w:jc w:val="center"/>
            </w:pPr>
            <w:r>
              <w:t>92999601,27</w:t>
            </w:r>
          </w:p>
        </w:tc>
        <w:tc>
          <w:tcPr>
            <w:tcW w:w="1644" w:type="dxa"/>
          </w:tcPr>
          <w:p w14:paraId="6CC7EE68" w14:textId="77777777" w:rsidR="003D2F03" w:rsidRDefault="003D2F03">
            <w:pPr>
              <w:pStyle w:val="ConsPlusNormal"/>
              <w:jc w:val="center"/>
            </w:pPr>
            <w:r>
              <w:t>130000000,00</w:t>
            </w:r>
          </w:p>
        </w:tc>
        <w:tc>
          <w:tcPr>
            <w:tcW w:w="1644" w:type="dxa"/>
          </w:tcPr>
          <w:p w14:paraId="4D1207F0" w14:textId="77777777" w:rsidR="003D2F03" w:rsidRDefault="003D2F03">
            <w:pPr>
              <w:pStyle w:val="ConsPlusNormal"/>
              <w:jc w:val="center"/>
            </w:pPr>
            <w:r>
              <w:t>130000000,00</w:t>
            </w:r>
          </w:p>
        </w:tc>
        <w:tc>
          <w:tcPr>
            <w:tcW w:w="1644" w:type="dxa"/>
          </w:tcPr>
          <w:p w14:paraId="47C75B47" w14:textId="77777777" w:rsidR="003D2F03" w:rsidRDefault="003D2F03">
            <w:pPr>
              <w:pStyle w:val="ConsPlusNormal"/>
              <w:jc w:val="center"/>
            </w:pPr>
            <w:r>
              <w:t>130000000,00</w:t>
            </w:r>
          </w:p>
        </w:tc>
        <w:tc>
          <w:tcPr>
            <w:tcW w:w="1644" w:type="dxa"/>
          </w:tcPr>
          <w:p w14:paraId="46058B82" w14:textId="77777777" w:rsidR="003D2F03" w:rsidRDefault="003D2F03">
            <w:pPr>
              <w:pStyle w:val="ConsPlusNormal"/>
              <w:jc w:val="center"/>
            </w:pPr>
            <w:r>
              <w:t>130000000,00</w:t>
            </w:r>
          </w:p>
        </w:tc>
        <w:tc>
          <w:tcPr>
            <w:tcW w:w="1701" w:type="dxa"/>
            <w:vMerge w:val="restart"/>
          </w:tcPr>
          <w:p w14:paraId="5DC5D676" w14:textId="77777777" w:rsidR="003D2F03" w:rsidRDefault="003D2F03">
            <w:pPr>
              <w:pStyle w:val="ConsPlusNormal"/>
              <w:jc w:val="center"/>
            </w:pPr>
            <w:r>
              <w:t>x</w:t>
            </w:r>
          </w:p>
        </w:tc>
        <w:tc>
          <w:tcPr>
            <w:tcW w:w="794" w:type="dxa"/>
            <w:vMerge w:val="restart"/>
          </w:tcPr>
          <w:p w14:paraId="09C15DB6" w14:textId="77777777" w:rsidR="003D2F03" w:rsidRDefault="003D2F03">
            <w:pPr>
              <w:pStyle w:val="ConsPlusNormal"/>
              <w:jc w:val="center"/>
            </w:pPr>
            <w:r>
              <w:t>x</w:t>
            </w:r>
          </w:p>
        </w:tc>
        <w:tc>
          <w:tcPr>
            <w:tcW w:w="794" w:type="dxa"/>
            <w:vMerge w:val="restart"/>
          </w:tcPr>
          <w:p w14:paraId="5A34D7B9" w14:textId="77777777" w:rsidR="003D2F03" w:rsidRDefault="003D2F03">
            <w:pPr>
              <w:pStyle w:val="ConsPlusNormal"/>
              <w:jc w:val="center"/>
            </w:pPr>
            <w:r>
              <w:t>x</w:t>
            </w:r>
          </w:p>
        </w:tc>
        <w:tc>
          <w:tcPr>
            <w:tcW w:w="1020" w:type="dxa"/>
            <w:vMerge w:val="restart"/>
          </w:tcPr>
          <w:p w14:paraId="3844AE6C" w14:textId="77777777" w:rsidR="003D2F03" w:rsidRDefault="003D2F03">
            <w:pPr>
              <w:pStyle w:val="ConsPlusNormal"/>
              <w:jc w:val="center"/>
            </w:pPr>
            <w:r>
              <w:t>x</w:t>
            </w:r>
          </w:p>
        </w:tc>
        <w:tc>
          <w:tcPr>
            <w:tcW w:w="1020" w:type="dxa"/>
            <w:vMerge w:val="restart"/>
          </w:tcPr>
          <w:p w14:paraId="3DE43363" w14:textId="77777777" w:rsidR="003D2F03" w:rsidRDefault="003D2F03">
            <w:pPr>
              <w:pStyle w:val="ConsPlusNormal"/>
              <w:jc w:val="center"/>
            </w:pPr>
            <w:r>
              <w:t>x</w:t>
            </w:r>
          </w:p>
        </w:tc>
        <w:tc>
          <w:tcPr>
            <w:tcW w:w="1020" w:type="dxa"/>
            <w:vMerge w:val="restart"/>
          </w:tcPr>
          <w:p w14:paraId="769421BF" w14:textId="77777777" w:rsidR="003D2F03" w:rsidRDefault="003D2F03">
            <w:pPr>
              <w:pStyle w:val="ConsPlusNormal"/>
              <w:jc w:val="center"/>
            </w:pPr>
            <w:r>
              <w:t>x</w:t>
            </w:r>
          </w:p>
        </w:tc>
        <w:tc>
          <w:tcPr>
            <w:tcW w:w="1020" w:type="dxa"/>
            <w:vMerge w:val="restart"/>
          </w:tcPr>
          <w:p w14:paraId="2BDF92DA" w14:textId="77777777" w:rsidR="003D2F03" w:rsidRDefault="003D2F03">
            <w:pPr>
              <w:pStyle w:val="ConsPlusNormal"/>
              <w:jc w:val="center"/>
            </w:pPr>
            <w:r>
              <w:t>x</w:t>
            </w:r>
          </w:p>
        </w:tc>
        <w:tc>
          <w:tcPr>
            <w:tcW w:w="1020" w:type="dxa"/>
            <w:vMerge w:val="restart"/>
          </w:tcPr>
          <w:p w14:paraId="3B116F6A" w14:textId="77777777" w:rsidR="003D2F03" w:rsidRDefault="003D2F03">
            <w:pPr>
              <w:pStyle w:val="ConsPlusNormal"/>
              <w:jc w:val="center"/>
            </w:pPr>
            <w:r>
              <w:t>x</w:t>
            </w:r>
          </w:p>
        </w:tc>
        <w:tc>
          <w:tcPr>
            <w:tcW w:w="1020" w:type="dxa"/>
            <w:vMerge w:val="restart"/>
          </w:tcPr>
          <w:p w14:paraId="26EC1485" w14:textId="77777777" w:rsidR="003D2F03" w:rsidRDefault="003D2F03">
            <w:pPr>
              <w:pStyle w:val="ConsPlusNormal"/>
              <w:jc w:val="center"/>
            </w:pPr>
            <w:r>
              <w:t>x</w:t>
            </w:r>
          </w:p>
        </w:tc>
        <w:tc>
          <w:tcPr>
            <w:tcW w:w="1020" w:type="dxa"/>
            <w:vMerge w:val="restart"/>
          </w:tcPr>
          <w:p w14:paraId="49DBF215" w14:textId="77777777" w:rsidR="003D2F03" w:rsidRDefault="003D2F03">
            <w:pPr>
              <w:pStyle w:val="ConsPlusNormal"/>
              <w:jc w:val="center"/>
            </w:pPr>
            <w:r>
              <w:t>x</w:t>
            </w:r>
          </w:p>
        </w:tc>
      </w:tr>
      <w:tr w:rsidR="003D2F03" w14:paraId="12A93950" w14:textId="77777777">
        <w:tc>
          <w:tcPr>
            <w:tcW w:w="0" w:type="auto"/>
            <w:vMerge/>
          </w:tcPr>
          <w:p w14:paraId="3AB3AE54" w14:textId="77777777" w:rsidR="003D2F03" w:rsidRDefault="003D2F03">
            <w:pPr>
              <w:pStyle w:val="ConsPlusNormal"/>
            </w:pPr>
          </w:p>
        </w:tc>
        <w:tc>
          <w:tcPr>
            <w:tcW w:w="0" w:type="auto"/>
            <w:gridSpan w:val="2"/>
            <w:vMerge/>
          </w:tcPr>
          <w:p w14:paraId="1A33B1D2" w14:textId="77777777" w:rsidR="003D2F03" w:rsidRDefault="003D2F03">
            <w:pPr>
              <w:pStyle w:val="ConsPlusNormal"/>
            </w:pPr>
          </w:p>
        </w:tc>
        <w:tc>
          <w:tcPr>
            <w:tcW w:w="1304" w:type="dxa"/>
          </w:tcPr>
          <w:p w14:paraId="4C398EF1" w14:textId="77777777" w:rsidR="003D2F03" w:rsidRDefault="003D2F03">
            <w:pPr>
              <w:pStyle w:val="ConsPlusNormal"/>
            </w:pPr>
            <w:r>
              <w:t>1. Бюджет города Омска</w:t>
            </w:r>
          </w:p>
        </w:tc>
        <w:tc>
          <w:tcPr>
            <w:tcW w:w="1757" w:type="dxa"/>
          </w:tcPr>
          <w:p w14:paraId="572DA298" w14:textId="77777777" w:rsidR="003D2F03" w:rsidRDefault="003D2F03">
            <w:pPr>
              <w:pStyle w:val="ConsPlusNormal"/>
              <w:jc w:val="center"/>
            </w:pPr>
            <w:r>
              <w:t>1327689340,03</w:t>
            </w:r>
          </w:p>
        </w:tc>
        <w:tc>
          <w:tcPr>
            <w:tcW w:w="1644" w:type="dxa"/>
          </w:tcPr>
          <w:p w14:paraId="0CC38267" w14:textId="77777777" w:rsidR="003D2F03" w:rsidRDefault="003D2F03">
            <w:pPr>
              <w:pStyle w:val="ConsPlusNormal"/>
              <w:jc w:val="center"/>
            </w:pPr>
            <w:r>
              <w:t>210918371,63</w:t>
            </w:r>
          </w:p>
        </w:tc>
        <w:tc>
          <w:tcPr>
            <w:tcW w:w="1644" w:type="dxa"/>
          </w:tcPr>
          <w:p w14:paraId="436E7372" w14:textId="77777777" w:rsidR="003D2F03" w:rsidRDefault="003D2F03">
            <w:pPr>
              <w:pStyle w:val="ConsPlusNormal"/>
              <w:jc w:val="center"/>
            </w:pPr>
            <w:r>
              <w:t>257977945,09</w:t>
            </w:r>
          </w:p>
        </w:tc>
        <w:tc>
          <w:tcPr>
            <w:tcW w:w="1644" w:type="dxa"/>
          </w:tcPr>
          <w:p w14:paraId="7F4FC7EF" w14:textId="77777777" w:rsidR="003D2F03" w:rsidRDefault="003D2F03">
            <w:pPr>
              <w:pStyle w:val="ConsPlusNormal"/>
              <w:jc w:val="center"/>
            </w:pPr>
            <w:r>
              <w:t>245793422,04</w:t>
            </w:r>
          </w:p>
        </w:tc>
        <w:tc>
          <w:tcPr>
            <w:tcW w:w="1644" w:type="dxa"/>
          </w:tcPr>
          <w:p w14:paraId="32B60EC4" w14:textId="77777777" w:rsidR="003D2F03" w:rsidRDefault="003D2F03">
            <w:pPr>
              <w:pStyle w:val="ConsPlusNormal"/>
              <w:jc w:val="center"/>
            </w:pPr>
            <w:r>
              <w:t>92999601,27</w:t>
            </w:r>
          </w:p>
        </w:tc>
        <w:tc>
          <w:tcPr>
            <w:tcW w:w="1644" w:type="dxa"/>
          </w:tcPr>
          <w:p w14:paraId="0D614142" w14:textId="77777777" w:rsidR="003D2F03" w:rsidRDefault="003D2F03">
            <w:pPr>
              <w:pStyle w:val="ConsPlusNormal"/>
              <w:jc w:val="center"/>
            </w:pPr>
            <w:r>
              <w:t>130000000,00</w:t>
            </w:r>
          </w:p>
        </w:tc>
        <w:tc>
          <w:tcPr>
            <w:tcW w:w="1644" w:type="dxa"/>
          </w:tcPr>
          <w:p w14:paraId="67114276" w14:textId="77777777" w:rsidR="003D2F03" w:rsidRDefault="003D2F03">
            <w:pPr>
              <w:pStyle w:val="ConsPlusNormal"/>
              <w:jc w:val="center"/>
            </w:pPr>
            <w:r>
              <w:t>130000000,00</w:t>
            </w:r>
          </w:p>
        </w:tc>
        <w:tc>
          <w:tcPr>
            <w:tcW w:w="1644" w:type="dxa"/>
          </w:tcPr>
          <w:p w14:paraId="1C2F9FA2" w14:textId="77777777" w:rsidR="003D2F03" w:rsidRDefault="003D2F03">
            <w:pPr>
              <w:pStyle w:val="ConsPlusNormal"/>
              <w:jc w:val="center"/>
            </w:pPr>
            <w:r>
              <w:t>130000000,00</w:t>
            </w:r>
          </w:p>
        </w:tc>
        <w:tc>
          <w:tcPr>
            <w:tcW w:w="1644" w:type="dxa"/>
          </w:tcPr>
          <w:p w14:paraId="6A0BB981" w14:textId="77777777" w:rsidR="003D2F03" w:rsidRDefault="003D2F03">
            <w:pPr>
              <w:pStyle w:val="ConsPlusNormal"/>
              <w:jc w:val="center"/>
            </w:pPr>
            <w:r>
              <w:t>130000000,00</w:t>
            </w:r>
          </w:p>
        </w:tc>
        <w:tc>
          <w:tcPr>
            <w:tcW w:w="0" w:type="auto"/>
            <w:vMerge/>
          </w:tcPr>
          <w:p w14:paraId="5ED877C8" w14:textId="77777777" w:rsidR="003D2F03" w:rsidRDefault="003D2F03">
            <w:pPr>
              <w:pStyle w:val="ConsPlusNormal"/>
            </w:pPr>
          </w:p>
        </w:tc>
        <w:tc>
          <w:tcPr>
            <w:tcW w:w="0" w:type="auto"/>
            <w:vMerge/>
          </w:tcPr>
          <w:p w14:paraId="31781F68" w14:textId="77777777" w:rsidR="003D2F03" w:rsidRDefault="003D2F03">
            <w:pPr>
              <w:pStyle w:val="ConsPlusNormal"/>
            </w:pPr>
          </w:p>
        </w:tc>
        <w:tc>
          <w:tcPr>
            <w:tcW w:w="0" w:type="auto"/>
            <w:vMerge/>
          </w:tcPr>
          <w:p w14:paraId="685993E6" w14:textId="77777777" w:rsidR="003D2F03" w:rsidRDefault="003D2F03">
            <w:pPr>
              <w:pStyle w:val="ConsPlusNormal"/>
            </w:pPr>
          </w:p>
        </w:tc>
        <w:tc>
          <w:tcPr>
            <w:tcW w:w="0" w:type="auto"/>
            <w:vMerge/>
          </w:tcPr>
          <w:p w14:paraId="4F8BC475" w14:textId="77777777" w:rsidR="003D2F03" w:rsidRDefault="003D2F03">
            <w:pPr>
              <w:pStyle w:val="ConsPlusNormal"/>
            </w:pPr>
          </w:p>
        </w:tc>
        <w:tc>
          <w:tcPr>
            <w:tcW w:w="0" w:type="auto"/>
            <w:vMerge/>
          </w:tcPr>
          <w:p w14:paraId="3FFC978B" w14:textId="77777777" w:rsidR="003D2F03" w:rsidRDefault="003D2F03">
            <w:pPr>
              <w:pStyle w:val="ConsPlusNormal"/>
            </w:pPr>
          </w:p>
        </w:tc>
        <w:tc>
          <w:tcPr>
            <w:tcW w:w="0" w:type="auto"/>
            <w:vMerge/>
          </w:tcPr>
          <w:p w14:paraId="584E7D92" w14:textId="77777777" w:rsidR="003D2F03" w:rsidRDefault="003D2F03">
            <w:pPr>
              <w:pStyle w:val="ConsPlusNormal"/>
            </w:pPr>
          </w:p>
        </w:tc>
        <w:tc>
          <w:tcPr>
            <w:tcW w:w="0" w:type="auto"/>
            <w:vMerge/>
          </w:tcPr>
          <w:p w14:paraId="56342E38" w14:textId="77777777" w:rsidR="003D2F03" w:rsidRDefault="003D2F03">
            <w:pPr>
              <w:pStyle w:val="ConsPlusNormal"/>
            </w:pPr>
          </w:p>
        </w:tc>
        <w:tc>
          <w:tcPr>
            <w:tcW w:w="0" w:type="auto"/>
            <w:vMerge/>
          </w:tcPr>
          <w:p w14:paraId="2ADDEE91" w14:textId="77777777" w:rsidR="003D2F03" w:rsidRDefault="003D2F03">
            <w:pPr>
              <w:pStyle w:val="ConsPlusNormal"/>
            </w:pPr>
          </w:p>
        </w:tc>
        <w:tc>
          <w:tcPr>
            <w:tcW w:w="0" w:type="auto"/>
            <w:vMerge/>
          </w:tcPr>
          <w:p w14:paraId="1F15EA73" w14:textId="77777777" w:rsidR="003D2F03" w:rsidRDefault="003D2F03">
            <w:pPr>
              <w:pStyle w:val="ConsPlusNormal"/>
            </w:pPr>
          </w:p>
        </w:tc>
        <w:tc>
          <w:tcPr>
            <w:tcW w:w="0" w:type="auto"/>
            <w:vMerge/>
          </w:tcPr>
          <w:p w14:paraId="26CFF2FA" w14:textId="77777777" w:rsidR="003D2F03" w:rsidRDefault="003D2F03">
            <w:pPr>
              <w:pStyle w:val="ConsPlusNormal"/>
            </w:pPr>
          </w:p>
        </w:tc>
      </w:tr>
      <w:tr w:rsidR="003D2F03" w14:paraId="553050D1" w14:textId="77777777">
        <w:tc>
          <w:tcPr>
            <w:tcW w:w="0" w:type="auto"/>
            <w:vMerge/>
          </w:tcPr>
          <w:p w14:paraId="01087966" w14:textId="77777777" w:rsidR="003D2F03" w:rsidRDefault="003D2F03">
            <w:pPr>
              <w:pStyle w:val="ConsPlusNormal"/>
            </w:pPr>
          </w:p>
        </w:tc>
        <w:tc>
          <w:tcPr>
            <w:tcW w:w="0" w:type="auto"/>
            <w:gridSpan w:val="2"/>
            <w:vMerge/>
          </w:tcPr>
          <w:p w14:paraId="3D25EE89" w14:textId="77777777" w:rsidR="003D2F03" w:rsidRDefault="003D2F03">
            <w:pPr>
              <w:pStyle w:val="ConsPlusNormal"/>
            </w:pPr>
          </w:p>
        </w:tc>
        <w:tc>
          <w:tcPr>
            <w:tcW w:w="1304" w:type="dxa"/>
          </w:tcPr>
          <w:p w14:paraId="733CC540" w14:textId="77777777" w:rsidR="003D2F03" w:rsidRDefault="003D2F03">
            <w:pPr>
              <w:pStyle w:val="ConsPlusNormal"/>
            </w:pPr>
            <w:r>
              <w:t>2. Областной бюджет</w:t>
            </w:r>
          </w:p>
        </w:tc>
        <w:tc>
          <w:tcPr>
            <w:tcW w:w="1757" w:type="dxa"/>
          </w:tcPr>
          <w:p w14:paraId="7D68187D" w14:textId="77777777" w:rsidR="003D2F03" w:rsidRDefault="003D2F03">
            <w:pPr>
              <w:pStyle w:val="ConsPlusNormal"/>
              <w:jc w:val="center"/>
            </w:pPr>
            <w:r>
              <w:t>1090026137,97</w:t>
            </w:r>
          </w:p>
        </w:tc>
        <w:tc>
          <w:tcPr>
            <w:tcW w:w="1644" w:type="dxa"/>
          </w:tcPr>
          <w:p w14:paraId="1D807783" w14:textId="77777777" w:rsidR="003D2F03" w:rsidRDefault="003D2F03">
            <w:pPr>
              <w:pStyle w:val="ConsPlusNormal"/>
              <w:jc w:val="center"/>
            </w:pPr>
            <w:r>
              <w:t>346494975,70</w:t>
            </w:r>
          </w:p>
        </w:tc>
        <w:tc>
          <w:tcPr>
            <w:tcW w:w="1644" w:type="dxa"/>
          </w:tcPr>
          <w:p w14:paraId="6475990E" w14:textId="77777777" w:rsidR="003D2F03" w:rsidRDefault="003D2F03">
            <w:pPr>
              <w:pStyle w:val="ConsPlusNormal"/>
              <w:jc w:val="center"/>
            </w:pPr>
            <w:r>
              <w:t>743531162,27</w:t>
            </w:r>
          </w:p>
        </w:tc>
        <w:tc>
          <w:tcPr>
            <w:tcW w:w="1644" w:type="dxa"/>
          </w:tcPr>
          <w:p w14:paraId="0E7D9E55" w14:textId="77777777" w:rsidR="003D2F03" w:rsidRDefault="003D2F03">
            <w:pPr>
              <w:pStyle w:val="ConsPlusNormal"/>
              <w:jc w:val="center"/>
            </w:pPr>
            <w:r>
              <w:t>0,00</w:t>
            </w:r>
          </w:p>
        </w:tc>
        <w:tc>
          <w:tcPr>
            <w:tcW w:w="1644" w:type="dxa"/>
          </w:tcPr>
          <w:p w14:paraId="042FDA1B" w14:textId="77777777" w:rsidR="003D2F03" w:rsidRDefault="003D2F03">
            <w:pPr>
              <w:pStyle w:val="ConsPlusNormal"/>
              <w:jc w:val="center"/>
            </w:pPr>
            <w:r>
              <w:t>0,00</w:t>
            </w:r>
          </w:p>
        </w:tc>
        <w:tc>
          <w:tcPr>
            <w:tcW w:w="1644" w:type="dxa"/>
          </w:tcPr>
          <w:p w14:paraId="3ACEEC44" w14:textId="77777777" w:rsidR="003D2F03" w:rsidRDefault="003D2F03">
            <w:pPr>
              <w:pStyle w:val="ConsPlusNormal"/>
              <w:jc w:val="center"/>
            </w:pPr>
            <w:r>
              <w:t>0,00</w:t>
            </w:r>
          </w:p>
        </w:tc>
        <w:tc>
          <w:tcPr>
            <w:tcW w:w="1644" w:type="dxa"/>
          </w:tcPr>
          <w:p w14:paraId="2F4AB7DC" w14:textId="77777777" w:rsidR="003D2F03" w:rsidRDefault="003D2F03">
            <w:pPr>
              <w:pStyle w:val="ConsPlusNormal"/>
              <w:jc w:val="center"/>
            </w:pPr>
            <w:r>
              <w:t>0,00</w:t>
            </w:r>
          </w:p>
        </w:tc>
        <w:tc>
          <w:tcPr>
            <w:tcW w:w="1644" w:type="dxa"/>
          </w:tcPr>
          <w:p w14:paraId="607C2D84" w14:textId="77777777" w:rsidR="003D2F03" w:rsidRDefault="003D2F03">
            <w:pPr>
              <w:pStyle w:val="ConsPlusNormal"/>
              <w:jc w:val="center"/>
            </w:pPr>
            <w:r>
              <w:t>0,00</w:t>
            </w:r>
          </w:p>
        </w:tc>
        <w:tc>
          <w:tcPr>
            <w:tcW w:w="1644" w:type="dxa"/>
          </w:tcPr>
          <w:p w14:paraId="16EAFC72" w14:textId="77777777" w:rsidR="003D2F03" w:rsidRDefault="003D2F03">
            <w:pPr>
              <w:pStyle w:val="ConsPlusNormal"/>
              <w:jc w:val="center"/>
            </w:pPr>
            <w:r>
              <w:t>0,00</w:t>
            </w:r>
          </w:p>
        </w:tc>
        <w:tc>
          <w:tcPr>
            <w:tcW w:w="0" w:type="auto"/>
            <w:vMerge/>
          </w:tcPr>
          <w:p w14:paraId="4FE34C92" w14:textId="77777777" w:rsidR="003D2F03" w:rsidRDefault="003D2F03">
            <w:pPr>
              <w:pStyle w:val="ConsPlusNormal"/>
            </w:pPr>
          </w:p>
        </w:tc>
        <w:tc>
          <w:tcPr>
            <w:tcW w:w="0" w:type="auto"/>
            <w:vMerge/>
          </w:tcPr>
          <w:p w14:paraId="5DFD6EDB" w14:textId="77777777" w:rsidR="003D2F03" w:rsidRDefault="003D2F03">
            <w:pPr>
              <w:pStyle w:val="ConsPlusNormal"/>
            </w:pPr>
          </w:p>
        </w:tc>
        <w:tc>
          <w:tcPr>
            <w:tcW w:w="0" w:type="auto"/>
            <w:vMerge/>
          </w:tcPr>
          <w:p w14:paraId="5E929E06" w14:textId="77777777" w:rsidR="003D2F03" w:rsidRDefault="003D2F03">
            <w:pPr>
              <w:pStyle w:val="ConsPlusNormal"/>
            </w:pPr>
          </w:p>
        </w:tc>
        <w:tc>
          <w:tcPr>
            <w:tcW w:w="0" w:type="auto"/>
            <w:vMerge/>
          </w:tcPr>
          <w:p w14:paraId="39C53D8C" w14:textId="77777777" w:rsidR="003D2F03" w:rsidRDefault="003D2F03">
            <w:pPr>
              <w:pStyle w:val="ConsPlusNormal"/>
            </w:pPr>
          </w:p>
        </w:tc>
        <w:tc>
          <w:tcPr>
            <w:tcW w:w="0" w:type="auto"/>
            <w:vMerge/>
          </w:tcPr>
          <w:p w14:paraId="5ED6F6E1" w14:textId="77777777" w:rsidR="003D2F03" w:rsidRDefault="003D2F03">
            <w:pPr>
              <w:pStyle w:val="ConsPlusNormal"/>
            </w:pPr>
          </w:p>
        </w:tc>
        <w:tc>
          <w:tcPr>
            <w:tcW w:w="0" w:type="auto"/>
            <w:vMerge/>
          </w:tcPr>
          <w:p w14:paraId="77C9F977" w14:textId="77777777" w:rsidR="003D2F03" w:rsidRDefault="003D2F03">
            <w:pPr>
              <w:pStyle w:val="ConsPlusNormal"/>
            </w:pPr>
          </w:p>
        </w:tc>
        <w:tc>
          <w:tcPr>
            <w:tcW w:w="0" w:type="auto"/>
            <w:vMerge/>
          </w:tcPr>
          <w:p w14:paraId="1A74415E" w14:textId="77777777" w:rsidR="003D2F03" w:rsidRDefault="003D2F03">
            <w:pPr>
              <w:pStyle w:val="ConsPlusNormal"/>
            </w:pPr>
          </w:p>
        </w:tc>
        <w:tc>
          <w:tcPr>
            <w:tcW w:w="0" w:type="auto"/>
            <w:vMerge/>
          </w:tcPr>
          <w:p w14:paraId="78FC85CB" w14:textId="77777777" w:rsidR="003D2F03" w:rsidRDefault="003D2F03">
            <w:pPr>
              <w:pStyle w:val="ConsPlusNormal"/>
            </w:pPr>
          </w:p>
        </w:tc>
        <w:tc>
          <w:tcPr>
            <w:tcW w:w="0" w:type="auto"/>
            <w:vMerge/>
          </w:tcPr>
          <w:p w14:paraId="0AA5A400" w14:textId="77777777" w:rsidR="003D2F03" w:rsidRDefault="003D2F03">
            <w:pPr>
              <w:pStyle w:val="ConsPlusNormal"/>
            </w:pPr>
          </w:p>
        </w:tc>
        <w:tc>
          <w:tcPr>
            <w:tcW w:w="0" w:type="auto"/>
            <w:vMerge/>
          </w:tcPr>
          <w:p w14:paraId="0F91532B" w14:textId="77777777" w:rsidR="003D2F03" w:rsidRDefault="003D2F03">
            <w:pPr>
              <w:pStyle w:val="ConsPlusNormal"/>
            </w:pPr>
          </w:p>
        </w:tc>
      </w:tr>
      <w:tr w:rsidR="003D2F03" w14:paraId="62DAA8AD" w14:textId="77777777">
        <w:tc>
          <w:tcPr>
            <w:tcW w:w="850" w:type="dxa"/>
            <w:vMerge w:val="restart"/>
          </w:tcPr>
          <w:p w14:paraId="3999449B" w14:textId="77777777" w:rsidR="003D2F03" w:rsidRDefault="003D2F03">
            <w:pPr>
              <w:pStyle w:val="ConsPlusNormal"/>
              <w:jc w:val="center"/>
            </w:pPr>
            <w:r>
              <w:t>3.1</w:t>
            </w:r>
          </w:p>
        </w:tc>
        <w:tc>
          <w:tcPr>
            <w:tcW w:w="2041" w:type="dxa"/>
            <w:vMerge w:val="restart"/>
          </w:tcPr>
          <w:p w14:paraId="47E9D09D" w14:textId="77777777" w:rsidR="003D2F03" w:rsidRDefault="003D2F03">
            <w:pPr>
              <w:pStyle w:val="ConsPlusNormal"/>
            </w:pPr>
            <w:r>
              <w:t>Реконструкция автомобильной дороги по ул. 10 лет Октября - Сыропятский тракт (этап 1)</w:t>
            </w:r>
          </w:p>
        </w:tc>
        <w:tc>
          <w:tcPr>
            <w:tcW w:w="1077" w:type="dxa"/>
            <w:vMerge w:val="restart"/>
          </w:tcPr>
          <w:p w14:paraId="6FF4FCDC" w14:textId="77777777" w:rsidR="003D2F03" w:rsidRDefault="003D2F03">
            <w:pPr>
              <w:pStyle w:val="ConsPlusNormal"/>
              <w:jc w:val="center"/>
            </w:pPr>
            <w:r>
              <w:t>ДС</w:t>
            </w:r>
          </w:p>
        </w:tc>
        <w:tc>
          <w:tcPr>
            <w:tcW w:w="1304" w:type="dxa"/>
          </w:tcPr>
          <w:p w14:paraId="24957E5B" w14:textId="77777777" w:rsidR="003D2F03" w:rsidRDefault="003D2F03">
            <w:pPr>
              <w:pStyle w:val="ConsPlusNormal"/>
            </w:pPr>
            <w:r>
              <w:t>Всего, в том числе:</w:t>
            </w:r>
          </w:p>
        </w:tc>
        <w:tc>
          <w:tcPr>
            <w:tcW w:w="1757" w:type="dxa"/>
          </w:tcPr>
          <w:p w14:paraId="161D3B68" w14:textId="77777777" w:rsidR="003D2F03" w:rsidRDefault="003D2F03">
            <w:pPr>
              <w:pStyle w:val="ConsPlusNormal"/>
              <w:jc w:val="center"/>
            </w:pPr>
            <w:r>
              <w:t>1115736412,17</w:t>
            </w:r>
          </w:p>
        </w:tc>
        <w:tc>
          <w:tcPr>
            <w:tcW w:w="1644" w:type="dxa"/>
          </w:tcPr>
          <w:p w14:paraId="7A7CD028" w14:textId="77777777" w:rsidR="003D2F03" w:rsidRDefault="003D2F03">
            <w:pPr>
              <w:pStyle w:val="ConsPlusNormal"/>
              <w:jc w:val="center"/>
            </w:pPr>
            <w:r>
              <w:t>255467017,20</w:t>
            </w:r>
          </w:p>
        </w:tc>
        <w:tc>
          <w:tcPr>
            <w:tcW w:w="1644" w:type="dxa"/>
          </w:tcPr>
          <w:p w14:paraId="214A8465" w14:textId="77777777" w:rsidR="003D2F03" w:rsidRDefault="003D2F03">
            <w:pPr>
              <w:pStyle w:val="ConsPlusNormal"/>
              <w:jc w:val="center"/>
            </w:pPr>
            <w:r>
              <w:t>860269394,97</w:t>
            </w:r>
          </w:p>
        </w:tc>
        <w:tc>
          <w:tcPr>
            <w:tcW w:w="1644" w:type="dxa"/>
          </w:tcPr>
          <w:p w14:paraId="42C5E5E4" w14:textId="77777777" w:rsidR="003D2F03" w:rsidRDefault="003D2F03">
            <w:pPr>
              <w:pStyle w:val="ConsPlusNormal"/>
              <w:jc w:val="center"/>
            </w:pPr>
            <w:r>
              <w:t>0,00</w:t>
            </w:r>
          </w:p>
        </w:tc>
        <w:tc>
          <w:tcPr>
            <w:tcW w:w="1644" w:type="dxa"/>
          </w:tcPr>
          <w:p w14:paraId="3D113571" w14:textId="77777777" w:rsidR="003D2F03" w:rsidRDefault="003D2F03">
            <w:pPr>
              <w:pStyle w:val="ConsPlusNormal"/>
              <w:jc w:val="center"/>
            </w:pPr>
            <w:r>
              <w:t>0,00</w:t>
            </w:r>
          </w:p>
        </w:tc>
        <w:tc>
          <w:tcPr>
            <w:tcW w:w="1644" w:type="dxa"/>
          </w:tcPr>
          <w:p w14:paraId="583C132E" w14:textId="77777777" w:rsidR="003D2F03" w:rsidRDefault="003D2F03">
            <w:pPr>
              <w:pStyle w:val="ConsPlusNormal"/>
              <w:jc w:val="center"/>
            </w:pPr>
            <w:r>
              <w:t>0,00</w:t>
            </w:r>
          </w:p>
        </w:tc>
        <w:tc>
          <w:tcPr>
            <w:tcW w:w="1644" w:type="dxa"/>
          </w:tcPr>
          <w:p w14:paraId="13B8B177" w14:textId="77777777" w:rsidR="003D2F03" w:rsidRDefault="003D2F03">
            <w:pPr>
              <w:pStyle w:val="ConsPlusNormal"/>
              <w:jc w:val="center"/>
            </w:pPr>
            <w:r>
              <w:t>0,00</w:t>
            </w:r>
          </w:p>
        </w:tc>
        <w:tc>
          <w:tcPr>
            <w:tcW w:w="1644" w:type="dxa"/>
          </w:tcPr>
          <w:p w14:paraId="2F7CEF55" w14:textId="77777777" w:rsidR="003D2F03" w:rsidRDefault="003D2F03">
            <w:pPr>
              <w:pStyle w:val="ConsPlusNormal"/>
              <w:jc w:val="center"/>
            </w:pPr>
            <w:r>
              <w:t>0,00</w:t>
            </w:r>
          </w:p>
        </w:tc>
        <w:tc>
          <w:tcPr>
            <w:tcW w:w="1644" w:type="dxa"/>
          </w:tcPr>
          <w:p w14:paraId="66F66632" w14:textId="77777777" w:rsidR="003D2F03" w:rsidRDefault="003D2F03">
            <w:pPr>
              <w:pStyle w:val="ConsPlusNormal"/>
              <w:jc w:val="center"/>
            </w:pPr>
            <w:r>
              <w:t>0,00</w:t>
            </w:r>
          </w:p>
        </w:tc>
        <w:tc>
          <w:tcPr>
            <w:tcW w:w="1701" w:type="dxa"/>
            <w:vMerge w:val="restart"/>
          </w:tcPr>
          <w:p w14:paraId="15BB6F99" w14:textId="77777777" w:rsidR="003D2F03" w:rsidRDefault="003D2F03">
            <w:pPr>
              <w:pStyle w:val="ConsPlusNormal"/>
            </w:pPr>
            <w:r>
              <w:t>Наличие проектно-сметной документации, прошедшей государственную экспертизу</w:t>
            </w:r>
          </w:p>
        </w:tc>
        <w:tc>
          <w:tcPr>
            <w:tcW w:w="794" w:type="dxa"/>
            <w:vMerge w:val="restart"/>
          </w:tcPr>
          <w:p w14:paraId="52B4F57B" w14:textId="77777777" w:rsidR="003D2F03" w:rsidRDefault="003D2F03">
            <w:pPr>
              <w:pStyle w:val="ConsPlusNormal"/>
              <w:jc w:val="center"/>
            </w:pPr>
            <w:r>
              <w:t>ед.</w:t>
            </w:r>
          </w:p>
        </w:tc>
        <w:tc>
          <w:tcPr>
            <w:tcW w:w="794" w:type="dxa"/>
            <w:vMerge w:val="restart"/>
          </w:tcPr>
          <w:p w14:paraId="033A52AB" w14:textId="77777777" w:rsidR="003D2F03" w:rsidRDefault="003D2F03">
            <w:pPr>
              <w:pStyle w:val="ConsPlusNormal"/>
              <w:jc w:val="center"/>
            </w:pPr>
            <w:r>
              <w:t>1</w:t>
            </w:r>
          </w:p>
        </w:tc>
        <w:tc>
          <w:tcPr>
            <w:tcW w:w="1020" w:type="dxa"/>
            <w:vMerge w:val="restart"/>
          </w:tcPr>
          <w:p w14:paraId="6F821B92" w14:textId="77777777" w:rsidR="003D2F03" w:rsidRDefault="003D2F03">
            <w:pPr>
              <w:pStyle w:val="ConsPlusNormal"/>
              <w:jc w:val="center"/>
            </w:pPr>
            <w:r>
              <w:t>-</w:t>
            </w:r>
          </w:p>
        </w:tc>
        <w:tc>
          <w:tcPr>
            <w:tcW w:w="1020" w:type="dxa"/>
            <w:vMerge w:val="restart"/>
          </w:tcPr>
          <w:p w14:paraId="6D68ABBF" w14:textId="77777777" w:rsidR="003D2F03" w:rsidRDefault="003D2F03">
            <w:pPr>
              <w:pStyle w:val="ConsPlusNormal"/>
              <w:jc w:val="center"/>
            </w:pPr>
            <w:r>
              <w:t>-</w:t>
            </w:r>
          </w:p>
        </w:tc>
        <w:tc>
          <w:tcPr>
            <w:tcW w:w="1020" w:type="dxa"/>
            <w:vMerge w:val="restart"/>
          </w:tcPr>
          <w:p w14:paraId="6391AAF5" w14:textId="77777777" w:rsidR="003D2F03" w:rsidRDefault="003D2F03">
            <w:pPr>
              <w:pStyle w:val="ConsPlusNormal"/>
              <w:jc w:val="center"/>
            </w:pPr>
            <w:r>
              <w:t>-</w:t>
            </w:r>
          </w:p>
        </w:tc>
        <w:tc>
          <w:tcPr>
            <w:tcW w:w="1020" w:type="dxa"/>
            <w:vMerge w:val="restart"/>
          </w:tcPr>
          <w:p w14:paraId="66585A7C" w14:textId="77777777" w:rsidR="003D2F03" w:rsidRDefault="003D2F03">
            <w:pPr>
              <w:pStyle w:val="ConsPlusNormal"/>
              <w:jc w:val="center"/>
            </w:pPr>
            <w:r>
              <w:t>-</w:t>
            </w:r>
          </w:p>
        </w:tc>
        <w:tc>
          <w:tcPr>
            <w:tcW w:w="1020" w:type="dxa"/>
            <w:vMerge w:val="restart"/>
          </w:tcPr>
          <w:p w14:paraId="66942CF3" w14:textId="77777777" w:rsidR="003D2F03" w:rsidRDefault="003D2F03">
            <w:pPr>
              <w:pStyle w:val="ConsPlusNormal"/>
              <w:jc w:val="center"/>
            </w:pPr>
            <w:r>
              <w:t>-</w:t>
            </w:r>
          </w:p>
        </w:tc>
        <w:tc>
          <w:tcPr>
            <w:tcW w:w="1020" w:type="dxa"/>
            <w:vMerge w:val="restart"/>
          </w:tcPr>
          <w:p w14:paraId="5D8D4150" w14:textId="77777777" w:rsidR="003D2F03" w:rsidRDefault="003D2F03">
            <w:pPr>
              <w:pStyle w:val="ConsPlusNormal"/>
              <w:jc w:val="center"/>
            </w:pPr>
            <w:r>
              <w:t>-</w:t>
            </w:r>
          </w:p>
        </w:tc>
        <w:tc>
          <w:tcPr>
            <w:tcW w:w="1020" w:type="dxa"/>
            <w:vMerge w:val="restart"/>
          </w:tcPr>
          <w:p w14:paraId="0F0F8E81" w14:textId="77777777" w:rsidR="003D2F03" w:rsidRDefault="003D2F03">
            <w:pPr>
              <w:pStyle w:val="ConsPlusNormal"/>
              <w:jc w:val="center"/>
            </w:pPr>
            <w:r>
              <w:t>-</w:t>
            </w:r>
          </w:p>
        </w:tc>
      </w:tr>
      <w:tr w:rsidR="003D2F03" w14:paraId="3ACC4A13" w14:textId="77777777">
        <w:tc>
          <w:tcPr>
            <w:tcW w:w="0" w:type="auto"/>
            <w:vMerge/>
          </w:tcPr>
          <w:p w14:paraId="7985EF6D" w14:textId="77777777" w:rsidR="003D2F03" w:rsidRDefault="003D2F03">
            <w:pPr>
              <w:pStyle w:val="ConsPlusNormal"/>
            </w:pPr>
          </w:p>
        </w:tc>
        <w:tc>
          <w:tcPr>
            <w:tcW w:w="0" w:type="auto"/>
            <w:vMerge/>
          </w:tcPr>
          <w:p w14:paraId="223F2F19" w14:textId="77777777" w:rsidR="003D2F03" w:rsidRDefault="003D2F03">
            <w:pPr>
              <w:pStyle w:val="ConsPlusNormal"/>
            </w:pPr>
          </w:p>
        </w:tc>
        <w:tc>
          <w:tcPr>
            <w:tcW w:w="0" w:type="auto"/>
            <w:vMerge/>
          </w:tcPr>
          <w:p w14:paraId="6CFE875B" w14:textId="77777777" w:rsidR="003D2F03" w:rsidRDefault="003D2F03">
            <w:pPr>
              <w:pStyle w:val="ConsPlusNormal"/>
            </w:pPr>
          </w:p>
        </w:tc>
        <w:tc>
          <w:tcPr>
            <w:tcW w:w="1304" w:type="dxa"/>
          </w:tcPr>
          <w:p w14:paraId="7B9B8D84" w14:textId="77777777" w:rsidR="003D2F03" w:rsidRDefault="003D2F03">
            <w:pPr>
              <w:pStyle w:val="ConsPlusNormal"/>
            </w:pPr>
            <w:r>
              <w:t>1. Бюджет города Омска</w:t>
            </w:r>
          </w:p>
        </w:tc>
        <w:tc>
          <w:tcPr>
            <w:tcW w:w="1757" w:type="dxa"/>
          </w:tcPr>
          <w:p w14:paraId="1990EAAE" w14:textId="77777777" w:rsidR="003D2F03" w:rsidRDefault="003D2F03">
            <w:pPr>
              <w:pStyle w:val="ConsPlusNormal"/>
              <w:jc w:val="center"/>
            </w:pPr>
            <w:r>
              <w:t>171337517,70</w:t>
            </w:r>
          </w:p>
        </w:tc>
        <w:tc>
          <w:tcPr>
            <w:tcW w:w="1644" w:type="dxa"/>
          </w:tcPr>
          <w:p w14:paraId="6787D413" w14:textId="77777777" w:rsidR="003D2F03" w:rsidRDefault="003D2F03">
            <w:pPr>
              <w:pStyle w:val="ConsPlusNormal"/>
              <w:jc w:val="center"/>
            </w:pPr>
            <w:r>
              <w:t>54599285,00</w:t>
            </w:r>
          </w:p>
        </w:tc>
        <w:tc>
          <w:tcPr>
            <w:tcW w:w="1644" w:type="dxa"/>
          </w:tcPr>
          <w:p w14:paraId="60DFC5F3" w14:textId="77777777" w:rsidR="003D2F03" w:rsidRDefault="003D2F03">
            <w:pPr>
              <w:pStyle w:val="ConsPlusNormal"/>
              <w:jc w:val="center"/>
            </w:pPr>
            <w:r>
              <w:t>116738232,70</w:t>
            </w:r>
          </w:p>
        </w:tc>
        <w:tc>
          <w:tcPr>
            <w:tcW w:w="1644" w:type="dxa"/>
          </w:tcPr>
          <w:p w14:paraId="03B9EE72" w14:textId="77777777" w:rsidR="003D2F03" w:rsidRDefault="003D2F03">
            <w:pPr>
              <w:pStyle w:val="ConsPlusNormal"/>
              <w:jc w:val="center"/>
            </w:pPr>
            <w:r>
              <w:t>0,00</w:t>
            </w:r>
          </w:p>
        </w:tc>
        <w:tc>
          <w:tcPr>
            <w:tcW w:w="1644" w:type="dxa"/>
          </w:tcPr>
          <w:p w14:paraId="0EFD45DD" w14:textId="77777777" w:rsidR="003D2F03" w:rsidRDefault="003D2F03">
            <w:pPr>
              <w:pStyle w:val="ConsPlusNormal"/>
              <w:jc w:val="center"/>
            </w:pPr>
            <w:r>
              <w:t>0,00</w:t>
            </w:r>
          </w:p>
        </w:tc>
        <w:tc>
          <w:tcPr>
            <w:tcW w:w="1644" w:type="dxa"/>
          </w:tcPr>
          <w:p w14:paraId="256DD679" w14:textId="77777777" w:rsidR="003D2F03" w:rsidRDefault="003D2F03">
            <w:pPr>
              <w:pStyle w:val="ConsPlusNormal"/>
              <w:jc w:val="center"/>
            </w:pPr>
            <w:r>
              <w:t>0,00</w:t>
            </w:r>
          </w:p>
        </w:tc>
        <w:tc>
          <w:tcPr>
            <w:tcW w:w="1644" w:type="dxa"/>
          </w:tcPr>
          <w:p w14:paraId="01C9B9BA" w14:textId="77777777" w:rsidR="003D2F03" w:rsidRDefault="003D2F03">
            <w:pPr>
              <w:pStyle w:val="ConsPlusNormal"/>
              <w:jc w:val="center"/>
            </w:pPr>
            <w:r>
              <w:t>0,00</w:t>
            </w:r>
          </w:p>
        </w:tc>
        <w:tc>
          <w:tcPr>
            <w:tcW w:w="1644" w:type="dxa"/>
          </w:tcPr>
          <w:p w14:paraId="32E6B8E9" w14:textId="77777777" w:rsidR="003D2F03" w:rsidRDefault="003D2F03">
            <w:pPr>
              <w:pStyle w:val="ConsPlusNormal"/>
              <w:jc w:val="center"/>
            </w:pPr>
            <w:r>
              <w:t>0,00</w:t>
            </w:r>
          </w:p>
        </w:tc>
        <w:tc>
          <w:tcPr>
            <w:tcW w:w="1644" w:type="dxa"/>
          </w:tcPr>
          <w:p w14:paraId="5850A028" w14:textId="77777777" w:rsidR="003D2F03" w:rsidRDefault="003D2F03">
            <w:pPr>
              <w:pStyle w:val="ConsPlusNormal"/>
              <w:jc w:val="center"/>
            </w:pPr>
            <w:r>
              <w:t>0,00</w:t>
            </w:r>
          </w:p>
        </w:tc>
        <w:tc>
          <w:tcPr>
            <w:tcW w:w="0" w:type="auto"/>
            <w:vMerge/>
          </w:tcPr>
          <w:p w14:paraId="281D0363" w14:textId="77777777" w:rsidR="003D2F03" w:rsidRDefault="003D2F03">
            <w:pPr>
              <w:pStyle w:val="ConsPlusNormal"/>
            </w:pPr>
          </w:p>
        </w:tc>
        <w:tc>
          <w:tcPr>
            <w:tcW w:w="0" w:type="auto"/>
            <w:vMerge/>
          </w:tcPr>
          <w:p w14:paraId="7C17B32B" w14:textId="77777777" w:rsidR="003D2F03" w:rsidRDefault="003D2F03">
            <w:pPr>
              <w:pStyle w:val="ConsPlusNormal"/>
            </w:pPr>
          </w:p>
        </w:tc>
        <w:tc>
          <w:tcPr>
            <w:tcW w:w="0" w:type="auto"/>
            <w:vMerge/>
          </w:tcPr>
          <w:p w14:paraId="34418064" w14:textId="77777777" w:rsidR="003D2F03" w:rsidRDefault="003D2F03">
            <w:pPr>
              <w:pStyle w:val="ConsPlusNormal"/>
            </w:pPr>
          </w:p>
        </w:tc>
        <w:tc>
          <w:tcPr>
            <w:tcW w:w="0" w:type="auto"/>
            <w:vMerge/>
          </w:tcPr>
          <w:p w14:paraId="4FE75B43" w14:textId="77777777" w:rsidR="003D2F03" w:rsidRDefault="003D2F03">
            <w:pPr>
              <w:pStyle w:val="ConsPlusNormal"/>
            </w:pPr>
          </w:p>
        </w:tc>
        <w:tc>
          <w:tcPr>
            <w:tcW w:w="0" w:type="auto"/>
            <w:vMerge/>
          </w:tcPr>
          <w:p w14:paraId="79A4F87F" w14:textId="77777777" w:rsidR="003D2F03" w:rsidRDefault="003D2F03">
            <w:pPr>
              <w:pStyle w:val="ConsPlusNormal"/>
            </w:pPr>
          </w:p>
        </w:tc>
        <w:tc>
          <w:tcPr>
            <w:tcW w:w="0" w:type="auto"/>
            <w:vMerge/>
          </w:tcPr>
          <w:p w14:paraId="48DE1433" w14:textId="77777777" w:rsidR="003D2F03" w:rsidRDefault="003D2F03">
            <w:pPr>
              <w:pStyle w:val="ConsPlusNormal"/>
            </w:pPr>
          </w:p>
        </w:tc>
        <w:tc>
          <w:tcPr>
            <w:tcW w:w="0" w:type="auto"/>
            <w:vMerge/>
          </w:tcPr>
          <w:p w14:paraId="0AB9D04E" w14:textId="77777777" w:rsidR="003D2F03" w:rsidRDefault="003D2F03">
            <w:pPr>
              <w:pStyle w:val="ConsPlusNormal"/>
            </w:pPr>
          </w:p>
        </w:tc>
        <w:tc>
          <w:tcPr>
            <w:tcW w:w="0" w:type="auto"/>
            <w:vMerge/>
          </w:tcPr>
          <w:p w14:paraId="157909C5" w14:textId="77777777" w:rsidR="003D2F03" w:rsidRDefault="003D2F03">
            <w:pPr>
              <w:pStyle w:val="ConsPlusNormal"/>
            </w:pPr>
          </w:p>
        </w:tc>
        <w:tc>
          <w:tcPr>
            <w:tcW w:w="0" w:type="auto"/>
            <w:vMerge/>
          </w:tcPr>
          <w:p w14:paraId="5F787E57" w14:textId="77777777" w:rsidR="003D2F03" w:rsidRDefault="003D2F03">
            <w:pPr>
              <w:pStyle w:val="ConsPlusNormal"/>
            </w:pPr>
          </w:p>
        </w:tc>
        <w:tc>
          <w:tcPr>
            <w:tcW w:w="0" w:type="auto"/>
            <w:vMerge/>
          </w:tcPr>
          <w:p w14:paraId="2C93BD27" w14:textId="77777777" w:rsidR="003D2F03" w:rsidRDefault="003D2F03">
            <w:pPr>
              <w:pStyle w:val="ConsPlusNormal"/>
            </w:pPr>
          </w:p>
        </w:tc>
      </w:tr>
      <w:tr w:rsidR="003D2F03" w14:paraId="5CE7DD24" w14:textId="77777777">
        <w:tc>
          <w:tcPr>
            <w:tcW w:w="0" w:type="auto"/>
            <w:vMerge/>
          </w:tcPr>
          <w:p w14:paraId="4A428AA0" w14:textId="77777777" w:rsidR="003D2F03" w:rsidRDefault="003D2F03">
            <w:pPr>
              <w:pStyle w:val="ConsPlusNormal"/>
            </w:pPr>
          </w:p>
        </w:tc>
        <w:tc>
          <w:tcPr>
            <w:tcW w:w="0" w:type="auto"/>
            <w:vMerge/>
          </w:tcPr>
          <w:p w14:paraId="75CD0027" w14:textId="77777777" w:rsidR="003D2F03" w:rsidRDefault="003D2F03">
            <w:pPr>
              <w:pStyle w:val="ConsPlusNormal"/>
            </w:pPr>
          </w:p>
        </w:tc>
        <w:tc>
          <w:tcPr>
            <w:tcW w:w="0" w:type="auto"/>
            <w:vMerge/>
          </w:tcPr>
          <w:p w14:paraId="548BC4D0" w14:textId="77777777" w:rsidR="003D2F03" w:rsidRDefault="003D2F03">
            <w:pPr>
              <w:pStyle w:val="ConsPlusNormal"/>
            </w:pPr>
          </w:p>
        </w:tc>
        <w:tc>
          <w:tcPr>
            <w:tcW w:w="1304" w:type="dxa"/>
            <w:vMerge w:val="restart"/>
          </w:tcPr>
          <w:p w14:paraId="110A4817" w14:textId="77777777" w:rsidR="003D2F03" w:rsidRDefault="003D2F03">
            <w:pPr>
              <w:pStyle w:val="ConsPlusNormal"/>
            </w:pPr>
            <w:r>
              <w:t>2. Областной бюджет</w:t>
            </w:r>
          </w:p>
        </w:tc>
        <w:tc>
          <w:tcPr>
            <w:tcW w:w="1757" w:type="dxa"/>
            <w:vMerge w:val="restart"/>
          </w:tcPr>
          <w:p w14:paraId="527C5CBE" w14:textId="77777777" w:rsidR="003D2F03" w:rsidRDefault="003D2F03">
            <w:pPr>
              <w:pStyle w:val="ConsPlusNormal"/>
              <w:jc w:val="center"/>
            </w:pPr>
            <w:r>
              <w:t>944398894,47</w:t>
            </w:r>
          </w:p>
        </w:tc>
        <w:tc>
          <w:tcPr>
            <w:tcW w:w="1644" w:type="dxa"/>
            <w:vMerge w:val="restart"/>
          </w:tcPr>
          <w:p w14:paraId="07FEBC52" w14:textId="77777777" w:rsidR="003D2F03" w:rsidRDefault="003D2F03">
            <w:pPr>
              <w:pStyle w:val="ConsPlusNormal"/>
              <w:jc w:val="center"/>
            </w:pPr>
            <w:r>
              <w:t>200867732,20</w:t>
            </w:r>
          </w:p>
        </w:tc>
        <w:tc>
          <w:tcPr>
            <w:tcW w:w="1644" w:type="dxa"/>
            <w:vMerge w:val="restart"/>
          </w:tcPr>
          <w:p w14:paraId="528B3A5A" w14:textId="77777777" w:rsidR="003D2F03" w:rsidRDefault="003D2F03">
            <w:pPr>
              <w:pStyle w:val="ConsPlusNormal"/>
              <w:jc w:val="center"/>
            </w:pPr>
            <w:r>
              <w:t>743531162,27</w:t>
            </w:r>
          </w:p>
        </w:tc>
        <w:tc>
          <w:tcPr>
            <w:tcW w:w="1644" w:type="dxa"/>
            <w:vMerge w:val="restart"/>
          </w:tcPr>
          <w:p w14:paraId="424A811C" w14:textId="77777777" w:rsidR="003D2F03" w:rsidRDefault="003D2F03">
            <w:pPr>
              <w:pStyle w:val="ConsPlusNormal"/>
              <w:jc w:val="center"/>
            </w:pPr>
            <w:r>
              <w:t>0,00</w:t>
            </w:r>
          </w:p>
        </w:tc>
        <w:tc>
          <w:tcPr>
            <w:tcW w:w="1644" w:type="dxa"/>
            <w:vMerge w:val="restart"/>
          </w:tcPr>
          <w:p w14:paraId="3F47F706" w14:textId="77777777" w:rsidR="003D2F03" w:rsidRDefault="003D2F03">
            <w:pPr>
              <w:pStyle w:val="ConsPlusNormal"/>
              <w:jc w:val="center"/>
            </w:pPr>
            <w:r>
              <w:t>0,00</w:t>
            </w:r>
          </w:p>
        </w:tc>
        <w:tc>
          <w:tcPr>
            <w:tcW w:w="1644" w:type="dxa"/>
            <w:vMerge w:val="restart"/>
          </w:tcPr>
          <w:p w14:paraId="46DC7194" w14:textId="77777777" w:rsidR="003D2F03" w:rsidRDefault="003D2F03">
            <w:pPr>
              <w:pStyle w:val="ConsPlusNormal"/>
              <w:jc w:val="center"/>
            </w:pPr>
            <w:r>
              <w:t>0,00</w:t>
            </w:r>
          </w:p>
        </w:tc>
        <w:tc>
          <w:tcPr>
            <w:tcW w:w="1644" w:type="dxa"/>
            <w:vMerge w:val="restart"/>
          </w:tcPr>
          <w:p w14:paraId="11FE10C9" w14:textId="77777777" w:rsidR="003D2F03" w:rsidRDefault="003D2F03">
            <w:pPr>
              <w:pStyle w:val="ConsPlusNormal"/>
              <w:jc w:val="center"/>
            </w:pPr>
            <w:r>
              <w:t>0,00</w:t>
            </w:r>
          </w:p>
        </w:tc>
        <w:tc>
          <w:tcPr>
            <w:tcW w:w="1644" w:type="dxa"/>
            <w:vMerge w:val="restart"/>
          </w:tcPr>
          <w:p w14:paraId="5AD6B693" w14:textId="77777777" w:rsidR="003D2F03" w:rsidRDefault="003D2F03">
            <w:pPr>
              <w:pStyle w:val="ConsPlusNormal"/>
              <w:jc w:val="center"/>
            </w:pPr>
            <w:r>
              <w:t>0,00</w:t>
            </w:r>
          </w:p>
        </w:tc>
        <w:tc>
          <w:tcPr>
            <w:tcW w:w="1644" w:type="dxa"/>
            <w:vMerge w:val="restart"/>
          </w:tcPr>
          <w:p w14:paraId="7A271125" w14:textId="77777777" w:rsidR="003D2F03" w:rsidRDefault="003D2F03">
            <w:pPr>
              <w:pStyle w:val="ConsPlusNormal"/>
              <w:jc w:val="center"/>
            </w:pPr>
            <w:r>
              <w:t>0,00</w:t>
            </w:r>
          </w:p>
        </w:tc>
        <w:tc>
          <w:tcPr>
            <w:tcW w:w="1701" w:type="dxa"/>
          </w:tcPr>
          <w:p w14:paraId="47C9C049" w14:textId="77777777" w:rsidR="003D2F03" w:rsidRDefault="003D2F03">
            <w:pPr>
              <w:pStyle w:val="ConsPlusNormal"/>
            </w:pPr>
            <w:r>
              <w:t>Степень готовности объекта</w:t>
            </w:r>
          </w:p>
        </w:tc>
        <w:tc>
          <w:tcPr>
            <w:tcW w:w="794" w:type="dxa"/>
          </w:tcPr>
          <w:p w14:paraId="21E29680" w14:textId="77777777" w:rsidR="003D2F03" w:rsidRDefault="003D2F03">
            <w:pPr>
              <w:pStyle w:val="ConsPlusNormal"/>
              <w:jc w:val="center"/>
            </w:pPr>
            <w:r>
              <w:t>%</w:t>
            </w:r>
          </w:p>
        </w:tc>
        <w:tc>
          <w:tcPr>
            <w:tcW w:w="794" w:type="dxa"/>
          </w:tcPr>
          <w:p w14:paraId="0CB46825" w14:textId="77777777" w:rsidR="003D2F03" w:rsidRDefault="003D2F03">
            <w:pPr>
              <w:pStyle w:val="ConsPlusNormal"/>
              <w:jc w:val="center"/>
            </w:pPr>
            <w:r>
              <w:t>0,1</w:t>
            </w:r>
          </w:p>
        </w:tc>
        <w:tc>
          <w:tcPr>
            <w:tcW w:w="1020" w:type="dxa"/>
          </w:tcPr>
          <w:p w14:paraId="000C1D66" w14:textId="77777777" w:rsidR="003D2F03" w:rsidRDefault="003D2F03">
            <w:pPr>
              <w:pStyle w:val="ConsPlusNormal"/>
              <w:jc w:val="center"/>
            </w:pPr>
            <w:r>
              <w:t>100</w:t>
            </w:r>
          </w:p>
        </w:tc>
        <w:tc>
          <w:tcPr>
            <w:tcW w:w="1020" w:type="dxa"/>
          </w:tcPr>
          <w:p w14:paraId="6BD0903E" w14:textId="77777777" w:rsidR="003D2F03" w:rsidRDefault="003D2F03">
            <w:pPr>
              <w:pStyle w:val="ConsPlusNormal"/>
              <w:jc w:val="center"/>
            </w:pPr>
            <w:r>
              <w:t>-</w:t>
            </w:r>
          </w:p>
        </w:tc>
        <w:tc>
          <w:tcPr>
            <w:tcW w:w="1020" w:type="dxa"/>
          </w:tcPr>
          <w:p w14:paraId="3B3A9196" w14:textId="77777777" w:rsidR="003D2F03" w:rsidRDefault="003D2F03">
            <w:pPr>
              <w:pStyle w:val="ConsPlusNormal"/>
              <w:jc w:val="center"/>
            </w:pPr>
            <w:r>
              <w:t>-</w:t>
            </w:r>
          </w:p>
        </w:tc>
        <w:tc>
          <w:tcPr>
            <w:tcW w:w="1020" w:type="dxa"/>
          </w:tcPr>
          <w:p w14:paraId="50F000BB" w14:textId="77777777" w:rsidR="003D2F03" w:rsidRDefault="003D2F03">
            <w:pPr>
              <w:pStyle w:val="ConsPlusNormal"/>
              <w:jc w:val="center"/>
            </w:pPr>
            <w:r>
              <w:t>-</w:t>
            </w:r>
          </w:p>
        </w:tc>
        <w:tc>
          <w:tcPr>
            <w:tcW w:w="1020" w:type="dxa"/>
          </w:tcPr>
          <w:p w14:paraId="2258EC96" w14:textId="77777777" w:rsidR="003D2F03" w:rsidRDefault="003D2F03">
            <w:pPr>
              <w:pStyle w:val="ConsPlusNormal"/>
              <w:jc w:val="center"/>
            </w:pPr>
            <w:r>
              <w:t>-</w:t>
            </w:r>
          </w:p>
        </w:tc>
        <w:tc>
          <w:tcPr>
            <w:tcW w:w="1020" w:type="dxa"/>
          </w:tcPr>
          <w:p w14:paraId="48790A7D" w14:textId="77777777" w:rsidR="003D2F03" w:rsidRDefault="003D2F03">
            <w:pPr>
              <w:pStyle w:val="ConsPlusNormal"/>
              <w:jc w:val="center"/>
            </w:pPr>
            <w:r>
              <w:t>-</w:t>
            </w:r>
          </w:p>
        </w:tc>
        <w:tc>
          <w:tcPr>
            <w:tcW w:w="1020" w:type="dxa"/>
          </w:tcPr>
          <w:p w14:paraId="669428A3" w14:textId="77777777" w:rsidR="003D2F03" w:rsidRDefault="003D2F03">
            <w:pPr>
              <w:pStyle w:val="ConsPlusNormal"/>
              <w:jc w:val="center"/>
            </w:pPr>
            <w:r>
              <w:t>-</w:t>
            </w:r>
          </w:p>
        </w:tc>
      </w:tr>
      <w:tr w:rsidR="003D2F03" w14:paraId="246B5B66" w14:textId="77777777">
        <w:tc>
          <w:tcPr>
            <w:tcW w:w="0" w:type="auto"/>
            <w:vMerge/>
          </w:tcPr>
          <w:p w14:paraId="461B8572" w14:textId="77777777" w:rsidR="003D2F03" w:rsidRDefault="003D2F03">
            <w:pPr>
              <w:pStyle w:val="ConsPlusNormal"/>
            </w:pPr>
          </w:p>
        </w:tc>
        <w:tc>
          <w:tcPr>
            <w:tcW w:w="0" w:type="auto"/>
            <w:vMerge/>
          </w:tcPr>
          <w:p w14:paraId="28DB3850" w14:textId="77777777" w:rsidR="003D2F03" w:rsidRDefault="003D2F03">
            <w:pPr>
              <w:pStyle w:val="ConsPlusNormal"/>
            </w:pPr>
          </w:p>
        </w:tc>
        <w:tc>
          <w:tcPr>
            <w:tcW w:w="0" w:type="auto"/>
            <w:vMerge/>
          </w:tcPr>
          <w:p w14:paraId="7D0C1CFE" w14:textId="77777777" w:rsidR="003D2F03" w:rsidRDefault="003D2F03">
            <w:pPr>
              <w:pStyle w:val="ConsPlusNormal"/>
            </w:pPr>
          </w:p>
        </w:tc>
        <w:tc>
          <w:tcPr>
            <w:tcW w:w="0" w:type="auto"/>
            <w:vMerge/>
          </w:tcPr>
          <w:p w14:paraId="54C1247F" w14:textId="77777777" w:rsidR="003D2F03" w:rsidRDefault="003D2F03">
            <w:pPr>
              <w:pStyle w:val="ConsPlusNormal"/>
            </w:pPr>
          </w:p>
        </w:tc>
        <w:tc>
          <w:tcPr>
            <w:tcW w:w="0" w:type="auto"/>
            <w:vMerge/>
          </w:tcPr>
          <w:p w14:paraId="10A20F74" w14:textId="77777777" w:rsidR="003D2F03" w:rsidRDefault="003D2F03">
            <w:pPr>
              <w:pStyle w:val="ConsPlusNormal"/>
            </w:pPr>
          </w:p>
        </w:tc>
        <w:tc>
          <w:tcPr>
            <w:tcW w:w="0" w:type="auto"/>
            <w:vMerge/>
          </w:tcPr>
          <w:p w14:paraId="34379D86" w14:textId="77777777" w:rsidR="003D2F03" w:rsidRDefault="003D2F03">
            <w:pPr>
              <w:pStyle w:val="ConsPlusNormal"/>
            </w:pPr>
          </w:p>
        </w:tc>
        <w:tc>
          <w:tcPr>
            <w:tcW w:w="0" w:type="auto"/>
            <w:vMerge/>
          </w:tcPr>
          <w:p w14:paraId="54A2E2FD" w14:textId="77777777" w:rsidR="003D2F03" w:rsidRDefault="003D2F03">
            <w:pPr>
              <w:pStyle w:val="ConsPlusNormal"/>
            </w:pPr>
          </w:p>
        </w:tc>
        <w:tc>
          <w:tcPr>
            <w:tcW w:w="0" w:type="auto"/>
            <w:vMerge/>
          </w:tcPr>
          <w:p w14:paraId="07EADE6D" w14:textId="77777777" w:rsidR="003D2F03" w:rsidRDefault="003D2F03">
            <w:pPr>
              <w:pStyle w:val="ConsPlusNormal"/>
            </w:pPr>
          </w:p>
        </w:tc>
        <w:tc>
          <w:tcPr>
            <w:tcW w:w="0" w:type="auto"/>
            <w:vMerge/>
          </w:tcPr>
          <w:p w14:paraId="5863BF42" w14:textId="77777777" w:rsidR="003D2F03" w:rsidRDefault="003D2F03">
            <w:pPr>
              <w:pStyle w:val="ConsPlusNormal"/>
            </w:pPr>
          </w:p>
        </w:tc>
        <w:tc>
          <w:tcPr>
            <w:tcW w:w="0" w:type="auto"/>
            <w:vMerge/>
          </w:tcPr>
          <w:p w14:paraId="05AD21A5" w14:textId="77777777" w:rsidR="003D2F03" w:rsidRDefault="003D2F03">
            <w:pPr>
              <w:pStyle w:val="ConsPlusNormal"/>
            </w:pPr>
          </w:p>
        </w:tc>
        <w:tc>
          <w:tcPr>
            <w:tcW w:w="0" w:type="auto"/>
            <w:vMerge/>
          </w:tcPr>
          <w:p w14:paraId="5DF0622C" w14:textId="77777777" w:rsidR="003D2F03" w:rsidRDefault="003D2F03">
            <w:pPr>
              <w:pStyle w:val="ConsPlusNormal"/>
            </w:pPr>
          </w:p>
        </w:tc>
        <w:tc>
          <w:tcPr>
            <w:tcW w:w="0" w:type="auto"/>
            <w:vMerge/>
          </w:tcPr>
          <w:p w14:paraId="69F32AC4" w14:textId="77777777" w:rsidR="003D2F03" w:rsidRDefault="003D2F03">
            <w:pPr>
              <w:pStyle w:val="ConsPlusNormal"/>
            </w:pPr>
          </w:p>
        </w:tc>
        <w:tc>
          <w:tcPr>
            <w:tcW w:w="0" w:type="auto"/>
            <w:vMerge/>
          </w:tcPr>
          <w:p w14:paraId="30BC99EA" w14:textId="77777777" w:rsidR="003D2F03" w:rsidRDefault="003D2F03">
            <w:pPr>
              <w:pStyle w:val="ConsPlusNormal"/>
            </w:pPr>
          </w:p>
        </w:tc>
        <w:tc>
          <w:tcPr>
            <w:tcW w:w="1701" w:type="dxa"/>
          </w:tcPr>
          <w:p w14:paraId="4E697163" w14:textId="77777777" w:rsidR="003D2F03" w:rsidRDefault="003D2F03">
            <w:pPr>
              <w:pStyle w:val="ConsPlusNormal"/>
            </w:pPr>
            <w:r>
              <w:t>Протяженность реконструированного (построенного) объекта</w:t>
            </w:r>
          </w:p>
        </w:tc>
        <w:tc>
          <w:tcPr>
            <w:tcW w:w="794" w:type="dxa"/>
          </w:tcPr>
          <w:p w14:paraId="3E2FB277" w14:textId="77777777" w:rsidR="003D2F03" w:rsidRDefault="003D2F03">
            <w:pPr>
              <w:pStyle w:val="ConsPlusNormal"/>
              <w:jc w:val="center"/>
            </w:pPr>
            <w:r>
              <w:t>км</w:t>
            </w:r>
          </w:p>
        </w:tc>
        <w:tc>
          <w:tcPr>
            <w:tcW w:w="794" w:type="dxa"/>
          </w:tcPr>
          <w:p w14:paraId="46DE4E5B" w14:textId="77777777" w:rsidR="003D2F03" w:rsidRDefault="003D2F03">
            <w:pPr>
              <w:pStyle w:val="ConsPlusNormal"/>
              <w:jc w:val="center"/>
            </w:pPr>
            <w:r>
              <w:t>-</w:t>
            </w:r>
          </w:p>
        </w:tc>
        <w:tc>
          <w:tcPr>
            <w:tcW w:w="1020" w:type="dxa"/>
          </w:tcPr>
          <w:p w14:paraId="5970CBB4" w14:textId="77777777" w:rsidR="003D2F03" w:rsidRDefault="003D2F03">
            <w:pPr>
              <w:pStyle w:val="ConsPlusNormal"/>
              <w:jc w:val="center"/>
            </w:pPr>
            <w:r>
              <w:t>3,98</w:t>
            </w:r>
          </w:p>
        </w:tc>
        <w:tc>
          <w:tcPr>
            <w:tcW w:w="1020" w:type="dxa"/>
          </w:tcPr>
          <w:p w14:paraId="57439FA4" w14:textId="77777777" w:rsidR="003D2F03" w:rsidRDefault="003D2F03">
            <w:pPr>
              <w:pStyle w:val="ConsPlusNormal"/>
              <w:jc w:val="center"/>
            </w:pPr>
            <w:r>
              <w:t>-</w:t>
            </w:r>
          </w:p>
        </w:tc>
        <w:tc>
          <w:tcPr>
            <w:tcW w:w="1020" w:type="dxa"/>
          </w:tcPr>
          <w:p w14:paraId="58503BF4" w14:textId="77777777" w:rsidR="003D2F03" w:rsidRDefault="003D2F03">
            <w:pPr>
              <w:pStyle w:val="ConsPlusNormal"/>
              <w:jc w:val="center"/>
            </w:pPr>
            <w:r>
              <w:t>-</w:t>
            </w:r>
          </w:p>
        </w:tc>
        <w:tc>
          <w:tcPr>
            <w:tcW w:w="1020" w:type="dxa"/>
          </w:tcPr>
          <w:p w14:paraId="1918F6A1" w14:textId="77777777" w:rsidR="003D2F03" w:rsidRDefault="003D2F03">
            <w:pPr>
              <w:pStyle w:val="ConsPlusNormal"/>
              <w:jc w:val="center"/>
            </w:pPr>
            <w:r>
              <w:t>-</w:t>
            </w:r>
          </w:p>
        </w:tc>
        <w:tc>
          <w:tcPr>
            <w:tcW w:w="1020" w:type="dxa"/>
          </w:tcPr>
          <w:p w14:paraId="6DBA430C" w14:textId="77777777" w:rsidR="003D2F03" w:rsidRDefault="003D2F03">
            <w:pPr>
              <w:pStyle w:val="ConsPlusNormal"/>
              <w:jc w:val="center"/>
            </w:pPr>
            <w:r>
              <w:t>-</w:t>
            </w:r>
          </w:p>
        </w:tc>
        <w:tc>
          <w:tcPr>
            <w:tcW w:w="1020" w:type="dxa"/>
          </w:tcPr>
          <w:p w14:paraId="1DAB04EB" w14:textId="77777777" w:rsidR="003D2F03" w:rsidRDefault="003D2F03">
            <w:pPr>
              <w:pStyle w:val="ConsPlusNormal"/>
              <w:jc w:val="center"/>
            </w:pPr>
            <w:r>
              <w:t>-</w:t>
            </w:r>
          </w:p>
        </w:tc>
        <w:tc>
          <w:tcPr>
            <w:tcW w:w="1020" w:type="dxa"/>
          </w:tcPr>
          <w:p w14:paraId="44E87207" w14:textId="77777777" w:rsidR="003D2F03" w:rsidRDefault="003D2F03">
            <w:pPr>
              <w:pStyle w:val="ConsPlusNormal"/>
              <w:jc w:val="center"/>
            </w:pPr>
            <w:r>
              <w:t>-</w:t>
            </w:r>
          </w:p>
        </w:tc>
      </w:tr>
      <w:tr w:rsidR="003D2F03" w14:paraId="1F3DD8E9" w14:textId="77777777">
        <w:tc>
          <w:tcPr>
            <w:tcW w:w="850" w:type="dxa"/>
            <w:vMerge w:val="restart"/>
          </w:tcPr>
          <w:p w14:paraId="459E1E43" w14:textId="77777777" w:rsidR="003D2F03" w:rsidRDefault="003D2F03">
            <w:pPr>
              <w:pStyle w:val="ConsPlusNormal"/>
              <w:jc w:val="center"/>
            </w:pPr>
            <w:r>
              <w:t>3.2</w:t>
            </w:r>
          </w:p>
        </w:tc>
        <w:tc>
          <w:tcPr>
            <w:tcW w:w="2041" w:type="dxa"/>
            <w:vMerge w:val="restart"/>
          </w:tcPr>
          <w:p w14:paraId="5DFBD1BF" w14:textId="77777777" w:rsidR="003D2F03" w:rsidRDefault="003D2F03">
            <w:pPr>
              <w:pStyle w:val="ConsPlusNormal"/>
            </w:pPr>
            <w:r>
              <w:t>Реконструкция автомобильной дороги по ул. 10 лет Октября - Сыропятский тракт (этап 2)</w:t>
            </w:r>
          </w:p>
        </w:tc>
        <w:tc>
          <w:tcPr>
            <w:tcW w:w="1077" w:type="dxa"/>
            <w:vMerge w:val="restart"/>
          </w:tcPr>
          <w:p w14:paraId="20AA6B53" w14:textId="77777777" w:rsidR="003D2F03" w:rsidRDefault="003D2F03">
            <w:pPr>
              <w:pStyle w:val="ConsPlusNormal"/>
              <w:jc w:val="center"/>
            </w:pPr>
            <w:r>
              <w:t>ДС</w:t>
            </w:r>
          </w:p>
        </w:tc>
        <w:tc>
          <w:tcPr>
            <w:tcW w:w="1304" w:type="dxa"/>
          </w:tcPr>
          <w:p w14:paraId="44E407F3" w14:textId="77777777" w:rsidR="003D2F03" w:rsidRDefault="003D2F03">
            <w:pPr>
              <w:pStyle w:val="ConsPlusNormal"/>
            </w:pPr>
            <w:r>
              <w:t>Всего, в том числе:</w:t>
            </w:r>
          </w:p>
        </w:tc>
        <w:tc>
          <w:tcPr>
            <w:tcW w:w="1757" w:type="dxa"/>
          </w:tcPr>
          <w:p w14:paraId="7B11C2FA" w14:textId="77777777" w:rsidR="003D2F03" w:rsidRDefault="003D2F03">
            <w:pPr>
              <w:pStyle w:val="ConsPlusNormal"/>
              <w:jc w:val="center"/>
            </w:pPr>
            <w:r>
              <w:t>252752833,31</w:t>
            </w:r>
          </w:p>
        </w:tc>
        <w:tc>
          <w:tcPr>
            <w:tcW w:w="1644" w:type="dxa"/>
          </w:tcPr>
          <w:p w14:paraId="7371D885" w14:textId="77777777" w:rsidR="003D2F03" w:rsidRDefault="003D2F03">
            <w:pPr>
              <w:pStyle w:val="ConsPlusNormal"/>
              <w:jc w:val="center"/>
            </w:pPr>
            <w:r>
              <w:t>0,00</w:t>
            </w:r>
          </w:p>
        </w:tc>
        <w:tc>
          <w:tcPr>
            <w:tcW w:w="1644" w:type="dxa"/>
          </w:tcPr>
          <w:p w14:paraId="718C4F23" w14:textId="77777777" w:rsidR="003D2F03" w:rsidRDefault="003D2F03">
            <w:pPr>
              <w:pStyle w:val="ConsPlusNormal"/>
              <w:jc w:val="center"/>
            </w:pPr>
            <w:r>
              <w:t>0,00</w:t>
            </w:r>
          </w:p>
        </w:tc>
        <w:tc>
          <w:tcPr>
            <w:tcW w:w="1644" w:type="dxa"/>
          </w:tcPr>
          <w:p w14:paraId="2EC4F66A" w14:textId="77777777" w:rsidR="003D2F03" w:rsidRDefault="003D2F03">
            <w:pPr>
              <w:pStyle w:val="ConsPlusNormal"/>
              <w:jc w:val="center"/>
            </w:pPr>
            <w:r>
              <w:t>159753232,04</w:t>
            </w:r>
          </w:p>
        </w:tc>
        <w:tc>
          <w:tcPr>
            <w:tcW w:w="1644" w:type="dxa"/>
          </w:tcPr>
          <w:p w14:paraId="552E0E5B" w14:textId="77777777" w:rsidR="003D2F03" w:rsidRDefault="003D2F03">
            <w:pPr>
              <w:pStyle w:val="ConsPlusNormal"/>
              <w:jc w:val="center"/>
            </w:pPr>
            <w:r>
              <w:t>92999601,27</w:t>
            </w:r>
          </w:p>
        </w:tc>
        <w:tc>
          <w:tcPr>
            <w:tcW w:w="1644" w:type="dxa"/>
          </w:tcPr>
          <w:p w14:paraId="62E9AEB2" w14:textId="77777777" w:rsidR="003D2F03" w:rsidRDefault="003D2F03">
            <w:pPr>
              <w:pStyle w:val="ConsPlusNormal"/>
              <w:jc w:val="center"/>
            </w:pPr>
            <w:r>
              <w:t>0,00</w:t>
            </w:r>
          </w:p>
        </w:tc>
        <w:tc>
          <w:tcPr>
            <w:tcW w:w="1644" w:type="dxa"/>
          </w:tcPr>
          <w:p w14:paraId="39DFC33F" w14:textId="77777777" w:rsidR="003D2F03" w:rsidRDefault="003D2F03">
            <w:pPr>
              <w:pStyle w:val="ConsPlusNormal"/>
              <w:jc w:val="center"/>
            </w:pPr>
            <w:r>
              <w:t>0,00</w:t>
            </w:r>
          </w:p>
        </w:tc>
        <w:tc>
          <w:tcPr>
            <w:tcW w:w="1644" w:type="dxa"/>
          </w:tcPr>
          <w:p w14:paraId="585226E5" w14:textId="77777777" w:rsidR="003D2F03" w:rsidRDefault="003D2F03">
            <w:pPr>
              <w:pStyle w:val="ConsPlusNormal"/>
              <w:jc w:val="center"/>
            </w:pPr>
            <w:r>
              <w:t>0,00</w:t>
            </w:r>
          </w:p>
        </w:tc>
        <w:tc>
          <w:tcPr>
            <w:tcW w:w="1644" w:type="dxa"/>
          </w:tcPr>
          <w:p w14:paraId="62AB0551" w14:textId="77777777" w:rsidR="003D2F03" w:rsidRDefault="003D2F03">
            <w:pPr>
              <w:pStyle w:val="ConsPlusNormal"/>
              <w:jc w:val="center"/>
            </w:pPr>
            <w:r>
              <w:t>0,00</w:t>
            </w:r>
          </w:p>
        </w:tc>
        <w:tc>
          <w:tcPr>
            <w:tcW w:w="1701" w:type="dxa"/>
          </w:tcPr>
          <w:p w14:paraId="55F7E45E" w14:textId="77777777" w:rsidR="003D2F03" w:rsidRDefault="003D2F03">
            <w:pPr>
              <w:pStyle w:val="ConsPlusNormal"/>
            </w:pPr>
            <w:r>
              <w:t>Степень готовности объекта</w:t>
            </w:r>
          </w:p>
        </w:tc>
        <w:tc>
          <w:tcPr>
            <w:tcW w:w="794" w:type="dxa"/>
          </w:tcPr>
          <w:p w14:paraId="2200D23A" w14:textId="77777777" w:rsidR="003D2F03" w:rsidRDefault="003D2F03">
            <w:pPr>
              <w:pStyle w:val="ConsPlusNormal"/>
              <w:jc w:val="center"/>
            </w:pPr>
            <w:r>
              <w:t>%</w:t>
            </w:r>
          </w:p>
        </w:tc>
        <w:tc>
          <w:tcPr>
            <w:tcW w:w="794" w:type="dxa"/>
          </w:tcPr>
          <w:p w14:paraId="148DBA03" w14:textId="77777777" w:rsidR="003D2F03" w:rsidRDefault="003D2F03">
            <w:pPr>
              <w:pStyle w:val="ConsPlusNormal"/>
              <w:jc w:val="center"/>
            </w:pPr>
            <w:r>
              <w:t>-</w:t>
            </w:r>
          </w:p>
        </w:tc>
        <w:tc>
          <w:tcPr>
            <w:tcW w:w="1020" w:type="dxa"/>
          </w:tcPr>
          <w:p w14:paraId="1C25CEBF" w14:textId="77777777" w:rsidR="003D2F03" w:rsidRDefault="003D2F03">
            <w:pPr>
              <w:pStyle w:val="ConsPlusNormal"/>
              <w:jc w:val="center"/>
            </w:pPr>
            <w:r>
              <w:t>-</w:t>
            </w:r>
          </w:p>
        </w:tc>
        <w:tc>
          <w:tcPr>
            <w:tcW w:w="1020" w:type="dxa"/>
          </w:tcPr>
          <w:p w14:paraId="71793E11" w14:textId="77777777" w:rsidR="003D2F03" w:rsidRDefault="003D2F03">
            <w:pPr>
              <w:pStyle w:val="ConsPlusNormal"/>
              <w:jc w:val="center"/>
            </w:pPr>
            <w:r>
              <w:t>30</w:t>
            </w:r>
          </w:p>
        </w:tc>
        <w:tc>
          <w:tcPr>
            <w:tcW w:w="1020" w:type="dxa"/>
          </w:tcPr>
          <w:p w14:paraId="534EF35B" w14:textId="77777777" w:rsidR="003D2F03" w:rsidRDefault="003D2F03">
            <w:pPr>
              <w:pStyle w:val="ConsPlusNormal"/>
              <w:jc w:val="center"/>
            </w:pPr>
            <w:r>
              <w:t>100</w:t>
            </w:r>
          </w:p>
        </w:tc>
        <w:tc>
          <w:tcPr>
            <w:tcW w:w="1020" w:type="dxa"/>
          </w:tcPr>
          <w:p w14:paraId="16DADA87" w14:textId="77777777" w:rsidR="003D2F03" w:rsidRDefault="003D2F03">
            <w:pPr>
              <w:pStyle w:val="ConsPlusNormal"/>
              <w:jc w:val="center"/>
            </w:pPr>
            <w:r>
              <w:t>-</w:t>
            </w:r>
          </w:p>
        </w:tc>
        <w:tc>
          <w:tcPr>
            <w:tcW w:w="1020" w:type="dxa"/>
          </w:tcPr>
          <w:p w14:paraId="64FE392B" w14:textId="77777777" w:rsidR="003D2F03" w:rsidRDefault="003D2F03">
            <w:pPr>
              <w:pStyle w:val="ConsPlusNormal"/>
              <w:jc w:val="center"/>
            </w:pPr>
            <w:r>
              <w:t>-</w:t>
            </w:r>
          </w:p>
        </w:tc>
        <w:tc>
          <w:tcPr>
            <w:tcW w:w="1020" w:type="dxa"/>
          </w:tcPr>
          <w:p w14:paraId="07E41572" w14:textId="77777777" w:rsidR="003D2F03" w:rsidRDefault="003D2F03">
            <w:pPr>
              <w:pStyle w:val="ConsPlusNormal"/>
              <w:jc w:val="center"/>
            </w:pPr>
            <w:r>
              <w:t>-</w:t>
            </w:r>
          </w:p>
        </w:tc>
        <w:tc>
          <w:tcPr>
            <w:tcW w:w="1020" w:type="dxa"/>
          </w:tcPr>
          <w:p w14:paraId="54175C54" w14:textId="77777777" w:rsidR="003D2F03" w:rsidRDefault="003D2F03">
            <w:pPr>
              <w:pStyle w:val="ConsPlusNormal"/>
              <w:jc w:val="center"/>
            </w:pPr>
            <w:r>
              <w:t>-</w:t>
            </w:r>
          </w:p>
        </w:tc>
      </w:tr>
      <w:tr w:rsidR="003D2F03" w14:paraId="23A29753" w14:textId="77777777">
        <w:tc>
          <w:tcPr>
            <w:tcW w:w="0" w:type="auto"/>
            <w:vMerge/>
          </w:tcPr>
          <w:p w14:paraId="22B726AE" w14:textId="77777777" w:rsidR="003D2F03" w:rsidRDefault="003D2F03">
            <w:pPr>
              <w:pStyle w:val="ConsPlusNormal"/>
            </w:pPr>
          </w:p>
        </w:tc>
        <w:tc>
          <w:tcPr>
            <w:tcW w:w="0" w:type="auto"/>
            <w:vMerge/>
          </w:tcPr>
          <w:p w14:paraId="6753B85A" w14:textId="77777777" w:rsidR="003D2F03" w:rsidRDefault="003D2F03">
            <w:pPr>
              <w:pStyle w:val="ConsPlusNormal"/>
            </w:pPr>
          </w:p>
        </w:tc>
        <w:tc>
          <w:tcPr>
            <w:tcW w:w="0" w:type="auto"/>
            <w:vMerge/>
          </w:tcPr>
          <w:p w14:paraId="11D4380E" w14:textId="77777777" w:rsidR="003D2F03" w:rsidRDefault="003D2F03">
            <w:pPr>
              <w:pStyle w:val="ConsPlusNormal"/>
            </w:pPr>
          </w:p>
        </w:tc>
        <w:tc>
          <w:tcPr>
            <w:tcW w:w="1304" w:type="dxa"/>
          </w:tcPr>
          <w:p w14:paraId="15771F05" w14:textId="77777777" w:rsidR="003D2F03" w:rsidRDefault="003D2F03">
            <w:pPr>
              <w:pStyle w:val="ConsPlusNormal"/>
            </w:pPr>
            <w:r>
              <w:t>Бюджет города Омска</w:t>
            </w:r>
          </w:p>
        </w:tc>
        <w:tc>
          <w:tcPr>
            <w:tcW w:w="1757" w:type="dxa"/>
          </w:tcPr>
          <w:p w14:paraId="15EDC38F" w14:textId="77777777" w:rsidR="003D2F03" w:rsidRDefault="003D2F03">
            <w:pPr>
              <w:pStyle w:val="ConsPlusNormal"/>
              <w:jc w:val="center"/>
            </w:pPr>
            <w:r>
              <w:t>252752833,31</w:t>
            </w:r>
          </w:p>
        </w:tc>
        <w:tc>
          <w:tcPr>
            <w:tcW w:w="1644" w:type="dxa"/>
          </w:tcPr>
          <w:p w14:paraId="5D73F607" w14:textId="77777777" w:rsidR="003D2F03" w:rsidRDefault="003D2F03">
            <w:pPr>
              <w:pStyle w:val="ConsPlusNormal"/>
              <w:jc w:val="center"/>
            </w:pPr>
            <w:r>
              <w:t>0,00</w:t>
            </w:r>
          </w:p>
        </w:tc>
        <w:tc>
          <w:tcPr>
            <w:tcW w:w="1644" w:type="dxa"/>
          </w:tcPr>
          <w:p w14:paraId="44B24368" w14:textId="77777777" w:rsidR="003D2F03" w:rsidRDefault="003D2F03">
            <w:pPr>
              <w:pStyle w:val="ConsPlusNormal"/>
              <w:jc w:val="center"/>
            </w:pPr>
            <w:r>
              <w:t>0,00</w:t>
            </w:r>
          </w:p>
        </w:tc>
        <w:tc>
          <w:tcPr>
            <w:tcW w:w="1644" w:type="dxa"/>
          </w:tcPr>
          <w:p w14:paraId="05D0D6F5" w14:textId="77777777" w:rsidR="003D2F03" w:rsidRDefault="003D2F03">
            <w:pPr>
              <w:pStyle w:val="ConsPlusNormal"/>
              <w:jc w:val="center"/>
            </w:pPr>
            <w:r>
              <w:t>159753232,04</w:t>
            </w:r>
          </w:p>
        </w:tc>
        <w:tc>
          <w:tcPr>
            <w:tcW w:w="1644" w:type="dxa"/>
          </w:tcPr>
          <w:p w14:paraId="37D3373E" w14:textId="77777777" w:rsidR="003D2F03" w:rsidRDefault="003D2F03">
            <w:pPr>
              <w:pStyle w:val="ConsPlusNormal"/>
              <w:jc w:val="center"/>
            </w:pPr>
            <w:r>
              <w:t>92999601,27</w:t>
            </w:r>
          </w:p>
        </w:tc>
        <w:tc>
          <w:tcPr>
            <w:tcW w:w="1644" w:type="dxa"/>
          </w:tcPr>
          <w:p w14:paraId="3CFB0EE1" w14:textId="77777777" w:rsidR="003D2F03" w:rsidRDefault="003D2F03">
            <w:pPr>
              <w:pStyle w:val="ConsPlusNormal"/>
              <w:jc w:val="center"/>
            </w:pPr>
            <w:r>
              <w:t>0,00</w:t>
            </w:r>
          </w:p>
        </w:tc>
        <w:tc>
          <w:tcPr>
            <w:tcW w:w="1644" w:type="dxa"/>
          </w:tcPr>
          <w:p w14:paraId="0676A0EA" w14:textId="77777777" w:rsidR="003D2F03" w:rsidRDefault="003D2F03">
            <w:pPr>
              <w:pStyle w:val="ConsPlusNormal"/>
              <w:jc w:val="center"/>
            </w:pPr>
            <w:r>
              <w:t>0,00</w:t>
            </w:r>
          </w:p>
        </w:tc>
        <w:tc>
          <w:tcPr>
            <w:tcW w:w="1644" w:type="dxa"/>
          </w:tcPr>
          <w:p w14:paraId="1007D5F3" w14:textId="77777777" w:rsidR="003D2F03" w:rsidRDefault="003D2F03">
            <w:pPr>
              <w:pStyle w:val="ConsPlusNormal"/>
              <w:jc w:val="center"/>
            </w:pPr>
            <w:r>
              <w:t>0,00</w:t>
            </w:r>
          </w:p>
        </w:tc>
        <w:tc>
          <w:tcPr>
            <w:tcW w:w="1644" w:type="dxa"/>
          </w:tcPr>
          <w:p w14:paraId="17A793D0" w14:textId="77777777" w:rsidR="003D2F03" w:rsidRDefault="003D2F03">
            <w:pPr>
              <w:pStyle w:val="ConsPlusNormal"/>
              <w:jc w:val="center"/>
            </w:pPr>
            <w:r>
              <w:t>0,00</w:t>
            </w:r>
          </w:p>
        </w:tc>
        <w:tc>
          <w:tcPr>
            <w:tcW w:w="1701" w:type="dxa"/>
          </w:tcPr>
          <w:p w14:paraId="12DE3F73" w14:textId="77777777" w:rsidR="003D2F03" w:rsidRDefault="003D2F03">
            <w:pPr>
              <w:pStyle w:val="ConsPlusNormal"/>
            </w:pPr>
            <w:r>
              <w:t>Протяженность реконструированного (построенного) объекта</w:t>
            </w:r>
          </w:p>
        </w:tc>
        <w:tc>
          <w:tcPr>
            <w:tcW w:w="794" w:type="dxa"/>
          </w:tcPr>
          <w:p w14:paraId="7334CAAF" w14:textId="77777777" w:rsidR="003D2F03" w:rsidRDefault="003D2F03">
            <w:pPr>
              <w:pStyle w:val="ConsPlusNormal"/>
              <w:jc w:val="center"/>
            </w:pPr>
            <w:r>
              <w:t>км</w:t>
            </w:r>
          </w:p>
        </w:tc>
        <w:tc>
          <w:tcPr>
            <w:tcW w:w="794" w:type="dxa"/>
          </w:tcPr>
          <w:p w14:paraId="4B508659" w14:textId="77777777" w:rsidR="003D2F03" w:rsidRDefault="003D2F03">
            <w:pPr>
              <w:pStyle w:val="ConsPlusNormal"/>
              <w:jc w:val="center"/>
            </w:pPr>
            <w:r>
              <w:t>-</w:t>
            </w:r>
          </w:p>
        </w:tc>
        <w:tc>
          <w:tcPr>
            <w:tcW w:w="1020" w:type="dxa"/>
          </w:tcPr>
          <w:p w14:paraId="6B3ED806" w14:textId="77777777" w:rsidR="003D2F03" w:rsidRDefault="003D2F03">
            <w:pPr>
              <w:pStyle w:val="ConsPlusNormal"/>
              <w:jc w:val="center"/>
            </w:pPr>
            <w:r>
              <w:t>-</w:t>
            </w:r>
          </w:p>
        </w:tc>
        <w:tc>
          <w:tcPr>
            <w:tcW w:w="1020" w:type="dxa"/>
          </w:tcPr>
          <w:p w14:paraId="64F25A42" w14:textId="77777777" w:rsidR="003D2F03" w:rsidRDefault="003D2F03">
            <w:pPr>
              <w:pStyle w:val="ConsPlusNormal"/>
              <w:jc w:val="center"/>
            </w:pPr>
            <w:r>
              <w:t>-</w:t>
            </w:r>
          </w:p>
        </w:tc>
        <w:tc>
          <w:tcPr>
            <w:tcW w:w="1020" w:type="dxa"/>
          </w:tcPr>
          <w:p w14:paraId="407D8E63" w14:textId="77777777" w:rsidR="003D2F03" w:rsidRDefault="003D2F03">
            <w:pPr>
              <w:pStyle w:val="ConsPlusNormal"/>
              <w:jc w:val="center"/>
            </w:pPr>
            <w:r>
              <w:t>3,57</w:t>
            </w:r>
          </w:p>
        </w:tc>
        <w:tc>
          <w:tcPr>
            <w:tcW w:w="1020" w:type="dxa"/>
          </w:tcPr>
          <w:p w14:paraId="2BCC41D6" w14:textId="77777777" w:rsidR="003D2F03" w:rsidRDefault="003D2F03">
            <w:pPr>
              <w:pStyle w:val="ConsPlusNormal"/>
              <w:jc w:val="center"/>
            </w:pPr>
            <w:r>
              <w:t>-</w:t>
            </w:r>
          </w:p>
        </w:tc>
        <w:tc>
          <w:tcPr>
            <w:tcW w:w="1020" w:type="dxa"/>
          </w:tcPr>
          <w:p w14:paraId="5606685C" w14:textId="77777777" w:rsidR="003D2F03" w:rsidRDefault="003D2F03">
            <w:pPr>
              <w:pStyle w:val="ConsPlusNormal"/>
              <w:jc w:val="center"/>
            </w:pPr>
            <w:r>
              <w:t>-</w:t>
            </w:r>
          </w:p>
        </w:tc>
        <w:tc>
          <w:tcPr>
            <w:tcW w:w="1020" w:type="dxa"/>
          </w:tcPr>
          <w:p w14:paraId="4EDE8569" w14:textId="77777777" w:rsidR="003D2F03" w:rsidRDefault="003D2F03">
            <w:pPr>
              <w:pStyle w:val="ConsPlusNormal"/>
              <w:jc w:val="center"/>
            </w:pPr>
            <w:r>
              <w:t>-</w:t>
            </w:r>
          </w:p>
        </w:tc>
        <w:tc>
          <w:tcPr>
            <w:tcW w:w="1020" w:type="dxa"/>
          </w:tcPr>
          <w:p w14:paraId="49B0EDE0" w14:textId="77777777" w:rsidR="003D2F03" w:rsidRDefault="003D2F03">
            <w:pPr>
              <w:pStyle w:val="ConsPlusNormal"/>
              <w:jc w:val="center"/>
            </w:pPr>
            <w:r>
              <w:t>-</w:t>
            </w:r>
          </w:p>
        </w:tc>
      </w:tr>
      <w:tr w:rsidR="003D2F03" w14:paraId="0618B55F" w14:textId="77777777">
        <w:tc>
          <w:tcPr>
            <w:tcW w:w="850" w:type="dxa"/>
            <w:vMerge w:val="restart"/>
          </w:tcPr>
          <w:p w14:paraId="2F9402AD" w14:textId="77777777" w:rsidR="003D2F03" w:rsidRDefault="003D2F03">
            <w:pPr>
              <w:pStyle w:val="ConsPlusNormal"/>
              <w:jc w:val="center"/>
            </w:pPr>
            <w:r>
              <w:t>3.3</w:t>
            </w:r>
          </w:p>
        </w:tc>
        <w:tc>
          <w:tcPr>
            <w:tcW w:w="2041" w:type="dxa"/>
            <w:vMerge w:val="restart"/>
          </w:tcPr>
          <w:p w14:paraId="5C37712D" w14:textId="77777777" w:rsidR="003D2F03" w:rsidRDefault="003D2F03">
            <w:pPr>
              <w:pStyle w:val="ConsPlusNormal"/>
            </w:pPr>
            <w:r>
              <w:t>Строительство транспортной развязки по ул. 3-я Островская на пересечении с Ленинградским мостом</w:t>
            </w:r>
          </w:p>
        </w:tc>
        <w:tc>
          <w:tcPr>
            <w:tcW w:w="1077" w:type="dxa"/>
            <w:vMerge w:val="restart"/>
          </w:tcPr>
          <w:p w14:paraId="55FDAC61" w14:textId="77777777" w:rsidR="003D2F03" w:rsidRDefault="003D2F03">
            <w:pPr>
              <w:pStyle w:val="ConsPlusNormal"/>
              <w:jc w:val="center"/>
            </w:pPr>
            <w:r>
              <w:t>ДС</w:t>
            </w:r>
          </w:p>
        </w:tc>
        <w:tc>
          <w:tcPr>
            <w:tcW w:w="1304" w:type="dxa"/>
          </w:tcPr>
          <w:p w14:paraId="7FCAE7B1" w14:textId="77777777" w:rsidR="003D2F03" w:rsidRDefault="003D2F03">
            <w:pPr>
              <w:pStyle w:val="ConsPlusNormal"/>
            </w:pPr>
            <w:r>
              <w:t>Всего, в том числе:</w:t>
            </w:r>
          </w:p>
        </w:tc>
        <w:tc>
          <w:tcPr>
            <w:tcW w:w="1757" w:type="dxa"/>
          </w:tcPr>
          <w:p w14:paraId="26276511" w14:textId="77777777" w:rsidR="003D2F03" w:rsidRDefault="003D2F03">
            <w:pPr>
              <w:pStyle w:val="ConsPlusNormal"/>
              <w:jc w:val="center"/>
            </w:pPr>
            <w:r>
              <w:t>166012833,13</w:t>
            </w:r>
          </w:p>
        </w:tc>
        <w:tc>
          <w:tcPr>
            <w:tcW w:w="1644" w:type="dxa"/>
          </w:tcPr>
          <w:p w14:paraId="505D0914" w14:textId="77777777" w:rsidR="003D2F03" w:rsidRDefault="003D2F03">
            <w:pPr>
              <w:pStyle w:val="ConsPlusNormal"/>
              <w:jc w:val="center"/>
            </w:pPr>
            <w:r>
              <w:t>166012833,13</w:t>
            </w:r>
          </w:p>
        </w:tc>
        <w:tc>
          <w:tcPr>
            <w:tcW w:w="1644" w:type="dxa"/>
          </w:tcPr>
          <w:p w14:paraId="1C321E2F" w14:textId="77777777" w:rsidR="003D2F03" w:rsidRDefault="003D2F03">
            <w:pPr>
              <w:pStyle w:val="ConsPlusNormal"/>
              <w:jc w:val="center"/>
            </w:pPr>
            <w:r>
              <w:t>0,00</w:t>
            </w:r>
          </w:p>
        </w:tc>
        <w:tc>
          <w:tcPr>
            <w:tcW w:w="1644" w:type="dxa"/>
          </w:tcPr>
          <w:p w14:paraId="49BCA35A" w14:textId="77777777" w:rsidR="003D2F03" w:rsidRDefault="003D2F03">
            <w:pPr>
              <w:pStyle w:val="ConsPlusNormal"/>
              <w:jc w:val="center"/>
            </w:pPr>
            <w:r>
              <w:t>0,00</w:t>
            </w:r>
          </w:p>
        </w:tc>
        <w:tc>
          <w:tcPr>
            <w:tcW w:w="1644" w:type="dxa"/>
          </w:tcPr>
          <w:p w14:paraId="64D388F6" w14:textId="77777777" w:rsidR="003D2F03" w:rsidRDefault="003D2F03">
            <w:pPr>
              <w:pStyle w:val="ConsPlusNormal"/>
              <w:jc w:val="center"/>
            </w:pPr>
            <w:r>
              <w:t>0,00</w:t>
            </w:r>
          </w:p>
        </w:tc>
        <w:tc>
          <w:tcPr>
            <w:tcW w:w="1644" w:type="dxa"/>
          </w:tcPr>
          <w:p w14:paraId="223A3A55" w14:textId="77777777" w:rsidR="003D2F03" w:rsidRDefault="003D2F03">
            <w:pPr>
              <w:pStyle w:val="ConsPlusNormal"/>
              <w:jc w:val="center"/>
            </w:pPr>
            <w:r>
              <w:t>0,00</w:t>
            </w:r>
          </w:p>
        </w:tc>
        <w:tc>
          <w:tcPr>
            <w:tcW w:w="1644" w:type="dxa"/>
          </w:tcPr>
          <w:p w14:paraId="2EDC971C" w14:textId="77777777" w:rsidR="003D2F03" w:rsidRDefault="003D2F03">
            <w:pPr>
              <w:pStyle w:val="ConsPlusNormal"/>
              <w:jc w:val="center"/>
            </w:pPr>
            <w:r>
              <w:t>0,00</w:t>
            </w:r>
          </w:p>
        </w:tc>
        <w:tc>
          <w:tcPr>
            <w:tcW w:w="1644" w:type="dxa"/>
          </w:tcPr>
          <w:p w14:paraId="5F9DEAE8" w14:textId="77777777" w:rsidR="003D2F03" w:rsidRDefault="003D2F03">
            <w:pPr>
              <w:pStyle w:val="ConsPlusNormal"/>
              <w:jc w:val="center"/>
            </w:pPr>
            <w:r>
              <w:t>0,00</w:t>
            </w:r>
          </w:p>
        </w:tc>
        <w:tc>
          <w:tcPr>
            <w:tcW w:w="1644" w:type="dxa"/>
          </w:tcPr>
          <w:p w14:paraId="4849A909" w14:textId="77777777" w:rsidR="003D2F03" w:rsidRDefault="003D2F03">
            <w:pPr>
              <w:pStyle w:val="ConsPlusNormal"/>
              <w:jc w:val="center"/>
            </w:pPr>
            <w:r>
              <w:t>0,00</w:t>
            </w:r>
          </w:p>
        </w:tc>
        <w:tc>
          <w:tcPr>
            <w:tcW w:w="1701" w:type="dxa"/>
            <w:vMerge w:val="restart"/>
          </w:tcPr>
          <w:p w14:paraId="4CE6A78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7B66134" w14:textId="77777777" w:rsidR="003D2F03" w:rsidRDefault="003D2F03">
            <w:pPr>
              <w:pStyle w:val="ConsPlusNormal"/>
              <w:jc w:val="center"/>
            </w:pPr>
            <w:r>
              <w:t>км</w:t>
            </w:r>
          </w:p>
        </w:tc>
        <w:tc>
          <w:tcPr>
            <w:tcW w:w="794" w:type="dxa"/>
            <w:vMerge w:val="restart"/>
          </w:tcPr>
          <w:p w14:paraId="3ABBDC56" w14:textId="77777777" w:rsidR="003D2F03" w:rsidRDefault="003D2F03">
            <w:pPr>
              <w:pStyle w:val="ConsPlusNormal"/>
              <w:jc w:val="center"/>
            </w:pPr>
            <w:r>
              <w:t>1,41</w:t>
            </w:r>
          </w:p>
        </w:tc>
        <w:tc>
          <w:tcPr>
            <w:tcW w:w="1020" w:type="dxa"/>
            <w:vMerge w:val="restart"/>
          </w:tcPr>
          <w:p w14:paraId="54009DEA" w14:textId="77777777" w:rsidR="003D2F03" w:rsidRDefault="003D2F03">
            <w:pPr>
              <w:pStyle w:val="ConsPlusNormal"/>
              <w:jc w:val="center"/>
            </w:pPr>
            <w:r>
              <w:t>-</w:t>
            </w:r>
          </w:p>
        </w:tc>
        <w:tc>
          <w:tcPr>
            <w:tcW w:w="1020" w:type="dxa"/>
            <w:vMerge w:val="restart"/>
          </w:tcPr>
          <w:p w14:paraId="36B70F92" w14:textId="77777777" w:rsidR="003D2F03" w:rsidRDefault="003D2F03">
            <w:pPr>
              <w:pStyle w:val="ConsPlusNormal"/>
              <w:jc w:val="center"/>
            </w:pPr>
            <w:r>
              <w:t>-</w:t>
            </w:r>
          </w:p>
        </w:tc>
        <w:tc>
          <w:tcPr>
            <w:tcW w:w="1020" w:type="dxa"/>
            <w:vMerge w:val="restart"/>
          </w:tcPr>
          <w:p w14:paraId="27DD2DA8" w14:textId="77777777" w:rsidR="003D2F03" w:rsidRDefault="003D2F03">
            <w:pPr>
              <w:pStyle w:val="ConsPlusNormal"/>
              <w:jc w:val="center"/>
            </w:pPr>
            <w:r>
              <w:t>-</w:t>
            </w:r>
          </w:p>
        </w:tc>
        <w:tc>
          <w:tcPr>
            <w:tcW w:w="1020" w:type="dxa"/>
            <w:vMerge w:val="restart"/>
          </w:tcPr>
          <w:p w14:paraId="6B2D42CC" w14:textId="77777777" w:rsidR="003D2F03" w:rsidRDefault="003D2F03">
            <w:pPr>
              <w:pStyle w:val="ConsPlusNormal"/>
              <w:jc w:val="center"/>
            </w:pPr>
            <w:r>
              <w:t>-</w:t>
            </w:r>
          </w:p>
        </w:tc>
        <w:tc>
          <w:tcPr>
            <w:tcW w:w="1020" w:type="dxa"/>
            <w:vMerge w:val="restart"/>
          </w:tcPr>
          <w:p w14:paraId="426871DD" w14:textId="77777777" w:rsidR="003D2F03" w:rsidRDefault="003D2F03">
            <w:pPr>
              <w:pStyle w:val="ConsPlusNormal"/>
              <w:jc w:val="center"/>
            </w:pPr>
            <w:r>
              <w:t>-</w:t>
            </w:r>
          </w:p>
        </w:tc>
        <w:tc>
          <w:tcPr>
            <w:tcW w:w="1020" w:type="dxa"/>
            <w:vMerge w:val="restart"/>
          </w:tcPr>
          <w:p w14:paraId="3BE4F889" w14:textId="77777777" w:rsidR="003D2F03" w:rsidRDefault="003D2F03">
            <w:pPr>
              <w:pStyle w:val="ConsPlusNormal"/>
              <w:jc w:val="center"/>
            </w:pPr>
            <w:r>
              <w:t>-</w:t>
            </w:r>
          </w:p>
        </w:tc>
        <w:tc>
          <w:tcPr>
            <w:tcW w:w="1020" w:type="dxa"/>
            <w:vMerge w:val="restart"/>
          </w:tcPr>
          <w:p w14:paraId="5A1F8406" w14:textId="77777777" w:rsidR="003D2F03" w:rsidRDefault="003D2F03">
            <w:pPr>
              <w:pStyle w:val="ConsPlusNormal"/>
              <w:jc w:val="center"/>
            </w:pPr>
            <w:r>
              <w:t>-</w:t>
            </w:r>
          </w:p>
        </w:tc>
      </w:tr>
      <w:tr w:rsidR="003D2F03" w14:paraId="609FE2F2" w14:textId="77777777">
        <w:tc>
          <w:tcPr>
            <w:tcW w:w="0" w:type="auto"/>
            <w:vMerge/>
          </w:tcPr>
          <w:p w14:paraId="7CF2B328" w14:textId="77777777" w:rsidR="003D2F03" w:rsidRDefault="003D2F03">
            <w:pPr>
              <w:pStyle w:val="ConsPlusNormal"/>
            </w:pPr>
          </w:p>
        </w:tc>
        <w:tc>
          <w:tcPr>
            <w:tcW w:w="0" w:type="auto"/>
            <w:vMerge/>
          </w:tcPr>
          <w:p w14:paraId="05D007D6" w14:textId="77777777" w:rsidR="003D2F03" w:rsidRDefault="003D2F03">
            <w:pPr>
              <w:pStyle w:val="ConsPlusNormal"/>
            </w:pPr>
          </w:p>
        </w:tc>
        <w:tc>
          <w:tcPr>
            <w:tcW w:w="0" w:type="auto"/>
            <w:vMerge/>
          </w:tcPr>
          <w:p w14:paraId="18C94B6D" w14:textId="77777777" w:rsidR="003D2F03" w:rsidRDefault="003D2F03">
            <w:pPr>
              <w:pStyle w:val="ConsPlusNormal"/>
            </w:pPr>
          </w:p>
        </w:tc>
        <w:tc>
          <w:tcPr>
            <w:tcW w:w="1304" w:type="dxa"/>
          </w:tcPr>
          <w:p w14:paraId="7D5F4E4A" w14:textId="77777777" w:rsidR="003D2F03" w:rsidRDefault="003D2F03">
            <w:pPr>
              <w:pStyle w:val="ConsPlusNormal"/>
            </w:pPr>
            <w:r>
              <w:t>1. Бюджет города Омска</w:t>
            </w:r>
          </w:p>
        </w:tc>
        <w:tc>
          <w:tcPr>
            <w:tcW w:w="1757" w:type="dxa"/>
          </w:tcPr>
          <w:p w14:paraId="4C4B67D7" w14:textId="77777777" w:rsidR="003D2F03" w:rsidRDefault="003D2F03">
            <w:pPr>
              <w:pStyle w:val="ConsPlusNormal"/>
              <w:jc w:val="center"/>
            </w:pPr>
            <w:r>
              <w:t>20385589,63</w:t>
            </w:r>
          </w:p>
        </w:tc>
        <w:tc>
          <w:tcPr>
            <w:tcW w:w="1644" w:type="dxa"/>
          </w:tcPr>
          <w:p w14:paraId="03DB7FCC" w14:textId="77777777" w:rsidR="003D2F03" w:rsidRDefault="003D2F03">
            <w:pPr>
              <w:pStyle w:val="ConsPlusNormal"/>
              <w:jc w:val="center"/>
            </w:pPr>
            <w:r>
              <w:t>20385589,63</w:t>
            </w:r>
          </w:p>
        </w:tc>
        <w:tc>
          <w:tcPr>
            <w:tcW w:w="1644" w:type="dxa"/>
          </w:tcPr>
          <w:p w14:paraId="16C25CAD" w14:textId="77777777" w:rsidR="003D2F03" w:rsidRDefault="003D2F03">
            <w:pPr>
              <w:pStyle w:val="ConsPlusNormal"/>
              <w:jc w:val="center"/>
            </w:pPr>
            <w:r>
              <w:t>0,00</w:t>
            </w:r>
          </w:p>
        </w:tc>
        <w:tc>
          <w:tcPr>
            <w:tcW w:w="1644" w:type="dxa"/>
          </w:tcPr>
          <w:p w14:paraId="396A08BA" w14:textId="77777777" w:rsidR="003D2F03" w:rsidRDefault="003D2F03">
            <w:pPr>
              <w:pStyle w:val="ConsPlusNormal"/>
              <w:jc w:val="center"/>
            </w:pPr>
            <w:r>
              <w:t>0,00</w:t>
            </w:r>
          </w:p>
        </w:tc>
        <w:tc>
          <w:tcPr>
            <w:tcW w:w="1644" w:type="dxa"/>
          </w:tcPr>
          <w:p w14:paraId="33DDA408" w14:textId="77777777" w:rsidR="003D2F03" w:rsidRDefault="003D2F03">
            <w:pPr>
              <w:pStyle w:val="ConsPlusNormal"/>
              <w:jc w:val="center"/>
            </w:pPr>
            <w:r>
              <w:t>0,00</w:t>
            </w:r>
          </w:p>
        </w:tc>
        <w:tc>
          <w:tcPr>
            <w:tcW w:w="1644" w:type="dxa"/>
          </w:tcPr>
          <w:p w14:paraId="58EAA64A" w14:textId="77777777" w:rsidR="003D2F03" w:rsidRDefault="003D2F03">
            <w:pPr>
              <w:pStyle w:val="ConsPlusNormal"/>
              <w:jc w:val="center"/>
            </w:pPr>
            <w:r>
              <w:t>0,00</w:t>
            </w:r>
          </w:p>
        </w:tc>
        <w:tc>
          <w:tcPr>
            <w:tcW w:w="1644" w:type="dxa"/>
          </w:tcPr>
          <w:p w14:paraId="3CFA477D" w14:textId="77777777" w:rsidR="003D2F03" w:rsidRDefault="003D2F03">
            <w:pPr>
              <w:pStyle w:val="ConsPlusNormal"/>
              <w:jc w:val="center"/>
            </w:pPr>
            <w:r>
              <w:t>0,00</w:t>
            </w:r>
          </w:p>
        </w:tc>
        <w:tc>
          <w:tcPr>
            <w:tcW w:w="1644" w:type="dxa"/>
          </w:tcPr>
          <w:p w14:paraId="689561BF" w14:textId="77777777" w:rsidR="003D2F03" w:rsidRDefault="003D2F03">
            <w:pPr>
              <w:pStyle w:val="ConsPlusNormal"/>
              <w:jc w:val="center"/>
            </w:pPr>
            <w:r>
              <w:t>0,00</w:t>
            </w:r>
          </w:p>
        </w:tc>
        <w:tc>
          <w:tcPr>
            <w:tcW w:w="1644" w:type="dxa"/>
          </w:tcPr>
          <w:p w14:paraId="45D3C656" w14:textId="77777777" w:rsidR="003D2F03" w:rsidRDefault="003D2F03">
            <w:pPr>
              <w:pStyle w:val="ConsPlusNormal"/>
              <w:jc w:val="center"/>
            </w:pPr>
            <w:r>
              <w:t>0,00</w:t>
            </w:r>
          </w:p>
        </w:tc>
        <w:tc>
          <w:tcPr>
            <w:tcW w:w="0" w:type="auto"/>
            <w:vMerge/>
          </w:tcPr>
          <w:p w14:paraId="686CA4EF" w14:textId="77777777" w:rsidR="003D2F03" w:rsidRDefault="003D2F03">
            <w:pPr>
              <w:pStyle w:val="ConsPlusNormal"/>
            </w:pPr>
          </w:p>
        </w:tc>
        <w:tc>
          <w:tcPr>
            <w:tcW w:w="0" w:type="auto"/>
            <w:vMerge/>
          </w:tcPr>
          <w:p w14:paraId="2B0060E8" w14:textId="77777777" w:rsidR="003D2F03" w:rsidRDefault="003D2F03">
            <w:pPr>
              <w:pStyle w:val="ConsPlusNormal"/>
            </w:pPr>
          </w:p>
        </w:tc>
        <w:tc>
          <w:tcPr>
            <w:tcW w:w="0" w:type="auto"/>
            <w:vMerge/>
          </w:tcPr>
          <w:p w14:paraId="48927654" w14:textId="77777777" w:rsidR="003D2F03" w:rsidRDefault="003D2F03">
            <w:pPr>
              <w:pStyle w:val="ConsPlusNormal"/>
            </w:pPr>
          </w:p>
        </w:tc>
        <w:tc>
          <w:tcPr>
            <w:tcW w:w="0" w:type="auto"/>
            <w:vMerge/>
          </w:tcPr>
          <w:p w14:paraId="35D24A62" w14:textId="77777777" w:rsidR="003D2F03" w:rsidRDefault="003D2F03">
            <w:pPr>
              <w:pStyle w:val="ConsPlusNormal"/>
            </w:pPr>
          </w:p>
        </w:tc>
        <w:tc>
          <w:tcPr>
            <w:tcW w:w="0" w:type="auto"/>
            <w:vMerge/>
          </w:tcPr>
          <w:p w14:paraId="5F7C7195" w14:textId="77777777" w:rsidR="003D2F03" w:rsidRDefault="003D2F03">
            <w:pPr>
              <w:pStyle w:val="ConsPlusNormal"/>
            </w:pPr>
          </w:p>
        </w:tc>
        <w:tc>
          <w:tcPr>
            <w:tcW w:w="0" w:type="auto"/>
            <w:vMerge/>
          </w:tcPr>
          <w:p w14:paraId="441E551E" w14:textId="77777777" w:rsidR="003D2F03" w:rsidRDefault="003D2F03">
            <w:pPr>
              <w:pStyle w:val="ConsPlusNormal"/>
            </w:pPr>
          </w:p>
        </w:tc>
        <w:tc>
          <w:tcPr>
            <w:tcW w:w="0" w:type="auto"/>
            <w:vMerge/>
          </w:tcPr>
          <w:p w14:paraId="5AB440A1" w14:textId="77777777" w:rsidR="003D2F03" w:rsidRDefault="003D2F03">
            <w:pPr>
              <w:pStyle w:val="ConsPlusNormal"/>
            </w:pPr>
          </w:p>
        </w:tc>
        <w:tc>
          <w:tcPr>
            <w:tcW w:w="0" w:type="auto"/>
            <w:vMerge/>
          </w:tcPr>
          <w:p w14:paraId="50204D6F" w14:textId="77777777" w:rsidR="003D2F03" w:rsidRDefault="003D2F03">
            <w:pPr>
              <w:pStyle w:val="ConsPlusNormal"/>
            </w:pPr>
          </w:p>
        </w:tc>
        <w:tc>
          <w:tcPr>
            <w:tcW w:w="0" w:type="auto"/>
            <w:vMerge/>
          </w:tcPr>
          <w:p w14:paraId="02477937" w14:textId="77777777" w:rsidR="003D2F03" w:rsidRDefault="003D2F03">
            <w:pPr>
              <w:pStyle w:val="ConsPlusNormal"/>
            </w:pPr>
          </w:p>
        </w:tc>
        <w:tc>
          <w:tcPr>
            <w:tcW w:w="0" w:type="auto"/>
            <w:vMerge/>
          </w:tcPr>
          <w:p w14:paraId="0B01D6F3" w14:textId="77777777" w:rsidR="003D2F03" w:rsidRDefault="003D2F03">
            <w:pPr>
              <w:pStyle w:val="ConsPlusNormal"/>
            </w:pPr>
          </w:p>
        </w:tc>
      </w:tr>
      <w:tr w:rsidR="003D2F03" w14:paraId="76C33C5E" w14:textId="77777777">
        <w:tc>
          <w:tcPr>
            <w:tcW w:w="0" w:type="auto"/>
            <w:vMerge/>
          </w:tcPr>
          <w:p w14:paraId="70D2575C" w14:textId="77777777" w:rsidR="003D2F03" w:rsidRDefault="003D2F03">
            <w:pPr>
              <w:pStyle w:val="ConsPlusNormal"/>
            </w:pPr>
          </w:p>
        </w:tc>
        <w:tc>
          <w:tcPr>
            <w:tcW w:w="0" w:type="auto"/>
            <w:vMerge/>
          </w:tcPr>
          <w:p w14:paraId="506E6632" w14:textId="77777777" w:rsidR="003D2F03" w:rsidRDefault="003D2F03">
            <w:pPr>
              <w:pStyle w:val="ConsPlusNormal"/>
            </w:pPr>
          </w:p>
        </w:tc>
        <w:tc>
          <w:tcPr>
            <w:tcW w:w="0" w:type="auto"/>
            <w:vMerge/>
          </w:tcPr>
          <w:p w14:paraId="36537D15" w14:textId="77777777" w:rsidR="003D2F03" w:rsidRDefault="003D2F03">
            <w:pPr>
              <w:pStyle w:val="ConsPlusNormal"/>
            </w:pPr>
          </w:p>
        </w:tc>
        <w:tc>
          <w:tcPr>
            <w:tcW w:w="1304" w:type="dxa"/>
          </w:tcPr>
          <w:p w14:paraId="3BF25E34" w14:textId="77777777" w:rsidR="003D2F03" w:rsidRDefault="003D2F03">
            <w:pPr>
              <w:pStyle w:val="ConsPlusNormal"/>
            </w:pPr>
            <w:r>
              <w:t>2. Областной бюджет</w:t>
            </w:r>
          </w:p>
        </w:tc>
        <w:tc>
          <w:tcPr>
            <w:tcW w:w="1757" w:type="dxa"/>
          </w:tcPr>
          <w:p w14:paraId="5C14C6FB" w14:textId="77777777" w:rsidR="003D2F03" w:rsidRDefault="003D2F03">
            <w:pPr>
              <w:pStyle w:val="ConsPlusNormal"/>
              <w:jc w:val="center"/>
            </w:pPr>
            <w:r>
              <w:t>145627243,50</w:t>
            </w:r>
          </w:p>
        </w:tc>
        <w:tc>
          <w:tcPr>
            <w:tcW w:w="1644" w:type="dxa"/>
          </w:tcPr>
          <w:p w14:paraId="24228013" w14:textId="77777777" w:rsidR="003D2F03" w:rsidRDefault="003D2F03">
            <w:pPr>
              <w:pStyle w:val="ConsPlusNormal"/>
              <w:jc w:val="center"/>
            </w:pPr>
            <w:r>
              <w:t>145627243,50</w:t>
            </w:r>
          </w:p>
        </w:tc>
        <w:tc>
          <w:tcPr>
            <w:tcW w:w="1644" w:type="dxa"/>
          </w:tcPr>
          <w:p w14:paraId="5A981A2A" w14:textId="77777777" w:rsidR="003D2F03" w:rsidRDefault="003D2F03">
            <w:pPr>
              <w:pStyle w:val="ConsPlusNormal"/>
              <w:jc w:val="center"/>
            </w:pPr>
            <w:r>
              <w:t>0,00</w:t>
            </w:r>
          </w:p>
        </w:tc>
        <w:tc>
          <w:tcPr>
            <w:tcW w:w="1644" w:type="dxa"/>
          </w:tcPr>
          <w:p w14:paraId="18309F1E" w14:textId="77777777" w:rsidR="003D2F03" w:rsidRDefault="003D2F03">
            <w:pPr>
              <w:pStyle w:val="ConsPlusNormal"/>
              <w:jc w:val="center"/>
            </w:pPr>
            <w:r>
              <w:t>0,00</w:t>
            </w:r>
          </w:p>
        </w:tc>
        <w:tc>
          <w:tcPr>
            <w:tcW w:w="1644" w:type="dxa"/>
          </w:tcPr>
          <w:p w14:paraId="1C54FDEB" w14:textId="77777777" w:rsidR="003D2F03" w:rsidRDefault="003D2F03">
            <w:pPr>
              <w:pStyle w:val="ConsPlusNormal"/>
              <w:jc w:val="center"/>
            </w:pPr>
            <w:r>
              <w:t>0,00</w:t>
            </w:r>
          </w:p>
        </w:tc>
        <w:tc>
          <w:tcPr>
            <w:tcW w:w="1644" w:type="dxa"/>
          </w:tcPr>
          <w:p w14:paraId="039DE6CF" w14:textId="77777777" w:rsidR="003D2F03" w:rsidRDefault="003D2F03">
            <w:pPr>
              <w:pStyle w:val="ConsPlusNormal"/>
              <w:jc w:val="center"/>
            </w:pPr>
            <w:r>
              <w:t>0,00</w:t>
            </w:r>
          </w:p>
        </w:tc>
        <w:tc>
          <w:tcPr>
            <w:tcW w:w="1644" w:type="dxa"/>
          </w:tcPr>
          <w:p w14:paraId="5BAC3CC8" w14:textId="77777777" w:rsidR="003D2F03" w:rsidRDefault="003D2F03">
            <w:pPr>
              <w:pStyle w:val="ConsPlusNormal"/>
              <w:jc w:val="center"/>
            </w:pPr>
            <w:r>
              <w:t>0,00</w:t>
            </w:r>
          </w:p>
        </w:tc>
        <w:tc>
          <w:tcPr>
            <w:tcW w:w="1644" w:type="dxa"/>
          </w:tcPr>
          <w:p w14:paraId="79A4BD96" w14:textId="77777777" w:rsidR="003D2F03" w:rsidRDefault="003D2F03">
            <w:pPr>
              <w:pStyle w:val="ConsPlusNormal"/>
              <w:jc w:val="center"/>
            </w:pPr>
            <w:r>
              <w:t>0,00</w:t>
            </w:r>
          </w:p>
        </w:tc>
        <w:tc>
          <w:tcPr>
            <w:tcW w:w="1644" w:type="dxa"/>
          </w:tcPr>
          <w:p w14:paraId="400A2A23" w14:textId="77777777" w:rsidR="003D2F03" w:rsidRDefault="003D2F03">
            <w:pPr>
              <w:pStyle w:val="ConsPlusNormal"/>
              <w:jc w:val="center"/>
            </w:pPr>
            <w:r>
              <w:t>0,00</w:t>
            </w:r>
          </w:p>
        </w:tc>
        <w:tc>
          <w:tcPr>
            <w:tcW w:w="0" w:type="auto"/>
            <w:vMerge/>
          </w:tcPr>
          <w:p w14:paraId="60FF6A4A" w14:textId="77777777" w:rsidR="003D2F03" w:rsidRDefault="003D2F03">
            <w:pPr>
              <w:pStyle w:val="ConsPlusNormal"/>
            </w:pPr>
          </w:p>
        </w:tc>
        <w:tc>
          <w:tcPr>
            <w:tcW w:w="0" w:type="auto"/>
            <w:vMerge/>
          </w:tcPr>
          <w:p w14:paraId="419D7019" w14:textId="77777777" w:rsidR="003D2F03" w:rsidRDefault="003D2F03">
            <w:pPr>
              <w:pStyle w:val="ConsPlusNormal"/>
            </w:pPr>
          </w:p>
        </w:tc>
        <w:tc>
          <w:tcPr>
            <w:tcW w:w="0" w:type="auto"/>
            <w:vMerge/>
          </w:tcPr>
          <w:p w14:paraId="4FE25968" w14:textId="77777777" w:rsidR="003D2F03" w:rsidRDefault="003D2F03">
            <w:pPr>
              <w:pStyle w:val="ConsPlusNormal"/>
            </w:pPr>
          </w:p>
        </w:tc>
        <w:tc>
          <w:tcPr>
            <w:tcW w:w="0" w:type="auto"/>
            <w:vMerge/>
          </w:tcPr>
          <w:p w14:paraId="398CBAF5" w14:textId="77777777" w:rsidR="003D2F03" w:rsidRDefault="003D2F03">
            <w:pPr>
              <w:pStyle w:val="ConsPlusNormal"/>
            </w:pPr>
          </w:p>
        </w:tc>
        <w:tc>
          <w:tcPr>
            <w:tcW w:w="0" w:type="auto"/>
            <w:vMerge/>
          </w:tcPr>
          <w:p w14:paraId="66ED0A1D" w14:textId="77777777" w:rsidR="003D2F03" w:rsidRDefault="003D2F03">
            <w:pPr>
              <w:pStyle w:val="ConsPlusNormal"/>
            </w:pPr>
          </w:p>
        </w:tc>
        <w:tc>
          <w:tcPr>
            <w:tcW w:w="0" w:type="auto"/>
            <w:vMerge/>
          </w:tcPr>
          <w:p w14:paraId="2EA9F4D2" w14:textId="77777777" w:rsidR="003D2F03" w:rsidRDefault="003D2F03">
            <w:pPr>
              <w:pStyle w:val="ConsPlusNormal"/>
            </w:pPr>
          </w:p>
        </w:tc>
        <w:tc>
          <w:tcPr>
            <w:tcW w:w="0" w:type="auto"/>
            <w:vMerge/>
          </w:tcPr>
          <w:p w14:paraId="4921E08C" w14:textId="77777777" w:rsidR="003D2F03" w:rsidRDefault="003D2F03">
            <w:pPr>
              <w:pStyle w:val="ConsPlusNormal"/>
            </w:pPr>
          </w:p>
        </w:tc>
        <w:tc>
          <w:tcPr>
            <w:tcW w:w="0" w:type="auto"/>
            <w:vMerge/>
          </w:tcPr>
          <w:p w14:paraId="33B046E8" w14:textId="77777777" w:rsidR="003D2F03" w:rsidRDefault="003D2F03">
            <w:pPr>
              <w:pStyle w:val="ConsPlusNormal"/>
            </w:pPr>
          </w:p>
        </w:tc>
        <w:tc>
          <w:tcPr>
            <w:tcW w:w="0" w:type="auto"/>
            <w:vMerge/>
          </w:tcPr>
          <w:p w14:paraId="0C9D0947" w14:textId="77777777" w:rsidR="003D2F03" w:rsidRDefault="003D2F03">
            <w:pPr>
              <w:pStyle w:val="ConsPlusNormal"/>
            </w:pPr>
          </w:p>
        </w:tc>
        <w:tc>
          <w:tcPr>
            <w:tcW w:w="0" w:type="auto"/>
            <w:vMerge/>
          </w:tcPr>
          <w:p w14:paraId="7F7997D8" w14:textId="77777777" w:rsidR="003D2F03" w:rsidRDefault="003D2F03">
            <w:pPr>
              <w:pStyle w:val="ConsPlusNormal"/>
            </w:pPr>
          </w:p>
        </w:tc>
      </w:tr>
      <w:tr w:rsidR="003D2F03" w14:paraId="103253F6" w14:textId="77777777">
        <w:tc>
          <w:tcPr>
            <w:tcW w:w="850" w:type="dxa"/>
            <w:vMerge w:val="restart"/>
          </w:tcPr>
          <w:p w14:paraId="3AEFC893" w14:textId="77777777" w:rsidR="003D2F03" w:rsidRDefault="003D2F03">
            <w:pPr>
              <w:pStyle w:val="ConsPlusNormal"/>
              <w:jc w:val="center"/>
            </w:pPr>
            <w:r>
              <w:t>3.4</w:t>
            </w:r>
          </w:p>
        </w:tc>
        <w:tc>
          <w:tcPr>
            <w:tcW w:w="2041" w:type="dxa"/>
            <w:vMerge w:val="restart"/>
          </w:tcPr>
          <w:p w14:paraId="1BEE94EF" w14:textId="77777777" w:rsidR="003D2F03" w:rsidRDefault="003D2F03">
            <w:pPr>
              <w:pStyle w:val="ConsPlusNormal"/>
            </w:pPr>
            <w:r>
              <w:t>Строительство транспортной развязки в границах: ул. Добровольского - ул. Орджоникидзе - ул. Красный Путь</w:t>
            </w:r>
          </w:p>
        </w:tc>
        <w:tc>
          <w:tcPr>
            <w:tcW w:w="1077" w:type="dxa"/>
            <w:vMerge w:val="restart"/>
          </w:tcPr>
          <w:p w14:paraId="2AD44D06" w14:textId="77777777" w:rsidR="003D2F03" w:rsidRDefault="003D2F03">
            <w:pPr>
              <w:pStyle w:val="ConsPlusNormal"/>
              <w:jc w:val="center"/>
            </w:pPr>
            <w:r>
              <w:t>ДС</w:t>
            </w:r>
          </w:p>
        </w:tc>
        <w:tc>
          <w:tcPr>
            <w:tcW w:w="1304" w:type="dxa"/>
          </w:tcPr>
          <w:p w14:paraId="2D9B9B80" w14:textId="77777777" w:rsidR="003D2F03" w:rsidRDefault="003D2F03">
            <w:pPr>
              <w:pStyle w:val="ConsPlusNormal"/>
            </w:pPr>
            <w:r>
              <w:t>Всего, в том числе:</w:t>
            </w:r>
          </w:p>
        </w:tc>
        <w:tc>
          <w:tcPr>
            <w:tcW w:w="1757" w:type="dxa"/>
          </w:tcPr>
          <w:p w14:paraId="45A93971" w14:textId="77777777" w:rsidR="003D2F03" w:rsidRDefault="003D2F03">
            <w:pPr>
              <w:pStyle w:val="ConsPlusNormal"/>
              <w:jc w:val="center"/>
            </w:pPr>
            <w:r>
              <w:t>6273380,00</w:t>
            </w:r>
          </w:p>
        </w:tc>
        <w:tc>
          <w:tcPr>
            <w:tcW w:w="1644" w:type="dxa"/>
          </w:tcPr>
          <w:p w14:paraId="080D89E2" w14:textId="77777777" w:rsidR="003D2F03" w:rsidRDefault="003D2F03">
            <w:pPr>
              <w:pStyle w:val="ConsPlusNormal"/>
              <w:jc w:val="center"/>
            </w:pPr>
            <w:r>
              <w:t>330000,00</w:t>
            </w:r>
          </w:p>
        </w:tc>
        <w:tc>
          <w:tcPr>
            <w:tcW w:w="1644" w:type="dxa"/>
          </w:tcPr>
          <w:p w14:paraId="0A6F50D0" w14:textId="77777777" w:rsidR="003D2F03" w:rsidRDefault="003D2F03">
            <w:pPr>
              <w:pStyle w:val="ConsPlusNormal"/>
              <w:jc w:val="center"/>
            </w:pPr>
            <w:r>
              <w:t>4530000,00</w:t>
            </w:r>
          </w:p>
        </w:tc>
        <w:tc>
          <w:tcPr>
            <w:tcW w:w="1644" w:type="dxa"/>
          </w:tcPr>
          <w:p w14:paraId="6B7BE765" w14:textId="77777777" w:rsidR="003D2F03" w:rsidRDefault="003D2F03">
            <w:pPr>
              <w:pStyle w:val="ConsPlusNormal"/>
              <w:jc w:val="center"/>
            </w:pPr>
            <w:r>
              <w:t>1413380,00</w:t>
            </w:r>
          </w:p>
        </w:tc>
        <w:tc>
          <w:tcPr>
            <w:tcW w:w="1644" w:type="dxa"/>
          </w:tcPr>
          <w:p w14:paraId="0B68F180" w14:textId="77777777" w:rsidR="003D2F03" w:rsidRDefault="003D2F03">
            <w:pPr>
              <w:pStyle w:val="ConsPlusNormal"/>
              <w:jc w:val="center"/>
            </w:pPr>
            <w:r>
              <w:t>0,00</w:t>
            </w:r>
          </w:p>
        </w:tc>
        <w:tc>
          <w:tcPr>
            <w:tcW w:w="1644" w:type="dxa"/>
          </w:tcPr>
          <w:p w14:paraId="54056CE0" w14:textId="77777777" w:rsidR="003D2F03" w:rsidRDefault="003D2F03">
            <w:pPr>
              <w:pStyle w:val="ConsPlusNormal"/>
              <w:jc w:val="center"/>
            </w:pPr>
            <w:r>
              <w:t>0,00</w:t>
            </w:r>
          </w:p>
        </w:tc>
        <w:tc>
          <w:tcPr>
            <w:tcW w:w="1644" w:type="dxa"/>
          </w:tcPr>
          <w:p w14:paraId="6F2EC21C" w14:textId="77777777" w:rsidR="003D2F03" w:rsidRDefault="003D2F03">
            <w:pPr>
              <w:pStyle w:val="ConsPlusNormal"/>
              <w:jc w:val="center"/>
            </w:pPr>
            <w:r>
              <w:t>0,00</w:t>
            </w:r>
          </w:p>
        </w:tc>
        <w:tc>
          <w:tcPr>
            <w:tcW w:w="1644" w:type="dxa"/>
          </w:tcPr>
          <w:p w14:paraId="6FD9AC39" w14:textId="77777777" w:rsidR="003D2F03" w:rsidRDefault="003D2F03">
            <w:pPr>
              <w:pStyle w:val="ConsPlusNormal"/>
              <w:jc w:val="center"/>
            </w:pPr>
            <w:r>
              <w:t>0,00</w:t>
            </w:r>
          </w:p>
        </w:tc>
        <w:tc>
          <w:tcPr>
            <w:tcW w:w="1644" w:type="dxa"/>
          </w:tcPr>
          <w:p w14:paraId="0CB0F0E2" w14:textId="77777777" w:rsidR="003D2F03" w:rsidRDefault="003D2F03">
            <w:pPr>
              <w:pStyle w:val="ConsPlusNormal"/>
              <w:jc w:val="center"/>
            </w:pPr>
            <w:r>
              <w:t>0,00</w:t>
            </w:r>
          </w:p>
        </w:tc>
        <w:tc>
          <w:tcPr>
            <w:tcW w:w="1701" w:type="dxa"/>
            <w:vMerge w:val="restart"/>
          </w:tcPr>
          <w:p w14:paraId="7B15D069" w14:textId="77777777" w:rsidR="003D2F03" w:rsidRDefault="003D2F03">
            <w:pPr>
              <w:pStyle w:val="ConsPlusNormal"/>
            </w:pPr>
            <w:r>
              <w:t>Наличие проектно-сметной документации, прошедшей государственную экспертизу</w:t>
            </w:r>
          </w:p>
        </w:tc>
        <w:tc>
          <w:tcPr>
            <w:tcW w:w="794" w:type="dxa"/>
            <w:vMerge w:val="restart"/>
          </w:tcPr>
          <w:p w14:paraId="0EE942D6" w14:textId="77777777" w:rsidR="003D2F03" w:rsidRDefault="003D2F03">
            <w:pPr>
              <w:pStyle w:val="ConsPlusNormal"/>
              <w:jc w:val="center"/>
            </w:pPr>
            <w:r>
              <w:t>ед.</w:t>
            </w:r>
          </w:p>
        </w:tc>
        <w:tc>
          <w:tcPr>
            <w:tcW w:w="794" w:type="dxa"/>
            <w:vMerge w:val="restart"/>
          </w:tcPr>
          <w:p w14:paraId="25B5B46E" w14:textId="77777777" w:rsidR="003D2F03" w:rsidRDefault="003D2F03">
            <w:pPr>
              <w:pStyle w:val="ConsPlusNormal"/>
              <w:jc w:val="center"/>
            </w:pPr>
            <w:r>
              <w:t>-</w:t>
            </w:r>
          </w:p>
        </w:tc>
        <w:tc>
          <w:tcPr>
            <w:tcW w:w="1020" w:type="dxa"/>
            <w:vMerge w:val="restart"/>
          </w:tcPr>
          <w:p w14:paraId="46D7ABA3" w14:textId="77777777" w:rsidR="003D2F03" w:rsidRDefault="003D2F03">
            <w:pPr>
              <w:pStyle w:val="ConsPlusNormal"/>
              <w:jc w:val="center"/>
            </w:pPr>
            <w:r>
              <w:t>1</w:t>
            </w:r>
          </w:p>
        </w:tc>
        <w:tc>
          <w:tcPr>
            <w:tcW w:w="1020" w:type="dxa"/>
            <w:vMerge w:val="restart"/>
          </w:tcPr>
          <w:p w14:paraId="5AE07796" w14:textId="77777777" w:rsidR="003D2F03" w:rsidRDefault="003D2F03">
            <w:pPr>
              <w:pStyle w:val="ConsPlusNormal"/>
              <w:jc w:val="center"/>
            </w:pPr>
            <w:r>
              <w:t>-</w:t>
            </w:r>
          </w:p>
        </w:tc>
        <w:tc>
          <w:tcPr>
            <w:tcW w:w="1020" w:type="dxa"/>
            <w:vMerge w:val="restart"/>
          </w:tcPr>
          <w:p w14:paraId="70589A7E" w14:textId="77777777" w:rsidR="003D2F03" w:rsidRDefault="003D2F03">
            <w:pPr>
              <w:pStyle w:val="ConsPlusNormal"/>
              <w:jc w:val="center"/>
            </w:pPr>
            <w:r>
              <w:t>-</w:t>
            </w:r>
          </w:p>
        </w:tc>
        <w:tc>
          <w:tcPr>
            <w:tcW w:w="1020" w:type="dxa"/>
            <w:vMerge w:val="restart"/>
          </w:tcPr>
          <w:p w14:paraId="122BCE49" w14:textId="77777777" w:rsidR="003D2F03" w:rsidRDefault="003D2F03">
            <w:pPr>
              <w:pStyle w:val="ConsPlusNormal"/>
              <w:jc w:val="center"/>
            </w:pPr>
            <w:r>
              <w:t>-</w:t>
            </w:r>
          </w:p>
        </w:tc>
        <w:tc>
          <w:tcPr>
            <w:tcW w:w="1020" w:type="dxa"/>
            <w:vMerge w:val="restart"/>
          </w:tcPr>
          <w:p w14:paraId="35957966" w14:textId="77777777" w:rsidR="003D2F03" w:rsidRDefault="003D2F03">
            <w:pPr>
              <w:pStyle w:val="ConsPlusNormal"/>
              <w:jc w:val="center"/>
            </w:pPr>
            <w:r>
              <w:t>-</w:t>
            </w:r>
          </w:p>
        </w:tc>
        <w:tc>
          <w:tcPr>
            <w:tcW w:w="1020" w:type="dxa"/>
            <w:vMerge w:val="restart"/>
          </w:tcPr>
          <w:p w14:paraId="425EFE58" w14:textId="77777777" w:rsidR="003D2F03" w:rsidRDefault="003D2F03">
            <w:pPr>
              <w:pStyle w:val="ConsPlusNormal"/>
              <w:jc w:val="center"/>
            </w:pPr>
            <w:r>
              <w:t>-</w:t>
            </w:r>
          </w:p>
        </w:tc>
        <w:tc>
          <w:tcPr>
            <w:tcW w:w="1020" w:type="dxa"/>
            <w:vMerge w:val="restart"/>
          </w:tcPr>
          <w:p w14:paraId="515049F6" w14:textId="77777777" w:rsidR="003D2F03" w:rsidRDefault="003D2F03">
            <w:pPr>
              <w:pStyle w:val="ConsPlusNormal"/>
              <w:jc w:val="center"/>
            </w:pPr>
            <w:r>
              <w:t>-</w:t>
            </w:r>
          </w:p>
        </w:tc>
      </w:tr>
      <w:tr w:rsidR="003D2F03" w14:paraId="348019A2" w14:textId="77777777">
        <w:trPr>
          <w:trHeight w:val="269"/>
        </w:trPr>
        <w:tc>
          <w:tcPr>
            <w:tcW w:w="0" w:type="auto"/>
            <w:vMerge/>
          </w:tcPr>
          <w:p w14:paraId="75CBC5ED" w14:textId="77777777" w:rsidR="003D2F03" w:rsidRDefault="003D2F03">
            <w:pPr>
              <w:pStyle w:val="ConsPlusNormal"/>
            </w:pPr>
          </w:p>
        </w:tc>
        <w:tc>
          <w:tcPr>
            <w:tcW w:w="0" w:type="auto"/>
            <w:vMerge/>
          </w:tcPr>
          <w:p w14:paraId="257512D4" w14:textId="77777777" w:rsidR="003D2F03" w:rsidRDefault="003D2F03">
            <w:pPr>
              <w:pStyle w:val="ConsPlusNormal"/>
            </w:pPr>
          </w:p>
        </w:tc>
        <w:tc>
          <w:tcPr>
            <w:tcW w:w="0" w:type="auto"/>
            <w:vMerge/>
          </w:tcPr>
          <w:p w14:paraId="17602111" w14:textId="77777777" w:rsidR="003D2F03" w:rsidRDefault="003D2F03">
            <w:pPr>
              <w:pStyle w:val="ConsPlusNormal"/>
            </w:pPr>
          </w:p>
        </w:tc>
        <w:tc>
          <w:tcPr>
            <w:tcW w:w="1304" w:type="dxa"/>
            <w:vMerge w:val="restart"/>
          </w:tcPr>
          <w:p w14:paraId="5DE138AE" w14:textId="77777777" w:rsidR="003D2F03" w:rsidRDefault="003D2F03">
            <w:pPr>
              <w:pStyle w:val="ConsPlusNormal"/>
            </w:pPr>
            <w:r>
              <w:t>Бюджет города Омска</w:t>
            </w:r>
          </w:p>
        </w:tc>
        <w:tc>
          <w:tcPr>
            <w:tcW w:w="1757" w:type="dxa"/>
            <w:vMerge w:val="restart"/>
          </w:tcPr>
          <w:p w14:paraId="24484B32" w14:textId="77777777" w:rsidR="003D2F03" w:rsidRDefault="003D2F03">
            <w:pPr>
              <w:pStyle w:val="ConsPlusNormal"/>
              <w:jc w:val="center"/>
            </w:pPr>
            <w:r>
              <w:t>6273380,00</w:t>
            </w:r>
          </w:p>
        </w:tc>
        <w:tc>
          <w:tcPr>
            <w:tcW w:w="1644" w:type="dxa"/>
            <w:vMerge w:val="restart"/>
          </w:tcPr>
          <w:p w14:paraId="04798ACB" w14:textId="77777777" w:rsidR="003D2F03" w:rsidRDefault="003D2F03">
            <w:pPr>
              <w:pStyle w:val="ConsPlusNormal"/>
              <w:jc w:val="center"/>
            </w:pPr>
            <w:r>
              <w:t>330000,00</w:t>
            </w:r>
          </w:p>
        </w:tc>
        <w:tc>
          <w:tcPr>
            <w:tcW w:w="1644" w:type="dxa"/>
            <w:vMerge w:val="restart"/>
          </w:tcPr>
          <w:p w14:paraId="45CE481D" w14:textId="77777777" w:rsidR="003D2F03" w:rsidRDefault="003D2F03">
            <w:pPr>
              <w:pStyle w:val="ConsPlusNormal"/>
              <w:jc w:val="center"/>
            </w:pPr>
            <w:r>
              <w:t>4530000,00</w:t>
            </w:r>
          </w:p>
        </w:tc>
        <w:tc>
          <w:tcPr>
            <w:tcW w:w="1644" w:type="dxa"/>
            <w:vMerge w:val="restart"/>
          </w:tcPr>
          <w:p w14:paraId="15B16D7C" w14:textId="77777777" w:rsidR="003D2F03" w:rsidRDefault="003D2F03">
            <w:pPr>
              <w:pStyle w:val="ConsPlusNormal"/>
              <w:jc w:val="center"/>
            </w:pPr>
            <w:r>
              <w:t>1413380,00</w:t>
            </w:r>
          </w:p>
        </w:tc>
        <w:tc>
          <w:tcPr>
            <w:tcW w:w="1644" w:type="dxa"/>
            <w:vMerge w:val="restart"/>
          </w:tcPr>
          <w:p w14:paraId="52C1E591" w14:textId="77777777" w:rsidR="003D2F03" w:rsidRDefault="003D2F03">
            <w:pPr>
              <w:pStyle w:val="ConsPlusNormal"/>
              <w:jc w:val="center"/>
            </w:pPr>
            <w:r>
              <w:t>0,00</w:t>
            </w:r>
          </w:p>
        </w:tc>
        <w:tc>
          <w:tcPr>
            <w:tcW w:w="1644" w:type="dxa"/>
            <w:vMerge w:val="restart"/>
          </w:tcPr>
          <w:p w14:paraId="7390DC5D" w14:textId="77777777" w:rsidR="003D2F03" w:rsidRDefault="003D2F03">
            <w:pPr>
              <w:pStyle w:val="ConsPlusNormal"/>
              <w:jc w:val="center"/>
            </w:pPr>
            <w:r>
              <w:t>0,00</w:t>
            </w:r>
          </w:p>
        </w:tc>
        <w:tc>
          <w:tcPr>
            <w:tcW w:w="1644" w:type="dxa"/>
            <w:vMerge w:val="restart"/>
          </w:tcPr>
          <w:p w14:paraId="1762E32F" w14:textId="77777777" w:rsidR="003D2F03" w:rsidRDefault="003D2F03">
            <w:pPr>
              <w:pStyle w:val="ConsPlusNormal"/>
              <w:jc w:val="center"/>
            </w:pPr>
            <w:r>
              <w:t>0,00</w:t>
            </w:r>
          </w:p>
        </w:tc>
        <w:tc>
          <w:tcPr>
            <w:tcW w:w="1644" w:type="dxa"/>
            <w:vMerge w:val="restart"/>
          </w:tcPr>
          <w:p w14:paraId="47B23E3E" w14:textId="77777777" w:rsidR="003D2F03" w:rsidRDefault="003D2F03">
            <w:pPr>
              <w:pStyle w:val="ConsPlusNormal"/>
              <w:jc w:val="center"/>
            </w:pPr>
            <w:r>
              <w:t>0,00</w:t>
            </w:r>
          </w:p>
        </w:tc>
        <w:tc>
          <w:tcPr>
            <w:tcW w:w="1644" w:type="dxa"/>
            <w:vMerge w:val="restart"/>
          </w:tcPr>
          <w:p w14:paraId="1C0AA4E5" w14:textId="77777777" w:rsidR="003D2F03" w:rsidRDefault="003D2F03">
            <w:pPr>
              <w:pStyle w:val="ConsPlusNormal"/>
              <w:jc w:val="center"/>
            </w:pPr>
            <w:r>
              <w:t>0,00</w:t>
            </w:r>
          </w:p>
        </w:tc>
        <w:tc>
          <w:tcPr>
            <w:tcW w:w="0" w:type="auto"/>
            <w:vMerge/>
          </w:tcPr>
          <w:p w14:paraId="5F64ACE5" w14:textId="77777777" w:rsidR="003D2F03" w:rsidRDefault="003D2F03">
            <w:pPr>
              <w:pStyle w:val="ConsPlusNormal"/>
            </w:pPr>
          </w:p>
        </w:tc>
        <w:tc>
          <w:tcPr>
            <w:tcW w:w="0" w:type="auto"/>
            <w:vMerge/>
          </w:tcPr>
          <w:p w14:paraId="3449C6E0" w14:textId="77777777" w:rsidR="003D2F03" w:rsidRDefault="003D2F03">
            <w:pPr>
              <w:pStyle w:val="ConsPlusNormal"/>
            </w:pPr>
          </w:p>
        </w:tc>
        <w:tc>
          <w:tcPr>
            <w:tcW w:w="0" w:type="auto"/>
            <w:vMerge/>
          </w:tcPr>
          <w:p w14:paraId="0D5F589E" w14:textId="77777777" w:rsidR="003D2F03" w:rsidRDefault="003D2F03">
            <w:pPr>
              <w:pStyle w:val="ConsPlusNormal"/>
            </w:pPr>
          </w:p>
        </w:tc>
        <w:tc>
          <w:tcPr>
            <w:tcW w:w="0" w:type="auto"/>
            <w:vMerge/>
          </w:tcPr>
          <w:p w14:paraId="1DD765B0" w14:textId="77777777" w:rsidR="003D2F03" w:rsidRDefault="003D2F03">
            <w:pPr>
              <w:pStyle w:val="ConsPlusNormal"/>
            </w:pPr>
          </w:p>
        </w:tc>
        <w:tc>
          <w:tcPr>
            <w:tcW w:w="0" w:type="auto"/>
            <w:vMerge/>
          </w:tcPr>
          <w:p w14:paraId="6B64E4EE" w14:textId="77777777" w:rsidR="003D2F03" w:rsidRDefault="003D2F03">
            <w:pPr>
              <w:pStyle w:val="ConsPlusNormal"/>
            </w:pPr>
          </w:p>
        </w:tc>
        <w:tc>
          <w:tcPr>
            <w:tcW w:w="0" w:type="auto"/>
            <w:vMerge/>
          </w:tcPr>
          <w:p w14:paraId="18AF700E" w14:textId="77777777" w:rsidR="003D2F03" w:rsidRDefault="003D2F03">
            <w:pPr>
              <w:pStyle w:val="ConsPlusNormal"/>
            </w:pPr>
          </w:p>
        </w:tc>
        <w:tc>
          <w:tcPr>
            <w:tcW w:w="0" w:type="auto"/>
            <w:vMerge/>
          </w:tcPr>
          <w:p w14:paraId="1D6A8AA7" w14:textId="77777777" w:rsidR="003D2F03" w:rsidRDefault="003D2F03">
            <w:pPr>
              <w:pStyle w:val="ConsPlusNormal"/>
            </w:pPr>
          </w:p>
        </w:tc>
        <w:tc>
          <w:tcPr>
            <w:tcW w:w="0" w:type="auto"/>
            <w:vMerge/>
          </w:tcPr>
          <w:p w14:paraId="1B55D9AC" w14:textId="77777777" w:rsidR="003D2F03" w:rsidRDefault="003D2F03">
            <w:pPr>
              <w:pStyle w:val="ConsPlusNormal"/>
            </w:pPr>
          </w:p>
        </w:tc>
        <w:tc>
          <w:tcPr>
            <w:tcW w:w="0" w:type="auto"/>
            <w:vMerge/>
          </w:tcPr>
          <w:p w14:paraId="478C6D62" w14:textId="77777777" w:rsidR="003D2F03" w:rsidRDefault="003D2F03">
            <w:pPr>
              <w:pStyle w:val="ConsPlusNormal"/>
            </w:pPr>
          </w:p>
        </w:tc>
        <w:tc>
          <w:tcPr>
            <w:tcW w:w="0" w:type="auto"/>
            <w:vMerge/>
          </w:tcPr>
          <w:p w14:paraId="714D1088" w14:textId="77777777" w:rsidR="003D2F03" w:rsidRDefault="003D2F03">
            <w:pPr>
              <w:pStyle w:val="ConsPlusNormal"/>
            </w:pPr>
          </w:p>
        </w:tc>
      </w:tr>
      <w:tr w:rsidR="003D2F03" w14:paraId="11A58830" w14:textId="77777777">
        <w:tc>
          <w:tcPr>
            <w:tcW w:w="0" w:type="auto"/>
            <w:vMerge/>
          </w:tcPr>
          <w:p w14:paraId="316428CE" w14:textId="77777777" w:rsidR="003D2F03" w:rsidRDefault="003D2F03">
            <w:pPr>
              <w:pStyle w:val="ConsPlusNormal"/>
            </w:pPr>
          </w:p>
        </w:tc>
        <w:tc>
          <w:tcPr>
            <w:tcW w:w="0" w:type="auto"/>
            <w:vMerge/>
          </w:tcPr>
          <w:p w14:paraId="6A7E2F37" w14:textId="77777777" w:rsidR="003D2F03" w:rsidRDefault="003D2F03">
            <w:pPr>
              <w:pStyle w:val="ConsPlusNormal"/>
            </w:pPr>
          </w:p>
        </w:tc>
        <w:tc>
          <w:tcPr>
            <w:tcW w:w="0" w:type="auto"/>
            <w:vMerge/>
          </w:tcPr>
          <w:p w14:paraId="05E63CA8" w14:textId="77777777" w:rsidR="003D2F03" w:rsidRDefault="003D2F03">
            <w:pPr>
              <w:pStyle w:val="ConsPlusNormal"/>
            </w:pPr>
          </w:p>
        </w:tc>
        <w:tc>
          <w:tcPr>
            <w:tcW w:w="0" w:type="auto"/>
            <w:vMerge/>
          </w:tcPr>
          <w:p w14:paraId="6CB1AD2E" w14:textId="77777777" w:rsidR="003D2F03" w:rsidRDefault="003D2F03">
            <w:pPr>
              <w:pStyle w:val="ConsPlusNormal"/>
            </w:pPr>
          </w:p>
        </w:tc>
        <w:tc>
          <w:tcPr>
            <w:tcW w:w="0" w:type="auto"/>
            <w:vMerge/>
          </w:tcPr>
          <w:p w14:paraId="774DA7BB" w14:textId="77777777" w:rsidR="003D2F03" w:rsidRDefault="003D2F03">
            <w:pPr>
              <w:pStyle w:val="ConsPlusNormal"/>
            </w:pPr>
          </w:p>
        </w:tc>
        <w:tc>
          <w:tcPr>
            <w:tcW w:w="0" w:type="auto"/>
            <w:vMerge/>
          </w:tcPr>
          <w:p w14:paraId="7928B208" w14:textId="77777777" w:rsidR="003D2F03" w:rsidRDefault="003D2F03">
            <w:pPr>
              <w:pStyle w:val="ConsPlusNormal"/>
            </w:pPr>
          </w:p>
        </w:tc>
        <w:tc>
          <w:tcPr>
            <w:tcW w:w="0" w:type="auto"/>
            <w:vMerge/>
          </w:tcPr>
          <w:p w14:paraId="2942DBE9" w14:textId="77777777" w:rsidR="003D2F03" w:rsidRDefault="003D2F03">
            <w:pPr>
              <w:pStyle w:val="ConsPlusNormal"/>
            </w:pPr>
          </w:p>
        </w:tc>
        <w:tc>
          <w:tcPr>
            <w:tcW w:w="0" w:type="auto"/>
            <w:vMerge/>
          </w:tcPr>
          <w:p w14:paraId="04FB4EFE" w14:textId="77777777" w:rsidR="003D2F03" w:rsidRDefault="003D2F03">
            <w:pPr>
              <w:pStyle w:val="ConsPlusNormal"/>
            </w:pPr>
          </w:p>
        </w:tc>
        <w:tc>
          <w:tcPr>
            <w:tcW w:w="0" w:type="auto"/>
            <w:vMerge/>
          </w:tcPr>
          <w:p w14:paraId="3812157B" w14:textId="77777777" w:rsidR="003D2F03" w:rsidRDefault="003D2F03">
            <w:pPr>
              <w:pStyle w:val="ConsPlusNormal"/>
            </w:pPr>
          </w:p>
        </w:tc>
        <w:tc>
          <w:tcPr>
            <w:tcW w:w="0" w:type="auto"/>
            <w:vMerge/>
          </w:tcPr>
          <w:p w14:paraId="28CED3CC" w14:textId="77777777" w:rsidR="003D2F03" w:rsidRDefault="003D2F03">
            <w:pPr>
              <w:pStyle w:val="ConsPlusNormal"/>
            </w:pPr>
          </w:p>
        </w:tc>
        <w:tc>
          <w:tcPr>
            <w:tcW w:w="0" w:type="auto"/>
            <w:vMerge/>
          </w:tcPr>
          <w:p w14:paraId="219FF0DC" w14:textId="77777777" w:rsidR="003D2F03" w:rsidRDefault="003D2F03">
            <w:pPr>
              <w:pStyle w:val="ConsPlusNormal"/>
            </w:pPr>
          </w:p>
        </w:tc>
        <w:tc>
          <w:tcPr>
            <w:tcW w:w="0" w:type="auto"/>
            <w:vMerge/>
          </w:tcPr>
          <w:p w14:paraId="0FE7E0CC" w14:textId="77777777" w:rsidR="003D2F03" w:rsidRDefault="003D2F03">
            <w:pPr>
              <w:pStyle w:val="ConsPlusNormal"/>
            </w:pPr>
          </w:p>
        </w:tc>
        <w:tc>
          <w:tcPr>
            <w:tcW w:w="0" w:type="auto"/>
            <w:vMerge/>
          </w:tcPr>
          <w:p w14:paraId="4DA7A06A" w14:textId="77777777" w:rsidR="003D2F03" w:rsidRDefault="003D2F03">
            <w:pPr>
              <w:pStyle w:val="ConsPlusNormal"/>
            </w:pPr>
          </w:p>
        </w:tc>
        <w:tc>
          <w:tcPr>
            <w:tcW w:w="1701" w:type="dxa"/>
          </w:tcPr>
          <w:p w14:paraId="32C1E617" w14:textId="77777777" w:rsidR="003D2F03" w:rsidRDefault="003D2F03">
            <w:pPr>
              <w:pStyle w:val="ConsPlusNormal"/>
            </w:pPr>
            <w:r>
              <w:t>Наличие технических условий</w:t>
            </w:r>
          </w:p>
        </w:tc>
        <w:tc>
          <w:tcPr>
            <w:tcW w:w="794" w:type="dxa"/>
          </w:tcPr>
          <w:p w14:paraId="53A4C331" w14:textId="77777777" w:rsidR="003D2F03" w:rsidRDefault="003D2F03">
            <w:pPr>
              <w:pStyle w:val="ConsPlusNormal"/>
              <w:jc w:val="center"/>
            </w:pPr>
            <w:r>
              <w:t>ед.</w:t>
            </w:r>
          </w:p>
        </w:tc>
        <w:tc>
          <w:tcPr>
            <w:tcW w:w="794" w:type="dxa"/>
          </w:tcPr>
          <w:p w14:paraId="72E10989" w14:textId="77777777" w:rsidR="003D2F03" w:rsidRDefault="003D2F03">
            <w:pPr>
              <w:pStyle w:val="ConsPlusNormal"/>
              <w:jc w:val="center"/>
            </w:pPr>
            <w:r>
              <w:t>1</w:t>
            </w:r>
          </w:p>
        </w:tc>
        <w:tc>
          <w:tcPr>
            <w:tcW w:w="1020" w:type="dxa"/>
          </w:tcPr>
          <w:p w14:paraId="3E37CBB3" w14:textId="77777777" w:rsidR="003D2F03" w:rsidRDefault="003D2F03">
            <w:pPr>
              <w:pStyle w:val="ConsPlusNormal"/>
              <w:jc w:val="center"/>
            </w:pPr>
            <w:r>
              <w:t>-</w:t>
            </w:r>
          </w:p>
        </w:tc>
        <w:tc>
          <w:tcPr>
            <w:tcW w:w="1020" w:type="dxa"/>
          </w:tcPr>
          <w:p w14:paraId="7D8E6079" w14:textId="77777777" w:rsidR="003D2F03" w:rsidRDefault="003D2F03">
            <w:pPr>
              <w:pStyle w:val="ConsPlusNormal"/>
              <w:jc w:val="center"/>
            </w:pPr>
            <w:r>
              <w:t>-</w:t>
            </w:r>
          </w:p>
        </w:tc>
        <w:tc>
          <w:tcPr>
            <w:tcW w:w="1020" w:type="dxa"/>
          </w:tcPr>
          <w:p w14:paraId="5A1808FA" w14:textId="77777777" w:rsidR="003D2F03" w:rsidRDefault="003D2F03">
            <w:pPr>
              <w:pStyle w:val="ConsPlusNormal"/>
              <w:jc w:val="center"/>
            </w:pPr>
            <w:r>
              <w:t>-</w:t>
            </w:r>
          </w:p>
        </w:tc>
        <w:tc>
          <w:tcPr>
            <w:tcW w:w="1020" w:type="dxa"/>
          </w:tcPr>
          <w:p w14:paraId="671D44F2" w14:textId="77777777" w:rsidR="003D2F03" w:rsidRDefault="003D2F03">
            <w:pPr>
              <w:pStyle w:val="ConsPlusNormal"/>
              <w:jc w:val="center"/>
            </w:pPr>
            <w:r>
              <w:t>-</w:t>
            </w:r>
          </w:p>
        </w:tc>
        <w:tc>
          <w:tcPr>
            <w:tcW w:w="1020" w:type="dxa"/>
          </w:tcPr>
          <w:p w14:paraId="68EAE7DB" w14:textId="77777777" w:rsidR="003D2F03" w:rsidRDefault="003D2F03">
            <w:pPr>
              <w:pStyle w:val="ConsPlusNormal"/>
              <w:jc w:val="center"/>
            </w:pPr>
            <w:r>
              <w:t>-</w:t>
            </w:r>
          </w:p>
        </w:tc>
        <w:tc>
          <w:tcPr>
            <w:tcW w:w="1020" w:type="dxa"/>
          </w:tcPr>
          <w:p w14:paraId="16CDA4A3" w14:textId="77777777" w:rsidR="003D2F03" w:rsidRDefault="003D2F03">
            <w:pPr>
              <w:pStyle w:val="ConsPlusNormal"/>
              <w:jc w:val="center"/>
            </w:pPr>
            <w:r>
              <w:t>-</w:t>
            </w:r>
          </w:p>
        </w:tc>
        <w:tc>
          <w:tcPr>
            <w:tcW w:w="1020" w:type="dxa"/>
          </w:tcPr>
          <w:p w14:paraId="6A31C027" w14:textId="77777777" w:rsidR="003D2F03" w:rsidRDefault="003D2F03">
            <w:pPr>
              <w:pStyle w:val="ConsPlusNormal"/>
              <w:jc w:val="center"/>
            </w:pPr>
            <w:r>
              <w:t>-</w:t>
            </w:r>
          </w:p>
        </w:tc>
      </w:tr>
      <w:tr w:rsidR="003D2F03" w14:paraId="32B642F0" w14:textId="77777777">
        <w:tc>
          <w:tcPr>
            <w:tcW w:w="0" w:type="auto"/>
            <w:vMerge/>
          </w:tcPr>
          <w:p w14:paraId="1666621F" w14:textId="77777777" w:rsidR="003D2F03" w:rsidRDefault="003D2F03">
            <w:pPr>
              <w:pStyle w:val="ConsPlusNormal"/>
            </w:pPr>
          </w:p>
        </w:tc>
        <w:tc>
          <w:tcPr>
            <w:tcW w:w="0" w:type="auto"/>
            <w:vMerge/>
          </w:tcPr>
          <w:p w14:paraId="70CEFA14" w14:textId="77777777" w:rsidR="003D2F03" w:rsidRDefault="003D2F03">
            <w:pPr>
              <w:pStyle w:val="ConsPlusNormal"/>
            </w:pPr>
          </w:p>
        </w:tc>
        <w:tc>
          <w:tcPr>
            <w:tcW w:w="0" w:type="auto"/>
            <w:vMerge/>
          </w:tcPr>
          <w:p w14:paraId="4F5CC1A8" w14:textId="77777777" w:rsidR="003D2F03" w:rsidRDefault="003D2F03">
            <w:pPr>
              <w:pStyle w:val="ConsPlusNormal"/>
            </w:pPr>
          </w:p>
        </w:tc>
        <w:tc>
          <w:tcPr>
            <w:tcW w:w="0" w:type="auto"/>
            <w:vMerge/>
          </w:tcPr>
          <w:p w14:paraId="347E358E" w14:textId="77777777" w:rsidR="003D2F03" w:rsidRDefault="003D2F03">
            <w:pPr>
              <w:pStyle w:val="ConsPlusNormal"/>
            </w:pPr>
          </w:p>
        </w:tc>
        <w:tc>
          <w:tcPr>
            <w:tcW w:w="0" w:type="auto"/>
            <w:vMerge/>
          </w:tcPr>
          <w:p w14:paraId="68D95529" w14:textId="77777777" w:rsidR="003D2F03" w:rsidRDefault="003D2F03">
            <w:pPr>
              <w:pStyle w:val="ConsPlusNormal"/>
            </w:pPr>
          </w:p>
        </w:tc>
        <w:tc>
          <w:tcPr>
            <w:tcW w:w="0" w:type="auto"/>
            <w:vMerge/>
          </w:tcPr>
          <w:p w14:paraId="74A4F828" w14:textId="77777777" w:rsidR="003D2F03" w:rsidRDefault="003D2F03">
            <w:pPr>
              <w:pStyle w:val="ConsPlusNormal"/>
            </w:pPr>
          </w:p>
        </w:tc>
        <w:tc>
          <w:tcPr>
            <w:tcW w:w="0" w:type="auto"/>
            <w:vMerge/>
          </w:tcPr>
          <w:p w14:paraId="77D116CE" w14:textId="77777777" w:rsidR="003D2F03" w:rsidRDefault="003D2F03">
            <w:pPr>
              <w:pStyle w:val="ConsPlusNormal"/>
            </w:pPr>
          </w:p>
        </w:tc>
        <w:tc>
          <w:tcPr>
            <w:tcW w:w="0" w:type="auto"/>
            <w:vMerge/>
          </w:tcPr>
          <w:p w14:paraId="2B64DBD7" w14:textId="77777777" w:rsidR="003D2F03" w:rsidRDefault="003D2F03">
            <w:pPr>
              <w:pStyle w:val="ConsPlusNormal"/>
            </w:pPr>
          </w:p>
        </w:tc>
        <w:tc>
          <w:tcPr>
            <w:tcW w:w="0" w:type="auto"/>
            <w:vMerge/>
          </w:tcPr>
          <w:p w14:paraId="57529C73" w14:textId="77777777" w:rsidR="003D2F03" w:rsidRDefault="003D2F03">
            <w:pPr>
              <w:pStyle w:val="ConsPlusNormal"/>
            </w:pPr>
          </w:p>
        </w:tc>
        <w:tc>
          <w:tcPr>
            <w:tcW w:w="0" w:type="auto"/>
            <w:vMerge/>
          </w:tcPr>
          <w:p w14:paraId="1748BD59" w14:textId="77777777" w:rsidR="003D2F03" w:rsidRDefault="003D2F03">
            <w:pPr>
              <w:pStyle w:val="ConsPlusNormal"/>
            </w:pPr>
          </w:p>
        </w:tc>
        <w:tc>
          <w:tcPr>
            <w:tcW w:w="0" w:type="auto"/>
            <w:vMerge/>
          </w:tcPr>
          <w:p w14:paraId="5C94C371" w14:textId="77777777" w:rsidR="003D2F03" w:rsidRDefault="003D2F03">
            <w:pPr>
              <w:pStyle w:val="ConsPlusNormal"/>
            </w:pPr>
          </w:p>
        </w:tc>
        <w:tc>
          <w:tcPr>
            <w:tcW w:w="0" w:type="auto"/>
            <w:vMerge/>
          </w:tcPr>
          <w:p w14:paraId="521AA429" w14:textId="77777777" w:rsidR="003D2F03" w:rsidRDefault="003D2F03">
            <w:pPr>
              <w:pStyle w:val="ConsPlusNormal"/>
            </w:pPr>
          </w:p>
        </w:tc>
        <w:tc>
          <w:tcPr>
            <w:tcW w:w="0" w:type="auto"/>
            <w:vMerge/>
          </w:tcPr>
          <w:p w14:paraId="63189820" w14:textId="77777777" w:rsidR="003D2F03" w:rsidRDefault="003D2F03">
            <w:pPr>
              <w:pStyle w:val="ConsPlusNormal"/>
            </w:pPr>
          </w:p>
        </w:tc>
        <w:tc>
          <w:tcPr>
            <w:tcW w:w="1701" w:type="dxa"/>
          </w:tcPr>
          <w:p w14:paraId="4190FEA8" w14:textId="77777777" w:rsidR="003D2F03" w:rsidRDefault="003D2F03">
            <w:pPr>
              <w:pStyle w:val="ConsPlusNormal"/>
            </w:pPr>
            <w:r>
              <w:t>Степень готовности объекта</w:t>
            </w:r>
          </w:p>
        </w:tc>
        <w:tc>
          <w:tcPr>
            <w:tcW w:w="794" w:type="dxa"/>
          </w:tcPr>
          <w:p w14:paraId="7286569C" w14:textId="77777777" w:rsidR="003D2F03" w:rsidRDefault="003D2F03">
            <w:pPr>
              <w:pStyle w:val="ConsPlusNormal"/>
              <w:jc w:val="center"/>
            </w:pPr>
            <w:r>
              <w:t>%</w:t>
            </w:r>
          </w:p>
        </w:tc>
        <w:tc>
          <w:tcPr>
            <w:tcW w:w="794" w:type="dxa"/>
          </w:tcPr>
          <w:p w14:paraId="26B587E0" w14:textId="77777777" w:rsidR="003D2F03" w:rsidRDefault="003D2F03">
            <w:pPr>
              <w:pStyle w:val="ConsPlusNormal"/>
              <w:jc w:val="center"/>
            </w:pPr>
            <w:r>
              <w:t>-</w:t>
            </w:r>
          </w:p>
        </w:tc>
        <w:tc>
          <w:tcPr>
            <w:tcW w:w="1020" w:type="dxa"/>
          </w:tcPr>
          <w:p w14:paraId="1D2A50C1" w14:textId="77777777" w:rsidR="003D2F03" w:rsidRDefault="003D2F03">
            <w:pPr>
              <w:pStyle w:val="ConsPlusNormal"/>
              <w:jc w:val="center"/>
            </w:pPr>
            <w:r>
              <w:t>30</w:t>
            </w:r>
          </w:p>
        </w:tc>
        <w:tc>
          <w:tcPr>
            <w:tcW w:w="1020" w:type="dxa"/>
          </w:tcPr>
          <w:p w14:paraId="7B68AE50" w14:textId="77777777" w:rsidR="003D2F03" w:rsidRDefault="003D2F03">
            <w:pPr>
              <w:pStyle w:val="ConsPlusNormal"/>
              <w:jc w:val="center"/>
            </w:pPr>
            <w:r>
              <w:t>100</w:t>
            </w:r>
          </w:p>
        </w:tc>
        <w:tc>
          <w:tcPr>
            <w:tcW w:w="1020" w:type="dxa"/>
          </w:tcPr>
          <w:p w14:paraId="79F427B9" w14:textId="77777777" w:rsidR="003D2F03" w:rsidRDefault="003D2F03">
            <w:pPr>
              <w:pStyle w:val="ConsPlusNormal"/>
              <w:jc w:val="center"/>
            </w:pPr>
            <w:r>
              <w:t>-</w:t>
            </w:r>
          </w:p>
        </w:tc>
        <w:tc>
          <w:tcPr>
            <w:tcW w:w="1020" w:type="dxa"/>
          </w:tcPr>
          <w:p w14:paraId="26A4DD5E" w14:textId="77777777" w:rsidR="003D2F03" w:rsidRDefault="003D2F03">
            <w:pPr>
              <w:pStyle w:val="ConsPlusNormal"/>
              <w:jc w:val="center"/>
            </w:pPr>
            <w:r>
              <w:t>-</w:t>
            </w:r>
          </w:p>
        </w:tc>
        <w:tc>
          <w:tcPr>
            <w:tcW w:w="1020" w:type="dxa"/>
          </w:tcPr>
          <w:p w14:paraId="1DCD2E0D" w14:textId="77777777" w:rsidR="003D2F03" w:rsidRDefault="003D2F03">
            <w:pPr>
              <w:pStyle w:val="ConsPlusNormal"/>
              <w:jc w:val="center"/>
            </w:pPr>
            <w:r>
              <w:t>-</w:t>
            </w:r>
          </w:p>
        </w:tc>
        <w:tc>
          <w:tcPr>
            <w:tcW w:w="1020" w:type="dxa"/>
          </w:tcPr>
          <w:p w14:paraId="636C6676" w14:textId="77777777" w:rsidR="003D2F03" w:rsidRDefault="003D2F03">
            <w:pPr>
              <w:pStyle w:val="ConsPlusNormal"/>
              <w:jc w:val="center"/>
            </w:pPr>
            <w:r>
              <w:t>-</w:t>
            </w:r>
          </w:p>
        </w:tc>
        <w:tc>
          <w:tcPr>
            <w:tcW w:w="1020" w:type="dxa"/>
          </w:tcPr>
          <w:p w14:paraId="50A3B07B" w14:textId="77777777" w:rsidR="003D2F03" w:rsidRDefault="003D2F03">
            <w:pPr>
              <w:pStyle w:val="ConsPlusNormal"/>
              <w:jc w:val="center"/>
            </w:pPr>
            <w:r>
              <w:t>-</w:t>
            </w:r>
          </w:p>
        </w:tc>
      </w:tr>
      <w:tr w:rsidR="003D2F03" w14:paraId="2CB07975" w14:textId="77777777">
        <w:tc>
          <w:tcPr>
            <w:tcW w:w="0" w:type="auto"/>
            <w:vMerge/>
          </w:tcPr>
          <w:p w14:paraId="1532CC61" w14:textId="77777777" w:rsidR="003D2F03" w:rsidRDefault="003D2F03">
            <w:pPr>
              <w:pStyle w:val="ConsPlusNormal"/>
            </w:pPr>
          </w:p>
        </w:tc>
        <w:tc>
          <w:tcPr>
            <w:tcW w:w="0" w:type="auto"/>
            <w:vMerge/>
          </w:tcPr>
          <w:p w14:paraId="58D75AE3" w14:textId="77777777" w:rsidR="003D2F03" w:rsidRDefault="003D2F03">
            <w:pPr>
              <w:pStyle w:val="ConsPlusNormal"/>
            </w:pPr>
          </w:p>
        </w:tc>
        <w:tc>
          <w:tcPr>
            <w:tcW w:w="0" w:type="auto"/>
            <w:vMerge/>
          </w:tcPr>
          <w:p w14:paraId="58C69267" w14:textId="77777777" w:rsidR="003D2F03" w:rsidRDefault="003D2F03">
            <w:pPr>
              <w:pStyle w:val="ConsPlusNormal"/>
            </w:pPr>
          </w:p>
        </w:tc>
        <w:tc>
          <w:tcPr>
            <w:tcW w:w="0" w:type="auto"/>
            <w:vMerge/>
          </w:tcPr>
          <w:p w14:paraId="54EB4E63" w14:textId="77777777" w:rsidR="003D2F03" w:rsidRDefault="003D2F03">
            <w:pPr>
              <w:pStyle w:val="ConsPlusNormal"/>
            </w:pPr>
          </w:p>
        </w:tc>
        <w:tc>
          <w:tcPr>
            <w:tcW w:w="0" w:type="auto"/>
            <w:vMerge/>
          </w:tcPr>
          <w:p w14:paraId="622B050E" w14:textId="77777777" w:rsidR="003D2F03" w:rsidRDefault="003D2F03">
            <w:pPr>
              <w:pStyle w:val="ConsPlusNormal"/>
            </w:pPr>
          </w:p>
        </w:tc>
        <w:tc>
          <w:tcPr>
            <w:tcW w:w="0" w:type="auto"/>
            <w:vMerge/>
          </w:tcPr>
          <w:p w14:paraId="276DC2CE" w14:textId="77777777" w:rsidR="003D2F03" w:rsidRDefault="003D2F03">
            <w:pPr>
              <w:pStyle w:val="ConsPlusNormal"/>
            </w:pPr>
          </w:p>
        </w:tc>
        <w:tc>
          <w:tcPr>
            <w:tcW w:w="0" w:type="auto"/>
            <w:vMerge/>
          </w:tcPr>
          <w:p w14:paraId="38D70EB6" w14:textId="77777777" w:rsidR="003D2F03" w:rsidRDefault="003D2F03">
            <w:pPr>
              <w:pStyle w:val="ConsPlusNormal"/>
            </w:pPr>
          </w:p>
        </w:tc>
        <w:tc>
          <w:tcPr>
            <w:tcW w:w="0" w:type="auto"/>
            <w:vMerge/>
          </w:tcPr>
          <w:p w14:paraId="2D5C2699" w14:textId="77777777" w:rsidR="003D2F03" w:rsidRDefault="003D2F03">
            <w:pPr>
              <w:pStyle w:val="ConsPlusNormal"/>
            </w:pPr>
          </w:p>
        </w:tc>
        <w:tc>
          <w:tcPr>
            <w:tcW w:w="0" w:type="auto"/>
            <w:vMerge/>
          </w:tcPr>
          <w:p w14:paraId="43418430" w14:textId="77777777" w:rsidR="003D2F03" w:rsidRDefault="003D2F03">
            <w:pPr>
              <w:pStyle w:val="ConsPlusNormal"/>
            </w:pPr>
          </w:p>
        </w:tc>
        <w:tc>
          <w:tcPr>
            <w:tcW w:w="0" w:type="auto"/>
            <w:vMerge/>
          </w:tcPr>
          <w:p w14:paraId="4378FFA7" w14:textId="77777777" w:rsidR="003D2F03" w:rsidRDefault="003D2F03">
            <w:pPr>
              <w:pStyle w:val="ConsPlusNormal"/>
            </w:pPr>
          </w:p>
        </w:tc>
        <w:tc>
          <w:tcPr>
            <w:tcW w:w="0" w:type="auto"/>
            <w:vMerge/>
          </w:tcPr>
          <w:p w14:paraId="13F477D2" w14:textId="77777777" w:rsidR="003D2F03" w:rsidRDefault="003D2F03">
            <w:pPr>
              <w:pStyle w:val="ConsPlusNormal"/>
            </w:pPr>
          </w:p>
        </w:tc>
        <w:tc>
          <w:tcPr>
            <w:tcW w:w="0" w:type="auto"/>
            <w:vMerge/>
          </w:tcPr>
          <w:p w14:paraId="24A57813" w14:textId="77777777" w:rsidR="003D2F03" w:rsidRDefault="003D2F03">
            <w:pPr>
              <w:pStyle w:val="ConsPlusNormal"/>
            </w:pPr>
          </w:p>
        </w:tc>
        <w:tc>
          <w:tcPr>
            <w:tcW w:w="0" w:type="auto"/>
            <w:vMerge/>
          </w:tcPr>
          <w:p w14:paraId="7AFC40FF" w14:textId="77777777" w:rsidR="003D2F03" w:rsidRDefault="003D2F03">
            <w:pPr>
              <w:pStyle w:val="ConsPlusNormal"/>
            </w:pPr>
          </w:p>
        </w:tc>
        <w:tc>
          <w:tcPr>
            <w:tcW w:w="1701" w:type="dxa"/>
          </w:tcPr>
          <w:p w14:paraId="3A567D82" w14:textId="77777777" w:rsidR="003D2F03" w:rsidRDefault="003D2F03">
            <w:pPr>
              <w:pStyle w:val="ConsPlusNormal"/>
            </w:pPr>
            <w:r>
              <w:t>Протяженность реконструированного (построенного) объекта</w:t>
            </w:r>
          </w:p>
        </w:tc>
        <w:tc>
          <w:tcPr>
            <w:tcW w:w="794" w:type="dxa"/>
          </w:tcPr>
          <w:p w14:paraId="2319BC45" w14:textId="77777777" w:rsidR="003D2F03" w:rsidRDefault="003D2F03">
            <w:pPr>
              <w:pStyle w:val="ConsPlusNormal"/>
              <w:jc w:val="center"/>
            </w:pPr>
            <w:r>
              <w:t>км</w:t>
            </w:r>
          </w:p>
        </w:tc>
        <w:tc>
          <w:tcPr>
            <w:tcW w:w="794" w:type="dxa"/>
          </w:tcPr>
          <w:p w14:paraId="2D5866F4" w14:textId="77777777" w:rsidR="003D2F03" w:rsidRDefault="003D2F03">
            <w:pPr>
              <w:pStyle w:val="ConsPlusNormal"/>
              <w:jc w:val="center"/>
            </w:pPr>
            <w:r>
              <w:t>-</w:t>
            </w:r>
          </w:p>
        </w:tc>
        <w:tc>
          <w:tcPr>
            <w:tcW w:w="1020" w:type="dxa"/>
          </w:tcPr>
          <w:p w14:paraId="337267D9" w14:textId="77777777" w:rsidR="003D2F03" w:rsidRDefault="003D2F03">
            <w:pPr>
              <w:pStyle w:val="ConsPlusNormal"/>
              <w:jc w:val="center"/>
            </w:pPr>
            <w:r>
              <w:t>-</w:t>
            </w:r>
          </w:p>
        </w:tc>
        <w:tc>
          <w:tcPr>
            <w:tcW w:w="1020" w:type="dxa"/>
          </w:tcPr>
          <w:p w14:paraId="4706B511" w14:textId="77777777" w:rsidR="003D2F03" w:rsidRDefault="003D2F03">
            <w:pPr>
              <w:pStyle w:val="ConsPlusNormal"/>
              <w:jc w:val="center"/>
            </w:pPr>
            <w:r>
              <w:t>0,30</w:t>
            </w:r>
          </w:p>
        </w:tc>
        <w:tc>
          <w:tcPr>
            <w:tcW w:w="1020" w:type="dxa"/>
          </w:tcPr>
          <w:p w14:paraId="675D20B8" w14:textId="77777777" w:rsidR="003D2F03" w:rsidRDefault="003D2F03">
            <w:pPr>
              <w:pStyle w:val="ConsPlusNormal"/>
              <w:jc w:val="center"/>
            </w:pPr>
            <w:r>
              <w:t>-</w:t>
            </w:r>
          </w:p>
        </w:tc>
        <w:tc>
          <w:tcPr>
            <w:tcW w:w="1020" w:type="dxa"/>
          </w:tcPr>
          <w:p w14:paraId="7ABD20FC" w14:textId="77777777" w:rsidR="003D2F03" w:rsidRDefault="003D2F03">
            <w:pPr>
              <w:pStyle w:val="ConsPlusNormal"/>
              <w:jc w:val="center"/>
            </w:pPr>
            <w:r>
              <w:t>-</w:t>
            </w:r>
          </w:p>
        </w:tc>
        <w:tc>
          <w:tcPr>
            <w:tcW w:w="1020" w:type="dxa"/>
          </w:tcPr>
          <w:p w14:paraId="44A76433" w14:textId="77777777" w:rsidR="003D2F03" w:rsidRDefault="003D2F03">
            <w:pPr>
              <w:pStyle w:val="ConsPlusNormal"/>
              <w:jc w:val="center"/>
            </w:pPr>
            <w:r>
              <w:t>-</w:t>
            </w:r>
          </w:p>
        </w:tc>
        <w:tc>
          <w:tcPr>
            <w:tcW w:w="1020" w:type="dxa"/>
          </w:tcPr>
          <w:p w14:paraId="64BBCDB8" w14:textId="77777777" w:rsidR="003D2F03" w:rsidRDefault="003D2F03">
            <w:pPr>
              <w:pStyle w:val="ConsPlusNormal"/>
              <w:jc w:val="center"/>
            </w:pPr>
            <w:r>
              <w:t>-</w:t>
            </w:r>
          </w:p>
        </w:tc>
        <w:tc>
          <w:tcPr>
            <w:tcW w:w="1020" w:type="dxa"/>
          </w:tcPr>
          <w:p w14:paraId="13CFF9D7" w14:textId="77777777" w:rsidR="003D2F03" w:rsidRDefault="003D2F03">
            <w:pPr>
              <w:pStyle w:val="ConsPlusNormal"/>
              <w:jc w:val="center"/>
            </w:pPr>
            <w:r>
              <w:t>-</w:t>
            </w:r>
          </w:p>
        </w:tc>
      </w:tr>
      <w:tr w:rsidR="003D2F03" w14:paraId="0E9E6535" w14:textId="77777777">
        <w:tc>
          <w:tcPr>
            <w:tcW w:w="850" w:type="dxa"/>
            <w:vMerge w:val="restart"/>
          </w:tcPr>
          <w:p w14:paraId="09305ADE" w14:textId="77777777" w:rsidR="003D2F03" w:rsidRDefault="003D2F03">
            <w:pPr>
              <w:pStyle w:val="ConsPlusNormal"/>
              <w:jc w:val="center"/>
            </w:pPr>
            <w:r>
              <w:t>3.5</w:t>
            </w:r>
          </w:p>
        </w:tc>
        <w:tc>
          <w:tcPr>
            <w:tcW w:w="2041" w:type="dxa"/>
            <w:vMerge w:val="restart"/>
          </w:tcPr>
          <w:p w14:paraId="1F1AB691" w14:textId="77777777" w:rsidR="003D2F03" w:rsidRDefault="003D2F03">
            <w:pPr>
              <w:pStyle w:val="ConsPlusNormal"/>
            </w:pPr>
            <w:r>
              <w:t>Реконструкция автомобильной дороги по ул. Малиновского от просп. Королева до Красноярского тракта</w:t>
            </w:r>
          </w:p>
        </w:tc>
        <w:tc>
          <w:tcPr>
            <w:tcW w:w="1077" w:type="dxa"/>
            <w:vMerge w:val="restart"/>
          </w:tcPr>
          <w:p w14:paraId="5EDA89D4" w14:textId="77777777" w:rsidR="003D2F03" w:rsidRDefault="003D2F03">
            <w:pPr>
              <w:pStyle w:val="ConsPlusNormal"/>
              <w:jc w:val="center"/>
            </w:pPr>
            <w:r>
              <w:t>ДС</w:t>
            </w:r>
          </w:p>
        </w:tc>
        <w:tc>
          <w:tcPr>
            <w:tcW w:w="1304" w:type="dxa"/>
          </w:tcPr>
          <w:p w14:paraId="00E669DA" w14:textId="77777777" w:rsidR="003D2F03" w:rsidRDefault="003D2F03">
            <w:pPr>
              <w:pStyle w:val="ConsPlusNormal"/>
            </w:pPr>
            <w:r>
              <w:t>Всего, в том числе:</w:t>
            </w:r>
          </w:p>
        </w:tc>
        <w:tc>
          <w:tcPr>
            <w:tcW w:w="1757" w:type="dxa"/>
          </w:tcPr>
          <w:p w14:paraId="22778FE3" w14:textId="77777777" w:rsidR="003D2F03" w:rsidRDefault="003D2F03">
            <w:pPr>
              <w:pStyle w:val="ConsPlusNormal"/>
              <w:jc w:val="center"/>
            </w:pPr>
            <w:r>
              <w:t>9200000,00</w:t>
            </w:r>
          </w:p>
        </w:tc>
        <w:tc>
          <w:tcPr>
            <w:tcW w:w="1644" w:type="dxa"/>
          </w:tcPr>
          <w:p w14:paraId="5FD7BA13" w14:textId="77777777" w:rsidR="003D2F03" w:rsidRDefault="003D2F03">
            <w:pPr>
              <w:pStyle w:val="ConsPlusNormal"/>
              <w:jc w:val="center"/>
            </w:pPr>
            <w:r>
              <w:t>0,00</w:t>
            </w:r>
          </w:p>
        </w:tc>
        <w:tc>
          <w:tcPr>
            <w:tcW w:w="1644" w:type="dxa"/>
          </w:tcPr>
          <w:p w14:paraId="720A6299" w14:textId="77777777" w:rsidR="003D2F03" w:rsidRDefault="003D2F03">
            <w:pPr>
              <w:pStyle w:val="ConsPlusNormal"/>
              <w:jc w:val="center"/>
            </w:pPr>
            <w:r>
              <w:t>100000,00</w:t>
            </w:r>
          </w:p>
        </w:tc>
        <w:tc>
          <w:tcPr>
            <w:tcW w:w="1644" w:type="dxa"/>
          </w:tcPr>
          <w:p w14:paraId="13757B20" w14:textId="77777777" w:rsidR="003D2F03" w:rsidRDefault="003D2F03">
            <w:pPr>
              <w:pStyle w:val="ConsPlusNormal"/>
              <w:jc w:val="center"/>
            </w:pPr>
            <w:r>
              <w:t>9100000,00</w:t>
            </w:r>
          </w:p>
        </w:tc>
        <w:tc>
          <w:tcPr>
            <w:tcW w:w="1644" w:type="dxa"/>
          </w:tcPr>
          <w:p w14:paraId="1D0131B3" w14:textId="77777777" w:rsidR="003D2F03" w:rsidRDefault="003D2F03">
            <w:pPr>
              <w:pStyle w:val="ConsPlusNormal"/>
              <w:jc w:val="center"/>
            </w:pPr>
            <w:r>
              <w:t>0,00</w:t>
            </w:r>
          </w:p>
        </w:tc>
        <w:tc>
          <w:tcPr>
            <w:tcW w:w="1644" w:type="dxa"/>
          </w:tcPr>
          <w:p w14:paraId="51DC66E9" w14:textId="77777777" w:rsidR="003D2F03" w:rsidRDefault="003D2F03">
            <w:pPr>
              <w:pStyle w:val="ConsPlusNormal"/>
              <w:jc w:val="center"/>
            </w:pPr>
            <w:r>
              <w:t>0,00</w:t>
            </w:r>
          </w:p>
        </w:tc>
        <w:tc>
          <w:tcPr>
            <w:tcW w:w="1644" w:type="dxa"/>
          </w:tcPr>
          <w:p w14:paraId="0F64CC0B" w14:textId="77777777" w:rsidR="003D2F03" w:rsidRDefault="003D2F03">
            <w:pPr>
              <w:pStyle w:val="ConsPlusNormal"/>
              <w:jc w:val="center"/>
            </w:pPr>
            <w:r>
              <w:t>0,00</w:t>
            </w:r>
          </w:p>
        </w:tc>
        <w:tc>
          <w:tcPr>
            <w:tcW w:w="1644" w:type="dxa"/>
          </w:tcPr>
          <w:p w14:paraId="28F47BD8" w14:textId="77777777" w:rsidR="003D2F03" w:rsidRDefault="003D2F03">
            <w:pPr>
              <w:pStyle w:val="ConsPlusNormal"/>
              <w:jc w:val="center"/>
            </w:pPr>
            <w:r>
              <w:t>0,00</w:t>
            </w:r>
          </w:p>
        </w:tc>
        <w:tc>
          <w:tcPr>
            <w:tcW w:w="1644" w:type="dxa"/>
          </w:tcPr>
          <w:p w14:paraId="463FC9A3" w14:textId="77777777" w:rsidR="003D2F03" w:rsidRDefault="003D2F03">
            <w:pPr>
              <w:pStyle w:val="ConsPlusNormal"/>
              <w:jc w:val="center"/>
            </w:pPr>
            <w:r>
              <w:t>0,00</w:t>
            </w:r>
          </w:p>
        </w:tc>
        <w:tc>
          <w:tcPr>
            <w:tcW w:w="1701" w:type="dxa"/>
          </w:tcPr>
          <w:p w14:paraId="18274696" w14:textId="77777777" w:rsidR="003D2F03" w:rsidRDefault="003D2F03">
            <w:pPr>
              <w:pStyle w:val="ConsPlusNormal"/>
            </w:pPr>
            <w:r>
              <w:t>Наличие технических условий</w:t>
            </w:r>
          </w:p>
        </w:tc>
        <w:tc>
          <w:tcPr>
            <w:tcW w:w="794" w:type="dxa"/>
          </w:tcPr>
          <w:p w14:paraId="35CBB033" w14:textId="77777777" w:rsidR="003D2F03" w:rsidRDefault="003D2F03">
            <w:pPr>
              <w:pStyle w:val="ConsPlusNormal"/>
              <w:jc w:val="center"/>
            </w:pPr>
            <w:r>
              <w:t>ед.</w:t>
            </w:r>
          </w:p>
        </w:tc>
        <w:tc>
          <w:tcPr>
            <w:tcW w:w="794" w:type="dxa"/>
          </w:tcPr>
          <w:p w14:paraId="623367D9" w14:textId="77777777" w:rsidR="003D2F03" w:rsidRDefault="003D2F03">
            <w:pPr>
              <w:pStyle w:val="ConsPlusNormal"/>
              <w:jc w:val="center"/>
            </w:pPr>
            <w:r>
              <w:t>-</w:t>
            </w:r>
          </w:p>
        </w:tc>
        <w:tc>
          <w:tcPr>
            <w:tcW w:w="1020" w:type="dxa"/>
          </w:tcPr>
          <w:p w14:paraId="6923C912" w14:textId="77777777" w:rsidR="003D2F03" w:rsidRDefault="003D2F03">
            <w:pPr>
              <w:pStyle w:val="ConsPlusNormal"/>
              <w:jc w:val="center"/>
            </w:pPr>
            <w:r>
              <w:t>1</w:t>
            </w:r>
          </w:p>
        </w:tc>
        <w:tc>
          <w:tcPr>
            <w:tcW w:w="1020" w:type="dxa"/>
          </w:tcPr>
          <w:p w14:paraId="1CE59E31" w14:textId="77777777" w:rsidR="003D2F03" w:rsidRDefault="003D2F03">
            <w:pPr>
              <w:pStyle w:val="ConsPlusNormal"/>
              <w:jc w:val="center"/>
            </w:pPr>
            <w:r>
              <w:t>-</w:t>
            </w:r>
          </w:p>
        </w:tc>
        <w:tc>
          <w:tcPr>
            <w:tcW w:w="1020" w:type="dxa"/>
          </w:tcPr>
          <w:p w14:paraId="2FF291CC" w14:textId="77777777" w:rsidR="003D2F03" w:rsidRDefault="003D2F03">
            <w:pPr>
              <w:pStyle w:val="ConsPlusNormal"/>
              <w:jc w:val="center"/>
            </w:pPr>
            <w:r>
              <w:t>-</w:t>
            </w:r>
          </w:p>
        </w:tc>
        <w:tc>
          <w:tcPr>
            <w:tcW w:w="1020" w:type="dxa"/>
          </w:tcPr>
          <w:p w14:paraId="07D00A57" w14:textId="77777777" w:rsidR="003D2F03" w:rsidRDefault="003D2F03">
            <w:pPr>
              <w:pStyle w:val="ConsPlusNormal"/>
              <w:jc w:val="center"/>
            </w:pPr>
            <w:r>
              <w:t>-</w:t>
            </w:r>
          </w:p>
        </w:tc>
        <w:tc>
          <w:tcPr>
            <w:tcW w:w="1020" w:type="dxa"/>
          </w:tcPr>
          <w:p w14:paraId="53296D2B" w14:textId="77777777" w:rsidR="003D2F03" w:rsidRDefault="003D2F03">
            <w:pPr>
              <w:pStyle w:val="ConsPlusNormal"/>
              <w:jc w:val="center"/>
            </w:pPr>
            <w:r>
              <w:t>-</w:t>
            </w:r>
          </w:p>
        </w:tc>
        <w:tc>
          <w:tcPr>
            <w:tcW w:w="1020" w:type="dxa"/>
          </w:tcPr>
          <w:p w14:paraId="774DE1FC" w14:textId="77777777" w:rsidR="003D2F03" w:rsidRDefault="003D2F03">
            <w:pPr>
              <w:pStyle w:val="ConsPlusNormal"/>
              <w:jc w:val="center"/>
            </w:pPr>
            <w:r>
              <w:t>-</w:t>
            </w:r>
          </w:p>
        </w:tc>
        <w:tc>
          <w:tcPr>
            <w:tcW w:w="1020" w:type="dxa"/>
          </w:tcPr>
          <w:p w14:paraId="01E378D0" w14:textId="77777777" w:rsidR="003D2F03" w:rsidRDefault="003D2F03">
            <w:pPr>
              <w:pStyle w:val="ConsPlusNormal"/>
              <w:jc w:val="center"/>
            </w:pPr>
            <w:r>
              <w:t>-</w:t>
            </w:r>
          </w:p>
        </w:tc>
      </w:tr>
      <w:tr w:rsidR="003D2F03" w14:paraId="7FE31476" w14:textId="77777777">
        <w:tc>
          <w:tcPr>
            <w:tcW w:w="0" w:type="auto"/>
            <w:vMerge/>
          </w:tcPr>
          <w:p w14:paraId="6D9D6B16" w14:textId="77777777" w:rsidR="003D2F03" w:rsidRDefault="003D2F03">
            <w:pPr>
              <w:pStyle w:val="ConsPlusNormal"/>
            </w:pPr>
          </w:p>
        </w:tc>
        <w:tc>
          <w:tcPr>
            <w:tcW w:w="0" w:type="auto"/>
            <w:vMerge/>
          </w:tcPr>
          <w:p w14:paraId="4B220AC0" w14:textId="77777777" w:rsidR="003D2F03" w:rsidRDefault="003D2F03">
            <w:pPr>
              <w:pStyle w:val="ConsPlusNormal"/>
            </w:pPr>
          </w:p>
        </w:tc>
        <w:tc>
          <w:tcPr>
            <w:tcW w:w="0" w:type="auto"/>
            <w:vMerge/>
          </w:tcPr>
          <w:p w14:paraId="740346FB" w14:textId="77777777" w:rsidR="003D2F03" w:rsidRDefault="003D2F03">
            <w:pPr>
              <w:pStyle w:val="ConsPlusNormal"/>
            </w:pPr>
          </w:p>
        </w:tc>
        <w:tc>
          <w:tcPr>
            <w:tcW w:w="1304" w:type="dxa"/>
          </w:tcPr>
          <w:p w14:paraId="3CC70637" w14:textId="77777777" w:rsidR="003D2F03" w:rsidRDefault="003D2F03">
            <w:pPr>
              <w:pStyle w:val="ConsPlusNormal"/>
            </w:pPr>
            <w:r>
              <w:t>Бюджет города Омска</w:t>
            </w:r>
          </w:p>
        </w:tc>
        <w:tc>
          <w:tcPr>
            <w:tcW w:w="1757" w:type="dxa"/>
          </w:tcPr>
          <w:p w14:paraId="3A464FB6" w14:textId="77777777" w:rsidR="003D2F03" w:rsidRDefault="003D2F03">
            <w:pPr>
              <w:pStyle w:val="ConsPlusNormal"/>
              <w:jc w:val="center"/>
            </w:pPr>
            <w:r>
              <w:t>9200000,00</w:t>
            </w:r>
          </w:p>
        </w:tc>
        <w:tc>
          <w:tcPr>
            <w:tcW w:w="1644" w:type="dxa"/>
          </w:tcPr>
          <w:p w14:paraId="366CC9E4" w14:textId="77777777" w:rsidR="003D2F03" w:rsidRDefault="003D2F03">
            <w:pPr>
              <w:pStyle w:val="ConsPlusNormal"/>
              <w:jc w:val="center"/>
            </w:pPr>
            <w:r>
              <w:t>0,00</w:t>
            </w:r>
          </w:p>
        </w:tc>
        <w:tc>
          <w:tcPr>
            <w:tcW w:w="1644" w:type="dxa"/>
          </w:tcPr>
          <w:p w14:paraId="068A0254" w14:textId="77777777" w:rsidR="003D2F03" w:rsidRDefault="003D2F03">
            <w:pPr>
              <w:pStyle w:val="ConsPlusNormal"/>
              <w:jc w:val="center"/>
            </w:pPr>
            <w:r>
              <w:t>100000,00</w:t>
            </w:r>
          </w:p>
        </w:tc>
        <w:tc>
          <w:tcPr>
            <w:tcW w:w="1644" w:type="dxa"/>
          </w:tcPr>
          <w:p w14:paraId="77880377" w14:textId="77777777" w:rsidR="003D2F03" w:rsidRDefault="003D2F03">
            <w:pPr>
              <w:pStyle w:val="ConsPlusNormal"/>
              <w:jc w:val="center"/>
            </w:pPr>
            <w:r>
              <w:t>9100000,00</w:t>
            </w:r>
          </w:p>
        </w:tc>
        <w:tc>
          <w:tcPr>
            <w:tcW w:w="1644" w:type="dxa"/>
          </w:tcPr>
          <w:p w14:paraId="37F9D9DA" w14:textId="77777777" w:rsidR="003D2F03" w:rsidRDefault="003D2F03">
            <w:pPr>
              <w:pStyle w:val="ConsPlusNormal"/>
              <w:jc w:val="center"/>
            </w:pPr>
            <w:r>
              <w:t>0,00</w:t>
            </w:r>
          </w:p>
        </w:tc>
        <w:tc>
          <w:tcPr>
            <w:tcW w:w="1644" w:type="dxa"/>
          </w:tcPr>
          <w:p w14:paraId="07275026" w14:textId="77777777" w:rsidR="003D2F03" w:rsidRDefault="003D2F03">
            <w:pPr>
              <w:pStyle w:val="ConsPlusNormal"/>
              <w:jc w:val="center"/>
            </w:pPr>
            <w:r>
              <w:t>0,00</w:t>
            </w:r>
          </w:p>
        </w:tc>
        <w:tc>
          <w:tcPr>
            <w:tcW w:w="1644" w:type="dxa"/>
          </w:tcPr>
          <w:p w14:paraId="0A3A6E04" w14:textId="77777777" w:rsidR="003D2F03" w:rsidRDefault="003D2F03">
            <w:pPr>
              <w:pStyle w:val="ConsPlusNormal"/>
              <w:jc w:val="center"/>
            </w:pPr>
            <w:r>
              <w:t>0,00</w:t>
            </w:r>
          </w:p>
        </w:tc>
        <w:tc>
          <w:tcPr>
            <w:tcW w:w="1644" w:type="dxa"/>
          </w:tcPr>
          <w:p w14:paraId="7E9B495F" w14:textId="77777777" w:rsidR="003D2F03" w:rsidRDefault="003D2F03">
            <w:pPr>
              <w:pStyle w:val="ConsPlusNormal"/>
              <w:jc w:val="center"/>
            </w:pPr>
            <w:r>
              <w:t>0,00</w:t>
            </w:r>
          </w:p>
        </w:tc>
        <w:tc>
          <w:tcPr>
            <w:tcW w:w="1644" w:type="dxa"/>
          </w:tcPr>
          <w:p w14:paraId="265AAB03" w14:textId="77777777" w:rsidR="003D2F03" w:rsidRDefault="003D2F03">
            <w:pPr>
              <w:pStyle w:val="ConsPlusNormal"/>
              <w:jc w:val="center"/>
            </w:pPr>
            <w:r>
              <w:t>0,00</w:t>
            </w:r>
          </w:p>
        </w:tc>
        <w:tc>
          <w:tcPr>
            <w:tcW w:w="1701" w:type="dxa"/>
          </w:tcPr>
          <w:p w14:paraId="7F5F6256" w14:textId="77777777" w:rsidR="003D2F03" w:rsidRDefault="003D2F03">
            <w:pPr>
              <w:pStyle w:val="ConsPlusNormal"/>
            </w:pPr>
            <w:r>
              <w:t>Наличие проектно-сметной документации, прошедшей государственную экспертизу</w:t>
            </w:r>
          </w:p>
        </w:tc>
        <w:tc>
          <w:tcPr>
            <w:tcW w:w="794" w:type="dxa"/>
          </w:tcPr>
          <w:p w14:paraId="094C6BB1" w14:textId="77777777" w:rsidR="003D2F03" w:rsidRDefault="003D2F03">
            <w:pPr>
              <w:pStyle w:val="ConsPlusNormal"/>
              <w:jc w:val="center"/>
            </w:pPr>
            <w:r>
              <w:t>ед.</w:t>
            </w:r>
          </w:p>
        </w:tc>
        <w:tc>
          <w:tcPr>
            <w:tcW w:w="794" w:type="dxa"/>
          </w:tcPr>
          <w:p w14:paraId="53CC0EE3" w14:textId="77777777" w:rsidR="003D2F03" w:rsidRDefault="003D2F03">
            <w:pPr>
              <w:pStyle w:val="ConsPlusNormal"/>
              <w:jc w:val="center"/>
            </w:pPr>
            <w:r>
              <w:t>-</w:t>
            </w:r>
          </w:p>
        </w:tc>
        <w:tc>
          <w:tcPr>
            <w:tcW w:w="1020" w:type="dxa"/>
          </w:tcPr>
          <w:p w14:paraId="5663ED09" w14:textId="77777777" w:rsidR="003D2F03" w:rsidRDefault="003D2F03">
            <w:pPr>
              <w:pStyle w:val="ConsPlusNormal"/>
              <w:jc w:val="center"/>
            </w:pPr>
            <w:r>
              <w:t>-</w:t>
            </w:r>
          </w:p>
        </w:tc>
        <w:tc>
          <w:tcPr>
            <w:tcW w:w="1020" w:type="dxa"/>
          </w:tcPr>
          <w:p w14:paraId="5289528D" w14:textId="77777777" w:rsidR="003D2F03" w:rsidRDefault="003D2F03">
            <w:pPr>
              <w:pStyle w:val="ConsPlusNormal"/>
              <w:jc w:val="center"/>
            </w:pPr>
            <w:r>
              <w:t>1</w:t>
            </w:r>
          </w:p>
        </w:tc>
        <w:tc>
          <w:tcPr>
            <w:tcW w:w="1020" w:type="dxa"/>
          </w:tcPr>
          <w:p w14:paraId="7930D4B8" w14:textId="77777777" w:rsidR="003D2F03" w:rsidRDefault="003D2F03">
            <w:pPr>
              <w:pStyle w:val="ConsPlusNormal"/>
              <w:jc w:val="center"/>
            </w:pPr>
            <w:r>
              <w:t>-</w:t>
            </w:r>
          </w:p>
        </w:tc>
        <w:tc>
          <w:tcPr>
            <w:tcW w:w="1020" w:type="dxa"/>
          </w:tcPr>
          <w:p w14:paraId="615D8D74" w14:textId="77777777" w:rsidR="003D2F03" w:rsidRDefault="003D2F03">
            <w:pPr>
              <w:pStyle w:val="ConsPlusNormal"/>
              <w:jc w:val="center"/>
            </w:pPr>
            <w:r>
              <w:t>-</w:t>
            </w:r>
          </w:p>
        </w:tc>
        <w:tc>
          <w:tcPr>
            <w:tcW w:w="1020" w:type="dxa"/>
          </w:tcPr>
          <w:p w14:paraId="5D0889A9" w14:textId="77777777" w:rsidR="003D2F03" w:rsidRDefault="003D2F03">
            <w:pPr>
              <w:pStyle w:val="ConsPlusNormal"/>
              <w:jc w:val="center"/>
            </w:pPr>
            <w:r>
              <w:t>-</w:t>
            </w:r>
          </w:p>
        </w:tc>
        <w:tc>
          <w:tcPr>
            <w:tcW w:w="1020" w:type="dxa"/>
          </w:tcPr>
          <w:p w14:paraId="2B95EF2A" w14:textId="77777777" w:rsidR="003D2F03" w:rsidRDefault="003D2F03">
            <w:pPr>
              <w:pStyle w:val="ConsPlusNormal"/>
              <w:jc w:val="center"/>
            </w:pPr>
            <w:r>
              <w:t>-</w:t>
            </w:r>
          </w:p>
        </w:tc>
        <w:tc>
          <w:tcPr>
            <w:tcW w:w="1020" w:type="dxa"/>
          </w:tcPr>
          <w:p w14:paraId="3204DEC6" w14:textId="77777777" w:rsidR="003D2F03" w:rsidRDefault="003D2F03">
            <w:pPr>
              <w:pStyle w:val="ConsPlusNormal"/>
              <w:jc w:val="center"/>
            </w:pPr>
            <w:r>
              <w:t>-</w:t>
            </w:r>
          </w:p>
        </w:tc>
      </w:tr>
      <w:tr w:rsidR="003D2F03" w14:paraId="3EE4E9B4" w14:textId="77777777">
        <w:tc>
          <w:tcPr>
            <w:tcW w:w="850" w:type="dxa"/>
            <w:vMerge w:val="restart"/>
          </w:tcPr>
          <w:p w14:paraId="4594FE75" w14:textId="77777777" w:rsidR="003D2F03" w:rsidRDefault="003D2F03">
            <w:pPr>
              <w:pStyle w:val="ConsPlusNormal"/>
              <w:jc w:val="center"/>
            </w:pPr>
            <w:r>
              <w:t>3.6</w:t>
            </w:r>
          </w:p>
        </w:tc>
        <w:tc>
          <w:tcPr>
            <w:tcW w:w="2041" w:type="dxa"/>
            <w:vMerge w:val="restart"/>
          </w:tcPr>
          <w:p w14:paraId="7FF2B7A0" w14:textId="77777777" w:rsidR="003D2F03" w:rsidRDefault="003D2F03">
            <w:pPr>
              <w:pStyle w:val="ConsPlusNormal"/>
            </w:pPr>
            <w:r>
              <w:t>Строительство линий наружного освещения</w:t>
            </w:r>
          </w:p>
        </w:tc>
        <w:tc>
          <w:tcPr>
            <w:tcW w:w="1077" w:type="dxa"/>
            <w:vMerge w:val="restart"/>
          </w:tcPr>
          <w:p w14:paraId="1D7B6F43" w14:textId="77777777" w:rsidR="003D2F03" w:rsidRDefault="003D2F03">
            <w:pPr>
              <w:pStyle w:val="ConsPlusNormal"/>
              <w:jc w:val="center"/>
            </w:pPr>
            <w:r>
              <w:t>ДС</w:t>
            </w:r>
          </w:p>
        </w:tc>
        <w:tc>
          <w:tcPr>
            <w:tcW w:w="1304" w:type="dxa"/>
          </w:tcPr>
          <w:p w14:paraId="236813D1" w14:textId="77777777" w:rsidR="003D2F03" w:rsidRDefault="003D2F03">
            <w:pPr>
              <w:pStyle w:val="ConsPlusNormal"/>
            </w:pPr>
            <w:r>
              <w:t>Всего, в том числе:</w:t>
            </w:r>
          </w:p>
        </w:tc>
        <w:tc>
          <w:tcPr>
            <w:tcW w:w="1757" w:type="dxa"/>
          </w:tcPr>
          <w:p w14:paraId="6ACCEE6C" w14:textId="77777777" w:rsidR="003D2F03" w:rsidRDefault="003D2F03">
            <w:pPr>
              <w:pStyle w:val="ConsPlusNormal"/>
              <w:jc w:val="center"/>
            </w:pPr>
            <w:r>
              <w:t>347740019,39</w:t>
            </w:r>
          </w:p>
        </w:tc>
        <w:tc>
          <w:tcPr>
            <w:tcW w:w="1644" w:type="dxa"/>
          </w:tcPr>
          <w:p w14:paraId="52E39999" w14:textId="77777777" w:rsidR="003D2F03" w:rsidRDefault="003D2F03">
            <w:pPr>
              <w:pStyle w:val="ConsPlusNormal"/>
              <w:jc w:val="center"/>
            </w:pPr>
            <w:r>
              <w:t>135603497,00</w:t>
            </w:r>
          </w:p>
        </w:tc>
        <w:tc>
          <w:tcPr>
            <w:tcW w:w="1644" w:type="dxa"/>
          </w:tcPr>
          <w:p w14:paraId="00885FDF" w14:textId="77777777" w:rsidR="003D2F03" w:rsidRDefault="003D2F03">
            <w:pPr>
              <w:pStyle w:val="ConsPlusNormal"/>
              <w:jc w:val="center"/>
            </w:pPr>
            <w:r>
              <w:t>136609712,39</w:t>
            </w:r>
          </w:p>
        </w:tc>
        <w:tc>
          <w:tcPr>
            <w:tcW w:w="1644" w:type="dxa"/>
          </w:tcPr>
          <w:p w14:paraId="0AD2A6F6" w14:textId="77777777" w:rsidR="003D2F03" w:rsidRDefault="003D2F03">
            <w:pPr>
              <w:pStyle w:val="ConsPlusNormal"/>
              <w:jc w:val="center"/>
            </w:pPr>
            <w:r>
              <w:t>75526810,00</w:t>
            </w:r>
          </w:p>
        </w:tc>
        <w:tc>
          <w:tcPr>
            <w:tcW w:w="1644" w:type="dxa"/>
          </w:tcPr>
          <w:p w14:paraId="4E5BE0A4" w14:textId="77777777" w:rsidR="003D2F03" w:rsidRDefault="003D2F03">
            <w:pPr>
              <w:pStyle w:val="ConsPlusNormal"/>
              <w:jc w:val="center"/>
            </w:pPr>
            <w:r>
              <w:t>0,00</w:t>
            </w:r>
          </w:p>
        </w:tc>
        <w:tc>
          <w:tcPr>
            <w:tcW w:w="1644" w:type="dxa"/>
          </w:tcPr>
          <w:p w14:paraId="35C5DE8A" w14:textId="77777777" w:rsidR="003D2F03" w:rsidRDefault="003D2F03">
            <w:pPr>
              <w:pStyle w:val="ConsPlusNormal"/>
              <w:jc w:val="center"/>
            </w:pPr>
            <w:r>
              <w:t>0,00</w:t>
            </w:r>
          </w:p>
        </w:tc>
        <w:tc>
          <w:tcPr>
            <w:tcW w:w="1644" w:type="dxa"/>
          </w:tcPr>
          <w:p w14:paraId="02F725F5" w14:textId="77777777" w:rsidR="003D2F03" w:rsidRDefault="003D2F03">
            <w:pPr>
              <w:pStyle w:val="ConsPlusNormal"/>
              <w:jc w:val="center"/>
            </w:pPr>
            <w:r>
              <w:t>0,00</w:t>
            </w:r>
          </w:p>
        </w:tc>
        <w:tc>
          <w:tcPr>
            <w:tcW w:w="1644" w:type="dxa"/>
          </w:tcPr>
          <w:p w14:paraId="5E77E8F7" w14:textId="77777777" w:rsidR="003D2F03" w:rsidRDefault="003D2F03">
            <w:pPr>
              <w:pStyle w:val="ConsPlusNormal"/>
              <w:jc w:val="center"/>
            </w:pPr>
            <w:r>
              <w:t>0,00</w:t>
            </w:r>
          </w:p>
        </w:tc>
        <w:tc>
          <w:tcPr>
            <w:tcW w:w="1644" w:type="dxa"/>
          </w:tcPr>
          <w:p w14:paraId="39313814" w14:textId="77777777" w:rsidR="003D2F03" w:rsidRDefault="003D2F03">
            <w:pPr>
              <w:pStyle w:val="ConsPlusNormal"/>
              <w:jc w:val="center"/>
            </w:pPr>
            <w:r>
              <w:t>0,00</w:t>
            </w:r>
          </w:p>
        </w:tc>
        <w:tc>
          <w:tcPr>
            <w:tcW w:w="1701" w:type="dxa"/>
            <w:vMerge w:val="restart"/>
          </w:tcPr>
          <w:p w14:paraId="30413AC6" w14:textId="77777777" w:rsidR="003D2F03" w:rsidRDefault="003D2F03">
            <w:pPr>
              <w:pStyle w:val="ConsPlusNormal"/>
              <w:jc w:val="center"/>
            </w:pPr>
            <w:r>
              <w:t>x</w:t>
            </w:r>
          </w:p>
        </w:tc>
        <w:tc>
          <w:tcPr>
            <w:tcW w:w="794" w:type="dxa"/>
            <w:vMerge w:val="restart"/>
          </w:tcPr>
          <w:p w14:paraId="517879CC" w14:textId="77777777" w:rsidR="003D2F03" w:rsidRDefault="003D2F03">
            <w:pPr>
              <w:pStyle w:val="ConsPlusNormal"/>
              <w:jc w:val="center"/>
            </w:pPr>
            <w:r>
              <w:t>x</w:t>
            </w:r>
          </w:p>
        </w:tc>
        <w:tc>
          <w:tcPr>
            <w:tcW w:w="794" w:type="dxa"/>
            <w:vMerge w:val="restart"/>
          </w:tcPr>
          <w:p w14:paraId="15E565F9" w14:textId="77777777" w:rsidR="003D2F03" w:rsidRDefault="003D2F03">
            <w:pPr>
              <w:pStyle w:val="ConsPlusNormal"/>
              <w:jc w:val="center"/>
            </w:pPr>
            <w:r>
              <w:t>x</w:t>
            </w:r>
          </w:p>
        </w:tc>
        <w:tc>
          <w:tcPr>
            <w:tcW w:w="1020" w:type="dxa"/>
            <w:vMerge w:val="restart"/>
          </w:tcPr>
          <w:p w14:paraId="1C85B349" w14:textId="77777777" w:rsidR="003D2F03" w:rsidRDefault="003D2F03">
            <w:pPr>
              <w:pStyle w:val="ConsPlusNormal"/>
              <w:jc w:val="center"/>
            </w:pPr>
            <w:r>
              <w:t>x</w:t>
            </w:r>
          </w:p>
        </w:tc>
        <w:tc>
          <w:tcPr>
            <w:tcW w:w="1020" w:type="dxa"/>
            <w:vMerge w:val="restart"/>
          </w:tcPr>
          <w:p w14:paraId="503BC957" w14:textId="77777777" w:rsidR="003D2F03" w:rsidRDefault="003D2F03">
            <w:pPr>
              <w:pStyle w:val="ConsPlusNormal"/>
              <w:jc w:val="center"/>
            </w:pPr>
            <w:r>
              <w:t>x</w:t>
            </w:r>
          </w:p>
        </w:tc>
        <w:tc>
          <w:tcPr>
            <w:tcW w:w="1020" w:type="dxa"/>
            <w:vMerge w:val="restart"/>
          </w:tcPr>
          <w:p w14:paraId="20A7F5EF" w14:textId="77777777" w:rsidR="003D2F03" w:rsidRDefault="003D2F03">
            <w:pPr>
              <w:pStyle w:val="ConsPlusNormal"/>
              <w:jc w:val="center"/>
            </w:pPr>
            <w:r>
              <w:t>x</w:t>
            </w:r>
          </w:p>
        </w:tc>
        <w:tc>
          <w:tcPr>
            <w:tcW w:w="1020" w:type="dxa"/>
            <w:vMerge w:val="restart"/>
          </w:tcPr>
          <w:p w14:paraId="669297CE" w14:textId="77777777" w:rsidR="003D2F03" w:rsidRDefault="003D2F03">
            <w:pPr>
              <w:pStyle w:val="ConsPlusNormal"/>
              <w:jc w:val="center"/>
            </w:pPr>
            <w:r>
              <w:t>x</w:t>
            </w:r>
          </w:p>
        </w:tc>
        <w:tc>
          <w:tcPr>
            <w:tcW w:w="1020" w:type="dxa"/>
            <w:vMerge w:val="restart"/>
          </w:tcPr>
          <w:p w14:paraId="20D6ACB4" w14:textId="77777777" w:rsidR="003D2F03" w:rsidRDefault="003D2F03">
            <w:pPr>
              <w:pStyle w:val="ConsPlusNormal"/>
              <w:jc w:val="center"/>
            </w:pPr>
            <w:r>
              <w:t>x</w:t>
            </w:r>
          </w:p>
        </w:tc>
        <w:tc>
          <w:tcPr>
            <w:tcW w:w="1020" w:type="dxa"/>
            <w:vMerge w:val="restart"/>
          </w:tcPr>
          <w:p w14:paraId="66AC3A53" w14:textId="77777777" w:rsidR="003D2F03" w:rsidRDefault="003D2F03">
            <w:pPr>
              <w:pStyle w:val="ConsPlusNormal"/>
              <w:jc w:val="center"/>
            </w:pPr>
            <w:r>
              <w:t>x</w:t>
            </w:r>
          </w:p>
        </w:tc>
        <w:tc>
          <w:tcPr>
            <w:tcW w:w="1020" w:type="dxa"/>
            <w:vMerge w:val="restart"/>
          </w:tcPr>
          <w:p w14:paraId="7846602F" w14:textId="77777777" w:rsidR="003D2F03" w:rsidRDefault="003D2F03">
            <w:pPr>
              <w:pStyle w:val="ConsPlusNormal"/>
              <w:jc w:val="center"/>
            </w:pPr>
            <w:r>
              <w:t>x</w:t>
            </w:r>
          </w:p>
        </w:tc>
      </w:tr>
      <w:tr w:rsidR="003D2F03" w14:paraId="0F670E98" w14:textId="77777777">
        <w:tc>
          <w:tcPr>
            <w:tcW w:w="0" w:type="auto"/>
            <w:vMerge/>
          </w:tcPr>
          <w:p w14:paraId="6EE67754" w14:textId="77777777" w:rsidR="003D2F03" w:rsidRDefault="003D2F03">
            <w:pPr>
              <w:pStyle w:val="ConsPlusNormal"/>
            </w:pPr>
          </w:p>
        </w:tc>
        <w:tc>
          <w:tcPr>
            <w:tcW w:w="0" w:type="auto"/>
            <w:vMerge/>
          </w:tcPr>
          <w:p w14:paraId="1A7CC2A9" w14:textId="77777777" w:rsidR="003D2F03" w:rsidRDefault="003D2F03">
            <w:pPr>
              <w:pStyle w:val="ConsPlusNormal"/>
            </w:pPr>
          </w:p>
        </w:tc>
        <w:tc>
          <w:tcPr>
            <w:tcW w:w="0" w:type="auto"/>
            <w:vMerge/>
          </w:tcPr>
          <w:p w14:paraId="3F448BA9" w14:textId="77777777" w:rsidR="003D2F03" w:rsidRDefault="003D2F03">
            <w:pPr>
              <w:pStyle w:val="ConsPlusNormal"/>
            </w:pPr>
          </w:p>
        </w:tc>
        <w:tc>
          <w:tcPr>
            <w:tcW w:w="1304" w:type="dxa"/>
          </w:tcPr>
          <w:p w14:paraId="43AEAA10" w14:textId="77777777" w:rsidR="003D2F03" w:rsidRDefault="003D2F03">
            <w:pPr>
              <w:pStyle w:val="ConsPlusNormal"/>
            </w:pPr>
            <w:r>
              <w:t>Бюджет города Омска</w:t>
            </w:r>
          </w:p>
        </w:tc>
        <w:tc>
          <w:tcPr>
            <w:tcW w:w="1757" w:type="dxa"/>
          </w:tcPr>
          <w:p w14:paraId="1EBEEF39" w14:textId="77777777" w:rsidR="003D2F03" w:rsidRDefault="003D2F03">
            <w:pPr>
              <w:pStyle w:val="ConsPlusNormal"/>
              <w:jc w:val="center"/>
            </w:pPr>
            <w:r>
              <w:t>347740019,39</w:t>
            </w:r>
          </w:p>
        </w:tc>
        <w:tc>
          <w:tcPr>
            <w:tcW w:w="1644" w:type="dxa"/>
          </w:tcPr>
          <w:p w14:paraId="1DEC1528" w14:textId="77777777" w:rsidR="003D2F03" w:rsidRDefault="003D2F03">
            <w:pPr>
              <w:pStyle w:val="ConsPlusNormal"/>
              <w:jc w:val="center"/>
            </w:pPr>
            <w:r>
              <w:t>135603497,00</w:t>
            </w:r>
          </w:p>
        </w:tc>
        <w:tc>
          <w:tcPr>
            <w:tcW w:w="1644" w:type="dxa"/>
          </w:tcPr>
          <w:p w14:paraId="04F462E5" w14:textId="77777777" w:rsidR="003D2F03" w:rsidRDefault="003D2F03">
            <w:pPr>
              <w:pStyle w:val="ConsPlusNormal"/>
              <w:jc w:val="center"/>
            </w:pPr>
            <w:r>
              <w:t>136609712,39</w:t>
            </w:r>
          </w:p>
        </w:tc>
        <w:tc>
          <w:tcPr>
            <w:tcW w:w="1644" w:type="dxa"/>
          </w:tcPr>
          <w:p w14:paraId="2E82A9FC" w14:textId="77777777" w:rsidR="003D2F03" w:rsidRDefault="003D2F03">
            <w:pPr>
              <w:pStyle w:val="ConsPlusNormal"/>
              <w:jc w:val="center"/>
            </w:pPr>
            <w:r>
              <w:t>75526810,00</w:t>
            </w:r>
          </w:p>
        </w:tc>
        <w:tc>
          <w:tcPr>
            <w:tcW w:w="1644" w:type="dxa"/>
          </w:tcPr>
          <w:p w14:paraId="65BFE443" w14:textId="77777777" w:rsidR="003D2F03" w:rsidRDefault="003D2F03">
            <w:pPr>
              <w:pStyle w:val="ConsPlusNormal"/>
              <w:jc w:val="center"/>
            </w:pPr>
            <w:r>
              <w:t>0,00</w:t>
            </w:r>
          </w:p>
        </w:tc>
        <w:tc>
          <w:tcPr>
            <w:tcW w:w="1644" w:type="dxa"/>
          </w:tcPr>
          <w:p w14:paraId="0DA4D5A1" w14:textId="77777777" w:rsidR="003D2F03" w:rsidRDefault="003D2F03">
            <w:pPr>
              <w:pStyle w:val="ConsPlusNormal"/>
              <w:jc w:val="center"/>
            </w:pPr>
            <w:r>
              <w:t>0,00</w:t>
            </w:r>
          </w:p>
        </w:tc>
        <w:tc>
          <w:tcPr>
            <w:tcW w:w="1644" w:type="dxa"/>
          </w:tcPr>
          <w:p w14:paraId="07A43B90" w14:textId="77777777" w:rsidR="003D2F03" w:rsidRDefault="003D2F03">
            <w:pPr>
              <w:pStyle w:val="ConsPlusNormal"/>
              <w:jc w:val="center"/>
            </w:pPr>
            <w:r>
              <w:t>0,00</w:t>
            </w:r>
          </w:p>
        </w:tc>
        <w:tc>
          <w:tcPr>
            <w:tcW w:w="1644" w:type="dxa"/>
          </w:tcPr>
          <w:p w14:paraId="428DAE06" w14:textId="77777777" w:rsidR="003D2F03" w:rsidRDefault="003D2F03">
            <w:pPr>
              <w:pStyle w:val="ConsPlusNormal"/>
              <w:jc w:val="center"/>
            </w:pPr>
            <w:r>
              <w:t>0,00</w:t>
            </w:r>
          </w:p>
        </w:tc>
        <w:tc>
          <w:tcPr>
            <w:tcW w:w="1644" w:type="dxa"/>
          </w:tcPr>
          <w:p w14:paraId="5059E42F" w14:textId="77777777" w:rsidR="003D2F03" w:rsidRDefault="003D2F03">
            <w:pPr>
              <w:pStyle w:val="ConsPlusNormal"/>
              <w:jc w:val="center"/>
            </w:pPr>
            <w:r>
              <w:t>0,00</w:t>
            </w:r>
          </w:p>
        </w:tc>
        <w:tc>
          <w:tcPr>
            <w:tcW w:w="0" w:type="auto"/>
            <w:vMerge/>
          </w:tcPr>
          <w:p w14:paraId="2393CE45" w14:textId="77777777" w:rsidR="003D2F03" w:rsidRDefault="003D2F03">
            <w:pPr>
              <w:pStyle w:val="ConsPlusNormal"/>
            </w:pPr>
          </w:p>
        </w:tc>
        <w:tc>
          <w:tcPr>
            <w:tcW w:w="0" w:type="auto"/>
            <w:vMerge/>
          </w:tcPr>
          <w:p w14:paraId="785CF5D2" w14:textId="77777777" w:rsidR="003D2F03" w:rsidRDefault="003D2F03">
            <w:pPr>
              <w:pStyle w:val="ConsPlusNormal"/>
            </w:pPr>
          </w:p>
        </w:tc>
        <w:tc>
          <w:tcPr>
            <w:tcW w:w="0" w:type="auto"/>
            <w:vMerge/>
          </w:tcPr>
          <w:p w14:paraId="214F6171" w14:textId="77777777" w:rsidR="003D2F03" w:rsidRDefault="003D2F03">
            <w:pPr>
              <w:pStyle w:val="ConsPlusNormal"/>
            </w:pPr>
          </w:p>
        </w:tc>
        <w:tc>
          <w:tcPr>
            <w:tcW w:w="0" w:type="auto"/>
            <w:vMerge/>
          </w:tcPr>
          <w:p w14:paraId="7D59F21B" w14:textId="77777777" w:rsidR="003D2F03" w:rsidRDefault="003D2F03">
            <w:pPr>
              <w:pStyle w:val="ConsPlusNormal"/>
            </w:pPr>
          </w:p>
        </w:tc>
        <w:tc>
          <w:tcPr>
            <w:tcW w:w="0" w:type="auto"/>
            <w:vMerge/>
          </w:tcPr>
          <w:p w14:paraId="7EA9EFA3" w14:textId="77777777" w:rsidR="003D2F03" w:rsidRDefault="003D2F03">
            <w:pPr>
              <w:pStyle w:val="ConsPlusNormal"/>
            </w:pPr>
          </w:p>
        </w:tc>
        <w:tc>
          <w:tcPr>
            <w:tcW w:w="0" w:type="auto"/>
            <w:vMerge/>
          </w:tcPr>
          <w:p w14:paraId="585B4DE7" w14:textId="77777777" w:rsidR="003D2F03" w:rsidRDefault="003D2F03">
            <w:pPr>
              <w:pStyle w:val="ConsPlusNormal"/>
            </w:pPr>
          </w:p>
        </w:tc>
        <w:tc>
          <w:tcPr>
            <w:tcW w:w="0" w:type="auto"/>
            <w:vMerge/>
          </w:tcPr>
          <w:p w14:paraId="41C88357" w14:textId="77777777" w:rsidR="003D2F03" w:rsidRDefault="003D2F03">
            <w:pPr>
              <w:pStyle w:val="ConsPlusNormal"/>
            </w:pPr>
          </w:p>
        </w:tc>
        <w:tc>
          <w:tcPr>
            <w:tcW w:w="0" w:type="auto"/>
            <w:vMerge/>
          </w:tcPr>
          <w:p w14:paraId="44637413" w14:textId="77777777" w:rsidR="003D2F03" w:rsidRDefault="003D2F03">
            <w:pPr>
              <w:pStyle w:val="ConsPlusNormal"/>
            </w:pPr>
          </w:p>
        </w:tc>
        <w:tc>
          <w:tcPr>
            <w:tcW w:w="0" w:type="auto"/>
            <w:vMerge/>
          </w:tcPr>
          <w:p w14:paraId="3668E414" w14:textId="77777777" w:rsidR="003D2F03" w:rsidRDefault="003D2F03">
            <w:pPr>
              <w:pStyle w:val="ConsPlusNormal"/>
            </w:pPr>
          </w:p>
        </w:tc>
        <w:tc>
          <w:tcPr>
            <w:tcW w:w="0" w:type="auto"/>
            <w:vMerge/>
          </w:tcPr>
          <w:p w14:paraId="7102B1AC" w14:textId="77777777" w:rsidR="003D2F03" w:rsidRDefault="003D2F03">
            <w:pPr>
              <w:pStyle w:val="ConsPlusNormal"/>
            </w:pPr>
          </w:p>
        </w:tc>
      </w:tr>
      <w:tr w:rsidR="003D2F03" w14:paraId="6AAC40C0" w14:textId="77777777">
        <w:tc>
          <w:tcPr>
            <w:tcW w:w="850" w:type="dxa"/>
            <w:vMerge w:val="restart"/>
          </w:tcPr>
          <w:p w14:paraId="7FA7A17A" w14:textId="77777777" w:rsidR="003D2F03" w:rsidRDefault="003D2F03">
            <w:pPr>
              <w:pStyle w:val="ConsPlusNormal"/>
              <w:jc w:val="center"/>
            </w:pPr>
            <w:r>
              <w:t>3.6.1</w:t>
            </w:r>
          </w:p>
        </w:tc>
        <w:tc>
          <w:tcPr>
            <w:tcW w:w="2041" w:type="dxa"/>
            <w:vMerge w:val="restart"/>
          </w:tcPr>
          <w:p w14:paraId="5CEAB15E" w14:textId="77777777" w:rsidR="003D2F03" w:rsidRDefault="003D2F03">
            <w:pPr>
              <w:pStyle w:val="ConsPlusNormal"/>
            </w:pPr>
            <w:r>
              <w:t>Строительство линий наружного освещения в микрорайоне "Береговой" (по улицам Трактовая, Иртышская, Пролетарская, Никандрова, Киселева, 1-я Осенняя, 2-я Осенняя, 3-я Осенняя, проспекту Комсомольскому)</w:t>
            </w:r>
          </w:p>
        </w:tc>
        <w:tc>
          <w:tcPr>
            <w:tcW w:w="1077" w:type="dxa"/>
            <w:vMerge w:val="restart"/>
          </w:tcPr>
          <w:p w14:paraId="32A33A4B" w14:textId="77777777" w:rsidR="003D2F03" w:rsidRDefault="003D2F03">
            <w:pPr>
              <w:pStyle w:val="ConsPlusNormal"/>
              <w:jc w:val="center"/>
            </w:pPr>
            <w:r>
              <w:t>ДС</w:t>
            </w:r>
          </w:p>
        </w:tc>
        <w:tc>
          <w:tcPr>
            <w:tcW w:w="1304" w:type="dxa"/>
          </w:tcPr>
          <w:p w14:paraId="3B000C3D" w14:textId="77777777" w:rsidR="003D2F03" w:rsidRDefault="003D2F03">
            <w:pPr>
              <w:pStyle w:val="ConsPlusNormal"/>
            </w:pPr>
            <w:r>
              <w:t>Всего, в том числе:</w:t>
            </w:r>
          </w:p>
        </w:tc>
        <w:tc>
          <w:tcPr>
            <w:tcW w:w="1757" w:type="dxa"/>
          </w:tcPr>
          <w:p w14:paraId="0BE25475" w14:textId="77777777" w:rsidR="003D2F03" w:rsidRDefault="003D2F03">
            <w:pPr>
              <w:pStyle w:val="ConsPlusNormal"/>
              <w:jc w:val="center"/>
            </w:pPr>
            <w:r>
              <w:t>144630,38</w:t>
            </w:r>
          </w:p>
        </w:tc>
        <w:tc>
          <w:tcPr>
            <w:tcW w:w="1644" w:type="dxa"/>
          </w:tcPr>
          <w:p w14:paraId="04CECD3F" w14:textId="77777777" w:rsidR="003D2F03" w:rsidRDefault="003D2F03">
            <w:pPr>
              <w:pStyle w:val="ConsPlusNormal"/>
              <w:jc w:val="center"/>
            </w:pPr>
            <w:r>
              <w:t>144630,38</w:t>
            </w:r>
          </w:p>
        </w:tc>
        <w:tc>
          <w:tcPr>
            <w:tcW w:w="1644" w:type="dxa"/>
          </w:tcPr>
          <w:p w14:paraId="0CA49AF8" w14:textId="77777777" w:rsidR="003D2F03" w:rsidRDefault="003D2F03">
            <w:pPr>
              <w:pStyle w:val="ConsPlusNormal"/>
              <w:jc w:val="center"/>
            </w:pPr>
            <w:r>
              <w:t>0,00</w:t>
            </w:r>
          </w:p>
        </w:tc>
        <w:tc>
          <w:tcPr>
            <w:tcW w:w="1644" w:type="dxa"/>
          </w:tcPr>
          <w:p w14:paraId="21D9CE99" w14:textId="77777777" w:rsidR="003D2F03" w:rsidRDefault="003D2F03">
            <w:pPr>
              <w:pStyle w:val="ConsPlusNormal"/>
              <w:jc w:val="center"/>
            </w:pPr>
            <w:r>
              <w:t>0,00</w:t>
            </w:r>
          </w:p>
        </w:tc>
        <w:tc>
          <w:tcPr>
            <w:tcW w:w="1644" w:type="dxa"/>
          </w:tcPr>
          <w:p w14:paraId="3BD78765" w14:textId="77777777" w:rsidR="003D2F03" w:rsidRDefault="003D2F03">
            <w:pPr>
              <w:pStyle w:val="ConsPlusNormal"/>
              <w:jc w:val="center"/>
            </w:pPr>
            <w:r>
              <w:t>0,00</w:t>
            </w:r>
          </w:p>
        </w:tc>
        <w:tc>
          <w:tcPr>
            <w:tcW w:w="1644" w:type="dxa"/>
          </w:tcPr>
          <w:p w14:paraId="5671EFED" w14:textId="77777777" w:rsidR="003D2F03" w:rsidRDefault="003D2F03">
            <w:pPr>
              <w:pStyle w:val="ConsPlusNormal"/>
              <w:jc w:val="center"/>
            </w:pPr>
            <w:r>
              <w:t>0,00</w:t>
            </w:r>
          </w:p>
        </w:tc>
        <w:tc>
          <w:tcPr>
            <w:tcW w:w="1644" w:type="dxa"/>
          </w:tcPr>
          <w:p w14:paraId="6C0E46D0" w14:textId="77777777" w:rsidR="003D2F03" w:rsidRDefault="003D2F03">
            <w:pPr>
              <w:pStyle w:val="ConsPlusNormal"/>
              <w:jc w:val="center"/>
            </w:pPr>
            <w:r>
              <w:t>0,00</w:t>
            </w:r>
          </w:p>
        </w:tc>
        <w:tc>
          <w:tcPr>
            <w:tcW w:w="1644" w:type="dxa"/>
          </w:tcPr>
          <w:p w14:paraId="7ABF9318" w14:textId="77777777" w:rsidR="003D2F03" w:rsidRDefault="003D2F03">
            <w:pPr>
              <w:pStyle w:val="ConsPlusNormal"/>
              <w:jc w:val="center"/>
            </w:pPr>
            <w:r>
              <w:t>0,00</w:t>
            </w:r>
          </w:p>
        </w:tc>
        <w:tc>
          <w:tcPr>
            <w:tcW w:w="1644" w:type="dxa"/>
          </w:tcPr>
          <w:p w14:paraId="227AF189" w14:textId="77777777" w:rsidR="003D2F03" w:rsidRDefault="003D2F03">
            <w:pPr>
              <w:pStyle w:val="ConsPlusNormal"/>
              <w:jc w:val="center"/>
            </w:pPr>
            <w:r>
              <w:t>0,00</w:t>
            </w:r>
          </w:p>
        </w:tc>
        <w:tc>
          <w:tcPr>
            <w:tcW w:w="1701" w:type="dxa"/>
            <w:vMerge w:val="restart"/>
          </w:tcPr>
          <w:p w14:paraId="6190EB4F" w14:textId="77777777" w:rsidR="003D2F03" w:rsidRDefault="003D2F03">
            <w:pPr>
              <w:pStyle w:val="ConsPlusNormal"/>
            </w:pPr>
            <w:r>
              <w:t>Наличие технических условий</w:t>
            </w:r>
          </w:p>
        </w:tc>
        <w:tc>
          <w:tcPr>
            <w:tcW w:w="794" w:type="dxa"/>
            <w:vMerge w:val="restart"/>
          </w:tcPr>
          <w:p w14:paraId="0FA02E0A" w14:textId="77777777" w:rsidR="003D2F03" w:rsidRDefault="003D2F03">
            <w:pPr>
              <w:pStyle w:val="ConsPlusNormal"/>
              <w:jc w:val="center"/>
            </w:pPr>
            <w:r>
              <w:t>ед.</w:t>
            </w:r>
          </w:p>
        </w:tc>
        <w:tc>
          <w:tcPr>
            <w:tcW w:w="794" w:type="dxa"/>
            <w:vMerge w:val="restart"/>
          </w:tcPr>
          <w:p w14:paraId="0F12DE2C" w14:textId="77777777" w:rsidR="003D2F03" w:rsidRDefault="003D2F03">
            <w:pPr>
              <w:pStyle w:val="ConsPlusNormal"/>
              <w:jc w:val="center"/>
            </w:pPr>
            <w:r>
              <w:t>1</w:t>
            </w:r>
          </w:p>
        </w:tc>
        <w:tc>
          <w:tcPr>
            <w:tcW w:w="1020" w:type="dxa"/>
            <w:vMerge w:val="restart"/>
          </w:tcPr>
          <w:p w14:paraId="61E1FBB9" w14:textId="77777777" w:rsidR="003D2F03" w:rsidRDefault="003D2F03">
            <w:pPr>
              <w:pStyle w:val="ConsPlusNormal"/>
              <w:jc w:val="center"/>
            </w:pPr>
            <w:r>
              <w:t>-</w:t>
            </w:r>
          </w:p>
        </w:tc>
        <w:tc>
          <w:tcPr>
            <w:tcW w:w="1020" w:type="dxa"/>
            <w:vMerge w:val="restart"/>
          </w:tcPr>
          <w:p w14:paraId="3582DBD3" w14:textId="77777777" w:rsidR="003D2F03" w:rsidRDefault="003D2F03">
            <w:pPr>
              <w:pStyle w:val="ConsPlusNormal"/>
              <w:jc w:val="center"/>
            </w:pPr>
            <w:r>
              <w:t>-</w:t>
            </w:r>
          </w:p>
        </w:tc>
        <w:tc>
          <w:tcPr>
            <w:tcW w:w="1020" w:type="dxa"/>
            <w:vMerge w:val="restart"/>
          </w:tcPr>
          <w:p w14:paraId="7837EB8A" w14:textId="77777777" w:rsidR="003D2F03" w:rsidRDefault="003D2F03">
            <w:pPr>
              <w:pStyle w:val="ConsPlusNormal"/>
              <w:jc w:val="center"/>
            </w:pPr>
            <w:r>
              <w:t>-</w:t>
            </w:r>
          </w:p>
        </w:tc>
        <w:tc>
          <w:tcPr>
            <w:tcW w:w="1020" w:type="dxa"/>
            <w:vMerge w:val="restart"/>
          </w:tcPr>
          <w:p w14:paraId="14540EB0" w14:textId="77777777" w:rsidR="003D2F03" w:rsidRDefault="003D2F03">
            <w:pPr>
              <w:pStyle w:val="ConsPlusNormal"/>
              <w:jc w:val="center"/>
            </w:pPr>
            <w:r>
              <w:t>-</w:t>
            </w:r>
          </w:p>
        </w:tc>
        <w:tc>
          <w:tcPr>
            <w:tcW w:w="1020" w:type="dxa"/>
            <w:vMerge w:val="restart"/>
          </w:tcPr>
          <w:p w14:paraId="77C42BA8" w14:textId="77777777" w:rsidR="003D2F03" w:rsidRDefault="003D2F03">
            <w:pPr>
              <w:pStyle w:val="ConsPlusNormal"/>
              <w:jc w:val="center"/>
            </w:pPr>
            <w:r>
              <w:t>-</w:t>
            </w:r>
          </w:p>
        </w:tc>
        <w:tc>
          <w:tcPr>
            <w:tcW w:w="1020" w:type="dxa"/>
            <w:vMerge w:val="restart"/>
          </w:tcPr>
          <w:p w14:paraId="3BCBD54D" w14:textId="77777777" w:rsidR="003D2F03" w:rsidRDefault="003D2F03">
            <w:pPr>
              <w:pStyle w:val="ConsPlusNormal"/>
              <w:jc w:val="center"/>
            </w:pPr>
            <w:r>
              <w:t>-</w:t>
            </w:r>
          </w:p>
        </w:tc>
        <w:tc>
          <w:tcPr>
            <w:tcW w:w="1020" w:type="dxa"/>
            <w:vMerge w:val="restart"/>
          </w:tcPr>
          <w:p w14:paraId="15C2BBD3" w14:textId="77777777" w:rsidR="003D2F03" w:rsidRDefault="003D2F03">
            <w:pPr>
              <w:pStyle w:val="ConsPlusNormal"/>
              <w:jc w:val="center"/>
            </w:pPr>
            <w:r>
              <w:t>-</w:t>
            </w:r>
          </w:p>
        </w:tc>
      </w:tr>
      <w:tr w:rsidR="003D2F03" w14:paraId="5275C8D7" w14:textId="77777777">
        <w:tc>
          <w:tcPr>
            <w:tcW w:w="0" w:type="auto"/>
            <w:vMerge/>
          </w:tcPr>
          <w:p w14:paraId="6D3D014E" w14:textId="77777777" w:rsidR="003D2F03" w:rsidRDefault="003D2F03">
            <w:pPr>
              <w:pStyle w:val="ConsPlusNormal"/>
            </w:pPr>
          </w:p>
        </w:tc>
        <w:tc>
          <w:tcPr>
            <w:tcW w:w="0" w:type="auto"/>
            <w:vMerge/>
          </w:tcPr>
          <w:p w14:paraId="5867FB54" w14:textId="77777777" w:rsidR="003D2F03" w:rsidRDefault="003D2F03">
            <w:pPr>
              <w:pStyle w:val="ConsPlusNormal"/>
            </w:pPr>
          </w:p>
        </w:tc>
        <w:tc>
          <w:tcPr>
            <w:tcW w:w="0" w:type="auto"/>
            <w:vMerge/>
          </w:tcPr>
          <w:p w14:paraId="2821B83C" w14:textId="77777777" w:rsidR="003D2F03" w:rsidRDefault="003D2F03">
            <w:pPr>
              <w:pStyle w:val="ConsPlusNormal"/>
            </w:pPr>
          </w:p>
        </w:tc>
        <w:tc>
          <w:tcPr>
            <w:tcW w:w="1304" w:type="dxa"/>
          </w:tcPr>
          <w:p w14:paraId="30A58CCC" w14:textId="77777777" w:rsidR="003D2F03" w:rsidRDefault="003D2F03">
            <w:pPr>
              <w:pStyle w:val="ConsPlusNormal"/>
            </w:pPr>
            <w:r>
              <w:t>Бюджет города Омска</w:t>
            </w:r>
          </w:p>
        </w:tc>
        <w:tc>
          <w:tcPr>
            <w:tcW w:w="1757" w:type="dxa"/>
          </w:tcPr>
          <w:p w14:paraId="5A172E06" w14:textId="77777777" w:rsidR="003D2F03" w:rsidRDefault="003D2F03">
            <w:pPr>
              <w:pStyle w:val="ConsPlusNormal"/>
              <w:jc w:val="center"/>
            </w:pPr>
            <w:r>
              <w:t>144630,38</w:t>
            </w:r>
          </w:p>
        </w:tc>
        <w:tc>
          <w:tcPr>
            <w:tcW w:w="1644" w:type="dxa"/>
          </w:tcPr>
          <w:p w14:paraId="464D73B2" w14:textId="77777777" w:rsidR="003D2F03" w:rsidRDefault="003D2F03">
            <w:pPr>
              <w:pStyle w:val="ConsPlusNormal"/>
              <w:jc w:val="center"/>
            </w:pPr>
            <w:r>
              <w:t>144630,38</w:t>
            </w:r>
          </w:p>
        </w:tc>
        <w:tc>
          <w:tcPr>
            <w:tcW w:w="1644" w:type="dxa"/>
          </w:tcPr>
          <w:p w14:paraId="245C5380" w14:textId="77777777" w:rsidR="003D2F03" w:rsidRDefault="003D2F03">
            <w:pPr>
              <w:pStyle w:val="ConsPlusNormal"/>
              <w:jc w:val="center"/>
            </w:pPr>
            <w:r>
              <w:t>0,00</w:t>
            </w:r>
          </w:p>
        </w:tc>
        <w:tc>
          <w:tcPr>
            <w:tcW w:w="1644" w:type="dxa"/>
          </w:tcPr>
          <w:p w14:paraId="04FC1531" w14:textId="77777777" w:rsidR="003D2F03" w:rsidRDefault="003D2F03">
            <w:pPr>
              <w:pStyle w:val="ConsPlusNormal"/>
              <w:jc w:val="center"/>
            </w:pPr>
            <w:r>
              <w:t>0,00</w:t>
            </w:r>
          </w:p>
        </w:tc>
        <w:tc>
          <w:tcPr>
            <w:tcW w:w="1644" w:type="dxa"/>
          </w:tcPr>
          <w:p w14:paraId="55C5BB69" w14:textId="77777777" w:rsidR="003D2F03" w:rsidRDefault="003D2F03">
            <w:pPr>
              <w:pStyle w:val="ConsPlusNormal"/>
              <w:jc w:val="center"/>
            </w:pPr>
            <w:r>
              <w:t>0,00</w:t>
            </w:r>
          </w:p>
        </w:tc>
        <w:tc>
          <w:tcPr>
            <w:tcW w:w="1644" w:type="dxa"/>
          </w:tcPr>
          <w:p w14:paraId="1DB39758" w14:textId="77777777" w:rsidR="003D2F03" w:rsidRDefault="003D2F03">
            <w:pPr>
              <w:pStyle w:val="ConsPlusNormal"/>
              <w:jc w:val="center"/>
            </w:pPr>
            <w:r>
              <w:t>0,00</w:t>
            </w:r>
          </w:p>
        </w:tc>
        <w:tc>
          <w:tcPr>
            <w:tcW w:w="1644" w:type="dxa"/>
          </w:tcPr>
          <w:p w14:paraId="0DC1C98A" w14:textId="77777777" w:rsidR="003D2F03" w:rsidRDefault="003D2F03">
            <w:pPr>
              <w:pStyle w:val="ConsPlusNormal"/>
              <w:jc w:val="center"/>
            </w:pPr>
            <w:r>
              <w:t>0,00</w:t>
            </w:r>
          </w:p>
        </w:tc>
        <w:tc>
          <w:tcPr>
            <w:tcW w:w="1644" w:type="dxa"/>
          </w:tcPr>
          <w:p w14:paraId="5E5D59F2" w14:textId="77777777" w:rsidR="003D2F03" w:rsidRDefault="003D2F03">
            <w:pPr>
              <w:pStyle w:val="ConsPlusNormal"/>
              <w:jc w:val="center"/>
            </w:pPr>
            <w:r>
              <w:t>0,00</w:t>
            </w:r>
          </w:p>
        </w:tc>
        <w:tc>
          <w:tcPr>
            <w:tcW w:w="1644" w:type="dxa"/>
          </w:tcPr>
          <w:p w14:paraId="3E507633" w14:textId="77777777" w:rsidR="003D2F03" w:rsidRDefault="003D2F03">
            <w:pPr>
              <w:pStyle w:val="ConsPlusNormal"/>
              <w:jc w:val="center"/>
            </w:pPr>
            <w:r>
              <w:t>0,00</w:t>
            </w:r>
          </w:p>
        </w:tc>
        <w:tc>
          <w:tcPr>
            <w:tcW w:w="0" w:type="auto"/>
            <w:vMerge/>
          </w:tcPr>
          <w:p w14:paraId="2FD361D6" w14:textId="77777777" w:rsidR="003D2F03" w:rsidRDefault="003D2F03">
            <w:pPr>
              <w:pStyle w:val="ConsPlusNormal"/>
            </w:pPr>
          </w:p>
        </w:tc>
        <w:tc>
          <w:tcPr>
            <w:tcW w:w="0" w:type="auto"/>
            <w:vMerge/>
          </w:tcPr>
          <w:p w14:paraId="5B5D2A61" w14:textId="77777777" w:rsidR="003D2F03" w:rsidRDefault="003D2F03">
            <w:pPr>
              <w:pStyle w:val="ConsPlusNormal"/>
            </w:pPr>
          </w:p>
        </w:tc>
        <w:tc>
          <w:tcPr>
            <w:tcW w:w="0" w:type="auto"/>
            <w:vMerge/>
          </w:tcPr>
          <w:p w14:paraId="202FAAB3" w14:textId="77777777" w:rsidR="003D2F03" w:rsidRDefault="003D2F03">
            <w:pPr>
              <w:pStyle w:val="ConsPlusNormal"/>
            </w:pPr>
          </w:p>
        </w:tc>
        <w:tc>
          <w:tcPr>
            <w:tcW w:w="0" w:type="auto"/>
            <w:vMerge/>
          </w:tcPr>
          <w:p w14:paraId="5FB4583D" w14:textId="77777777" w:rsidR="003D2F03" w:rsidRDefault="003D2F03">
            <w:pPr>
              <w:pStyle w:val="ConsPlusNormal"/>
            </w:pPr>
          </w:p>
        </w:tc>
        <w:tc>
          <w:tcPr>
            <w:tcW w:w="0" w:type="auto"/>
            <w:vMerge/>
          </w:tcPr>
          <w:p w14:paraId="24A9F361" w14:textId="77777777" w:rsidR="003D2F03" w:rsidRDefault="003D2F03">
            <w:pPr>
              <w:pStyle w:val="ConsPlusNormal"/>
            </w:pPr>
          </w:p>
        </w:tc>
        <w:tc>
          <w:tcPr>
            <w:tcW w:w="0" w:type="auto"/>
            <w:vMerge/>
          </w:tcPr>
          <w:p w14:paraId="26EA9433" w14:textId="77777777" w:rsidR="003D2F03" w:rsidRDefault="003D2F03">
            <w:pPr>
              <w:pStyle w:val="ConsPlusNormal"/>
            </w:pPr>
          </w:p>
        </w:tc>
        <w:tc>
          <w:tcPr>
            <w:tcW w:w="0" w:type="auto"/>
            <w:vMerge/>
          </w:tcPr>
          <w:p w14:paraId="104438B4" w14:textId="77777777" w:rsidR="003D2F03" w:rsidRDefault="003D2F03">
            <w:pPr>
              <w:pStyle w:val="ConsPlusNormal"/>
            </w:pPr>
          </w:p>
        </w:tc>
        <w:tc>
          <w:tcPr>
            <w:tcW w:w="0" w:type="auto"/>
            <w:vMerge/>
          </w:tcPr>
          <w:p w14:paraId="24401281" w14:textId="77777777" w:rsidR="003D2F03" w:rsidRDefault="003D2F03">
            <w:pPr>
              <w:pStyle w:val="ConsPlusNormal"/>
            </w:pPr>
          </w:p>
        </w:tc>
        <w:tc>
          <w:tcPr>
            <w:tcW w:w="0" w:type="auto"/>
            <w:vMerge/>
          </w:tcPr>
          <w:p w14:paraId="4912B2C8" w14:textId="77777777" w:rsidR="003D2F03" w:rsidRDefault="003D2F03">
            <w:pPr>
              <w:pStyle w:val="ConsPlusNormal"/>
            </w:pPr>
          </w:p>
        </w:tc>
        <w:tc>
          <w:tcPr>
            <w:tcW w:w="0" w:type="auto"/>
            <w:vMerge/>
          </w:tcPr>
          <w:p w14:paraId="6D618D47" w14:textId="77777777" w:rsidR="003D2F03" w:rsidRDefault="003D2F03">
            <w:pPr>
              <w:pStyle w:val="ConsPlusNormal"/>
            </w:pPr>
          </w:p>
        </w:tc>
      </w:tr>
      <w:tr w:rsidR="003D2F03" w14:paraId="3BC5ECD7" w14:textId="77777777">
        <w:tc>
          <w:tcPr>
            <w:tcW w:w="850" w:type="dxa"/>
            <w:vMerge w:val="restart"/>
          </w:tcPr>
          <w:p w14:paraId="0BA6B740" w14:textId="77777777" w:rsidR="003D2F03" w:rsidRDefault="003D2F03">
            <w:pPr>
              <w:pStyle w:val="ConsPlusNormal"/>
              <w:jc w:val="center"/>
            </w:pPr>
            <w:r>
              <w:t>3.6.2</w:t>
            </w:r>
          </w:p>
        </w:tc>
        <w:tc>
          <w:tcPr>
            <w:tcW w:w="2041" w:type="dxa"/>
            <w:vMerge w:val="restart"/>
          </w:tcPr>
          <w:p w14:paraId="15D0CF3F" w14:textId="77777777" w:rsidR="003D2F03" w:rsidRDefault="003D2F03">
            <w:pPr>
              <w:pStyle w:val="ConsPlusNormal"/>
            </w:pPr>
            <w:r>
              <w:t>Строительство линии наружного освещения по ул. 11-я Амурская вблизи БОУ г. Омска "Средняя общеобразовательная школа N 17"</w:t>
            </w:r>
          </w:p>
        </w:tc>
        <w:tc>
          <w:tcPr>
            <w:tcW w:w="1077" w:type="dxa"/>
            <w:vMerge w:val="restart"/>
          </w:tcPr>
          <w:p w14:paraId="06AB51D2" w14:textId="77777777" w:rsidR="003D2F03" w:rsidRDefault="003D2F03">
            <w:pPr>
              <w:pStyle w:val="ConsPlusNormal"/>
              <w:jc w:val="center"/>
            </w:pPr>
            <w:r>
              <w:t>ДС</w:t>
            </w:r>
          </w:p>
        </w:tc>
        <w:tc>
          <w:tcPr>
            <w:tcW w:w="1304" w:type="dxa"/>
          </w:tcPr>
          <w:p w14:paraId="756EA606" w14:textId="77777777" w:rsidR="003D2F03" w:rsidRDefault="003D2F03">
            <w:pPr>
              <w:pStyle w:val="ConsPlusNormal"/>
            </w:pPr>
            <w:r>
              <w:t>Всего, в том числе:</w:t>
            </w:r>
          </w:p>
        </w:tc>
        <w:tc>
          <w:tcPr>
            <w:tcW w:w="1757" w:type="dxa"/>
          </w:tcPr>
          <w:p w14:paraId="30E431FC" w14:textId="77777777" w:rsidR="003D2F03" w:rsidRDefault="003D2F03">
            <w:pPr>
              <w:pStyle w:val="ConsPlusNormal"/>
              <w:jc w:val="center"/>
            </w:pPr>
            <w:r>
              <w:t>865322,11</w:t>
            </w:r>
          </w:p>
        </w:tc>
        <w:tc>
          <w:tcPr>
            <w:tcW w:w="1644" w:type="dxa"/>
          </w:tcPr>
          <w:p w14:paraId="3D5E697D" w14:textId="77777777" w:rsidR="003D2F03" w:rsidRDefault="003D2F03">
            <w:pPr>
              <w:pStyle w:val="ConsPlusNormal"/>
              <w:jc w:val="center"/>
            </w:pPr>
            <w:r>
              <w:t>865322,11</w:t>
            </w:r>
          </w:p>
        </w:tc>
        <w:tc>
          <w:tcPr>
            <w:tcW w:w="1644" w:type="dxa"/>
          </w:tcPr>
          <w:p w14:paraId="6A01AB30" w14:textId="77777777" w:rsidR="003D2F03" w:rsidRDefault="003D2F03">
            <w:pPr>
              <w:pStyle w:val="ConsPlusNormal"/>
              <w:jc w:val="center"/>
            </w:pPr>
            <w:r>
              <w:t>0,00</w:t>
            </w:r>
          </w:p>
        </w:tc>
        <w:tc>
          <w:tcPr>
            <w:tcW w:w="1644" w:type="dxa"/>
          </w:tcPr>
          <w:p w14:paraId="5D1134EA" w14:textId="77777777" w:rsidR="003D2F03" w:rsidRDefault="003D2F03">
            <w:pPr>
              <w:pStyle w:val="ConsPlusNormal"/>
              <w:jc w:val="center"/>
            </w:pPr>
            <w:r>
              <w:t>0,00</w:t>
            </w:r>
          </w:p>
        </w:tc>
        <w:tc>
          <w:tcPr>
            <w:tcW w:w="1644" w:type="dxa"/>
          </w:tcPr>
          <w:p w14:paraId="7827E519" w14:textId="77777777" w:rsidR="003D2F03" w:rsidRDefault="003D2F03">
            <w:pPr>
              <w:pStyle w:val="ConsPlusNormal"/>
              <w:jc w:val="center"/>
            </w:pPr>
            <w:r>
              <w:t>0,00</w:t>
            </w:r>
          </w:p>
        </w:tc>
        <w:tc>
          <w:tcPr>
            <w:tcW w:w="1644" w:type="dxa"/>
          </w:tcPr>
          <w:p w14:paraId="2D8CE618" w14:textId="77777777" w:rsidR="003D2F03" w:rsidRDefault="003D2F03">
            <w:pPr>
              <w:pStyle w:val="ConsPlusNormal"/>
              <w:jc w:val="center"/>
            </w:pPr>
            <w:r>
              <w:t>0,00</w:t>
            </w:r>
          </w:p>
        </w:tc>
        <w:tc>
          <w:tcPr>
            <w:tcW w:w="1644" w:type="dxa"/>
          </w:tcPr>
          <w:p w14:paraId="116403DC" w14:textId="77777777" w:rsidR="003D2F03" w:rsidRDefault="003D2F03">
            <w:pPr>
              <w:pStyle w:val="ConsPlusNormal"/>
              <w:jc w:val="center"/>
            </w:pPr>
            <w:r>
              <w:t>0,00</w:t>
            </w:r>
          </w:p>
        </w:tc>
        <w:tc>
          <w:tcPr>
            <w:tcW w:w="1644" w:type="dxa"/>
          </w:tcPr>
          <w:p w14:paraId="44F4B9EE" w14:textId="77777777" w:rsidR="003D2F03" w:rsidRDefault="003D2F03">
            <w:pPr>
              <w:pStyle w:val="ConsPlusNormal"/>
              <w:jc w:val="center"/>
            </w:pPr>
            <w:r>
              <w:t>0,00</w:t>
            </w:r>
          </w:p>
        </w:tc>
        <w:tc>
          <w:tcPr>
            <w:tcW w:w="1644" w:type="dxa"/>
          </w:tcPr>
          <w:p w14:paraId="7B8DC356" w14:textId="77777777" w:rsidR="003D2F03" w:rsidRDefault="003D2F03">
            <w:pPr>
              <w:pStyle w:val="ConsPlusNormal"/>
              <w:jc w:val="center"/>
            </w:pPr>
            <w:r>
              <w:t>0,00</w:t>
            </w:r>
          </w:p>
        </w:tc>
        <w:tc>
          <w:tcPr>
            <w:tcW w:w="1701" w:type="dxa"/>
            <w:vMerge w:val="restart"/>
          </w:tcPr>
          <w:p w14:paraId="088BBF5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43750AD" w14:textId="77777777" w:rsidR="003D2F03" w:rsidRDefault="003D2F03">
            <w:pPr>
              <w:pStyle w:val="ConsPlusNormal"/>
              <w:jc w:val="center"/>
            </w:pPr>
            <w:r>
              <w:t>км</w:t>
            </w:r>
          </w:p>
        </w:tc>
        <w:tc>
          <w:tcPr>
            <w:tcW w:w="794" w:type="dxa"/>
            <w:vMerge w:val="restart"/>
          </w:tcPr>
          <w:p w14:paraId="091EFD47" w14:textId="77777777" w:rsidR="003D2F03" w:rsidRDefault="003D2F03">
            <w:pPr>
              <w:pStyle w:val="ConsPlusNormal"/>
              <w:jc w:val="center"/>
            </w:pPr>
            <w:r>
              <w:t>0,28</w:t>
            </w:r>
          </w:p>
        </w:tc>
        <w:tc>
          <w:tcPr>
            <w:tcW w:w="1020" w:type="dxa"/>
            <w:vMerge w:val="restart"/>
          </w:tcPr>
          <w:p w14:paraId="04E74D29" w14:textId="77777777" w:rsidR="003D2F03" w:rsidRDefault="003D2F03">
            <w:pPr>
              <w:pStyle w:val="ConsPlusNormal"/>
            </w:pPr>
          </w:p>
        </w:tc>
        <w:tc>
          <w:tcPr>
            <w:tcW w:w="1020" w:type="dxa"/>
            <w:vMerge w:val="restart"/>
          </w:tcPr>
          <w:p w14:paraId="3887D27F" w14:textId="77777777" w:rsidR="003D2F03" w:rsidRDefault="003D2F03">
            <w:pPr>
              <w:pStyle w:val="ConsPlusNormal"/>
            </w:pPr>
          </w:p>
        </w:tc>
        <w:tc>
          <w:tcPr>
            <w:tcW w:w="1020" w:type="dxa"/>
            <w:vMerge w:val="restart"/>
          </w:tcPr>
          <w:p w14:paraId="4DA3193E" w14:textId="77777777" w:rsidR="003D2F03" w:rsidRDefault="003D2F03">
            <w:pPr>
              <w:pStyle w:val="ConsPlusNormal"/>
            </w:pPr>
          </w:p>
        </w:tc>
        <w:tc>
          <w:tcPr>
            <w:tcW w:w="1020" w:type="dxa"/>
            <w:vMerge w:val="restart"/>
          </w:tcPr>
          <w:p w14:paraId="050C47D4" w14:textId="77777777" w:rsidR="003D2F03" w:rsidRDefault="003D2F03">
            <w:pPr>
              <w:pStyle w:val="ConsPlusNormal"/>
            </w:pPr>
          </w:p>
        </w:tc>
        <w:tc>
          <w:tcPr>
            <w:tcW w:w="1020" w:type="dxa"/>
            <w:vMerge w:val="restart"/>
          </w:tcPr>
          <w:p w14:paraId="432C3D7F" w14:textId="77777777" w:rsidR="003D2F03" w:rsidRDefault="003D2F03">
            <w:pPr>
              <w:pStyle w:val="ConsPlusNormal"/>
            </w:pPr>
          </w:p>
        </w:tc>
        <w:tc>
          <w:tcPr>
            <w:tcW w:w="1020" w:type="dxa"/>
            <w:vMerge w:val="restart"/>
          </w:tcPr>
          <w:p w14:paraId="134014CB" w14:textId="77777777" w:rsidR="003D2F03" w:rsidRDefault="003D2F03">
            <w:pPr>
              <w:pStyle w:val="ConsPlusNormal"/>
            </w:pPr>
          </w:p>
        </w:tc>
        <w:tc>
          <w:tcPr>
            <w:tcW w:w="1020" w:type="dxa"/>
            <w:vMerge w:val="restart"/>
          </w:tcPr>
          <w:p w14:paraId="1C6A798E" w14:textId="77777777" w:rsidR="003D2F03" w:rsidRDefault="003D2F03">
            <w:pPr>
              <w:pStyle w:val="ConsPlusNormal"/>
            </w:pPr>
          </w:p>
        </w:tc>
      </w:tr>
      <w:tr w:rsidR="003D2F03" w14:paraId="6FBEF927" w14:textId="77777777">
        <w:tc>
          <w:tcPr>
            <w:tcW w:w="0" w:type="auto"/>
            <w:vMerge/>
          </w:tcPr>
          <w:p w14:paraId="331BCD0C" w14:textId="77777777" w:rsidR="003D2F03" w:rsidRDefault="003D2F03">
            <w:pPr>
              <w:pStyle w:val="ConsPlusNormal"/>
            </w:pPr>
          </w:p>
        </w:tc>
        <w:tc>
          <w:tcPr>
            <w:tcW w:w="0" w:type="auto"/>
            <w:vMerge/>
          </w:tcPr>
          <w:p w14:paraId="4C961023" w14:textId="77777777" w:rsidR="003D2F03" w:rsidRDefault="003D2F03">
            <w:pPr>
              <w:pStyle w:val="ConsPlusNormal"/>
            </w:pPr>
          </w:p>
        </w:tc>
        <w:tc>
          <w:tcPr>
            <w:tcW w:w="0" w:type="auto"/>
            <w:vMerge/>
          </w:tcPr>
          <w:p w14:paraId="33F5F332" w14:textId="77777777" w:rsidR="003D2F03" w:rsidRDefault="003D2F03">
            <w:pPr>
              <w:pStyle w:val="ConsPlusNormal"/>
            </w:pPr>
          </w:p>
        </w:tc>
        <w:tc>
          <w:tcPr>
            <w:tcW w:w="1304" w:type="dxa"/>
          </w:tcPr>
          <w:p w14:paraId="7D7F8EE4" w14:textId="77777777" w:rsidR="003D2F03" w:rsidRDefault="003D2F03">
            <w:pPr>
              <w:pStyle w:val="ConsPlusNormal"/>
            </w:pPr>
            <w:r>
              <w:t>Бюджет города Омска</w:t>
            </w:r>
          </w:p>
        </w:tc>
        <w:tc>
          <w:tcPr>
            <w:tcW w:w="1757" w:type="dxa"/>
          </w:tcPr>
          <w:p w14:paraId="2199B6D8" w14:textId="77777777" w:rsidR="003D2F03" w:rsidRDefault="003D2F03">
            <w:pPr>
              <w:pStyle w:val="ConsPlusNormal"/>
              <w:jc w:val="center"/>
            </w:pPr>
            <w:r>
              <w:t>865322,11</w:t>
            </w:r>
          </w:p>
        </w:tc>
        <w:tc>
          <w:tcPr>
            <w:tcW w:w="1644" w:type="dxa"/>
          </w:tcPr>
          <w:p w14:paraId="2108333E" w14:textId="77777777" w:rsidR="003D2F03" w:rsidRDefault="003D2F03">
            <w:pPr>
              <w:pStyle w:val="ConsPlusNormal"/>
              <w:jc w:val="center"/>
            </w:pPr>
            <w:r>
              <w:t>865322,11</w:t>
            </w:r>
          </w:p>
        </w:tc>
        <w:tc>
          <w:tcPr>
            <w:tcW w:w="1644" w:type="dxa"/>
          </w:tcPr>
          <w:p w14:paraId="52A2A2E5" w14:textId="77777777" w:rsidR="003D2F03" w:rsidRDefault="003D2F03">
            <w:pPr>
              <w:pStyle w:val="ConsPlusNormal"/>
              <w:jc w:val="center"/>
            </w:pPr>
            <w:r>
              <w:t>0,00</w:t>
            </w:r>
          </w:p>
        </w:tc>
        <w:tc>
          <w:tcPr>
            <w:tcW w:w="1644" w:type="dxa"/>
          </w:tcPr>
          <w:p w14:paraId="44500F12" w14:textId="77777777" w:rsidR="003D2F03" w:rsidRDefault="003D2F03">
            <w:pPr>
              <w:pStyle w:val="ConsPlusNormal"/>
              <w:jc w:val="center"/>
            </w:pPr>
            <w:r>
              <w:t>0,00</w:t>
            </w:r>
          </w:p>
        </w:tc>
        <w:tc>
          <w:tcPr>
            <w:tcW w:w="1644" w:type="dxa"/>
          </w:tcPr>
          <w:p w14:paraId="4E5F043F" w14:textId="77777777" w:rsidR="003D2F03" w:rsidRDefault="003D2F03">
            <w:pPr>
              <w:pStyle w:val="ConsPlusNormal"/>
              <w:jc w:val="center"/>
            </w:pPr>
            <w:r>
              <w:t>0,00</w:t>
            </w:r>
          </w:p>
        </w:tc>
        <w:tc>
          <w:tcPr>
            <w:tcW w:w="1644" w:type="dxa"/>
          </w:tcPr>
          <w:p w14:paraId="2E32D581" w14:textId="77777777" w:rsidR="003D2F03" w:rsidRDefault="003D2F03">
            <w:pPr>
              <w:pStyle w:val="ConsPlusNormal"/>
              <w:jc w:val="center"/>
            </w:pPr>
            <w:r>
              <w:t>0,00</w:t>
            </w:r>
          </w:p>
        </w:tc>
        <w:tc>
          <w:tcPr>
            <w:tcW w:w="1644" w:type="dxa"/>
          </w:tcPr>
          <w:p w14:paraId="6F358FED" w14:textId="77777777" w:rsidR="003D2F03" w:rsidRDefault="003D2F03">
            <w:pPr>
              <w:pStyle w:val="ConsPlusNormal"/>
              <w:jc w:val="center"/>
            </w:pPr>
            <w:r>
              <w:t>0,00</w:t>
            </w:r>
          </w:p>
        </w:tc>
        <w:tc>
          <w:tcPr>
            <w:tcW w:w="1644" w:type="dxa"/>
          </w:tcPr>
          <w:p w14:paraId="74DF5DAC" w14:textId="77777777" w:rsidR="003D2F03" w:rsidRDefault="003D2F03">
            <w:pPr>
              <w:pStyle w:val="ConsPlusNormal"/>
              <w:jc w:val="center"/>
            </w:pPr>
            <w:r>
              <w:t>0,00</w:t>
            </w:r>
          </w:p>
        </w:tc>
        <w:tc>
          <w:tcPr>
            <w:tcW w:w="1644" w:type="dxa"/>
          </w:tcPr>
          <w:p w14:paraId="381982F3" w14:textId="77777777" w:rsidR="003D2F03" w:rsidRDefault="003D2F03">
            <w:pPr>
              <w:pStyle w:val="ConsPlusNormal"/>
              <w:jc w:val="center"/>
            </w:pPr>
            <w:r>
              <w:t>0,00</w:t>
            </w:r>
          </w:p>
        </w:tc>
        <w:tc>
          <w:tcPr>
            <w:tcW w:w="0" w:type="auto"/>
            <w:vMerge/>
          </w:tcPr>
          <w:p w14:paraId="45C17AAB" w14:textId="77777777" w:rsidR="003D2F03" w:rsidRDefault="003D2F03">
            <w:pPr>
              <w:pStyle w:val="ConsPlusNormal"/>
            </w:pPr>
          </w:p>
        </w:tc>
        <w:tc>
          <w:tcPr>
            <w:tcW w:w="0" w:type="auto"/>
            <w:vMerge/>
          </w:tcPr>
          <w:p w14:paraId="2A8BDC85" w14:textId="77777777" w:rsidR="003D2F03" w:rsidRDefault="003D2F03">
            <w:pPr>
              <w:pStyle w:val="ConsPlusNormal"/>
            </w:pPr>
          </w:p>
        </w:tc>
        <w:tc>
          <w:tcPr>
            <w:tcW w:w="0" w:type="auto"/>
            <w:vMerge/>
          </w:tcPr>
          <w:p w14:paraId="5297B175" w14:textId="77777777" w:rsidR="003D2F03" w:rsidRDefault="003D2F03">
            <w:pPr>
              <w:pStyle w:val="ConsPlusNormal"/>
            </w:pPr>
          </w:p>
        </w:tc>
        <w:tc>
          <w:tcPr>
            <w:tcW w:w="0" w:type="auto"/>
            <w:vMerge/>
          </w:tcPr>
          <w:p w14:paraId="207FB8DC" w14:textId="77777777" w:rsidR="003D2F03" w:rsidRDefault="003D2F03">
            <w:pPr>
              <w:pStyle w:val="ConsPlusNormal"/>
            </w:pPr>
          </w:p>
        </w:tc>
        <w:tc>
          <w:tcPr>
            <w:tcW w:w="0" w:type="auto"/>
            <w:vMerge/>
          </w:tcPr>
          <w:p w14:paraId="5EE3A437" w14:textId="77777777" w:rsidR="003D2F03" w:rsidRDefault="003D2F03">
            <w:pPr>
              <w:pStyle w:val="ConsPlusNormal"/>
            </w:pPr>
          </w:p>
        </w:tc>
        <w:tc>
          <w:tcPr>
            <w:tcW w:w="0" w:type="auto"/>
            <w:vMerge/>
          </w:tcPr>
          <w:p w14:paraId="5E1FB915" w14:textId="77777777" w:rsidR="003D2F03" w:rsidRDefault="003D2F03">
            <w:pPr>
              <w:pStyle w:val="ConsPlusNormal"/>
            </w:pPr>
          </w:p>
        </w:tc>
        <w:tc>
          <w:tcPr>
            <w:tcW w:w="0" w:type="auto"/>
            <w:vMerge/>
          </w:tcPr>
          <w:p w14:paraId="020C3213" w14:textId="77777777" w:rsidR="003D2F03" w:rsidRDefault="003D2F03">
            <w:pPr>
              <w:pStyle w:val="ConsPlusNormal"/>
            </w:pPr>
          </w:p>
        </w:tc>
        <w:tc>
          <w:tcPr>
            <w:tcW w:w="0" w:type="auto"/>
            <w:vMerge/>
          </w:tcPr>
          <w:p w14:paraId="28E9B568" w14:textId="77777777" w:rsidR="003D2F03" w:rsidRDefault="003D2F03">
            <w:pPr>
              <w:pStyle w:val="ConsPlusNormal"/>
            </w:pPr>
          </w:p>
        </w:tc>
        <w:tc>
          <w:tcPr>
            <w:tcW w:w="0" w:type="auto"/>
            <w:vMerge/>
          </w:tcPr>
          <w:p w14:paraId="28E11A98" w14:textId="77777777" w:rsidR="003D2F03" w:rsidRDefault="003D2F03">
            <w:pPr>
              <w:pStyle w:val="ConsPlusNormal"/>
            </w:pPr>
          </w:p>
        </w:tc>
        <w:tc>
          <w:tcPr>
            <w:tcW w:w="0" w:type="auto"/>
            <w:vMerge/>
          </w:tcPr>
          <w:p w14:paraId="5EC61275" w14:textId="77777777" w:rsidR="003D2F03" w:rsidRDefault="003D2F03">
            <w:pPr>
              <w:pStyle w:val="ConsPlusNormal"/>
            </w:pPr>
          </w:p>
        </w:tc>
      </w:tr>
      <w:tr w:rsidR="003D2F03" w14:paraId="51D78E3A" w14:textId="77777777">
        <w:tc>
          <w:tcPr>
            <w:tcW w:w="850" w:type="dxa"/>
            <w:vMerge w:val="restart"/>
          </w:tcPr>
          <w:p w14:paraId="0C694788" w14:textId="77777777" w:rsidR="003D2F03" w:rsidRDefault="003D2F03">
            <w:pPr>
              <w:pStyle w:val="ConsPlusNormal"/>
              <w:jc w:val="center"/>
            </w:pPr>
            <w:r>
              <w:t>3.6.3</w:t>
            </w:r>
          </w:p>
        </w:tc>
        <w:tc>
          <w:tcPr>
            <w:tcW w:w="2041" w:type="dxa"/>
            <w:vMerge w:val="restart"/>
          </w:tcPr>
          <w:p w14:paraId="3DE9D159" w14:textId="77777777" w:rsidR="003D2F03" w:rsidRDefault="003D2F03">
            <w:pPr>
              <w:pStyle w:val="ConsPlusNormal"/>
            </w:pPr>
            <w:r>
              <w:t>Строительство линии наружного освещения по улице 40 лет Ракетных войск вдоль БОУ г. Омска "Средняя общеобразовательная школа N 131"</w:t>
            </w:r>
          </w:p>
        </w:tc>
        <w:tc>
          <w:tcPr>
            <w:tcW w:w="1077" w:type="dxa"/>
            <w:vMerge w:val="restart"/>
          </w:tcPr>
          <w:p w14:paraId="4E110BDD" w14:textId="77777777" w:rsidR="003D2F03" w:rsidRDefault="003D2F03">
            <w:pPr>
              <w:pStyle w:val="ConsPlusNormal"/>
              <w:jc w:val="center"/>
            </w:pPr>
            <w:r>
              <w:t>ДС</w:t>
            </w:r>
          </w:p>
        </w:tc>
        <w:tc>
          <w:tcPr>
            <w:tcW w:w="1304" w:type="dxa"/>
          </w:tcPr>
          <w:p w14:paraId="7F00F087" w14:textId="77777777" w:rsidR="003D2F03" w:rsidRDefault="003D2F03">
            <w:pPr>
              <w:pStyle w:val="ConsPlusNormal"/>
            </w:pPr>
            <w:r>
              <w:t>Всего, в том числе:</w:t>
            </w:r>
          </w:p>
        </w:tc>
        <w:tc>
          <w:tcPr>
            <w:tcW w:w="1757" w:type="dxa"/>
          </w:tcPr>
          <w:p w14:paraId="621863AD" w14:textId="77777777" w:rsidR="003D2F03" w:rsidRDefault="003D2F03">
            <w:pPr>
              <w:pStyle w:val="ConsPlusNormal"/>
              <w:jc w:val="center"/>
            </w:pPr>
            <w:r>
              <w:t>1932508,62</w:t>
            </w:r>
          </w:p>
        </w:tc>
        <w:tc>
          <w:tcPr>
            <w:tcW w:w="1644" w:type="dxa"/>
          </w:tcPr>
          <w:p w14:paraId="5CB4CEC5" w14:textId="77777777" w:rsidR="003D2F03" w:rsidRDefault="003D2F03">
            <w:pPr>
              <w:pStyle w:val="ConsPlusNormal"/>
              <w:jc w:val="center"/>
            </w:pPr>
            <w:r>
              <w:t>1932508,62</w:t>
            </w:r>
          </w:p>
        </w:tc>
        <w:tc>
          <w:tcPr>
            <w:tcW w:w="1644" w:type="dxa"/>
          </w:tcPr>
          <w:p w14:paraId="1F6D3D20" w14:textId="77777777" w:rsidR="003D2F03" w:rsidRDefault="003D2F03">
            <w:pPr>
              <w:pStyle w:val="ConsPlusNormal"/>
              <w:jc w:val="center"/>
            </w:pPr>
            <w:r>
              <w:t>0,00</w:t>
            </w:r>
          </w:p>
        </w:tc>
        <w:tc>
          <w:tcPr>
            <w:tcW w:w="1644" w:type="dxa"/>
          </w:tcPr>
          <w:p w14:paraId="3CCEBB22" w14:textId="77777777" w:rsidR="003D2F03" w:rsidRDefault="003D2F03">
            <w:pPr>
              <w:pStyle w:val="ConsPlusNormal"/>
              <w:jc w:val="center"/>
            </w:pPr>
            <w:r>
              <w:t>0,00</w:t>
            </w:r>
          </w:p>
        </w:tc>
        <w:tc>
          <w:tcPr>
            <w:tcW w:w="1644" w:type="dxa"/>
          </w:tcPr>
          <w:p w14:paraId="61EDDE44" w14:textId="77777777" w:rsidR="003D2F03" w:rsidRDefault="003D2F03">
            <w:pPr>
              <w:pStyle w:val="ConsPlusNormal"/>
              <w:jc w:val="center"/>
            </w:pPr>
            <w:r>
              <w:t>0,00</w:t>
            </w:r>
          </w:p>
        </w:tc>
        <w:tc>
          <w:tcPr>
            <w:tcW w:w="1644" w:type="dxa"/>
          </w:tcPr>
          <w:p w14:paraId="7D74CB83" w14:textId="77777777" w:rsidR="003D2F03" w:rsidRDefault="003D2F03">
            <w:pPr>
              <w:pStyle w:val="ConsPlusNormal"/>
              <w:jc w:val="center"/>
            </w:pPr>
            <w:r>
              <w:t>0,00</w:t>
            </w:r>
          </w:p>
        </w:tc>
        <w:tc>
          <w:tcPr>
            <w:tcW w:w="1644" w:type="dxa"/>
          </w:tcPr>
          <w:p w14:paraId="04B0679D" w14:textId="77777777" w:rsidR="003D2F03" w:rsidRDefault="003D2F03">
            <w:pPr>
              <w:pStyle w:val="ConsPlusNormal"/>
              <w:jc w:val="center"/>
            </w:pPr>
            <w:r>
              <w:t>0,00</w:t>
            </w:r>
          </w:p>
        </w:tc>
        <w:tc>
          <w:tcPr>
            <w:tcW w:w="1644" w:type="dxa"/>
          </w:tcPr>
          <w:p w14:paraId="7E83B1CC" w14:textId="77777777" w:rsidR="003D2F03" w:rsidRDefault="003D2F03">
            <w:pPr>
              <w:pStyle w:val="ConsPlusNormal"/>
              <w:jc w:val="center"/>
            </w:pPr>
            <w:r>
              <w:t>0,00</w:t>
            </w:r>
          </w:p>
        </w:tc>
        <w:tc>
          <w:tcPr>
            <w:tcW w:w="1644" w:type="dxa"/>
          </w:tcPr>
          <w:p w14:paraId="1D48CF0E" w14:textId="77777777" w:rsidR="003D2F03" w:rsidRDefault="003D2F03">
            <w:pPr>
              <w:pStyle w:val="ConsPlusNormal"/>
              <w:jc w:val="center"/>
            </w:pPr>
            <w:r>
              <w:t>0,00</w:t>
            </w:r>
          </w:p>
        </w:tc>
        <w:tc>
          <w:tcPr>
            <w:tcW w:w="1701" w:type="dxa"/>
            <w:vMerge w:val="restart"/>
          </w:tcPr>
          <w:p w14:paraId="0D3C0DF4"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3EFF027" w14:textId="77777777" w:rsidR="003D2F03" w:rsidRDefault="003D2F03">
            <w:pPr>
              <w:pStyle w:val="ConsPlusNormal"/>
              <w:jc w:val="center"/>
            </w:pPr>
            <w:r>
              <w:t>км</w:t>
            </w:r>
          </w:p>
        </w:tc>
        <w:tc>
          <w:tcPr>
            <w:tcW w:w="794" w:type="dxa"/>
            <w:vMerge w:val="restart"/>
          </w:tcPr>
          <w:p w14:paraId="36DCEFF2" w14:textId="77777777" w:rsidR="003D2F03" w:rsidRDefault="003D2F03">
            <w:pPr>
              <w:pStyle w:val="ConsPlusNormal"/>
              <w:jc w:val="center"/>
            </w:pPr>
            <w:r>
              <w:t>0,64</w:t>
            </w:r>
          </w:p>
        </w:tc>
        <w:tc>
          <w:tcPr>
            <w:tcW w:w="1020" w:type="dxa"/>
            <w:vMerge w:val="restart"/>
          </w:tcPr>
          <w:p w14:paraId="54EDE058" w14:textId="77777777" w:rsidR="003D2F03" w:rsidRDefault="003D2F03">
            <w:pPr>
              <w:pStyle w:val="ConsPlusNormal"/>
            </w:pPr>
          </w:p>
        </w:tc>
        <w:tc>
          <w:tcPr>
            <w:tcW w:w="1020" w:type="dxa"/>
            <w:vMerge w:val="restart"/>
          </w:tcPr>
          <w:p w14:paraId="44C46A1C" w14:textId="77777777" w:rsidR="003D2F03" w:rsidRDefault="003D2F03">
            <w:pPr>
              <w:pStyle w:val="ConsPlusNormal"/>
            </w:pPr>
          </w:p>
        </w:tc>
        <w:tc>
          <w:tcPr>
            <w:tcW w:w="1020" w:type="dxa"/>
            <w:vMerge w:val="restart"/>
          </w:tcPr>
          <w:p w14:paraId="3E277B5B" w14:textId="77777777" w:rsidR="003D2F03" w:rsidRDefault="003D2F03">
            <w:pPr>
              <w:pStyle w:val="ConsPlusNormal"/>
            </w:pPr>
          </w:p>
        </w:tc>
        <w:tc>
          <w:tcPr>
            <w:tcW w:w="1020" w:type="dxa"/>
            <w:vMerge w:val="restart"/>
          </w:tcPr>
          <w:p w14:paraId="0BB41AF8" w14:textId="77777777" w:rsidR="003D2F03" w:rsidRDefault="003D2F03">
            <w:pPr>
              <w:pStyle w:val="ConsPlusNormal"/>
            </w:pPr>
          </w:p>
        </w:tc>
        <w:tc>
          <w:tcPr>
            <w:tcW w:w="1020" w:type="dxa"/>
            <w:vMerge w:val="restart"/>
          </w:tcPr>
          <w:p w14:paraId="177B4575" w14:textId="77777777" w:rsidR="003D2F03" w:rsidRDefault="003D2F03">
            <w:pPr>
              <w:pStyle w:val="ConsPlusNormal"/>
            </w:pPr>
          </w:p>
        </w:tc>
        <w:tc>
          <w:tcPr>
            <w:tcW w:w="1020" w:type="dxa"/>
            <w:vMerge w:val="restart"/>
          </w:tcPr>
          <w:p w14:paraId="6F24572B" w14:textId="77777777" w:rsidR="003D2F03" w:rsidRDefault="003D2F03">
            <w:pPr>
              <w:pStyle w:val="ConsPlusNormal"/>
            </w:pPr>
          </w:p>
        </w:tc>
        <w:tc>
          <w:tcPr>
            <w:tcW w:w="1020" w:type="dxa"/>
            <w:vMerge w:val="restart"/>
          </w:tcPr>
          <w:p w14:paraId="6030F944" w14:textId="77777777" w:rsidR="003D2F03" w:rsidRDefault="003D2F03">
            <w:pPr>
              <w:pStyle w:val="ConsPlusNormal"/>
            </w:pPr>
          </w:p>
        </w:tc>
      </w:tr>
      <w:tr w:rsidR="003D2F03" w14:paraId="22118E6C" w14:textId="77777777">
        <w:tc>
          <w:tcPr>
            <w:tcW w:w="0" w:type="auto"/>
            <w:vMerge/>
          </w:tcPr>
          <w:p w14:paraId="55782FD2" w14:textId="77777777" w:rsidR="003D2F03" w:rsidRDefault="003D2F03">
            <w:pPr>
              <w:pStyle w:val="ConsPlusNormal"/>
            </w:pPr>
          </w:p>
        </w:tc>
        <w:tc>
          <w:tcPr>
            <w:tcW w:w="0" w:type="auto"/>
            <w:vMerge/>
          </w:tcPr>
          <w:p w14:paraId="7ECF6294" w14:textId="77777777" w:rsidR="003D2F03" w:rsidRDefault="003D2F03">
            <w:pPr>
              <w:pStyle w:val="ConsPlusNormal"/>
            </w:pPr>
          </w:p>
        </w:tc>
        <w:tc>
          <w:tcPr>
            <w:tcW w:w="0" w:type="auto"/>
            <w:vMerge/>
          </w:tcPr>
          <w:p w14:paraId="7505B90E" w14:textId="77777777" w:rsidR="003D2F03" w:rsidRDefault="003D2F03">
            <w:pPr>
              <w:pStyle w:val="ConsPlusNormal"/>
            </w:pPr>
          </w:p>
        </w:tc>
        <w:tc>
          <w:tcPr>
            <w:tcW w:w="1304" w:type="dxa"/>
          </w:tcPr>
          <w:p w14:paraId="77994080" w14:textId="77777777" w:rsidR="003D2F03" w:rsidRDefault="003D2F03">
            <w:pPr>
              <w:pStyle w:val="ConsPlusNormal"/>
            </w:pPr>
            <w:r>
              <w:t>Бюджет города Омска</w:t>
            </w:r>
          </w:p>
        </w:tc>
        <w:tc>
          <w:tcPr>
            <w:tcW w:w="1757" w:type="dxa"/>
          </w:tcPr>
          <w:p w14:paraId="4D4C566D" w14:textId="77777777" w:rsidR="003D2F03" w:rsidRDefault="003D2F03">
            <w:pPr>
              <w:pStyle w:val="ConsPlusNormal"/>
              <w:jc w:val="center"/>
            </w:pPr>
            <w:r>
              <w:t>1932508,62</w:t>
            </w:r>
          </w:p>
        </w:tc>
        <w:tc>
          <w:tcPr>
            <w:tcW w:w="1644" w:type="dxa"/>
          </w:tcPr>
          <w:p w14:paraId="049C6B0B" w14:textId="77777777" w:rsidR="003D2F03" w:rsidRDefault="003D2F03">
            <w:pPr>
              <w:pStyle w:val="ConsPlusNormal"/>
              <w:jc w:val="center"/>
            </w:pPr>
            <w:r>
              <w:t>1932508,62</w:t>
            </w:r>
          </w:p>
        </w:tc>
        <w:tc>
          <w:tcPr>
            <w:tcW w:w="1644" w:type="dxa"/>
          </w:tcPr>
          <w:p w14:paraId="7FC3377F" w14:textId="77777777" w:rsidR="003D2F03" w:rsidRDefault="003D2F03">
            <w:pPr>
              <w:pStyle w:val="ConsPlusNormal"/>
              <w:jc w:val="center"/>
            </w:pPr>
            <w:r>
              <w:t>0,00</w:t>
            </w:r>
          </w:p>
        </w:tc>
        <w:tc>
          <w:tcPr>
            <w:tcW w:w="1644" w:type="dxa"/>
          </w:tcPr>
          <w:p w14:paraId="7F34ED4E" w14:textId="77777777" w:rsidR="003D2F03" w:rsidRDefault="003D2F03">
            <w:pPr>
              <w:pStyle w:val="ConsPlusNormal"/>
              <w:jc w:val="center"/>
            </w:pPr>
            <w:r>
              <w:t>0,00</w:t>
            </w:r>
          </w:p>
        </w:tc>
        <w:tc>
          <w:tcPr>
            <w:tcW w:w="1644" w:type="dxa"/>
          </w:tcPr>
          <w:p w14:paraId="2C80D860" w14:textId="77777777" w:rsidR="003D2F03" w:rsidRDefault="003D2F03">
            <w:pPr>
              <w:pStyle w:val="ConsPlusNormal"/>
              <w:jc w:val="center"/>
            </w:pPr>
            <w:r>
              <w:t>0,00</w:t>
            </w:r>
          </w:p>
        </w:tc>
        <w:tc>
          <w:tcPr>
            <w:tcW w:w="1644" w:type="dxa"/>
          </w:tcPr>
          <w:p w14:paraId="65F9AB45" w14:textId="77777777" w:rsidR="003D2F03" w:rsidRDefault="003D2F03">
            <w:pPr>
              <w:pStyle w:val="ConsPlusNormal"/>
              <w:jc w:val="center"/>
            </w:pPr>
            <w:r>
              <w:t>0,00</w:t>
            </w:r>
          </w:p>
        </w:tc>
        <w:tc>
          <w:tcPr>
            <w:tcW w:w="1644" w:type="dxa"/>
          </w:tcPr>
          <w:p w14:paraId="362C7273" w14:textId="77777777" w:rsidR="003D2F03" w:rsidRDefault="003D2F03">
            <w:pPr>
              <w:pStyle w:val="ConsPlusNormal"/>
              <w:jc w:val="center"/>
            </w:pPr>
            <w:r>
              <w:t>0,00</w:t>
            </w:r>
          </w:p>
        </w:tc>
        <w:tc>
          <w:tcPr>
            <w:tcW w:w="1644" w:type="dxa"/>
          </w:tcPr>
          <w:p w14:paraId="622F6D55" w14:textId="77777777" w:rsidR="003D2F03" w:rsidRDefault="003D2F03">
            <w:pPr>
              <w:pStyle w:val="ConsPlusNormal"/>
              <w:jc w:val="center"/>
            </w:pPr>
            <w:r>
              <w:t>0,00</w:t>
            </w:r>
          </w:p>
        </w:tc>
        <w:tc>
          <w:tcPr>
            <w:tcW w:w="1644" w:type="dxa"/>
          </w:tcPr>
          <w:p w14:paraId="508241A0" w14:textId="77777777" w:rsidR="003D2F03" w:rsidRDefault="003D2F03">
            <w:pPr>
              <w:pStyle w:val="ConsPlusNormal"/>
              <w:jc w:val="center"/>
            </w:pPr>
            <w:r>
              <w:t>0,00</w:t>
            </w:r>
          </w:p>
        </w:tc>
        <w:tc>
          <w:tcPr>
            <w:tcW w:w="0" w:type="auto"/>
            <w:vMerge/>
          </w:tcPr>
          <w:p w14:paraId="301C789C" w14:textId="77777777" w:rsidR="003D2F03" w:rsidRDefault="003D2F03">
            <w:pPr>
              <w:pStyle w:val="ConsPlusNormal"/>
            </w:pPr>
          </w:p>
        </w:tc>
        <w:tc>
          <w:tcPr>
            <w:tcW w:w="0" w:type="auto"/>
            <w:vMerge/>
          </w:tcPr>
          <w:p w14:paraId="4F4BB836" w14:textId="77777777" w:rsidR="003D2F03" w:rsidRDefault="003D2F03">
            <w:pPr>
              <w:pStyle w:val="ConsPlusNormal"/>
            </w:pPr>
          </w:p>
        </w:tc>
        <w:tc>
          <w:tcPr>
            <w:tcW w:w="0" w:type="auto"/>
            <w:vMerge/>
          </w:tcPr>
          <w:p w14:paraId="26E6CAA8" w14:textId="77777777" w:rsidR="003D2F03" w:rsidRDefault="003D2F03">
            <w:pPr>
              <w:pStyle w:val="ConsPlusNormal"/>
            </w:pPr>
          </w:p>
        </w:tc>
        <w:tc>
          <w:tcPr>
            <w:tcW w:w="0" w:type="auto"/>
            <w:vMerge/>
          </w:tcPr>
          <w:p w14:paraId="7EF95D1A" w14:textId="77777777" w:rsidR="003D2F03" w:rsidRDefault="003D2F03">
            <w:pPr>
              <w:pStyle w:val="ConsPlusNormal"/>
            </w:pPr>
          </w:p>
        </w:tc>
        <w:tc>
          <w:tcPr>
            <w:tcW w:w="0" w:type="auto"/>
            <w:vMerge/>
          </w:tcPr>
          <w:p w14:paraId="3F75B8FD" w14:textId="77777777" w:rsidR="003D2F03" w:rsidRDefault="003D2F03">
            <w:pPr>
              <w:pStyle w:val="ConsPlusNormal"/>
            </w:pPr>
          </w:p>
        </w:tc>
        <w:tc>
          <w:tcPr>
            <w:tcW w:w="0" w:type="auto"/>
            <w:vMerge/>
          </w:tcPr>
          <w:p w14:paraId="22469635" w14:textId="77777777" w:rsidR="003D2F03" w:rsidRDefault="003D2F03">
            <w:pPr>
              <w:pStyle w:val="ConsPlusNormal"/>
            </w:pPr>
          </w:p>
        </w:tc>
        <w:tc>
          <w:tcPr>
            <w:tcW w:w="0" w:type="auto"/>
            <w:vMerge/>
          </w:tcPr>
          <w:p w14:paraId="08FD2FFF" w14:textId="77777777" w:rsidR="003D2F03" w:rsidRDefault="003D2F03">
            <w:pPr>
              <w:pStyle w:val="ConsPlusNormal"/>
            </w:pPr>
          </w:p>
        </w:tc>
        <w:tc>
          <w:tcPr>
            <w:tcW w:w="0" w:type="auto"/>
            <w:vMerge/>
          </w:tcPr>
          <w:p w14:paraId="7426FAB6" w14:textId="77777777" w:rsidR="003D2F03" w:rsidRDefault="003D2F03">
            <w:pPr>
              <w:pStyle w:val="ConsPlusNormal"/>
            </w:pPr>
          </w:p>
        </w:tc>
        <w:tc>
          <w:tcPr>
            <w:tcW w:w="0" w:type="auto"/>
            <w:vMerge/>
          </w:tcPr>
          <w:p w14:paraId="166D1759" w14:textId="77777777" w:rsidR="003D2F03" w:rsidRDefault="003D2F03">
            <w:pPr>
              <w:pStyle w:val="ConsPlusNormal"/>
            </w:pPr>
          </w:p>
        </w:tc>
        <w:tc>
          <w:tcPr>
            <w:tcW w:w="0" w:type="auto"/>
            <w:vMerge/>
          </w:tcPr>
          <w:p w14:paraId="7225754A" w14:textId="77777777" w:rsidR="003D2F03" w:rsidRDefault="003D2F03">
            <w:pPr>
              <w:pStyle w:val="ConsPlusNormal"/>
            </w:pPr>
          </w:p>
        </w:tc>
      </w:tr>
      <w:tr w:rsidR="003D2F03" w14:paraId="6ED91B61" w14:textId="77777777">
        <w:tc>
          <w:tcPr>
            <w:tcW w:w="850" w:type="dxa"/>
            <w:vMerge w:val="restart"/>
          </w:tcPr>
          <w:p w14:paraId="16918680" w14:textId="77777777" w:rsidR="003D2F03" w:rsidRDefault="003D2F03">
            <w:pPr>
              <w:pStyle w:val="ConsPlusNormal"/>
              <w:jc w:val="center"/>
            </w:pPr>
            <w:r>
              <w:t>3.6.4</w:t>
            </w:r>
          </w:p>
        </w:tc>
        <w:tc>
          <w:tcPr>
            <w:tcW w:w="2041" w:type="dxa"/>
            <w:vMerge w:val="restart"/>
          </w:tcPr>
          <w:p w14:paraId="67E197FE" w14:textId="77777777" w:rsidR="003D2F03" w:rsidRDefault="003D2F03">
            <w:pPr>
              <w:pStyle w:val="ConsPlusNormal"/>
            </w:pPr>
            <w:r>
              <w:t>Строительство линии наружного освещения по ул. 18-я Амурская к КОУ "Адаптивная школа-интернат N 19"</w:t>
            </w:r>
          </w:p>
        </w:tc>
        <w:tc>
          <w:tcPr>
            <w:tcW w:w="1077" w:type="dxa"/>
            <w:vMerge w:val="restart"/>
          </w:tcPr>
          <w:p w14:paraId="5490CDA7" w14:textId="77777777" w:rsidR="003D2F03" w:rsidRDefault="003D2F03">
            <w:pPr>
              <w:pStyle w:val="ConsPlusNormal"/>
              <w:jc w:val="center"/>
            </w:pPr>
            <w:r>
              <w:t>ДС</w:t>
            </w:r>
          </w:p>
        </w:tc>
        <w:tc>
          <w:tcPr>
            <w:tcW w:w="1304" w:type="dxa"/>
          </w:tcPr>
          <w:p w14:paraId="522E6C77" w14:textId="77777777" w:rsidR="003D2F03" w:rsidRDefault="003D2F03">
            <w:pPr>
              <w:pStyle w:val="ConsPlusNormal"/>
            </w:pPr>
            <w:r>
              <w:t>Всего, в том числе:</w:t>
            </w:r>
          </w:p>
        </w:tc>
        <w:tc>
          <w:tcPr>
            <w:tcW w:w="1757" w:type="dxa"/>
          </w:tcPr>
          <w:p w14:paraId="5A03E12D" w14:textId="77777777" w:rsidR="003D2F03" w:rsidRDefault="003D2F03">
            <w:pPr>
              <w:pStyle w:val="ConsPlusNormal"/>
              <w:jc w:val="center"/>
            </w:pPr>
            <w:r>
              <w:t>804575,32</w:t>
            </w:r>
          </w:p>
        </w:tc>
        <w:tc>
          <w:tcPr>
            <w:tcW w:w="1644" w:type="dxa"/>
          </w:tcPr>
          <w:p w14:paraId="61E27448" w14:textId="77777777" w:rsidR="003D2F03" w:rsidRDefault="003D2F03">
            <w:pPr>
              <w:pStyle w:val="ConsPlusNormal"/>
              <w:jc w:val="center"/>
            </w:pPr>
            <w:r>
              <w:t>804575,32</w:t>
            </w:r>
          </w:p>
        </w:tc>
        <w:tc>
          <w:tcPr>
            <w:tcW w:w="1644" w:type="dxa"/>
          </w:tcPr>
          <w:p w14:paraId="4793CE70" w14:textId="77777777" w:rsidR="003D2F03" w:rsidRDefault="003D2F03">
            <w:pPr>
              <w:pStyle w:val="ConsPlusNormal"/>
              <w:jc w:val="center"/>
            </w:pPr>
            <w:r>
              <w:t>0,00</w:t>
            </w:r>
          </w:p>
        </w:tc>
        <w:tc>
          <w:tcPr>
            <w:tcW w:w="1644" w:type="dxa"/>
          </w:tcPr>
          <w:p w14:paraId="0C638831" w14:textId="77777777" w:rsidR="003D2F03" w:rsidRDefault="003D2F03">
            <w:pPr>
              <w:pStyle w:val="ConsPlusNormal"/>
              <w:jc w:val="center"/>
            </w:pPr>
            <w:r>
              <w:t>0,00</w:t>
            </w:r>
          </w:p>
        </w:tc>
        <w:tc>
          <w:tcPr>
            <w:tcW w:w="1644" w:type="dxa"/>
          </w:tcPr>
          <w:p w14:paraId="616C69AF" w14:textId="77777777" w:rsidR="003D2F03" w:rsidRDefault="003D2F03">
            <w:pPr>
              <w:pStyle w:val="ConsPlusNormal"/>
              <w:jc w:val="center"/>
            </w:pPr>
            <w:r>
              <w:t>0,00</w:t>
            </w:r>
          </w:p>
        </w:tc>
        <w:tc>
          <w:tcPr>
            <w:tcW w:w="1644" w:type="dxa"/>
          </w:tcPr>
          <w:p w14:paraId="171F4D05" w14:textId="77777777" w:rsidR="003D2F03" w:rsidRDefault="003D2F03">
            <w:pPr>
              <w:pStyle w:val="ConsPlusNormal"/>
              <w:jc w:val="center"/>
            </w:pPr>
            <w:r>
              <w:t>0,00</w:t>
            </w:r>
          </w:p>
        </w:tc>
        <w:tc>
          <w:tcPr>
            <w:tcW w:w="1644" w:type="dxa"/>
          </w:tcPr>
          <w:p w14:paraId="26DA889E" w14:textId="77777777" w:rsidR="003D2F03" w:rsidRDefault="003D2F03">
            <w:pPr>
              <w:pStyle w:val="ConsPlusNormal"/>
              <w:jc w:val="center"/>
            </w:pPr>
            <w:r>
              <w:t>0,00</w:t>
            </w:r>
          </w:p>
        </w:tc>
        <w:tc>
          <w:tcPr>
            <w:tcW w:w="1644" w:type="dxa"/>
          </w:tcPr>
          <w:p w14:paraId="28B7DA09" w14:textId="77777777" w:rsidR="003D2F03" w:rsidRDefault="003D2F03">
            <w:pPr>
              <w:pStyle w:val="ConsPlusNormal"/>
              <w:jc w:val="center"/>
            </w:pPr>
            <w:r>
              <w:t>0,00</w:t>
            </w:r>
          </w:p>
        </w:tc>
        <w:tc>
          <w:tcPr>
            <w:tcW w:w="1644" w:type="dxa"/>
          </w:tcPr>
          <w:p w14:paraId="30344D6F" w14:textId="77777777" w:rsidR="003D2F03" w:rsidRDefault="003D2F03">
            <w:pPr>
              <w:pStyle w:val="ConsPlusNormal"/>
              <w:jc w:val="center"/>
            </w:pPr>
            <w:r>
              <w:t>0,00</w:t>
            </w:r>
          </w:p>
        </w:tc>
        <w:tc>
          <w:tcPr>
            <w:tcW w:w="1701" w:type="dxa"/>
            <w:vMerge w:val="restart"/>
          </w:tcPr>
          <w:p w14:paraId="618B5DB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A96E669" w14:textId="77777777" w:rsidR="003D2F03" w:rsidRDefault="003D2F03">
            <w:pPr>
              <w:pStyle w:val="ConsPlusNormal"/>
              <w:jc w:val="center"/>
            </w:pPr>
            <w:r>
              <w:t>км</w:t>
            </w:r>
          </w:p>
        </w:tc>
        <w:tc>
          <w:tcPr>
            <w:tcW w:w="794" w:type="dxa"/>
            <w:vMerge w:val="restart"/>
          </w:tcPr>
          <w:p w14:paraId="4A121513" w14:textId="77777777" w:rsidR="003D2F03" w:rsidRDefault="003D2F03">
            <w:pPr>
              <w:pStyle w:val="ConsPlusNormal"/>
              <w:jc w:val="center"/>
            </w:pPr>
            <w:r>
              <w:t>0,26</w:t>
            </w:r>
          </w:p>
        </w:tc>
        <w:tc>
          <w:tcPr>
            <w:tcW w:w="1020" w:type="dxa"/>
            <w:vMerge w:val="restart"/>
          </w:tcPr>
          <w:p w14:paraId="32BF45F5" w14:textId="77777777" w:rsidR="003D2F03" w:rsidRDefault="003D2F03">
            <w:pPr>
              <w:pStyle w:val="ConsPlusNormal"/>
            </w:pPr>
          </w:p>
        </w:tc>
        <w:tc>
          <w:tcPr>
            <w:tcW w:w="1020" w:type="dxa"/>
            <w:vMerge w:val="restart"/>
          </w:tcPr>
          <w:p w14:paraId="6EEB897D" w14:textId="77777777" w:rsidR="003D2F03" w:rsidRDefault="003D2F03">
            <w:pPr>
              <w:pStyle w:val="ConsPlusNormal"/>
            </w:pPr>
          </w:p>
        </w:tc>
        <w:tc>
          <w:tcPr>
            <w:tcW w:w="1020" w:type="dxa"/>
            <w:vMerge w:val="restart"/>
          </w:tcPr>
          <w:p w14:paraId="5D06772C" w14:textId="77777777" w:rsidR="003D2F03" w:rsidRDefault="003D2F03">
            <w:pPr>
              <w:pStyle w:val="ConsPlusNormal"/>
            </w:pPr>
          </w:p>
        </w:tc>
        <w:tc>
          <w:tcPr>
            <w:tcW w:w="1020" w:type="dxa"/>
            <w:vMerge w:val="restart"/>
          </w:tcPr>
          <w:p w14:paraId="5C16A913" w14:textId="77777777" w:rsidR="003D2F03" w:rsidRDefault="003D2F03">
            <w:pPr>
              <w:pStyle w:val="ConsPlusNormal"/>
            </w:pPr>
          </w:p>
        </w:tc>
        <w:tc>
          <w:tcPr>
            <w:tcW w:w="1020" w:type="dxa"/>
            <w:vMerge w:val="restart"/>
          </w:tcPr>
          <w:p w14:paraId="6C6132CA" w14:textId="77777777" w:rsidR="003D2F03" w:rsidRDefault="003D2F03">
            <w:pPr>
              <w:pStyle w:val="ConsPlusNormal"/>
            </w:pPr>
          </w:p>
        </w:tc>
        <w:tc>
          <w:tcPr>
            <w:tcW w:w="1020" w:type="dxa"/>
            <w:vMerge w:val="restart"/>
          </w:tcPr>
          <w:p w14:paraId="67E65702" w14:textId="77777777" w:rsidR="003D2F03" w:rsidRDefault="003D2F03">
            <w:pPr>
              <w:pStyle w:val="ConsPlusNormal"/>
            </w:pPr>
          </w:p>
        </w:tc>
        <w:tc>
          <w:tcPr>
            <w:tcW w:w="1020" w:type="dxa"/>
            <w:vMerge w:val="restart"/>
          </w:tcPr>
          <w:p w14:paraId="0AA4C9A9" w14:textId="77777777" w:rsidR="003D2F03" w:rsidRDefault="003D2F03">
            <w:pPr>
              <w:pStyle w:val="ConsPlusNormal"/>
            </w:pPr>
          </w:p>
        </w:tc>
      </w:tr>
      <w:tr w:rsidR="003D2F03" w14:paraId="3516267B" w14:textId="77777777">
        <w:tc>
          <w:tcPr>
            <w:tcW w:w="0" w:type="auto"/>
            <w:vMerge/>
          </w:tcPr>
          <w:p w14:paraId="19FC40EA" w14:textId="77777777" w:rsidR="003D2F03" w:rsidRDefault="003D2F03">
            <w:pPr>
              <w:pStyle w:val="ConsPlusNormal"/>
            </w:pPr>
          </w:p>
        </w:tc>
        <w:tc>
          <w:tcPr>
            <w:tcW w:w="0" w:type="auto"/>
            <w:vMerge/>
          </w:tcPr>
          <w:p w14:paraId="7D532167" w14:textId="77777777" w:rsidR="003D2F03" w:rsidRDefault="003D2F03">
            <w:pPr>
              <w:pStyle w:val="ConsPlusNormal"/>
            </w:pPr>
          </w:p>
        </w:tc>
        <w:tc>
          <w:tcPr>
            <w:tcW w:w="0" w:type="auto"/>
            <w:vMerge/>
          </w:tcPr>
          <w:p w14:paraId="793568CC" w14:textId="77777777" w:rsidR="003D2F03" w:rsidRDefault="003D2F03">
            <w:pPr>
              <w:pStyle w:val="ConsPlusNormal"/>
            </w:pPr>
          </w:p>
        </w:tc>
        <w:tc>
          <w:tcPr>
            <w:tcW w:w="1304" w:type="dxa"/>
          </w:tcPr>
          <w:p w14:paraId="11024808" w14:textId="77777777" w:rsidR="003D2F03" w:rsidRDefault="003D2F03">
            <w:pPr>
              <w:pStyle w:val="ConsPlusNormal"/>
            </w:pPr>
            <w:r>
              <w:t>Бюджет города Омска</w:t>
            </w:r>
          </w:p>
        </w:tc>
        <w:tc>
          <w:tcPr>
            <w:tcW w:w="1757" w:type="dxa"/>
          </w:tcPr>
          <w:p w14:paraId="1F92205E" w14:textId="77777777" w:rsidR="003D2F03" w:rsidRDefault="003D2F03">
            <w:pPr>
              <w:pStyle w:val="ConsPlusNormal"/>
              <w:jc w:val="center"/>
            </w:pPr>
            <w:r>
              <w:t>804575,32</w:t>
            </w:r>
          </w:p>
        </w:tc>
        <w:tc>
          <w:tcPr>
            <w:tcW w:w="1644" w:type="dxa"/>
          </w:tcPr>
          <w:p w14:paraId="43F0783C" w14:textId="77777777" w:rsidR="003D2F03" w:rsidRDefault="003D2F03">
            <w:pPr>
              <w:pStyle w:val="ConsPlusNormal"/>
              <w:jc w:val="center"/>
            </w:pPr>
            <w:r>
              <w:t>804575,32</w:t>
            </w:r>
          </w:p>
        </w:tc>
        <w:tc>
          <w:tcPr>
            <w:tcW w:w="1644" w:type="dxa"/>
          </w:tcPr>
          <w:p w14:paraId="7B417793" w14:textId="77777777" w:rsidR="003D2F03" w:rsidRDefault="003D2F03">
            <w:pPr>
              <w:pStyle w:val="ConsPlusNormal"/>
              <w:jc w:val="center"/>
            </w:pPr>
            <w:r>
              <w:t>0,00</w:t>
            </w:r>
          </w:p>
        </w:tc>
        <w:tc>
          <w:tcPr>
            <w:tcW w:w="1644" w:type="dxa"/>
          </w:tcPr>
          <w:p w14:paraId="1995442E" w14:textId="77777777" w:rsidR="003D2F03" w:rsidRDefault="003D2F03">
            <w:pPr>
              <w:pStyle w:val="ConsPlusNormal"/>
              <w:jc w:val="center"/>
            </w:pPr>
            <w:r>
              <w:t>0,00</w:t>
            </w:r>
          </w:p>
        </w:tc>
        <w:tc>
          <w:tcPr>
            <w:tcW w:w="1644" w:type="dxa"/>
          </w:tcPr>
          <w:p w14:paraId="0E656345" w14:textId="77777777" w:rsidR="003D2F03" w:rsidRDefault="003D2F03">
            <w:pPr>
              <w:pStyle w:val="ConsPlusNormal"/>
              <w:jc w:val="center"/>
            </w:pPr>
            <w:r>
              <w:t>0,00</w:t>
            </w:r>
          </w:p>
        </w:tc>
        <w:tc>
          <w:tcPr>
            <w:tcW w:w="1644" w:type="dxa"/>
          </w:tcPr>
          <w:p w14:paraId="629DF746" w14:textId="77777777" w:rsidR="003D2F03" w:rsidRDefault="003D2F03">
            <w:pPr>
              <w:pStyle w:val="ConsPlusNormal"/>
              <w:jc w:val="center"/>
            </w:pPr>
            <w:r>
              <w:t>0,00</w:t>
            </w:r>
          </w:p>
        </w:tc>
        <w:tc>
          <w:tcPr>
            <w:tcW w:w="1644" w:type="dxa"/>
          </w:tcPr>
          <w:p w14:paraId="612434E2" w14:textId="77777777" w:rsidR="003D2F03" w:rsidRDefault="003D2F03">
            <w:pPr>
              <w:pStyle w:val="ConsPlusNormal"/>
              <w:jc w:val="center"/>
            </w:pPr>
            <w:r>
              <w:t>0,00</w:t>
            </w:r>
          </w:p>
        </w:tc>
        <w:tc>
          <w:tcPr>
            <w:tcW w:w="1644" w:type="dxa"/>
          </w:tcPr>
          <w:p w14:paraId="450DB6FD" w14:textId="77777777" w:rsidR="003D2F03" w:rsidRDefault="003D2F03">
            <w:pPr>
              <w:pStyle w:val="ConsPlusNormal"/>
              <w:jc w:val="center"/>
            </w:pPr>
            <w:r>
              <w:t>0,00</w:t>
            </w:r>
          </w:p>
        </w:tc>
        <w:tc>
          <w:tcPr>
            <w:tcW w:w="1644" w:type="dxa"/>
          </w:tcPr>
          <w:p w14:paraId="3A31EF89" w14:textId="77777777" w:rsidR="003D2F03" w:rsidRDefault="003D2F03">
            <w:pPr>
              <w:pStyle w:val="ConsPlusNormal"/>
              <w:jc w:val="center"/>
            </w:pPr>
            <w:r>
              <w:t>0,00</w:t>
            </w:r>
          </w:p>
        </w:tc>
        <w:tc>
          <w:tcPr>
            <w:tcW w:w="0" w:type="auto"/>
            <w:vMerge/>
          </w:tcPr>
          <w:p w14:paraId="28BF3CA1" w14:textId="77777777" w:rsidR="003D2F03" w:rsidRDefault="003D2F03">
            <w:pPr>
              <w:pStyle w:val="ConsPlusNormal"/>
            </w:pPr>
          </w:p>
        </w:tc>
        <w:tc>
          <w:tcPr>
            <w:tcW w:w="0" w:type="auto"/>
            <w:vMerge/>
          </w:tcPr>
          <w:p w14:paraId="4B85A881" w14:textId="77777777" w:rsidR="003D2F03" w:rsidRDefault="003D2F03">
            <w:pPr>
              <w:pStyle w:val="ConsPlusNormal"/>
            </w:pPr>
          </w:p>
        </w:tc>
        <w:tc>
          <w:tcPr>
            <w:tcW w:w="0" w:type="auto"/>
            <w:vMerge/>
          </w:tcPr>
          <w:p w14:paraId="619E49A8" w14:textId="77777777" w:rsidR="003D2F03" w:rsidRDefault="003D2F03">
            <w:pPr>
              <w:pStyle w:val="ConsPlusNormal"/>
            </w:pPr>
          </w:p>
        </w:tc>
        <w:tc>
          <w:tcPr>
            <w:tcW w:w="0" w:type="auto"/>
            <w:vMerge/>
          </w:tcPr>
          <w:p w14:paraId="107CA859" w14:textId="77777777" w:rsidR="003D2F03" w:rsidRDefault="003D2F03">
            <w:pPr>
              <w:pStyle w:val="ConsPlusNormal"/>
            </w:pPr>
          </w:p>
        </w:tc>
        <w:tc>
          <w:tcPr>
            <w:tcW w:w="0" w:type="auto"/>
            <w:vMerge/>
          </w:tcPr>
          <w:p w14:paraId="19530A8B" w14:textId="77777777" w:rsidR="003D2F03" w:rsidRDefault="003D2F03">
            <w:pPr>
              <w:pStyle w:val="ConsPlusNormal"/>
            </w:pPr>
          </w:p>
        </w:tc>
        <w:tc>
          <w:tcPr>
            <w:tcW w:w="0" w:type="auto"/>
            <w:vMerge/>
          </w:tcPr>
          <w:p w14:paraId="21C8306B" w14:textId="77777777" w:rsidR="003D2F03" w:rsidRDefault="003D2F03">
            <w:pPr>
              <w:pStyle w:val="ConsPlusNormal"/>
            </w:pPr>
          </w:p>
        </w:tc>
        <w:tc>
          <w:tcPr>
            <w:tcW w:w="0" w:type="auto"/>
            <w:vMerge/>
          </w:tcPr>
          <w:p w14:paraId="17F63C02" w14:textId="77777777" w:rsidR="003D2F03" w:rsidRDefault="003D2F03">
            <w:pPr>
              <w:pStyle w:val="ConsPlusNormal"/>
            </w:pPr>
          </w:p>
        </w:tc>
        <w:tc>
          <w:tcPr>
            <w:tcW w:w="0" w:type="auto"/>
            <w:vMerge/>
          </w:tcPr>
          <w:p w14:paraId="5C68E8F9" w14:textId="77777777" w:rsidR="003D2F03" w:rsidRDefault="003D2F03">
            <w:pPr>
              <w:pStyle w:val="ConsPlusNormal"/>
            </w:pPr>
          </w:p>
        </w:tc>
        <w:tc>
          <w:tcPr>
            <w:tcW w:w="0" w:type="auto"/>
            <w:vMerge/>
          </w:tcPr>
          <w:p w14:paraId="3FBE86E7" w14:textId="77777777" w:rsidR="003D2F03" w:rsidRDefault="003D2F03">
            <w:pPr>
              <w:pStyle w:val="ConsPlusNormal"/>
            </w:pPr>
          </w:p>
        </w:tc>
        <w:tc>
          <w:tcPr>
            <w:tcW w:w="0" w:type="auto"/>
            <w:vMerge/>
          </w:tcPr>
          <w:p w14:paraId="0B4A1BB8" w14:textId="77777777" w:rsidR="003D2F03" w:rsidRDefault="003D2F03">
            <w:pPr>
              <w:pStyle w:val="ConsPlusNormal"/>
            </w:pPr>
          </w:p>
        </w:tc>
      </w:tr>
      <w:tr w:rsidR="003D2F03" w14:paraId="692769CB" w14:textId="77777777">
        <w:tc>
          <w:tcPr>
            <w:tcW w:w="850" w:type="dxa"/>
            <w:vMerge w:val="restart"/>
          </w:tcPr>
          <w:p w14:paraId="2DCEFED9" w14:textId="77777777" w:rsidR="003D2F03" w:rsidRDefault="003D2F03">
            <w:pPr>
              <w:pStyle w:val="ConsPlusNormal"/>
              <w:jc w:val="center"/>
            </w:pPr>
            <w:r>
              <w:t>3.6.5</w:t>
            </w:r>
          </w:p>
        </w:tc>
        <w:tc>
          <w:tcPr>
            <w:tcW w:w="2041" w:type="dxa"/>
            <w:vMerge w:val="restart"/>
          </w:tcPr>
          <w:p w14:paraId="79138D37" w14:textId="77777777" w:rsidR="003D2F03" w:rsidRDefault="003D2F03">
            <w:pPr>
              <w:pStyle w:val="ConsPlusNormal"/>
            </w:pPr>
            <w:r>
              <w:t>Строительство линии наружного освещения на участке дороги в районе многоквартирных домов N 13, 15 по ул. XXII Партсъезда в г. Омске, N 97, 99 по ул. 3-я Челюскинцев в г. Омске</w:t>
            </w:r>
          </w:p>
        </w:tc>
        <w:tc>
          <w:tcPr>
            <w:tcW w:w="1077" w:type="dxa"/>
            <w:vMerge w:val="restart"/>
          </w:tcPr>
          <w:p w14:paraId="7E1D74A2" w14:textId="77777777" w:rsidR="003D2F03" w:rsidRDefault="003D2F03">
            <w:pPr>
              <w:pStyle w:val="ConsPlusNormal"/>
              <w:jc w:val="center"/>
            </w:pPr>
            <w:r>
              <w:t>ДС</w:t>
            </w:r>
          </w:p>
        </w:tc>
        <w:tc>
          <w:tcPr>
            <w:tcW w:w="1304" w:type="dxa"/>
          </w:tcPr>
          <w:p w14:paraId="4B105C38" w14:textId="77777777" w:rsidR="003D2F03" w:rsidRDefault="003D2F03">
            <w:pPr>
              <w:pStyle w:val="ConsPlusNormal"/>
            </w:pPr>
            <w:r>
              <w:t>Всего, в том числе:</w:t>
            </w:r>
          </w:p>
        </w:tc>
        <w:tc>
          <w:tcPr>
            <w:tcW w:w="1757" w:type="dxa"/>
          </w:tcPr>
          <w:p w14:paraId="4DAEA370" w14:textId="77777777" w:rsidR="003D2F03" w:rsidRDefault="003D2F03">
            <w:pPr>
              <w:pStyle w:val="ConsPlusNormal"/>
              <w:jc w:val="center"/>
            </w:pPr>
            <w:r>
              <w:t>1209000,79</w:t>
            </w:r>
          </w:p>
        </w:tc>
        <w:tc>
          <w:tcPr>
            <w:tcW w:w="1644" w:type="dxa"/>
          </w:tcPr>
          <w:p w14:paraId="3FC0EA63" w14:textId="77777777" w:rsidR="003D2F03" w:rsidRDefault="003D2F03">
            <w:pPr>
              <w:pStyle w:val="ConsPlusNormal"/>
              <w:jc w:val="center"/>
            </w:pPr>
            <w:r>
              <w:t>1209000,79</w:t>
            </w:r>
          </w:p>
        </w:tc>
        <w:tc>
          <w:tcPr>
            <w:tcW w:w="1644" w:type="dxa"/>
          </w:tcPr>
          <w:p w14:paraId="66ECA49D" w14:textId="77777777" w:rsidR="003D2F03" w:rsidRDefault="003D2F03">
            <w:pPr>
              <w:pStyle w:val="ConsPlusNormal"/>
              <w:jc w:val="center"/>
            </w:pPr>
            <w:r>
              <w:t>0,00</w:t>
            </w:r>
          </w:p>
        </w:tc>
        <w:tc>
          <w:tcPr>
            <w:tcW w:w="1644" w:type="dxa"/>
          </w:tcPr>
          <w:p w14:paraId="1F741445" w14:textId="77777777" w:rsidR="003D2F03" w:rsidRDefault="003D2F03">
            <w:pPr>
              <w:pStyle w:val="ConsPlusNormal"/>
              <w:jc w:val="center"/>
            </w:pPr>
            <w:r>
              <w:t>0,00</w:t>
            </w:r>
          </w:p>
        </w:tc>
        <w:tc>
          <w:tcPr>
            <w:tcW w:w="1644" w:type="dxa"/>
          </w:tcPr>
          <w:p w14:paraId="433A70DC" w14:textId="77777777" w:rsidR="003D2F03" w:rsidRDefault="003D2F03">
            <w:pPr>
              <w:pStyle w:val="ConsPlusNormal"/>
              <w:jc w:val="center"/>
            </w:pPr>
            <w:r>
              <w:t>0,00</w:t>
            </w:r>
          </w:p>
        </w:tc>
        <w:tc>
          <w:tcPr>
            <w:tcW w:w="1644" w:type="dxa"/>
          </w:tcPr>
          <w:p w14:paraId="340880F0" w14:textId="77777777" w:rsidR="003D2F03" w:rsidRDefault="003D2F03">
            <w:pPr>
              <w:pStyle w:val="ConsPlusNormal"/>
              <w:jc w:val="center"/>
            </w:pPr>
            <w:r>
              <w:t>0,00</w:t>
            </w:r>
          </w:p>
        </w:tc>
        <w:tc>
          <w:tcPr>
            <w:tcW w:w="1644" w:type="dxa"/>
          </w:tcPr>
          <w:p w14:paraId="454748EF" w14:textId="77777777" w:rsidR="003D2F03" w:rsidRDefault="003D2F03">
            <w:pPr>
              <w:pStyle w:val="ConsPlusNormal"/>
              <w:jc w:val="center"/>
            </w:pPr>
            <w:r>
              <w:t>0,00</w:t>
            </w:r>
          </w:p>
        </w:tc>
        <w:tc>
          <w:tcPr>
            <w:tcW w:w="1644" w:type="dxa"/>
          </w:tcPr>
          <w:p w14:paraId="5AC5D92E" w14:textId="77777777" w:rsidR="003D2F03" w:rsidRDefault="003D2F03">
            <w:pPr>
              <w:pStyle w:val="ConsPlusNormal"/>
              <w:jc w:val="center"/>
            </w:pPr>
            <w:r>
              <w:t>0,00</w:t>
            </w:r>
          </w:p>
        </w:tc>
        <w:tc>
          <w:tcPr>
            <w:tcW w:w="1644" w:type="dxa"/>
          </w:tcPr>
          <w:p w14:paraId="7329AA2D" w14:textId="77777777" w:rsidR="003D2F03" w:rsidRDefault="003D2F03">
            <w:pPr>
              <w:pStyle w:val="ConsPlusNormal"/>
              <w:jc w:val="center"/>
            </w:pPr>
            <w:r>
              <w:t>0,00</w:t>
            </w:r>
          </w:p>
        </w:tc>
        <w:tc>
          <w:tcPr>
            <w:tcW w:w="1701" w:type="dxa"/>
            <w:vMerge w:val="restart"/>
          </w:tcPr>
          <w:p w14:paraId="207272D7"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1AC6A8F" w14:textId="77777777" w:rsidR="003D2F03" w:rsidRDefault="003D2F03">
            <w:pPr>
              <w:pStyle w:val="ConsPlusNormal"/>
              <w:jc w:val="center"/>
            </w:pPr>
            <w:r>
              <w:t>км</w:t>
            </w:r>
          </w:p>
        </w:tc>
        <w:tc>
          <w:tcPr>
            <w:tcW w:w="794" w:type="dxa"/>
            <w:vMerge w:val="restart"/>
          </w:tcPr>
          <w:p w14:paraId="2E80E297" w14:textId="77777777" w:rsidR="003D2F03" w:rsidRDefault="003D2F03">
            <w:pPr>
              <w:pStyle w:val="ConsPlusNormal"/>
              <w:jc w:val="center"/>
            </w:pPr>
            <w:r>
              <w:t>0,26</w:t>
            </w:r>
          </w:p>
        </w:tc>
        <w:tc>
          <w:tcPr>
            <w:tcW w:w="1020" w:type="dxa"/>
            <w:vMerge w:val="restart"/>
          </w:tcPr>
          <w:p w14:paraId="21819140" w14:textId="77777777" w:rsidR="003D2F03" w:rsidRDefault="003D2F03">
            <w:pPr>
              <w:pStyle w:val="ConsPlusNormal"/>
              <w:jc w:val="center"/>
            </w:pPr>
            <w:r>
              <w:t>-</w:t>
            </w:r>
          </w:p>
        </w:tc>
        <w:tc>
          <w:tcPr>
            <w:tcW w:w="1020" w:type="dxa"/>
            <w:vMerge w:val="restart"/>
          </w:tcPr>
          <w:p w14:paraId="02AE084A" w14:textId="77777777" w:rsidR="003D2F03" w:rsidRDefault="003D2F03">
            <w:pPr>
              <w:pStyle w:val="ConsPlusNormal"/>
              <w:jc w:val="center"/>
            </w:pPr>
            <w:r>
              <w:t>-</w:t>
            </w:r>
          </w:p>
        </w:tc>
        <w:tc>
          <w:tcPr>
            <w:tcW w:w="1020" w:type="dxa"/>
            <w:vMerge w:val="restart"/>
          </w:tcPr>
          <w:p w14:paraId="6980AFA9" w14:textId="77777777" w:rsidR="003D2F03" w:rsidRDefault="003D2F03">
            <w:pPr>
              <w:pStyle w:val="ConsPlusNormal"/>
              <w:jc w:val="center"/>
            </w:pPr>
            <w:r>
              <w:t>-</w:t>
            </w:r>
          </w:p>
        </w:tc>
        <w:tc>
          <w:tcPr>
            <w:tcW w:w="1020" w:type="dxa"/>
            <w:vMerge w:val="restart"/>
          </w:tcPr>
          <w:p w14:paraId="08DFC9C1" w14:textId="77777777" w:rsidR="003D2F03" w:rsidRDefault="003D2F03">
            <w:pPr>
              <w:pStyle w:val="ConsPlusNormal"/>
              <w:jc w:val="center"/>
            </w:pPr>
            <w:r>
              <w:t>-</w:t>
            </w:r>
          </w:p>
        </w:tc>
        <w:tc>
          <w:tcPr>
            <w:tcW w:w="1020" w:type="dxa"/>
            <w:vMerge w:val="restart"/>
          </w:tcPr>
          <w:p w14:paraId="0C4BB60D" w14:textId="77777777" w:rsidR="003D2F03" w:rsidRDefault="003D2F03">
            <w:pPr>
              <w:pStyle w:val="ConsPlusNormal"/>
              <w:jc w:val="center"/>
            </w:pPr>
            <w:r>
              <w:t>-</w:t>
            </w:r>
          </w:p>
        </w:tc>
        <w:tc>
          <w:tcPr>
            <w:tcW w:w="1020" w:type="dxa"/>
            <w:vMerge w:val="restart"/>
          </w:tcPr>
          <w:p w14:paraId="4F93C865" w14:textId="77777777" w:rsidR="003D2F03" w:rsidRDefault="003D2F03">
            <w:pPr>
              <w:pStyle w:val="ConsPlusNormal"/>
              <w:jc w:val="center"/>
            </w:pPr>
            <w:r>
              <w:t>-</w:t>
            </w:r>
          </w:p>
        </w:tc>
        <w:tc>
          <w:tcPr>
            <w:tcW w:w="1020" w:type="dxa"/>
            <w:vMerge w:val="restart"/>
          </w:tcPr>
          <w:p w14:paraId="737BA2F4" w14:textId="77777777" w:rsidR="003D2F03" w:rsidRDefault="003D2F03">
            <w:pPr>
              <w:pStyle w:val="ConsPlusNormal"/>
              <w:jc w:val="center"/>
            </w:pPr>
            <w:r>
              <w:t>-</w:t>
            </w:r>
          </w:p>
        </w:tc>
      </w:tr>
      <w:tr w:rsidR="003D2F03" w14:paraId="62D7087A" w14:textId="77777777">
        <w:tc>
          <w:tcPr>
            <w:tcW w:w="0" w:type="auto"/>
            <w:vMerge/>
          </w:tcPr>
          <w:p w14:paraId="28127407" w14:textId="77777777" w:rsidR="003D2F03" w:rsidRDefault="003D2F03">
            <w:pPr>
              <w:pStyle w:val="ConsPlusNormal"/>
            </w:pPr>
          </w:p>
        </w:tc>
        <w:tc>
          <w:tcPr>
            <w:tcW w:w="0" w:type="auto"/>
            <w:vMerge/>
          </w:tcPr>
          <w:p w14:paraId="66F9FDDE" w14:textId="77777777" w:rsidR="003D2F03" w:rsidRDefault="003D2F03">
            <w:pPr>
              <w:pStyle w:val="ConsPlusNormal"/>
            </w:pPr>
          </w:p>
        </w:tc>
        <w:tc>
          <w:tcPr>
            <w:tcW w:w="0" w:type="auto"/>
            <w:vMerge/>
          </w:tcPr>
          <w:p w14:paraId="1F8D18E0" w14:textId="77777777" w:rsidR="003D2F03" w:rsidRDefault="003D2F03">
            <w:pPr>
              <w:pStyle w:val="ConsPlusNormal"/>
            </w:pPr>
          </w:p>
        </w:tc>
        <w:tc>
          <w:tcPr>
            <w:tcW w:w="1304" w:type="dxa"/>
          </w:tcPr>
          <w:p w14:paraId="02FFFA15" w14:textId="77777777" w:rsidR="003D2F03" w:rsidRDefault="003D2F03">
            <w:pPr>
              <w:pStyle w:val="ConsPlusNormal"/>
            </w:pPr>
            <w:r>
              <w:t>Бюджет города Омска</w:t>
            </w:r>
          </w:p>
        </w:tc>
        <w:tc>
          <w:tcPr>
            <w:tcW w:w="1757" w:type="dxa"/>
          </w:tcPr>
          <w:p w14:paraId="3129ADA7" w14:textId="77777777" w:rsidR="003D2F03" w:rsidRDefault="003D2F03">
            <w:pPr>
              <w:pStyle w:val="ConsPlusNormal"/>
              <w:jc w:val="center"/>
            </w:pPr>
            <w:r>
              <w:t>1209000,79</w:t>
            </w:r>
          </w:p>
        </w:tc>
        <w:tc>
          <w:tcPr>
            <w:tcW w:w="1644" w:type="dxa"/>
          </w:tcPr>
          <w:p w14:paraId="26F7B816" w14:textId="77777777" w:rsidR="003D2F03" w:rsidRDefault="003D2F03">
            <w:pPr>
              <w:pStyle w:val="ConsPlusNormal"/>
              <w:jc w:val="center"/>
            </w:pPr>
            <w:r>
              <w:t>1209000,79</w:t>
            </w:r>
          </w:p>
        </w:tc>
        <w:tc>
          <w:tcPr>
            <w:tcW w:w="1644" w:type="dxa"/>
          </w:tcPr>
          <w:p w14:paraId="085DFB5D" w14:textId="77777777" w:rsidR="003D2F03" w:rsidRDefault="003D2F03">
            <w:pPr>
              <w:pStyle w:val="ConsPlusNormal"/>
              <w:jc w:val="center"/>
            </w:pPr>
            <w:r>
              <w:t>0,00</w:t>
            </w:r>
          </w:p>
        </w:tc>
        <w:tc>
          <w:tcPr>
            <w:tcW w:w="1644" w:type="dxa"/>
          </w:tcPr>
          <w:p w14:paraId="1880CA52" w14:textId="77777777" w:rsidR="003D2F03" w:rsidRDefault="003D2F03">
            <w:pPr>
              <w:pStyle w:val="ConsPlusNormal"/>
              <w:jc w:val="center"/>
            </w:pPr>
            <w:r>
              <w:t>0,00</w:t>
            </w:r>
          </w:p>
        </w:tc>
        <w:tc>
          <w:tcPr>
            <w:tcW w:w="1644" w:type="dxa"/>
          </w:tcPr>
          <w:p w14:paraId="1FDE73B9" w14:textId="77777777" w:rsidR="003D2F03" w:rsidRDefault="003D2F03">
            <w:pPr>
              <w:pStyle w:val="ConsPlusNormal"/>
              <w:jc w:val="center"/>
            </w:pPr>
            <w:r>
              <w:t>0,00</w:t>
            </w:r>
          </w:p>
        </w:tc>
        <w:tc>
          <w:tcPr>
            <w:tcW w:w="1644" w:type="dxa"/>
          </w:tcPr>
          <w:p w14:paraId="340A4212" w14:textId="77777777" w:rsidR="003D2F03" w:rsidRDefault="003D2F03">
            <w:pPr>
              <w:pStyle w:val="ConsPlusNormal"/>
              <w:jc w:val="center"/>
            </w:pPr>
            <w:r>
              <w:t>0,00</w:t>
            </w:r>
          </w:p>
        </w:tc>
        <w:tc>
          <w:tcPr>
            <w:tcW w:w="1644" w:type="dxa"/>
          </w:tcPr>
          <w:p w14:paraId="0895796B" w14:textId="77777777" w:rsidR="003D2F03" w:rsidRDefault="003D2F03">
            <w:pPr>
              <w:pStyle w:val="ConsPlusNormal"/>
              <w:jc w:val="center"/>
            </w:pPr>
            <w:r>
              <w:t>0,00</w:t>
            </w:r>
          </w:p>
        </w:tc>
        <w:tc>
          <w:tcPr>
            <w:tcW w:w="1644" w:type="dxa"/>
          </w:tcPr>
          <w:p w14:paraId="695FBF48" w14:textId="77777777" w:rsidR="003D2F03" w:rsidRDefault="003D2F03">
            <w:pPr>
              <w:pStyle w:val="ConsPlusNormal"/>
              <w:jc w:val="center"/>
            </w:pPr>
            <w:r>
              <w:t>0,00</w:t>
            </w:r>
          </w:p>
        </w:tc>
        <w:tc>
          <w:tcPr>
            <w:tcW w:w="1644" w:type="dxa"/>
          </w:tcPr>
          <w:p w14:paraId="193A1CF4" w14:textId="77777777" w:rsidR="003D2F03" w:rsidRDefault="003D2F03">
            <w:pPr>
              <w:pStyle w:val="ConsPlusNormal"/>
              <w:jc w:val="center"/>
            </w:pPr>
            <w:r>
              <w:t>0,00</w:t>
            </w:r>
          </w:p>
        </w:tc>
        <w:tc>
          <w:tcPr>
            <w:tcW w:w="0" w:type="auto"/>
            <w:vMerge/>
          </w:tcPr>
          <w:p w14:paraId="6575706A" w14:textId="77777777" w:rsidR="003D2F03" w:rsidRDefault="003D2F03">
            <w:pPr>
              <w:pStyle w:val="ConsPlusNormal"/>
            </w:pPr>
          </w:p>
        </w:tc>
        <w:tc>
          <w:tcPr>
            <w:tcW w:w="0" w:type="auto"/>
            <w:vMerge/>
          </w:tcPr>
          <w:p w14:paraId="6566800D" w14:textId="77777777" w:rsidR="003D2F03" w:rsidRDefault="003D2F03">
            <w:pPr>
              <w:pStyle w:val="ConsPlusNormal"/>
            </w:pPr>
          </w:p>
        </w:tc>
        <w:tc>
          <w:tcPr>
            <w:tcW w:w="0" w:type="auto"/>
            <w:vMerge/>
          </w:tcPr>
          <w:p w14:paraId="284B61FE" w14:textId="77777777" w:rsidR="003D2F03" w:rsidRDefault="003D2F03">
            <w:pPr>
              <w:pStyle w:val="ConsPlusNormal"/>
            </w:pPr>
          </w:p>
        </w:tc>
        <w:tc>
          <w:tcPr>
            <w:tcW w:w="0" w:type="auto"/>
            <w:vMerge/>
          </w:tcPr>
          <w:p w14:paraId="6EFB1CFF" w14:textId="77777777" w:rsidR="003D2F03" w:rsidRDefault="003D2F03">
            <w:pPr>
              <w:pStyle w:val="ConsPlusNormal"/>
            </w:pPr>
          </w:p>
        </w:tc>
        <w:tc>
          <w:tcPr>
            <w:tcW w:w="0" w:type="auto"/>
            <w:vMerge/>
          </w:tcPr>
          <w:p w14:paraId="329446AB" w14:textId="77777777" w:rsidR="003D2F03" w:rsidRDefault="003D2F03">
            <w:pPr>
              <w:pStyle w:val="ConsPlusNormal"/>
            </w:pPr>
          </w:p>
        </w:tc>
        <w:tc>
          <w:tcPr>
            <w:tcW w:w="0" w:type="auto"/>
            <w:vMerge/>
          </w:tcPr>
          <w:p w14:paraId="7D67D47A" w14:textId="77777777" w:rsidR="003D2F03" w:rsidRDefault="003D2F03">
            <w:pPr>
              <w:pStyle w:val="ConsPlusNormal"/>
            </w:pPr>
          </w:p>
        </w:tc>
        <w:tc>
          <w:tcPr>
            <w:tcW w:w="0" w:type="auto"/>
            <w:vMerge/>
          </w:tcPr>
          <w:p w14:paraId="134F3BAB" w14:textId="77777777" w:rsidR="003D2F03" w:rsidRDefault="003D2F03">
            <w:pPr>
              <w:pStyle w:val="ConsPlusNormal"/>
            </w:pPr>
          </w:p>
        </w:tc>
        <w:tc>
          <w:tcPr>
            <w:tcW w:w="0" w:type="auto"/>
            <w:vMerge/>
          </w:tcPr>
          <w:p w14:paraId="61B0BF99" w14:textId="77777777" w:rsidR="003D2F03" w:rsidRDefault="003D2F03">
            <w:pPr>
              <w:pStyle w:val="ConsPlusNormal"/>
            </w:pPr>
          </w:p>
        </w:tc>
        <w:tc>
          <w:tcPr>
            <w:tcW w:w="0" w:type="auto"/>
            <w:vMerge/>
          </w:tcPr>
          <w:p w14:paraId="54B33E6D" w14:textId="77777777" w:rsidR="003D2F03" w:rsidRDefault="003D2F03">
            <w:pPr>
              <w:pStyle w:val="ConsPlusNormal"/>
            </w:pPr>
          </w:p>
        </w:tc>
        <w:tc>
          <w:tcPr>
            <w:tcW w:w="0" w:type="auto"/>
            <w:vMerge/>
          </w:tcPr>
          <w:p w14:paraId="7B6EC05F" w14:textId="77777777" w:rsidR="003D2F03" w:rsidRDefault="003D2F03">
            <w:pPr>
              <w:pStyle w:val="ConsPlusNormal"/>
            </w:pPr>
          </w:p>
        </w:tc>
      </w:tr>
      <w:tr w:rsidR="003D2F03" w14:paraId="5AED6895" w14:textId="77777777">
        <w:tc>
          <w:tcPr>
            <w:tcW w:w="850" w:type="dxa"/>
            <w:vMerge w:val="restart"/>
          </w:tcPr>
          <w:p w14:paraId="6E6D15D8" w14:textId="77777777" w:rsidR="003D2F03" w:rsidRDefault="003D2F03">
            <w:pPr>
              <w:pStyle w:val="ConsPlusNormal"/>
              <w:jc w:val="center"/>
            </w:pPr>
            <w:r>
              <w:t>3.6.6</w:t>
            </w:r>
          </w:p>
        </w:tc>
        <w:tc>
          <w:tcPr>
            <w:tcW w:w="2041" w:type="dxa"/>
            <w:vMerge w:val="restart"/>
          </w:tcPr>
          <w:p w14:paraId="69EC0464" w14:textId="77777777" w:rsidR="003D2F03" w:rsidRDefault="003D2F03">
            <w:pPr>
              <w:pStyle w:val="ConsPlusNormal"/>
            </w:pPr>
            <w:r>
              <w:t>Строительство линии наружного освещения по ул. Авиагородок на участке от дома N 5 по ул. Авиагородок до ул. 12 Декабря</w:t>
            </w:r>
          </w:p>
        </w:tc>
        <w:tc>
          <w:tcPr>
            <w:tcW w:w="1077" w:type="dxa"/>
            <w:vMerge w:val="restart"/>
          </w:tcPr>
          <w:p w14:paraId="1E715329" w14:textId="77777777" w:rsidR="003D2F03" w:rsidRDefault="003D2F03">
            <w:pPr>
              <w:pStyle w:val="ConsPlusNormal"/>
              <w:jc w:val="center"/>
            </w:pPr>
            <w:r>
              <w:t>ДС</w:t>
            </w:r>
          </w:p>
        </w:tc>
        <w:tc>
          <w:tcPr>
            <w:tcW w:w="1304" w:type="dxa"/>
          </w:tcPr>
          <w:p w14:paraId="7C9015C5" w14:textId="77777777" w:rsidR="003D2F03" w:rsidRDefault="003D2F03">
            <w:pPr>
              <w:pStyle w:val="ConsPlusNormal"/>
            </w:pPr>
            <w:r>
              <w:t>Всего, в том числе:</w:t>
            </w:r>
          </w:p>
        </w:tc>
        <w:tc>
          <w:tcPr>
            <w:tcW w:w="1757" w:type="dxa"/>
          </w:tcPr>
          <w:p w14:paraId="3EA02A84" w14:textId="77777777" w:rsidR="003D2F03" w:rsidRDefault="003D2F03">
            <w:pPr>
              <w:pStyle w:val="ConsPlusNormal"/>
              <w:jc w:val="center"/>
            </w:pPr>
            <w:r>
              <w:t>3046590,95</w:t>
            </w:r>
          </w:p>
        </w:tc>
        <w:tc>
          <w:tcPr>
            <w:tcW w:w="1644" w:type="dxa"/>
          </w:tcPr>
          <w:p w14:paraId="218BDED9" w14:textId="77777777" w:rsidR="003D2F03" w:rsidRDefault="003D2F03">
            <w:pPr>
              <w:pStyle w:val="ConsPlusNormal"/>
              <w:jc w:val="center"/>
            </w:pPr>
            <w:r>
              <w:t>3046590,95</w:t>
            </w:r>
          </w:p>
        </w:tc>
        <w:tc>
          <w:tcPr>
            <w:tcW w:w="1644" w:type="dxa"/>
          </w:tcPr>
          <w:p w14:paraId="0DF0FCF5" w14:textId="77777777" w:rsidR="003D2F03" w:rsidRDefault="003D2F03">
            <w:pPr>
              <w:pStyle w:val="ConsPlusNormal"/>
              <w:jc w:val="center"/>
            </w:pPr>
            <w:r>
              <w:t>0,00</w:t>
            </w:r>
          </w:p>
        </w:tc>
        <w:tc>
          <w:tcPr>
            <w:tcW w:w="1644" w:type="dxa"/>
          </w:tcPr>
          <w:p w14:paraId="7124F979" w14:textId="77777777" w:rsidR="003D2F03" w:rsidRDefault="003D2F03">
            <w:pPr>
              <w:pStyle w:val="ConsPlusNormal"/>
              <w:jc w:val="center"/>
            </w:pPr>
            <w:r>
              <w:t>0,00</w:t>
            </w:r>
          </w:p>
        </w:tc>
        <w:tc>
          <w:tcPr>
            <w:tcW w:w="1644" w:type="dxa"/>
          </w:tcPr>
          <w:p w14:paraId="3283992F" w14:textId="77777777" w:rsidR="003D2F03" w:rsidRDefault="003D2F03">
            <w:pPr>
              <w:pStyle w:val="ConsPlusNormal"/>
              <w:jc w:val="center"/>
            </w:pPr>
            <w:r>
              <w:t>0,00</w:t>
            </w:r>
          </w:p>
        </w:tc>
        <w:tc>
          <w:tcPr>
            <w:tcW w:w="1644" w:type="dxa"/>
          </w:tcPr>
          <w:p w14:paraId="7D986E39" w14:textId="77777777" w:rsidR="003D2F03" w:rsidRDefault="003D2F03">
            <w:pPr>
              <w:pStyle w:val="ConsPlusNormal"/>
              <w:jc w:val="center"/>
            </w:pPr>
            <w:r>
              <w:t>0,00</w:t>
            </w:r>
          </w:p>
        </w:tc>
        <w:tc>
          <w:tcPr>
            <w:tcW w:w="1644" w:type="dxa"/>
          </w:tcPr>
          <w:p w14:paraId="5BC96BDA" w14:textId="77777777" w:rsidR="003D2F03" w:rsidRDefault="003D2F03">
            <w:pPr>
              <w:pStyle w:val="ConsPlusNormal"/>
              <w:jc w:val="center"/>
            </w:pPr>
            <w:r>
              <w:t>0,00</w:t>
            </w:r>
          </w:p>
        </w:tc>
        <w:tc>
          <w:tcPr>
            <w:tcW w:w="1644" w:type="dxa"/>
          </w:tcPr>
          <w:p w14:paraId="593B80CE" w14:textId="77777777" w:rsidR="003D2F03" w:rsidRDefault="003D2F03">
            <w:pPr>
              <w:pStyle w:val="ConsPlusNormal"/>
              <w:jc w:val="center"/>
            </w:pPr>
            <w:r>
              <w:t>0,00</w:t>
            </w:r>
          </w:p>
        </w:tc>
        <w:tc>
          <w:tcPr>
            <w:tcW w:w="1644" w:type="dxa"/>
          </w:tcPr>
          <w:p w14:paraId="5AC94D47" w14:textId="77777777" w:rsidR="003D2F03" w:rsidRDefault="003D2F03">
            <w:pPr>
              <w:pStyle w:val="ConsPlusNormal"/>
              <w:jc w:val="center"/>
            </w:pPr>
            <w:r>
              <w:t>0,00</w:t>
            </w:r>
          </w:p>
        </w:tc>
        <w:tc>
          <w:tcPr>
            <w:tcW w:w="1701" w:type="dxa"/>
            <w:vMerge w:val="restart"/>
          </w:tcPr>
          <w:p w14:paraId="77A692F4"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C6085A3" w14:textId="77777777" w:rsidR="003D2F03" w:rsidRDefault="003D2F03">
            <w:pPr>
              <w:pStyle w:val="ConsPlusNormal"/>
              <w:jc w:val="center"/>
            </w:pPr>
            <w:r>
              <w:t>км</w:t>
            </w:r>
          </w:p>
        </w:tc>
        <w:tc>
          <w:tcPr>
            <w:tcW w:w="794" w:type="dxa"/>
            <w:vMerge w:val="restart"/>
          </w:tcPr>
          <w:p w14:paraId="2DF3A6BE" w14:textId="77777777" w:rsidR="003D2F03" w:rsidRDefault="003D2F03">
            <w:pPr>
              <w:pStyle w:val="ConsPlusNormal"/>
              <w:jc w:val="center"/>
            </w:pPr>
            <w:r>
              <w:t>0,84</w:t>
            </w:r>
          </w:p>
        </w:tc>
        <w:tc>
          <w:tcPr>
            <w:tcW w:w="1020" w:type="dxa"/>
            <w:vMerge w:val="restart"/>
          </w:tcPr>
          <w:p w14:paraId="77508968" w14:textId="77777777" w:rsidR="003D2F03" w:rsidRDefault="003D2F03">
            <w:pPr>
              <w:pStyle w:val="ConsPlusNormal"/>
              <w:jc w:val="center"/>
            </w:pPr>
            <w:r>
              <w:t>-</w:t>
            </w:r>
          </w:p>
        </w:tc>
        <w:tc>
          <w:tcPr>
            <w:tcW w:w="1020" w:type="dxa"/>
            <w:vMerge w:val="restart"/>
          </w:tcPr>
          <w:p w14:paraId="67B4586F" w14:textId="77777777" w:rsidR="003D2F03" w:rsidRDefault="003D2F03">
            <w:pPr>
              <w:pStyle w:val="ConsPlusNormal"/>
              <w:jc w:val="center"/>
            </w:pPr>
            <w:r>
              <w:t>-</w:t>
            </w:r>
          </w:p>
        </w:tc>
        <w:tc>
          <w:tcPr>
            <w:tcW w:w="1020" w:type="dxa"/>
            <w:vMerge w:val="restart"/>
          </w:tcPr>
          <w:p w14:paraId="0CB18BB2" w14:textId="77777777" w:rsidR="003D2F03" w:rsidRDefault="003D2F03">
            <w:pPr>
              <w:pStyle w:val="ConsPlusNormal"/>
              <w:jc w:val="center"/>
            </w:pPr>
            <w:r>
              <w:t>-</w:t>
            </w:r>
          </w:p>
        </w:tc>
        <w:tc>
          <w:tcPr>
            <w:tcW w:w="1020" w:type="dxa"/>
            <w:vMerge w:val="restart"/>
          </w:tcPr>
          <w:p w14:paraId="1248D853" w14:textId="77777777" w:rsidR="003D2F03" w:rsidRDefault="003D2F03">
            <w:pPr>
              <w:pStyle w:val="ConsPlusNormal"/>
              <w:jc w:val="center"/>
            </w:pPr>
            <w:r>
              <w:t>-</w:t>
            </w:r>
          </w:p>
        </w:tc>
        <w:tc>
          <w:tcPr>
            <w:tcW w:w="1020" w:type="dxa"/>
            <w:vMerge w:val="restart"/>
          </w:tcPr>
          <w:p w14:paraId="0F9FA586" w14:textId="77777777" w:rsidR="003D2F03" w:rsidRDefault="003D2F03">
            <w:pPr>
              <w:pStyle w:val="ConsPlusNormal"/>
              <w:jc w:val="center"/>
            </w:pPr>
            <w:r>
              <w:t>-</w:t>
            </w:r>
          </w:p>
        </w:tc>
        <w:tc>
          <w:tcPr>
            <w:tcW w:w="1020" w:type="dxa"/>
            <w:vMerge w:val="restart"/>
          </w:tcPr>
          <w:p w14:paraId="7A9DB016" w14:textId="77777777" w:rsidR="003D2F03" w:rsidRDefault="003D2F03">
            <w:pPr>
              <w:pStyle w:val="ConsPlusNormal"/>
              <w:jc w:val="center"/>
            </w:pPr>
            <w:r>
              <w:t>-</w:t>
            </w:r>
          </w:p>
        </w:tc>
        <w:tc>
          <w:tcPr>
            <w:tcW w:w="1020" w:type="dxa"/>
            <w:vMerge w:val="restart"/>
          </w:tcPr>
          <w:p w14:paraId="0E7934DB" w14:textId="77777777" w:rsidR="003D2F03" w:rsidRDefault="003D2F03">
            <w:pPr>
              <w:pStyle w:val="ConsPlusNormal"/>
              <w:jc w:val="center"/>
            </w:pPr>
            <w:r>
              <w:t>-</w:t>
            </w:r>
          </w:p>
        </w:tc>
      </w:tr>
      <w:tr w:rsidR="003D2F03" w14:paraId="4B868E94" w14:textId="77777777">
        <w:tc>
          <w:tcPr>
            <w:tcW w:w="0" w:type="auto"/>
            <w:vMerge/>
          </w:tcPr>
          <w:p w14:paraId="60D210B7" w14:textId="77777777" w:rsidR="003D2F03" w:rsidRDefault="003D2F03">
            <w:pPr>
              <w:pStyle w:val="ConsPlusNormal"/>
            </w:pPr>
          </w:p>
        </w:tc>
        <w:tc>
          <w:tcPr>
            <w:tcW w:w="0" w:type="auto"/>
            <w:vMerge/>
          </w:tcPr>
          <w:p w14:paraId="75D82E98" w14:textId="77777777" w:rsidR="003D2F03" w:rsidRDefault="003D2F03">
            <w:pPr>
              <w:pStyle w:val="ConsPlusNormal"/>
            </w:pPr>
          </w:p>
        </w:tc>
        <w:tc>
          <w:tcPr>
            <w:tcW w:w="0" w:type="auto"/>
            <w:vMerge/>
          </w:tcPr>
          <w:p w14:paraId="01806F90" w14:textId="77777777" w:rsidR="003D2F03" w:rsidRDefault="003D2F03">
            <w:pPr>
              <w:pStyle w:val="ConsPlusNormal"/>
            </w:pPr>
          </w:p>
        </w:tc>
        <w:tc>
          <w:tcPr>
            <w:tcW w:w="1304" w:type="dxa"/>
          </w:tcPr>
          <w:p w14:paraId="3744A1FB" w14:textId="77777777" w:rsidR="003D2F03" w:rsidRDefault="003D2F03">
            <w:pPr>
              <w:pStyle w:val="ConsPlusNormal"/>
            </w:pPr>
            <w:r>
              <w:t>Бюджет города Омска</w:t>
            </w:r>
          </w:p>
        </w:tc>
        <w:tc>
          <w:tcPr>
            <w:tcW w:w="1757" w:type="dxa"/>
          </w:tcPr>
          <w:p w14:paraId="5F06FCA4" w14:textId="77777777" w:rsidR="003D2F03" w:rsidRDefault="003D2F03">
            <w:pPr>
              <w:pStyle w:val="ConsPlusNormal"/>
              <w:jc w:val="center"/>
            </w:pPr>
            <w:r>
              <w:t>3046590,95</w:t>
            </w:r>
          </w:p>
        </w:tc>
        <w:tc>
          <w:tcPr>
            <w:tcW w:w="1644" w:type="dxa"/>
          </w:tcPr>
          <w:p w14:paraId="2A16F872" w14:textId="77777777" w:rsidR="003D2F03" w:rsidRDefault="003D2F03">
            <w:pPr>
              <w:pStyle w:val="ConsPlusNormal"/>
              <w:jc w:val="center"/>
            </w:pPr>
            <w:r>
              <w:t>3046590,95</w:t>
            </w:r>
          </w:p>
        </w:tc>
        <w:tc>
          <w:tcPr>
            <w:tcW w:w="1644" w:type="dxa"/>
          </w:tcPr>
          <w:p w14:paraId="4E45F139" w14:textId="77777777" w:rsidR="003D2F03" w:rsidRDefault="003D2F03">
            <w:pPr>
              <w:pStyle w:val="ConsPlusNormal"/>
              <w:jc w:val="center"/>
            </w:pPr>
            <w:r>
              <w:t>0,00</w:t>
            </w:r>
          </w:p>
        </w:tc>
        <w:tc>
          <w:tcPr>
            <w:tcW w:w="1644" w:type="dxa"/>
          </w:tcPr>
          <w:p w14:paraId="6C44004E" w14:textId="77777777" w:rsidR="003D2F03" w:rsidRDefault="003D2F03">
            <w:pPr>
              <w:pStyle w:val="ConsPlusNormal"/>
              <w:jc w:val="center"/>
            </w:pPr>
            <w:r>
              <w:t>0,00</w:t>
            </w:r>
          </w:p>
        </w:tc>
        <w:tc>
          <w:tcPr>
            <w:tcW w:w="1644" w:type="dxa"/>
          </w:tcPr>
          <w:p w14:paraId="07CCA00F" w14:textId="77777777" w:rsidR="003D2F03" w:rsidRDefault="003D2F03">
            <w:pPr>
              <w:pStyle w:val="ConsPlusNormal"/>
              <w:jc w:val="center"/>
            </w:pPr>
            <w:r>
              <w:t>0,00</w:t>
            </w:r>
          </w:p>
        </w:tc>
        <w:tc>
          <w:tcPr>
            <w:tcW w:w="1644" w:type="dxa"/>
          </w:tcPr>
          <w:p w14:paraId="50250C55" w14:textId="77777777" w:rsidR="003D2F03" w:rsidRDefault="003D2F03">
            <w:pPr>
              <w:pStyle w:val="ConsPlusNormal"/>
              <w:jc w:val="center"/>
            </w:pPr>
            <w:r>
              <w:t>0,00</w:t>
            </w:r>
          </w:p>
        </w:tc>
        <w:tc>
          <w:tcPr>
            <w:tcW w:w="1644" w:type="dxa"/>
          </w:tcPr>
          <w:p w14:paraId="3856EB27" w14:textId="77777777" w:rsidR="003D2F03" w:rsidRDefault="003D2F03">
            <w:pPr>
              <w:pStyle w:val="ConsPlusNormal"/>
              <w:jc w:val="center"/>
            </w:pPr>
            <w:r>
              <w:t>0,00</w:t>
            </w:r>
          </w:p>
        </w:tc>
        <w:tc>
          <w:tcPr>
            <w:tcW w:w="1644" w:type="dxa"/>
          </w:tcPr>
          <w:p w14:paraId="7987FB93" w14:textId="77777777" w:rsidR="003D2F03" w:rsidRDefault="003D2F03">
            <w:pPr>
              <w:pStyle w:val="ConsPlusNormal"/>
              <w:jc w:val="center"/>
            </w:pPr>
            <w:r>
              <w:t>0,00</w:t>
            </w:r>
          </w:p>
        </w:tc>
        <w:tc>
          <w:tcPr>
            <w:tcW w:w="1644" w:type="dxa"/>
          </w:tcPr>
          <w:p w14:paraId="70CB3062" w14:textId="77777777" w:rsidR="003D2F03" w:rsidRDefault="003D2F03">
            <w:pPr>
              <w:pStyle w:val="ConsPlusNormal"/>
              <w:jc w:val="center"/>
            </w:pPr>
            <w:r>
              <w:t>0,00</w:t>
            </w:r>
          </w:p>
        </w:tc>
        <w:tc>
          <w:tcPr>
            <w:tcW w:w="0" w:type="auto"/>
            <w:vMerge/>
          </w:tcPr>
          <w:p w14:paraId="3E0C14B7" w14:textId="77777777" w:rsidR="003D2F03" w:rsidRDefault="003D2F03">
            <w:pPr>
              <w:pStyle w:val="ConsPlusNormal"/>
            </w:pPr>
          </w:p>
        </w:tc>
        <w:tc>
          <w:tcPr>
            <w:tcW w:w="0" w:type="auto"/>
            <w:vMerge/>
          </w:tcPr>
          <w:p w14:paraId="708386B8" w14:textId="77777777" w:rsidR="003D2F03" w:rsidRDefault="003D2F03">
            <w:pPr>
              <w:pStyle w:val="ConsPlusNormal"/>
            </w:pPr>
          </w:p>
        </w:tc>
        <w:tc>
          <w:tcPr>
            <w:tcW w:w="0" w:type="auto"/>
            <w:vMerge/>
          </w:tcPr>
          <w:p w14:paraId="00D443AC" w14:textId="77777777" w:rsidR="003D2F03" w:rsidRDefault="003D2F03">
            <w:pPr>
              <w:pStyle w:val="ConsPlusNormal"/>
            </w:pPr>
          </w:p>
        </w:tc>
        <w:tc>
          <w:tcPr>
            <w:tcW w:w="0" w:type="auto"/>
            <w:vMerge/>
          </w:tcPr>
          <w:p w14:paraId="6A34D6A7" w14:textId="77777777" w:rsidR="003D2F03" w:rsidRDefault="003D2F03">
            <w:pPr>
              <w:pStyle w:val="ConsPlusNormal"/>
            </w:pPr>
          </w:p>
        </w:tc>
        <w:tc>
          <w:tcPr>
            <w:tcW w:w="0" w:type="auto"/>
            <w:vMerge/>
          </w:tcPr>
          <w:p w14:paraId="081BB537" w14:textId="77777777" w:rsidR="003D2F03" w:rsidRDefault="003D2F03">
            <w:pPr>
              <w:pStyle w:val="ConsPlusNormal"/>
            </w:pPr>
          </w:p>
        </w:tc>
        <w:tc>
          <w:tcPr>
            <w:tcW w:w="0" w:type="auto"/>
            <w:vMerge/>
          </w:tcPr>
          <w:p w14:paraId="2A03B72E" w14:textId="77777777" w:rsidR="003D2F03" w:rsidRDefault="003D2F03">
            <w:pPr>
              <w:pStyle w:val="ConsPlusNormal"/>
            </w:pPr>
          </w:p>
        </w:tc>
        <w:tc>
          <w:tcPr>
            <w:tcW w:w="0" w:type="auto"/>
            <w:vMerge/>
          </w:tcPr>
          <w:p w14:paraId="6B971C07" w14:textId="77777777" w:rsidR="003D2F03" w:rsidRDefault="003D2F03">
            <w:pPr>
              <w:pStyle w:val="ConsPlusNormal"/>
            </w:pPr>
          </w:p>
        </w:tc>
        <w:tc>
          <w:tcPr>
            <w:tcW w:w="0" w:type="auto"/>
            <w:vMerge/>
          </w:tcPr>
          <w:p w14:paraId="1F1B1ADA" w14:textId="77777777" w:rsidR="003D2F03" w:rsidRDefault="003D2F03">
            <w:pPr>
              <w:pStyle w:val="ConsPlusNormal"/>
            </w:pPr>
          </w:p>
        </w:tc>
        <w:tc>
          <w:tcPr>
            <w:tcW w:w="0" w:type="auto"/>
            <w:vMerge/>
          </w:tcPr>
          <w:p w14:paraId="6DE1DCA8" w14:textId="77777777" w:rsidR="003D2F03" w:rsidRDefault="003D2F03">
            <w:pPr>
              <w:pStyle w:val="ConsPlusNormal"/>
            </w:pPr>
          </w:p>
        </w:tc>
        <w:tc>
          <w:tcPr>
            <w:tcW w:w="0" w:type="auto"/>
            <w:vMerge/>
          </w:tcPr>
          <w:p w14:paraId="0CDB1378" w14:textId="77777777" w:rsidR="003D2F03" w:rsidRDefault="003D2F03">
            <w:pPr>
              <w:pStyle w:val="ConsPlusNormal"/>
            </w:pPr>
          </w:p>
        </w:tc>
      </w:tr>
      <w:tr w:rsidR="003D2F03" w14:paraId="1E56D4F2" w14:textId="77777777">
        <w:tc>
          <w:tcPr>
            <w:tcW w:w="850" w:type="dxa"/>
            <w:vMerge w:val="restart"/>
          </w:tcPr>
          <w:p w14:paraId="04188F26" w14:textId="77777777" w:rsidR="003D2F03" w:rsidRDefault="003D2F03">
            <w:pPr>
              <w:pStyle w:val="ConsPlusNormal"/>
              <w:jc w:val="center"/>
            </w:pPr>
            <w:r>
              <w:t>3.6.7</w:t>
            </w:r>
          </w:p>
        </w:tc>
        <w:tc>
          <w:tcPr>
            <w:tcW w:w="2041" w:type="dxa"/>
            <w:vMerge w:val="restart"/>
          </w:tcPr>
          <w:p w14:paraId="3D384DF1" w14:textId="77777777" w:rsidR="003D2F03" w:rsidRDefault="003D2F03">
            <w:pPr>
              <w:pStyle w:val="ConsPlusNormal"/>
            </w:pPr>
            <w:r>
              <w:t>Строительство линии наружного освещения по ул. 26-я Рабочая на участке от ул. Хабаровская до ул. 2-я Брянская</w:t>
            </w:r>
          </w:p>
        </w:tc>
        <w:tc>
          <w:tcPr>
            <w:tcW w:w="1077" w:type="dxa"/>
            <w:vMerge w:val="restart"/>
          </w:tcPr>
          <w:p w14:paraId="3412E5AD" w14:textId="77777777" w:rsidR="003D2F03" w:rsidRDefault="003D2F03">
            <w:pPr>
              <w:pStyle w:val="ConsPlusNormal"/>
              <w:jc w:val="center"/>
            </w:pPr>
            <w:r>
              <w:t>ДС</w:t>
            </w:r>
          </w:p>
        </w:tc>
        <w:tc>
          <w:tcPr>
            <w:tcW w:w="1304" w:type="dxa"/>
          </w:tcPr>
          <w:p w14:paraId="5401F07E" w14:textId="77777777" w:rsidR="003D2F03" w:rsidRDefault="003D2F03">
            <w:pPr>
              <w:pStyle w:val="ConsPlusNormal"/>
            </w:pPr>
            <w:r>
              <w:t>Всего, в том числе:</w:t>
            </w:r>
          </w:p>
        </w:tc>
        <w:tc>
          <w:tcPr>
            <w:tcW w:w="1757" w:type="dxa"/>
          </w:tcPr>
          <w:p w14:paraId="6973F906" w14:textId="77777777" w:rsidR="003D2F03" w:rsidRDefault="003D2F03">
            <w:pPr>
              <w:pStyle w:val="ConsPlusNormal"/>
              <w:jc w:val="center"/>
            </w:pPr>
            <w:r>
              <w:t>3519994,27</w:t>
            </w:r>
          </w:p>
        </w:tc>
        <w:tc>
          <w:tcPr>
            <w:tcW w:w="1644" w:type="dxa"/>
          </w:tcPr>
          <w:p w14:paraId="2125408F" w14:textId="77777777" w:rsidR="003D2F03" w:rsidRDefault="003D2F03">
            <w:pPr>
              <w:pStyle w:val="ConsPlusNormal"/>
              <w:jc w:val="center"/>
            </w:pPr>
            <w:r>
              <w:t>3519994,27</w:t>
            </w:r>
          </w:p>
        </w:tc>
        <w:tc>
          <w:tcPr>
            <w:tcW w:w="1644" w:type="dxa"/>
          </w:tcPr>
          <w:p w14:paraId="2D2A7E93" w14:textId="77777777" w:rsidR="003D2F03" w:rsidRDefault="003D2F03">
            <w:pPr>
              <w:pStyle w:val="ConsPlusNormal"/>
              <w:jc w:val="center"/>
            </w:pPr>
            <w:r>
              <w:t>0,00</w:t>
            </w:r>
          </w:p>
        </w:tc>
        <w:tc>
          <w:tcPr>
            <w:tcW w:w="1644" w:type="dxa"/>
          </w:tcPr>
          <w:p w14:paraId="524691F6" w14:textId="77777777" w:rsidR="003D2F03" w:rsidRDefault="003D2F03">
            <w:pPr>
              <w:pStyle w:val="ConsPlusNormal"/>
              <w:jc w:val="center"/>
            </w:pPr>
            <w:r>
              <w:t>0,00</w:t>
            </w:r>
          </w:p>
        </w:tc>
        <w:tc>
          <w:tcPr>
            <w:tcW w:w="1644" w:type="dxa"/>
          </w:tcPr>
          <w:p w14:paraId="785A6BEC" w14:textId="77777777" w:rsidR="003D2F03" w:rsidRDefault="003D2F03">
            <w:pPr>
              <w:pStyle w:val="ConsPlusNormal"/>
              <w:jc w:val="center"/>
            </w:pPr>
            <w:r>
              <w:t>0,00</w:t>
            </w:r>
          </w:p>
        </w:tc>
        <w:tc>
          <w:tcPr>
            <w:tcW w:w="1644" w:type="dxa"/>
          </w:tcPr>
          <w:p w14:paraId="3FEB299B" w14:textId="77777777" w:rsidR="003D2F03" w:rsidRDefault="003D2F03">
            <w:pPr>
              <w:pStyle w:val="ConsPlusNormal"/>
              <w:jc w:val="center"/>
            </w:pPr>
            <w:r>
              <w:t>0,00</w:t>
            </w:r>
          </w:p>
        </w:tc>
        <w:tc>
          <w:tcPr>
            <w:tcW w:w="1644" w:type="dxa"/>
          </w:tcPr>
          <w:p w14:paraId="3BA7F64D" w14:textId="77777777" w:rsidR="003D2F03" w:rsidRDefault="003D2F03">
            <w:pPr>
              <w:pStyle w:val="ConsPlusNormal"/>
              <w:jc w:val="center"/>
            </w:pPr>
            <w:r>
              <w:t>0,00</w:t>
            </w:r>
          </w:p>
        </w:tc>
        <w:tc>
          <w:tcPr>
            <w:tcW w:w="1644" w:type="dxa"/>
          </w:tcPr>
          <w:p w14:paraId="35A0BD64" w14:textId="77777777" w:rsidR="003D2F03" w:rsidRDefault="003D2F03">
            <w:pPr>
              <w:pStyle w:val="ConsPlusNormal"/>
              <w:jc w:val="center"/>
            </w:pPr>
            <w:r>
              <w:t>0,00</w:t>
            </w:r>
          </w:p>
        </w:tc>
        <w:tc>
          <w:tcPr>
            <w:tcW w:w="1644" w:type="dxa"/>
          </w:tcPr>
          <w:p w14:paraId="728E81DD" w14:textId="77777777" w:rsidR="003D2F03" w:rsidRDefault="003D2F03">
            <w:pPr>
              <w:pStyle w:val="ConsPlusNormal"/>
              <w:jc w:val="center"/>
            </w:pPr>
            <w:r>
              <w:t>0,00</w:t>
            </w:r>
          </w:p>
        </w:tc>
        <w:tc>
          <w:tcPr>
            <w:tcW w:w="1701" w:type="dxa"/>
            <w:vMerge w:val="restart"/>
          </w:tcPr>
          <w:p w14:paraId="6018E1A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59508DA" w14:textId="77777777" w:rsidR="003D2F03" w:rsidRDefault="003D2F03">
            <w:pPr>
              <w:pStyle w:val="ConsPlusNormal"/>
              <w:jc w:val="center"/>
            </w:pPr>
            <w:r>
              <w:t>км</w:t>
            </w:r>
          </w:p>
        </w:tc>
        <w:tc>
          <w:tcPr>
            <w:tcW w:w="794" w:type="dxa"/>
            <w:vMerge w:val="restart"/>
          </w:tcPr>
          <w:p w14:paraId="3181567B" w14:textId="77777777" w:rsidR="003D2F03" w:rsidRDefault="003D2F03">
            <w:pPr>
              <w:pStyle w:val="ConsPlusNormal"/>
              <w:jc w:val="center"/>
            </w:pPr>
            <w:r>
              <w:t>1,00</w:t>
            </w:r>
          </w:p>
        </w:tc>
        <w:tc>
          <w:tcPr>
            <w:tcW w:w="1020" w:type="dxa"/>
            <w:vMerge w:val="restart"/>
          </w:tcPr>
          <w:p w14:paraId="49DF8ADE" w14:textId="77777777" w:rsidR="003D2F03" w:rsidRDefault="003D2F03">
            <w:pPr>
              <w:pStyle w:val="ConsPlusNormal"/>
              <w:jc w:val="center"/>
            </w:pPr>
            <w:r>
              <w:t>-</w:t>
            </w:r>
          </w:p>
        </w:tc>
        <w:tc>
          <w:tcPr>
            <w:tcW w:w="1020" w:type="dxa"/>
            <w:vMerge w:val="restart"/>
          </w:tcPr>
          <w:p w14:paraId="1FDF4CDA" w14:textId="77777777" w:rsidR="003D2F03" w:rsidRDefault="003D2F03">
            <w:pPr>
              <w:pStyle w:val="ConsPlusNormal"/>
              <w:jc w:val="center"/>
            </w:pPr>
            <w:r>
              <w:t>-</w:t>
            </w:r>
          </w:p>
        </w:tc>
        <w:tc>
          <w:tcPr>
            <w:tcW w:w="1020" w:type="dxa"/>
            <w:vMerge w:val="restart"/>
          </w:tcPr>
          <w:p w14:paraId="549417BE" w14:textId="77777777" w:rsidR="003D2F03" w:rsidRDefault="003D2F03">
            <w:pPr>
              <w:pStyle w:val="ConsPlusNormal"/>
              <w:jc w:val="center"/>
            </w:pPr>
            <w:r>
              <w:t>-</w:t>
            </w:r>
          </w:p>
        </w:tc>
        <w:tc>
          <w:tcPr>
            <w:tcW w:w="1020" w:type="dxa"/>
            <w:vMerge w:val="restart"/>
          </w:tcPr>
          <w:p w14:paraId="505FB7FA" w14:textId="77777777" w:rsidR="003D2F03" w:rsidRDefault="003D2F03">
            <w:pPr>
              <w:pStyle w:val="ConsPlusNormal"/>
              <w:jc w:val="center"/>
            </w:pPr>
            <w:r>
              <w:t>-</w:t>
            </w:r>
          </w:p>
        </w:tc>
        <w:tc>
          <w:tcPr>
            <w:tcW w:w="1020" w:type="dxa"/>
            <w:vMerge w:val="restart"/>
          </w:tcPr>
          <w:p w14:paraId="0321D781" w14:textId="77777777" w:rsidR="003D2F03" w:rsidRDefault="003D2F03">
            <w:pPr>
              <w:pStyle w:val="ConsPlusNormal"/>
              <w:jc w:val="center"/>
            </w:pPr>
            <w:r>
              <w:t>-</w:t>
            </w:r>
          </w:p>
        </w:tc>
        <w:tc>
          <w:tcPr>
            <w:tcW w:w="1020" w:type="dxa"/>
            <w:vMerge w:val="restart"/>
          </w:tcPr>
          <w:p w14:paraId="44550FA2" w14:textId="77777777" w:rsidR="003D2F03" w:rsidRDefault="003D2F03">
            <w:pPr>
              <w:pStyle w:val="ConsPlusNormal"/>
              <w:jc w:val="center"/>
            </w:pPr>
            <w:r>
              <w:t>-</w:t>
            </w:r>
          </w:p>
        </w:tc>
        <w:tc>
          <w:tcPr>
            <w:tcW w:w="1020" w:type="dxa"/>
            <w:vMerge w:val="restart"/>
          </w:tcPr>
          <w:p w14:paraId="0E45944C" w14:textId="77777777" w:rsidR="003D2F03" w:rsidRDefault="003D2F03">
            <w:pPr>
              <w:pStyle w:val="ConsPlusNormal"/>
              <w:jc w:val="center"/>
            </w:pPr>
            <w:r>
              <w:t>-</w:t>
            </w:r>
          </w:p>
        </w:tc>
      </w:tr>
      <w:tr w:rsidR="003D2F03" w14:paraId="0E06A1CF" w14:textId="77777777">
        <w:tc>
          <w:tcPr>
            <w:tcW w:w="0" w:type="auto"/>
            <w:vMerge/>
          </w:tcPr>
          <w:p w14:paraId="0433F746" w14:textId="77777777" w:rsidR="003D2F03" w:rsidRDefault="003D2F03">
            <w:pPr>
              <w:pStyle w:val="ConsPlusNormal"/>
            </w:pPr>
          </w:p>
        </w:tc>
        <w:tc>
          <w:tcPr>
            <w:tcW w:w="0" w:type="auto"/>
            <w:vMerge/>
          </w:tcPr>
          <w:p w14:paraId="58A1E41D" w14:textId="77777777" w:rsidR="003D2F03" w:rsidRDefault="003D2F03">
            <w:pPr>
              <w:pStyle w:val="ConsPlusNormal"/>
            </w:pPr>
          </w:p>
        </w:tc>
        <w:tc>
          <w:tcPr>
            <w:tcW w:w="0" w:type="auto"/>
            <w:vMerge/>
          </w:tcPr>
          <w:p w14:paraId="55B90267" w14:textId="77777777" w:rsidR="003D2F03" w:rsidRDefault="003D2F03">
            <w:pPr>
              <w:pStyle w:val="ConsPlusNormal"/>
            </w:pPr>
          </w:p>
        </w:tc>
        <w:tc>
          <w:tcPr>
            <w:tcW w:w="1304" w:type="dxa"/>
          </w:tcPr>
          <w:p w14:paraId="359E0967" w14:textId="77777777" w:rsidR="003D2F03" w:rsidRDefault="003D2F03">
            <w:pPr>
              <w:pStyle w:val="ConsPlusNormal"/>
            </w:pPr>
            <w:r>
              <w:t>Бюджет города Омска</w:t>
            </w:r>
          </w:p>
        </w:tc>
        <w:tc>
          <w:tcPr>
            <w:tcW w:w="1757" w:type="dxa"/>
          </w:tcPr>
          <w:p w14:paraId="0ADB820C" w14:textId="77777777" w:rsidR="003D2F03" w:rsidRDefault="003D2F03">
            <w:pPr>
              <w:pStyle w:val="ConsPlusNormal"/>
              <w:jc w:val="center"/>
            </w:pPr>
            <w:r>
              <w:t>3519994,27</w:t>
            </w:r>
          </w:p>
        </w:tc>
        <w:tc>
          <w:tcPr>
            <w:tcW w:w="1644" w:type="dxa"/>
          </w:tcPr>
          <w:p w14:paraId="2218C0BB" w14:textId="77777777" w:rsidR="003D2F03" w:rsidRDefault="003D2F03">
            <w:pPr>
              <w:pStyle w:val="ConsPlusNormal"/>
              <w:jc w:val="center"/>
            </w:pPr>
            <w:r>
              <w:t>3519994,27</w:t>
            </w:r>
          </w:p>
        </w:tc>
        <w:tc>
          <w:tcPr>
            <w:tcW w:w="1644" w:type="dxa"/>
          </w:tcPr>
          <w:p w14:paraId="2AA68C85" w14:textId="77777777" w:rsidR="003D2F03" w:rsidRDefault="003D2F03">
            <w:pPr>
              <w:pStyle w:val="ConsPlusNormal"/>
              <w:jc w:val="center"/>
            </w:pPr>
            <w:r>
              <w:t>0,00</w:t>
            </w:r>
          </w:p>
        </w:tc>
        <w:tc>
          <w:tcPr>
            <w:tcW w:w="1644" w:type="dxa"/>
          </w:tcPr>
          <w:p w14:paraId="526981D6" w14:textId="77777777" w:rsidR="003D2F03" w:rsidRDefault="003D2F03">
            <w:pPr>
              <w:pStyle w:val="ConsPlusNormal"/>
              <w:jc w:val="center"/>
            </w:pPr>
            <w:r>
              <w:t>0,00</w:t>
            </w:r>
          </w:p>
        </w:tc>
        <w:tc>
          <w:tcPr>
            <w:tcW w:w="1644" w:type="dxa"/>
          </w:tcPr>
          <w:p w14:paraId="34A6DF6F" w14:textId="77777777" w:rsidR="003D2F03" w:rsidRDefault="003D2F03">
            <w:pPr>
              <w:pStyle w:val="ConsPlusNormal"/>
              <w:jc w:val="center"/>
            </w:pPr>
            <w:r>
              <w:t>0,00</w:t>
            </w:r>
          </w:p>
        </w:tc>
        <w:tc>
          <w:tcPr>
            <w:tcW w:w="1644" w:type="dxa"/>
          </w:tcPr>
          <w:p w14:paraId="00D6865C" w14:textId="77777777" w:rsidR="003D2F03" w:rsidRDefault="003D2F03">
            <w:pPr>
              <w:pStyle w:val="ConsPlusNormal"/>
              <w:jc w:val="center"/>
            </w:pPr>
            <w:r>
              <w:t>0,00</w:t>
            </w:r>
          </w:p>
        </w:tc>
        <w:tc>
          <w:tcPr>
            <w:tcW w:w="1644" w:type="dxa"/>
          </w:tcPr>
          <w:p w14:paraId="40ED3384" w14:textId="77777777" w:rsidR="003D2F03" w:rsidRDefault="003D2F03">
            <w:pPr>
              <w:pStyle w:val="ConsPlusNormal"/>
              <w:jc w:val="center"/>
            </w:pPr>
            <w:r>
              <w:t>0,00</w:t>
            </w:r>
          </w:p>
        </w:tc>
        <w:tc>
          <w:tcPr>
            <w:tcW w:w="1644" w:type="dxa"/>
          </w:tcPr>
          <w:p w14:paraId="66DE1C5A" w14:textId="77777777" w:rsidR="003D2F03" w:rsidRDefault="003D2F03">
            <w:pPr>
              <w:pStyle w:val="ConsPlusNormal"/>
              <w:jc w:val="center"/>
            </w:pPr>
            <w:r>
              <w:t>0,00</w:t>
            </w:r>
          </w:p>
        </w:tc>
        <w:tc>
          <w:tcPr>
            <w:tcW w:w="1644" w:type="dxa"/>
          </w:tcPr>
          <w:p w14:paraId="71F2A659" w14:textId="77777777" w:rsidR="003D2F03" w:rsidRDefault="003D2F03">
            <w:pPr>
              <w:pStyle w:val="ConsPlusNormal"/>
              <w:jc w:val="center"/>
            </w:pPr>
            <w:r>
              <w:t>0,00</w:t>
            </w:r>
          </w:p>
        </w:tc>
        <w:tc>
          <w:tcPr>
            <w:tcW w:w="0" w:type="auto"/>
            <w:vMerge/>
          </w:tcPr>
          <w:p w14:paraId="04E495A1" w14:textId="77777777" w:rsidR="003D2F03" w:rsidRDefault="003D2F03">
            <w:pPr>
              <w:pStyle w:val="ConsPlusNormal"/>
            </w:pPr>
          </w:p>
        </w:tc>
        <w:tc>
          <w:tcPr>
            <w:tcW w:w="0" w:type="auto"/>
            <w:vMerge/>
          </w:tcPr>
          <w:p w14:paraId="504CE72D" w14:textId="77777777" w:rsidR="003D2F03" w:rsidRDefault="003D2F03">
            <w:pPr>
              <w:pStyle w:val="ConsPlusNormal"/>
            </w:pPr>
          </w:p>
        </w:tc>
        <w:tc>
          <w:tcPr>
            <w:tcW w:w="0" w:type="auto"/>
            <w:vMerge/>
          </w:tcPr>
          <w:p w14:paraId="314D9133" w14:textId="77777777" w:rsidR="003D2F03" w:rsidRDefault="003D2F03">
            <w:pPr>
              <w:pStyle w:val="ConsPlusNormal"/>
            </w:pPr>
          </w:p>
        </w:tc>
        <w:tc>
          <w:tcPr>
            <w:tcW w:w="0" w:type="auto"/>
            <w:vMerge/>
          </w:tcPr>
          <w:p w14:paraId="07C821EE" w14:textId="77777777" w:rsidR="003D2F03" w:rsidRDefault="003D2F03">
            <w:pPr>
              <w:pStyle w:val="ConsPlusNormal"/>
            </w:pPr>
          </w:p>
        </w:tc>
        <w:tc>
          <w:tcPr>
            <w:tcW w:w="0" w:type="auto"/>
            <w:vMerge/>
          </w:tcPr>
          <w:p w14:paraId="23CA571E" w14:textId="77777777" w:rsidR="003D2F03" w:rsidRDefault="003D2F03">
            <w:pPr>
              <w:pStyle w:val="ConsPlusNormal"/>
            </w:pPr>
          </w:p>
        </w:tc>
        <w:tc>
          <w:tcPr>
            <w:tcW w:w="0" w:type="auto"/>
            <w:vMerge/>
          </w:tcPr>
          <w:p w14:paraId="247CE175" w14:textId="77777777" w:rsidR="003D2F03" w:rsidRDefault="003D2F03">
            <w:pPr>
              <w:pStyle w:val="ConsPlusNormal"/>
            </w:pPr>
          </w:p>
        </w:tc>
        <w:tc>
          <w:tcPr>
            <w:tcW w:w="0" w:type="auto"/>
            <w:vMerge/>
          </w:tcPr>
          <w:p w14:paraId="65E20AE3" w14:textId="77777777" w:rsidR="003D2F03" w:rsidRDefault="003D2F03">
            <w:pPr>
              <w:pStyle w:val="ConsPlusNormal"/>
            </w:pPr>
          </w:p>
        </w:tc>
        <w:tc>
          <w:tcPr>
            <w:tcW w:w="0" w:type="auto"/>
            <w:vMerge/>
          </w:tcPr>
          <w:p w14:paraId="2BC887F3" w14:textId="77777777" w:rsidR="003D2F03" w:rsidRDefault="003D2F03">
            <w:pPr>
              <w:pStyle w:val="ConsPlusNormal"/>
            </w:pPr>
          </w:p>
        </w:tc>
        <w:tc>
          <w:tcPr>
            <w:tcW w:w="0" w:type="auto"/>
            <w:vMerge/>
          </w:tcPr>
          <w:p w14:paraId="471434D1" w14:textId="77777777" w:rsidR="003D2F03" w:rsidRDefault="003D2F03">
            <w:pPr>
              <w:pStyle w:val="ConsPlusNormal"/>
            </w:pPr>
          </w:p>
        </w:tc>
        <w:tc>
          <w:tcPr>
            <w:tcW w:w="0" w:type="auto"/>
            <w:vMerge/>
          </w:tcPr>
          <w:p w14:paraId="6D3B10F6" w14:textId="77777777" w:rsidR="003D2F03" w:rsidRDefault="003D2F03">
            <w:pPr>
              <w:pStyle w:val="ConsPlusNormal"/>
            </w:pPr>
          </w:p>
        </w:tc>
      </w:tr>
      <w:tr w:rsidR="003D2F03" w14:paraId="2B060841" w14:textId="77777777">
        <w:tc>
          <w:tcPr>
            <w:tcW w:w="850" w:type="dxa"/>
            <w:vMerge w:val="restart"/>
          </w:tcPr>
          <w:p w14:paraId="2F7A402B" w14:textId="77777777" w:rsidR="003D2F03" w:rsidRDefault="003D2F03">
            <w:pPr>
              <w:pStyle w:val="ConsPlusNormal"/>
              <w:jc w:val="center"/>
            </w:pPr>
            <w:r>
              <w:t>3.6.8</w:t>
            </w:r>
          </w:p>
        </w:tc>
        <w:tc>
          <w:tcPr>
            <w:tcW w:w="2041" w:type="dxa"/>
            <w:vMerge w:val="restart"/>
          </w:tcPr>
          <w:p w14:paraId="7FFC6D69" w14:textId="77777777" w:rsidR="003D2F03" w:rsidRDefault="003D2F03">
            <w:pPr>
              <w:pStyle w:val="ConsPlusNormal"/>
            </w:pPr>
            <w:r>
              <w:t>Строительство линии наружного освещения вдоль ул. Аграрная в микрорайоне Николаевка г. Омска</w:t>
            </w:r>
          </w:p>
        </w:tc>
        <w:tc>
          <w:tcPr>
            <w:tcW w:w="1077" w:type="dxa"/>
            <w:vMerge w:val="restart"/>
          </w:tcPr>
          <w:p w14:paraId="11FE5367" w14:textId="77777777" w:rsidR="003D2F03" w:rsidRDefault="003D2F03">
            <w:pPr>
              <w:pStyle w:val="ConsPlusNormal"/>
              <w:jc w:val="center"/>
            </w:pPr>
            <w:r>
              <w:t>ДС</w:t>
            </w:r>
          </w:p>
        </w:tc>
        <w:tc>
          <w:tcPr>
            <w:tcW w:w="1304" w:type="dxa"/>
          </w:tcPr>
          <w:p w14:paraId="64D24C70" w14:textId="77777777" w:rsidR="003D2F03" w:rsidRDefault="003D2F03">
            <w:pPr>
              <w:pStyle w:val="ConsPlusNormal"/>
            </w:pPr>
            <w:r>
              <w:t>Всего, в том числе:</w:t>
            </w:r>
          </w:p>
        </w:tc>
        <w:tc>
          <w:tcPr>
            <w:tcW w:w="1757" w:type="dxa"/>
          </w:tcPr>
          <w:p w14:paraId="72CB6377" w14:textId="77777777" w:rsidR="003D2F03" w:rsidRDefault="003D2F03">
            <w:pPr>
              <w:pStyle w:val="ConsPlusNormal"/>
              <w:jc w:val="center"/>
            </w:pPr>
            <w:r>
              <w:t>3741789,97</w:t>
            </w:r>
          </w:p>
        </w:tc>
        <w:tc>
          <w:tcPr>
            <w:tcW w:w="1644" w:type="dxa"/>
          </w:tcPr>
          <w:p w14:paraId="7FB3B2F4" w14:textId="77777777" w:rsidR="003D2F03" w:rsidRDefault="003D2F03">
            <w:pPr>
              <w:pStyle w:val="ConsPlusNormal"/>
              <w:jc w:val="center"/>
            </w:pPr>
            <w:r>
              <w:t>3741789,97</w:t>
            </w:r>
          </w:p>
        </w:tc>
        <w:tc>
          <w:tcPr>
            <w:tcW w:w="1644" w:type="dxa"/>
          </w:tcPr>
          <w:p w14:paraId="2BE53C0B" w14:textId="77777777" w:rsidR="003D2F03" w:rsidRDefault="003D2F03">
            <w:pPr>
              <w:pStyle w:val="ConsPlusNormal"/>
              <w:jc w:val="center"/>
            </w:pPr>
            <w:r>
              <w:t>0,00</w:t>
            </w:r>
          </w:p>
        </w:tc>
        <w:tc>
          <w:tcPr>
            <w:tcW w:w="1644" w:type="dxa"/>
          </w:tcPr>
          <w:p w14:paraId="143D4026" w14:textId="77777777" w:rsidR="003D2F03" w:rsidRDefault="003D2F03">
            <w:pPr>
              <w:pStyle w:val="ConsPlusNormal"/>
              <w:jc w:val="center"/>
            </w:pPr>
            <w:r>
              <w:t>0,00</w:t>
            </w:r>
          </w:p>
        </w:tc>
        <w:tc>
          <w:tcPr>
            <w:tcW w:w="1644" w:type="dxa"/>
          </w:tcPr>
          <w:p w14:paraId="0CD2B698" w14:textId="77777777" w:rsidR="003D2F03" w:rsidRDefault="003D2F03">
            <w:pPr>
              <w:pStyle w:val="ConsPlusNormal"/>
              <w:jc w:val="center"/>
            </w:pPr>
            <w:r>
              <w:t>0,00</w:t>
            </w:r>
          </w:p>
        </w:tc>
        <w:tc>
          <w:tcPr>
            <w:tcW w:w="1644" w:type="dxa"/>
          </w:tcPr>
          <w:p w14:paraId="0AB38EF5" w14:textId="77777777" w:rsidR="003D2F03" w:rsidRDefault="003D2F03">
            <w:pPr>
              <w:pStyle w:val="ConsPlusNormal"/>
              <w:jc w:val="center"/>
            </w:pPr>
            <w:r>
              <w:t>0,00</w:t>
            </w:r>
          </w:p>
        </w:tc>
        <w:tc>
          <w:tcPr>
            <w:tcW w:w="1644" w:type="dxa"/>
          </w:tcPr>
          <w:p w14:paraId="25800726" w14:textId="77777777" w:rsidR="003D2F03" w:rsidRDefault="003D2F03">
            <w:pPr>
              <w:pStyle w:val="ConsPlusNormal"/>
              <w:jc w:val="center"/>
            </w:pPr>
            <w:r>
              <w:t>0,00</w:t>
            </w:r>
          </w:p>
        </w:tc>
        <w:tc>
          <w:tcPr>
            <w:tcW w:w="1644" w:type="dxa"/>
          </w:tcPr>
          <w:p w14:paraId="3B9F14D9" w14:textId="77777777" w:rsidR="003D2F03" w:rsidRDefault="003D2F03">
            <w:pPr>
              <w:pStyle w:val="ConsPlusNormal"/>
              <w:jc w:val="center"/>
            </w:pPr>
            <w:r>
              <w:t>0,00</w:t>
            </w:r>
          </w:p>
        </w:tc>
        <w:tc>
          <w:tcPr>
            <w:tcW w:w="1644" w:type="dxa"/>
          </w:tcPr>
          <w:p w14:paraId="60EF8CB7" w14:textId="77777777" w:rsidR="003D2F03" w:rsidRDefault="003D2F03">
            <w:pPr>
              <w:pStyle w:val="ConsPlusNormal"/>
              <w:jc w:val="center"/>
            </w:pPr>
            <w:r>
              <w:t>0,00</w:t>
            </w:r>
          </w:p>
        </w:tc>
        <w:tc>
          <w:tcPr>
            <w:tcW w:w="1701" w:type="dxa"/>
            <w:vMerge w:val="restart"/>
          </w:tcPr>
          <w:p w14:paraId="60F6380C"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0D10FF4" w14:textId="77777777" w:rsidR="003D2F03" w:rsidRDefault="003D2F03">
            <w:pPr>
              <w:pStyle w:val="ConsPlusNormal"/>
              <w:jc w:val="center"/>
            </w:pPr>
            <w:r>
              <w:t>км</w:t>
            </w:r>
          </w:p>
        </w:tc>
        <w:tc>
          <w:tcPr>
            <w:tcW w:w="794" w:type="dxa"/>
            <w:vMerge w:val="restart"/>
          </w:tcPr>
          <w:p w14:paraId="4F5DFD8C" w14:textId="77777777" w:rsidR="003D2F03" w:rsidRDefault="003D2F03">
            <w:pPr>
              <w:pStyle w:val="ConsPlusNormal"/>
              <w:jc w:val="center"/>
            </w:pPr>
            <w:r>
              <w:t>0,70</w:t>
            </w:r>
          </w:p>
        </w:tc>
        <w:tc>
          <w:tcPr>
            <w:tcW w:w="1020" w:type="dxa"/>
            <w:vMerge w:val="restart"/>
          </w:tcPr>
          <w:p w14:paraId="63D4D201" w14:textId="77777777" w:rsidR="003D2F03" w:rsidRDefault="003D2F03">
            <w:pPr>
              <w:pStyle w:val="ConsPlusNormal"/>
              <w:jc w:val="center"/>
            </w:pPr>
            <w:r>
              <w:t>-</w:t>
            </w:r>
          </w:p>
        </w:tc>
        <w:tc>
          <w:tcPr>
            <w:tcW w:w="1020" w:type="dxa"/>
            <w:vMerge w:val="restart"/>
          </w:tcPr>
          <w:p w14:paraId="76894AA6" w14:textId="77777777" w:rsidR="003D2F03" w:rsidRDefault="003D2F03">
            <w:pPr>
              <w:pStyle w:val="ConsPlusNormal"/>
              <w:jc w:val="center"/>
            </w:pPr>
            <w:r>
              <w:t>-</w:t>
            </w:r>
          </w:p>
        </w:tc>
        <w:tc>
          <w:tcPr>
            <w:tcW w:w="1020" w:type="dxa"/>
            <w:vMerge w:val="restart"/>
          </w:tcPr>
          <w:p w14:paraId="0C01BDCA" w14:textId="77777777" w:rsidR="003D2F03" w:rsidRDefault="003D2F03">
            <w:pPr>
              <w:pStyle w:val="ConsPlusNormal"/>
              <w:jc w:val="center"/>
            </w:pPr>
            <w:r>
              <w:t>-</w:t>
            </w:r>
          </w:p>
        </w:tc>
        <w:tc>
          <w:tcPr>
            <w:tcW w:w="1020" w:type="dxa"/>
            <w:vMerge w:val="restart"/>
          </w:tcPr>
          <w:p w14:paraId="39DAAF0C" w14:textId="77777777" w:rsidR="003D2F03" w:rsidRDefault="003D2F03">
            <w:pPr>
              <w:pStyle w:val="ConsPlusNormal"/>
              <w:jc w:val="center"/>
            </w:pPr>
            <w:r>
              <w:t>-</w:t>
            </w:r>
          </w:p>
        </w:tc>
        <w:tc>
          <w:tcPr>
            <w:tcW w:w="1020" w:type="dxa"/>
            <w:vMerge w:val="restart"/>
          </w:tcPr>
          <w:p w14:paraId="157A2FD6" w14:textId="77777777" w:rsidR="003D2F03" w:rsidRDefault="003D2F03">
            <w:pPr>
              <w:pStyle w:val="ConsPlusNormal"/>
              <w:jc w:val="center"/>
            </w:pPr>
            <w:r>
              <w:t>-</w:t>
            </w:r>
          </w:p>
        </w:tc>
        <w:tc>
          <w:tcPr>
            <w:tcW w:w="1020" w:type="dxa"/>
            <w:vMerge w:val="restart"/>
          </w:tcPr>
          <w:p w14:paraId="0B89DB5E" w14:textId="77777777" w:rsidR="003D2F03" w:rsidRDefault="003D2F03">
            <w:pPr>
              <w:pStyle w:val="ConsPlusNormal"/>
              <w:jc w:val="center"/>
            </w:pPr>
            <w:r>
              <w:t>-</w:t>
            </w:r>
          </w:p>
        </w:tc>
        <w:tc>
          <w:tcPr>
            <w:tcW w:w="1020" w:type="dxa"/>
            <w:vMerge w:val="restart"/>
          </w:tcPr>
          <w:p w14:paraId="42B16896" w14:textId="77777777" w:rsidR="003D2F03" w:rsidRDefault="003D2F03">
            <w:pPr>
              <w:pStyle w:val="ConsPlusNormal"/>
              <w:jc w:val="center"/>
            </w:pPr>
            <w:r>
              <w:t>-</w:t>
            </w:r>
          </w:p>
        </w:tc>
      </w:tr>
      <w:tr w:rsidR="003D2F03" w14:paraId="346DE4C6" w14:textId="77777777">
        <w:tc>
          <w:tcPr>
            <w:tcW w:w="0" w:type="auto"/>
            <w:vMerge/>
          </w:tcPr>
          <w:p w14:paraId="21775D36" w14:textId="77777777" w:rsidR="003D2F03" w:rsidRDefault="003D2F03">
            <w:pPr>
              <w:pStyle w:val="ConsPlusNormal"/>
            </w:pPr>
          </w:p>
        </w:tc>
        <w:tc>
          <w:tcPr>
            <w:tcW w:w="0" w:type="auto"/>
            <w:vMerge/>
          </w:tcPr>
          <w:p w14:paraId="7B3FB1E9" w14:textId="77777777" w:rsidR="003D2F03" w:rsidRDefault="003D2F03">
            <w:pPr>
              <w:pStyle w:val="ConsPlusNormal"/>
            </w:pPr>
          </w:p>
        </w:tc>
        <w:tc>
          <w:tcPr>
            <w:tcW w:w="0" w:type="auto"/>
            <w:vMerge/>
          </w:tcPr>
          <w:p w14:paraId="55993AEB" w14:textId="77777777" w:rsidR="003D2F03" w:rsidRDefault="003D2F03">
            <w:pPr>
              <w:pStyle w:val="ConsPlusNormal"/>
            </w:pPr>
          </w:p>
        </w:tc>
        <w:tc>
          <w:tcPr>
            <w:tcW w:w="1304" w:type="dxa"/>
          </w:tcPr>
          <w:p w14:paraId="72762C33" w14:textId="77777777" w:rsidR="003D2F03" w:rsidRDefault="003D2F03">
            <w:pPr>
              <w:pStyle w:val="ConsPlusNormal"/>
            </w:pPr>
            <w:r>
              <w:t>Бюджет города Омска</w:t>
            </w:r>
          </w:p>
        </w:tc>
        <w:tc>
          <w:tcPr>
            <w:tcW w:w="1757" w:type="dxa"/>
          </w:tcPr>
          <w:p w14:paraId="3A8A90C5" w14:textId="77777777" w:rsidR="003D2F03" w:rsidRDefault="003D2F03">
            <w:pPr>
              <w:pStyle w:val="ConsPlusNormal"/>
              <w:jc w:val="center"/>
            </w:pPr>
            <w:r>
              <w:t>3741789,97</w:t>
            </w:r>
          </w:p>
        </w:tc>
        <w:tc>
          <w:tcPr>
            <w:tcW w:w="1644" w:type="dxa"/>
          </w:tcPr>
          <w:p w14:paraId="70E0B34D" w14:textId="77777777" w:rsidR="003D2F03" w:rsidRDefault="003D2F03">
            <w:pPr>
              <w:pStyle w:val="ConsPlusNormal"/>
              <w:jc w:val="center"/>
            </w:pPr>
            <w:r>
              <w:t>3741789,97</w:t>
            </w:r>
          </w:p>
        </w:tc>
        <w:tc>
          <w:tcPr>
            <w:tcW w:w="1644" w:type="dxa"/>
          </w:tcPr>
          <w:p w14:paraId="774B73BA" w14:textId="77777777" w:rsidR="003D2F03" w:rsidRDefault="003D2F03">
            <w:pPr>
              <w:pStyle w:val="ConsPlusNormal"/>
              <w:jc w:val="center"/>
            </w:pPr>
            <w:r>
              <w:t>0,00</w:t>
            </w:r>
          </w:p>
        </w:tc>
        <w:tc>
          <w:tcPr>
            <w:tcW w:w="1644" w:type="dxa"/>
          </w:tcPr>
          <w:p w14:paraId="24A38FFF" w14:textId="77777777" w:rsidR="003D2F03" w:rsidRDefault="003D2F03">
            <w:pPr>
              <w:pStyle w:val="ConsPlusNormal"/>
              <w:jc w:val="center"/>
            </w:pPr>
            <w:r>
              <w:t>0,00</w:t>
            </w:r>
          </w:p>
        </w:tc>
        <w:tc>
          <w:tcPr>
            <w:tcW w:w="1644" w:type="dxa"/>
          </w:tcPr>
          <w:p w14:paraId="31D7F2FE" w14:textId="77777777" w:rsidR="003D2F03" w:rsidRDefault="003D2F03">
            <w:pPr>
              <w:pStyle w:val="ConsPlusNormal"/>
              <w:jc w:val="center"/>
            </w:pPr>
            <w:r>
              <w:t>0,00</w:t>
            </w:r>
          </w:p>
        </w:tc>
        <w:tc>
          <w:tcPr>
            <w:tcW w:w="1644" w:type="dxa"/>
          </w:tcPr>
          <w:p w14:paraId="4491CD72" w14:textId="77777777" w:rsidR="003D2F03" w:rsidRDefault="003D2F03">
            <w:pPr>
              <w:pStyle w:val="ConsPlusNormal"/>
              <w:jc w:val="center"/>
            </w:pPr>
            <w:r>
              <w:t>0,00</w:t>
            </w:r>
          </w:p>
        </w:tc>
        <w:tc>
          <w:tcPr>
            <w:tcW w:w="1644" w:type="dxa"/>
          </w:tcPr>
          <w:p w14:paraId="288359B8" w14:textId="77777777" w:rsidR="003D2F03" w:rsidRDefault="003D2F03">
            <w:pPr>
              <w:pStyle w:val="ConsPlusNormal"/>
              <w:jc w:val="center"/>
            </w:pPr>
            <w:r>
              <w:t>0,00</w:t>
            </w:r>
          </w:p>
        </w:tc>
        <w:tc>
          <w:tcPr>
            <w:tcW w:w="1644" w:type="dxa"/>
          </w:tcPr>
          <w:p w14:paraId="5215B060" w14:textId="77777777" w:rsidR="003D2F03" w:rsidRDefault="003D2F03">
            <w:pPr>
              <w:pStyle w:val="ConsPlusNormal"/>
              <w:jc w:val="center"/>
            </w:pPr>
            <w:r>
              <w:t>0,00</w:t>
            </w:r>
          </w:p>
        </w:tc>
        <w:tc>
          <w:tcPr>
            <w:tcW w:w="1644" w:type="dxa"/>
          </w:tcPr>
          <w:p w14:paraId="251C261F" w14:textId="77777777" w:rsidR="003D2F03" w:rsidRDefault="003D2F03">
            <w:pPr>
              <w:pStyle w:val="ConsPlusNormal"/>
              <w:jc w:val="center"/>
            </w:pPr>
            <w:r>
              <w:t>0,00</w:t>
            </w:r>
          </w:p>
        </w:tc>
        <w:tc>
          <w:tcPr>
            <w:tcW w:w="0" w:type="auto"/>
            <w:vMerge/>
          </w:tcPr>
          <w:p w14:paraId="43EF4588" w14:textId="77777777" w:rsidR="003D2F03" w:rsidRDefault="003D2F03">
            <w:pPr>
              <w:pStyle w:val="ConsPlusNormal"/>
            </w:pPr>
          </w:p>
        </w:tc>
        <w:tc>
          <w:tcPr>
            <w:tcW w:w="0" w:type="auto"/>
            <w:vMerge/>
          </w:tcPr>
          <w:p w14:paraId="4D4B5D2E" w14:textId="77777777" w:rsidR="003D2F03" w:rsidRDefault="003D2F03">
            <w:pPr>
              <w:pStyle w:val="ConsPlusNormal"/>
            </w:pPr>
          </w:p>
        </w:tc>
        <w:tc>
          <w:tcPr>
            <w:tcW w:w="0" w:type="auto"/>
            <w:vMerge/>
          </w:tcPr>
          <w:p w14:paraId="5F428154" w14:textId="77777777" w:rsidR="003D2F03" w:rsidRDefault="003D2F03">
            <w:pPr>
              <w:pStyle w:val="ConsPlusNormal"/>
            </w:pPr>
          </w:p>
        </w:tc>
        <w:tc>
          <w:tcPr>
            <w:tcW w:w="0" w:type="auto"/>
            <w:vMerge/>
          </w:tcPr>
          <w:p w14:paraId="156868A2" w14:textId="77777777" w:rsidR="003D2F03" w:rsidRDefault="003D2F03">
            <w:pPr>
              <w:pStyle w:val="ConsPlusNormal"/>
            </w:pPr>
          </w:p>
        </w:tc>
        <w:tc>
          <w:tcPr>
            <w:tcW w:w="0" w:type="auto"/>
            <w:vMerge/>
          </w:tcPr>
          <w:p w14:paraId="6182BEA7" w14:textId="77777777" w:rsidR="003D2F03" w:rsidRDefault="003D2F03">
            <w:pPr>
              <w:pStyle w:val="ConsPlusNormal"/>
            </w:pPr>
          </w:p>
        </w:tc>
        <w:tc>
          <w:tcPr>
            <w:tcW w:w="0" w:type="auto"/>
            <w:vMerge/>
          </w:tcPr>
          <w:p w14:paraId="6FD90886" w14:textId="77777777" w:rsidR="003D2F03" w:rsidRDefault="003D2F03">
            <w:pPr>
              <w:pStyle w:val="ConsPlusNormal"/>
            </w:pPr>
          </w:p>
        </w:tc>
        <w:tc>
          <w:tcPr>
            <w:tcW w:w="0" w:type="auto"/>
            <w:vMerge/>
          </w:tcPr>
          <w:p w14:paraId="7428E02E" w14:textId="77777777" w:rsidR="003D2F03" w:rsidRDefault="003D2F03">
            <w:pPr>
              <w:pStyle w:val="ConsPlusNormal"/>
            </w:pPr>
          </w:p>
        </w:tc>
        <w:tc>
          <w:tcPr>
            <w:tcW w:w="0" w:type="auto"/>
            <w:vMerge/>
          </w:tcPr>
          <w:p w14:paraId="5F2D4D4E" w14:textId="77777777" w:rsidR="003D2F03" w:rsidRDefault="003D2F03">
            <w:pPr>
              <w:pStyle w:val="ConsPlusNormal"/>
            </w:pPr>
          </w:p>
        </w:tc>
        <w:tc>
          <w:tcPr>
            <w:tcW w:w="0" w:type="auto"/>
            <w:vMerge/>
          </w:tcPr>
          <w:p w14:paraId="67FB8845" w14:textId="77777777" w:rsidR="003D2F03" w:rsidRDefault="003D2F03">
            <w:pPr>
              <w:pStyle w:val="ConsPlusNormal"/>
            </w:pPr>
          </w:p>
        </w:tc>
        <w:tc>
          <w:tcPr>
            <w:tcW w:w="0" w:type="auto"/>
            <w:vMerge/>
          </w:tcPr>
          <w:p w14:paraId="37A79E3A" w14:textId="77777777" w:rsidR="003D2F03" w:rsidRDefault="003D2F03">
            <w:pPr>
              <w:pStyle w:val="ConsPlusNormal"/>
            </w:pPr>
          </w:p>
        </w:tc>
      </w:tr>
      <w:tr w:rsidR="003D2F03" w14:paraId="67D41E72" w14:textId="77777777">
        <w:tc>
          <w:tcPr>
            <w:tcW w:w="850" w:type="dxa"/>
            <w:vMerge w:val="restart"/>
          </w:tcPr>
          <w:p w14:paraId="76EE4144" w14:textId="77777777" w:rsidR="003D2F03" w:rsidRDefault="003D2F03">
            <w:pPr>
              <w:pStyle w:val="ConsPlusNormal"/>
              <w:jc w:val="center"/>
            </w:pPr>
            <w:r>
              <w:t>3.6.9</w:t>
            </w:r>
          </w:p>
        </w:tc>
        <w:tc>
          <w:tcPr>
            <w:tcW w:w="2041" w:type="dxa"/>
            <w:vMerge w:val="restart"/>
          </w:tcPr>
          <w:p w14:paraId="2D4AB687" w14:textId="77777777" w:rsidR="003D2F03" w:rsidRDefault="003D2F03">
            <w:pPr>
              <w:pStyle w:val="ConsPlusNormal"/>
            </w:pPr>
            <w:r>
              <w:t>Строительство линии наружного освещения по ул. Воровского от ул. 5-я Электровозная до Новосибирского тракта</w:t>
            </w:r>
          </w:p>
        </w:tc>
        <w:tc>
          <w:tcPr>
            <w:tcW w:w="1077" w:type="dxa"/>
            <w:vMerge w:val="restart"/>
          </w:tcPr>
          <w:p w14:paraId="26493761" w14:textId="77777777" w:rsidR="003D2F03" w:rsidRDefault="003D2F03">
            <w:pPr>
              <w:pStyle w:val="ConsPlusNormal"/>
              <w:jc w:val="center"/>
            </w:pPr>
            <w:r>
              <w:t>ДС</w:t>
            </w:r>
          </w:p>
        </w:tc>
        <w:tc>
          <w:tcPr>
            <w:tcW w:w="1304" w:type="dxa"/>
          </w:tcPr>
          <w:p w14:paraId="61DE5203" w14:textId="77777777" w:rsidR="003D2F03" w:rsidRDefault="003D2F03">
            <w:pPr>
              <w:pStyle w:val="ConsPlusNormal"/>
            </w:pPr>
            <w:r>
              <w:t>Всего, в том числе:</w:t>
            </w:r>
          </w:p>
        </w:tc>
        <w:tc>
          <w:tcPr>
            <w:tcW w:w="1757" w:type="dxa"/>
          </w:tcPr>
          <w:p w14:paraId="28FD2BC3" w14:textId="77777777" w:rsidR="003D2F03" w:rsidRDefault="003D2F03">
            <w:pPr>
              <w:pStyle w:val="ConsPlusNormal"/>
              <w:jc w:val="center"/>
            </w:pPr>
            <w:r>
              <w:t>10352733,09</w:t>
            </w:r>
          </w:p>
        </w:tc>
        <w:tc>
          <w:tcPr>
            <w:tcW w:w="1644" w:type="dxa"/>
          </w:tcPr>
          <w:p w14:paraId="1384962F" w14:textId="77777777" w:rsidR="003D2F03" w:rsidRDefault="003D2F03">
            <w:pPr>
              <w:pStyle w:val="ConsPlusNormal"/>
              <w:jc w:val="center"/>
            </w:pPr>
            <w:r>
              <w:t>10352733,09</w:t>
            </w:r>
          </w:p>
        </w:tc>
        <w:tc>
          <w:tcPr>
            <w:tcW w:w="1644" w:type="dxa"/>
          </w:tcPr>
          <w:p w14:paraId="60824158" w14:textId="77777777" w:rsidR="003D2F03" w:rsidRDefault="003D2F03">
            <w:pPr>
              <w:pStyle w:val="ConsPlusNormal"/>
              <w:jc w:val="center"/>
            </w:pPr>
            <w:r>
              <w:t>0,00</w:t>
            </w:r>
          </w:p>
        </w:tc>
        <w:tc>
          <w:tcPr>
            <w:tcW w:w="1644" w:type="dxa"/>
          </w:tcPr>
          <w:p w14:paraId="0011B69F" w14:textId="77777777" w:rsidR="003D2F03" w:rsidRDefault="003D2F03">
            <w:pPr>
              <w:pStyle w:val="ConsPlusNormal"/>
              <w:jc w:val="center"/>
            </w:pPr>
            <w:r>
              <w:t>0,00</w:t>
            </w:r>
          </w:p>
        </w:tc>
        <w:tc>
          <w:tcPr>
            <w:tcW w:w="1644" w:type="dxa"/>
          </w:tcPr>
          <w:p w14:paraId="4297A995" w14:textId="77777777" w:rsidR="003D2F03" w:rsidRDefault="003D2F03">
            <w:pPr>
              <w:pStyle w:val="ConsPlusNormal"/>
              <w:jc w:val="center"/>
            </w:pPr>
            <w:r>
              <w:t>0,00</w:t>
            </w:r>
          </w:p>
        </w:tc>
        <w:tc>
          <w:tcPr>
            <w:tcW w:w="1644" w:type="dxa"/>
          </w:tcPr>
          <w:p w14:paraId="4F519F55" w14:textId="77777777" w:rsidR="003D2F03" w:rsidRDefault="003D2F03">
            <w:pPr>
              <w:pStyle w:val="ConsPlusNormal"/>
              <w:jc w:val="center"/>
            </w:pPr>
            <w:r>
              <w:t>0,00</w:t>
            </w:r>
          </w:p>
        </w:tc>
        <w:tc>
          <w:tcPr>
            <w:tcW w:w="1644" w:type="dxa"/>
          </w:tcPr>
          <w:p w14:paraId="095A5E11" w14:textId="77777777" w:rsidR="003D2F03" w:rsidRDefault="003D2F03">
            <w:pPr>
              <w:pStyle w:val="ConsPlusNormal"/>
              <w:jc w:val="center"/>
            </w:pPr>
            <w:r>
              <w:t>0,00</w:t>
            </w:r>
          </w:p>
        </w:tc>
        <w:tc>
          <w:tcPr>
            <w:tcW w:w="1644" w:type="dxa"/>
          </w:tcPr>
          <w:p w14:paraId="6AD77203" w14:textId="77777777" w:rsidR="003D2F03" w:rsidRDefault="003D2F03">
            <w:pPr>
              <w:pStyle w:val="ConsPlusNormal"/>
              <w:jc w:val="center"/>
            </w:pPr>
            <w:r>
              <w:t>0,00</w:t>
            </w:r>
          </w:p>
        </w:tc>
        <w:tc>
          <w:tcPr>
            <w:tcW w:w="1644" w:type="dxa"/>
          </w:tcPr>
          <w:p w14:paraId="663DD400" w14:textId="77777777" w:rsidR="003D2F03" w:rsidRDefault="003D2F03">
            <w:pPr>
              <w:pStyle w:val="ConsPlusNormal"/>
              <w:jc w:val="center"/>
            </w:pPr>
            <w:r>
              <w:t>0,00</w:t>
            </w:r>
          </w:p>
        </w:tc>
        <w:tc>
          <w:tcPr>
            <w:tcW w:w="1701" w:type="dxa"/>
            <w:vMerge w:val="restart"/>
          </w:tcPr>
          <w:p w14:paraId="6CFAE807"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0A44130" w14:textId="77777777" w:rsidR="003D2F03" w:rsidRDefault="003D2F03">
            <w:pPr>
              <w:pStyle w:val="ConsPlusNormal"/>
              <w:jc w:val="center"/>
            </w:pPr>
            <w:r>
              <w:t>км</w:t>
            </w:r>
          </w:p>
        </w:tc>
        <w:tc>
          <w:tcPr>
            <w:tcW w:w="794" w:type="dxa"/>
            <w:vMerge w:val="restart"/>
          </w:tcPr>
          <w:p w14:paraId="6865B6F6" w14:textId="77777777" w:rsidR="003D2F03" w:rsidRDefault="003D2F03">
            <w:pPr>
              <w:pStyle w:val="ConsPlusNormal"/>
              <w:jc w:val="center"/>
            </w:pPr>
            <w:r>
              <w:t>3,38</w:t>
            </w:r>
          </w:p>
        </w:tc>
        <w:tc>
          <w:tcPr>
            <w:tcW w:w="1020" w:type="dxa"/>
            <w:vMerge w:val="restart"/>
          </w:tcPr>
          <w:p w14:paraId="2128E432" w14:textId="77777777" w:rsidR="003D2F03" w:rsidRDefault="003D2F03">
            <w:pPr>
              <w:pStyle w:val="ConsPlusNormal"/>
              <w:jc w:val="center"/>
            </w:pPr>
            <w:r>
              <w:t>-</w:t>
            </w:r>
          </w:p>
        </w:tc>
        <w:tc>
          <w:tcPr>
            <w:tcW w:w="1020" w:type="dxa"/>
            <w:vMerge w:val="restart"/>
          </w:tcPr>
          <w:p w14:paraId="38C70A10" w14:textId="77777777" w:rsidR="003D2F03" w:rsidRDefault="003D2F03">
            <w:pPr>
              <w:pStyle w:val="ConsPlusNormal"/>
              <w:jc w:val="center"/>
            </w:pPr>
            <w:r>
              <w:t>-</w:t>
            </w:r>
          </w:p>
        </w:tc>
        <w:tc>
          <w:tcPr>
            <w:tcW w:w="1020" w:type="dxa"/>
            <w:vMerge w:val="restart"/>
          </w:tcPr>
          <w:p w14:paraId="46D9CE9F" w14:textId="77777777" w:rsidR="003D2F03" w:rsidRDefault="003D2F03">
            <w:pPr>
              <w:pStyle w:val="ConsPlusNormal"/>
              <w:jc w:val="center"/>
            </w:pPr>
            <w:r>
              <w:t>-</w:t>
            </w:r>
          </w:p>
        </w:tc>
        <w:tc>
          <w:tcPr>
            <w:tcW w:w="1020" w:type="dxa"/>
            <w:vMerge w:val="restart"/>
          </w:tcPr>
          <w:p w14:paraId="2CD87631" w14:textId="77777777" w:rsidR="003D2F03" w:rsidRDefault="003D2F03">
            <w:pPr>
              <w:pStyle w:val="ConsPlusNormal"/>
              <w:jc w:val="center"/>
            </w:pPr>
            <w:r>
              <w:t>-</w:t>
            </w:r>
          </w:p>
        </w:tc>
        <w:tc>
          <w:tcPr>
            <w:tcW w:w="1020" w:type="dxa"/>
            <w:vMerge w:val="restart"/>
          </w:tcPr>
          <w:p w14:paraId="073AF3C5" w14:textId="77777777" w:rsidR="003D2F03" w:rsidRDefault="003D2F03">
            <w:pPr>
              <w:pStyle w:val="ConsPlusNormal"/>
              <w:jc w:val="center"/>
            </w:pPr>
            <w:r>
              <w:t>-</w:t>
            </w:r>
          </w:p>
        </w:tc>
        <w:tc>
          <w:tcPr>
            <w:tcW w:w="1020" w:type="dxa"/>
            <w:vMerge w:val="restart"/>
          </w:tcPr>
          <w:p w14:paraId="7BA6885B" w14:textId="77777777" w:rsidR="003D2F03" w:rsidRDefault="003D2F03">
            <w:pPr>
              <w:pStyle w:val="ConsPlusNormal"/>
              <w:jc w:val="center"/>
            </w:pPr>
            <w:r>
              <w:t>-</w:t>
            </w:r>
          </w:p>
        </w:tc>
        <w:tc>
          <w:tcPr>
            <w:tcW w:w="1020" w:type="dxa"/>
            <w:vMerge w:val="restart"/>
          </w:tcPr>
          <w:p w14:paraId="3ECA0950" w14:textId="77777777" w:rsidR="003D2F03" w:rsidRDefault="003D2F03">
            <w:pPr>
              <w:pStyle w:val="ConsPlusNormal"/>
              <w:jc w:val="center"/>
            </w:pPr>
            <w:r>
              <w:t>-</w:t>
            </w:r>
          </w:p>
        </w:tc>
      </w:tr>
      <w:tr w:rsidR="003D2F03" w14:paraId="764F680D" w14:textId="77777777">
        <w:tc>
          <w:tcPr>
            <w:tcW w:w="0" w:type="auto"/>
            <w:vMerge/>
          </w:tcPr>
          <w:p w14:paraId="4FA0FA31" w14:textId="77777777" w:rsidR="003D2F03" w:rsidRDefault="003D2F03">
            <w:pPr>
              <w:pStyle w:val="ConsPlusNormal"/>
            </w:pPr>
          </w:p>
        </w:tc>
        <w:tc>
          <w:tcPr>
            <w:tcW w:w="0" w:type="auto"/>
            <w:vMerge/>
          </w:tcPr>
          <w:p w14:paraId="6DAB1086" w14:textId="77777777" w:rsidR="003D2F03" w:rsidRDefault="003D2F03">
            <w:pPr>
              <w:pStyle w:val="ConsPlusNormal"/>
            </w:pPr>
          </w:p>
        </w:tc>
        <w:tc>
          <w:tcPr>
            <w:tcW w:w="0" w:type="auto"/>
            <w:vMerge/>
          </w:tcPr>
          <w:p w14:paraId="56A5E601" w14:textId="77777777" w:rsidR="003D2F03" w:rsidRDefault="003D2F03">
            <w:pPr>
              <w:pStyle w:val="ConsPlusNormal"/>
            </w:pPr>
          </w:p>
        </w:tc>
        <w:tc>
          <w:tcPr>
            <w:tcW w:w="1304" w:type="dxa"/>
          </w:tcPr>
          <w:p w14:paraId="3575A1FC" w14:textId="77777777" w:rsidR="003D2F03" w:rsidRDefault="003D2F03">
            <w:pPr>
              <w:pStyle w:val="ConsPlusNormal"/>
            </w:pPr>
            <w:r>
              <w:t>Бюджет города Омска</w:t>
            </w:r>
          </w:p>
        </w:tc>
        <w:tc>
          <w:tcPr>
            <w:tcW w:w="1757" w:type="dxa"/>
          </w:tcPr>
          <w:p w14:paraId="7CD4106B" w14:textId="77777777" w:rsidR="003D2F03" w:rsidRDefault="003D2F03">
            <w:pPr>
              <w:pStyle w:val="ConsPlusNormal"/>
              <w:jc w:val="center"/>
            </w:pPr>
            <w:r>
              <w:t>10352733,09</w:t>
            </w:r>
          </w:p>
        </w:tc>
        <w:tc>
          <w:tcPr>
            <w:tcW w:w="1644" w:type="dxa"/>
          </w:tcPr>
          <w:p w14:paraId="6E86CAD6" w14:textId="77777777" w:rsidR="003D2F03" w:rsidRDefault="003D2F03">
            <w:pPr>
              <w:pStyle w:val="ConsPlusNormal"/>
              <w:jc w:val="center"/>
            </w:pPr>
            <w:r>
              <w:t>10352733,09</w:t>
            </w:r>
          </w:p>
        </w:tc>
        <w:tc>
          <w:tcPr>
            <w:tcW w:w="1644" w:type="dxa"/>
          </w:tcPr>
          <w:p w14:paraId="44205839" w14:textId="77777777" w:rsidR="003D2F03" w:rsidRDefault="003D2F03">
            <w:pPr>
              <w:pStyle w:val="ConsPlusNormal"/>
              <w:jc w:val="center"/>
            </w:pPr>
            <w:r>
              <w:t>0,00</w:t>
            </w:r>
          </w:p>
        </w:tc>
        <w:tc>
          <w:tcPr>
            <w:tcW w:w="1644" w:type="dxa"/>
          </w:tcPr>
          <w:p w14:paraId="27E54C83" w14:textId="77777777" w:rsidR="003D2F03" w:rsidRDefault="003D2F03">
            <w:pPr>
              <w:pStyle w:val="ConsPlusNormal"/>
              <w:jc w:val="center"/>
            </w:pPr>
            <w:r>
              <w:t>0,00</w:t>
            </w:r>
          </w:p>
        </w:tc>
        <w:tc>
          <w:tcPr>
            <w:tcW w:w="1644" w:type="dxa"/>
          </w:tcPr>
          <w:p w14:paraId="22B51436" w14:textId="77777777" w:rsidR="003D2F03" w:rsidRDefault="003D2F03">
            <w:pPr>
              <w:pStyle w:val="ConsPlusNormal"/>
              <w:jc w:val="center"/>
            </w:pPr>
            <w:r>
              <w:t>0,00</w:t>
            </w:r>
          </w:p>
        </w:tc>
        <w:tc>
          <w:tcPr>
            <w:tcW w:w="1644" w:type="dxa"/>
          </w:tcPr>
          <w:p w14:paraId="17D50E32" w14:textId="77777777" w:rsidR="003D2F03" w:rsidRDefault="003D2F03">
            <w:pPr>
              <w:pStyle w:val="ConsPlusNormal"/>
              <w:jc w:val="center"/>
            </w:pPr>
            <w:r>
              <w:t>0,00</w:t>
            </w:r>
          </w:p>
        </w:tc>
        <w:tc>
          <w:tcPr>
            <w:tcW w:w="1644" w:type="dxa"/>
          </w:tcPr>
          <w:p w14:paraId="638E5EF1" w14:textId="77777777" w:rsidR="003D2F03" w:rsidRDefault="003D2F03">
            <w:pPr>
              <w:pStyle w:val="ConsPlusNormal"/>
              <w:jc w:val="center"/>
            </w:pPr>
            <w:r>
              <w:t>0,00</w:t>
            </w:r>
          </w:p>
        </w:tc>
        <w:tc>
          <w:tcPr>
            <w:tcW w:w="1644" w:type="dxa"/>
          </w:tcPr>
          <w:p w14:paraId="67DD2807" w14:textId="77777777" w:rsidR="003D2F03" w:rsidRDefault="003D2F03">
            <w:pPr>
              <w:pStyle w:val="ConsPlusNormal"/>
              <w:jc w:val="center"/>
            </w:pPr>
            <w:r>
              <w:t>0,00</w:t>
            </w:r>
          </w:p>
        </w:tc>
        <w:tc>
          <w:tcPr>
            <w:tcW w:w="1644" w:type="dxa"/>
          </w:tcPr>
          <w:p w14:paraId="2A5584A3" w14:textId="77777777" w:rsidR="003D2F03" w:rsidRDefault="003D2F03">
            <w:pPr>
              <w:pStyle w:val="ConsPlusNormal"/>
              <w:jc w:val="center"/>
            </w:pPr>
            <w:r>
              <w:t>0,00</w:t>
            </w:r>
          </w:p>
        </w:tc>
        <w:tc>
          <w:tcPr>
            <w:tcW w:w="0" w:type="auto"/>
            <w:vMerge/>
          </w:tcPr>
          <w:p w14:paraId="2DCE30DD" w14:textId="77777777" w:rsidR="003D2F03" w:rsidRDefault="003D2F03">
            <w:pPr>
              <w:pStyle w:val="ConsPlusNormal"/>
            </w:pPr>
          </w:p>
        </w:tc>
        <w:tc>
          <w:tcPr>
            <w:tcW w:w="0" w:type="auto"/>
            <w:vMerge/>
          </w:tcPr>
          <w:p w14:paraId="5A356B58" w14:textId="77777777" w:rsidR="003D2F03" w:rsidRDefault="003D2F03">
            <w:pPr>
              <w:pStyle w:val="ConsPlusNormal"/>
            </w:pPr>
          </w:p>
        </w:tc>
        <w:tc>
          <w:tcPr>
            <w:tcW w:w="0" w:type="auto"/>
            <w:vMerge/>
          </w:tcPr>
          <w:p w14:paraId="4E63FFBC" w14:textId="77777777" w:rsidR="003D2F03" w:rsidRDefault="003D2F03">
            <w:pPr>
              <w:pStyle w:val="ConsPlusNormal"/>
            </w:pPr>
          </w:p>
        </w:tc>
        <w:tc>
          <w:tcPr>
            <w:tcW w:w="0" w:type="auto"/>
            <w:vMerge/>
          </w:tcPr>
          <w:p w14:paraId="6D56B74B" w14:textId="77777777" w:rsidR="003D2F03" w:rsidRDefault="003D2F03">
            <w:pPr>
              <w:pStyle w:val="ConsPlusNormal"/>
            </w:pPr>
          </w:p>
        </w:tc>
        <w:tc>
          <w:tcPr>
            <w:tcW w:w="0" w:type="auto"/>
            <w:vMerge/>
          </w:tcPr>
          <w:p w14:paraId="32C2BCF2" w14:textId="77777777" w:rsidR="003D2F03" w:rsidRDefault="003D2F03">
            <w:pPr>
              <w:pStyle w:val="ConsPlusNormal"/>
            </w:pPr>
          </w:p>
        </w:tc>
        <w:tc>
          <w:tcPr>
            <w:tcW w:w="0" w:type="auto"/>
            <w:vMerge/>
          </w:tcPr>
          <w:p w14:paraId="73D75DC3" w14:textId="77777777" w:rsidR="003D2F03" w:rsidRDefault="003D2F03">
            <w:pPr>
              <w:pStyle w:val="ConsPlusNormal"/>
            </w:pPr>
          </w:p>
        </w:tc>
        <w:tc>
          <w:tcPr>
            <w:tcW w:w="0" w:type="auto"/>
            <w:vMerge/>
          </w:tcPr>
          <w:p w14:paraId="2834F77B" w14:textId="77777777" w:rsidR="003D2F03" w:rsidRDefault="003D2F03">
            <w:pPr>
              <w:pStyle w:val="ConsPlusNormal"/>
            </w:pPr>
          </w:p>
        </w:tc>
        <w:tc>
          <w:tcPr>
            <w:tcW w:w="0" w:type="auto"/>
            <w:vMerge/>
          </w:tcPr>
          <w:p w14:paraId="1306E40E" w14:textId="77777777" w:rsidR="003D2F03" w:rsidRDefault="003D2F03">
            <w:pPr>
              <w:pStyle w:val="ConsPlusNormal"/>
            </w:pPr>
          </w:p>
        </w:tc>
        <w:tc>
          <w:tcPr>
            <w:tcW w:w="0" w:type="auto"/>
            <w:vMerge/>
          </w:tcPr>
          <w:p w14:paraId="0A67B3AC" w14:textId="77777777" w:rsidR="003D2F03" w:rsidRDefault="003D2F03">
            <w:pPr>
              <w:pStyle w:val="ConsPlusNormal"/>
            </w:pPr>
          </w:p>
        </w:tc>
        <w:tc>
          <w:tcPr>
            <w:tcW w:w="0" w:type="auto"/>
            <w:vMerge/>
          </w:tcPr>
          <w:p w14:paraId="47648502" w14:textId="77777777" w:rsidR="003D2F03" w:rsidRDefault="003D2F03">
            <w:pPr>
              <w:pStyle w:val="ConsPlusNormal"/>
            </w:pPr>
          </w:p>
        </w:tc>
      </w:tr>
      <w:tr w:rsidR="003D2F03" w14:paraId="4848A8B2" w14:textId="77777777">
        <w:tc>
          <w:tcPr>
            <w:tcW w:w="850" w:type="dxa"/>
            <w:vMerge w:val="restart"/>
          </w:tcPr>
          <w:p w14:paraId="5F57C21E" w14:textId="77777777" w:rsidR="003D2F03" w:rsidRDefault="003D2F03">
            <w:pPr>
              <w:pStyle w:val="ConsPlusNormal"/>
              <w:jc w:val="center"/>
            </w:pPr>
            <w:r>
              <w:t>3.6.10</w:t>
            </w:r>
          </w:p>
        </w:tc>
        <w:tc>
          <w:tcPr>
            <w:tcW w:w="2041" w:type="dxa"/>
            <w:vMerge w:val="restart"/>
          </w:tcPr>
          <w:p w14:paraId="44BEDB6E" w14:textId="77777777" w:rsidR="003D2F03" w:rsidRDefault="003D2F03">
            <w:pPr>
              <w:pStyle w:val="ConsPlusNormal"/>
            </w:pPr>
            <w:r>
              <w:t>Строительство линии наружного освещения по пр. Лесной вдоль БОУ г. Омска "Гимназия N 26"</w:t>
            </w:r>
          </w:p>
        </w:tc>
        <w:tc>
          <w:tcPr>
            <w:tcW w:w="1077" w:type="dxa"/>
            <w:vMerge w:val="restart"/>
          </w:tcPr>
          <w:p w14:paraId="68F4DF54" w14:textId="77777777" w:rsidR="003D2F03" w:rsidRDefault="003D2F03">
            <w:pPr>
              <w:pStyle w:val="ConsPlusNormal"/>
              <w:jc w:val="center"/>
            </w:pPr>
            <w:r>
              <w:t>ДС</w:t>
            </w:r>
          </w:p>
        </w:tc>
        <w:tc>
          <w:tcPr>
            <w:tcW w:w="1304" w:type="dxa"/>
          </w:tcPr>
          <w:p w14:paraId="15288797" w14:textId="77777777" w:rsidR="003D2F03" w:rsidRDefault="003D2F03">
            <w:pPr>
              <w:pStyle w:val="ConsPlusNormal"/>
            </w:pPr>
            <w:r>
              <w:t>Всего, в том числе:</w:t>
            </w:r>
          </w:p>
        </w:tc>
        <w:tc>
          <w:tcPr>
            <w:tcW w:w="1757" w:type="dxa"/>
          </w:tcPr>
          <w:p w14:paraId="4EE658D0" w14:textId="77777777" w:rsidR="003D2F03" w:rsidRDefault="003D2F03">
            <w:pPr>
              <w:pStyle w:val="ConsPlusNormal"/>
              <w:jc w:val="center"/>
            </w:pPr>
            <w:r>
              <w:t>1264850,25</w:t>
            </w:r>
          </w:p>
        </w:tc>
        <w:tc>
          <w:tcPr>
            <w:tcW w:w="1644" w:type="dxa"/>
          </w:tcPr>
          <w:p w14:paraId="75E9FCCD" w14:textId="77777777" w:rsidR="003D2F03" w:rsidRDefault="003D2F03">
            <w:pPr>
              <w:pStyle w:val="ConsPlusNormal"/>
              <w:jc w:val="center"/>
            </w:pPr>
            <w:r>
              <w:t>1264850,25</w:t>
            </w:r>
          </w:p>
        </w:tc>
        <w:tc>
          <w:tcPr>
            <w:tcW w:w="1644" w:type="dxa"/>
          </w:tcPr>
          <w:p w14:paraId="2C942B20" w14:textId="77777777" w:rsidR="003D2F03" w:rsidRDefault="003D2F03">
            <w:pPr>
              <w:pStyle w:val="ConsPlusNormal"/>
              <w:jc w:val="center"/>
            </w:pPr>
            <w:r>
              <w:t>0,00</w:t>
            </w:r>
          </w:p>
        </w:tc>
        <w:tc>
          <w:tcPr>
            <w:tcW w:w="1644" w:type="dxa"/>
          </w:tcPr>
          <w:p w14:paraId="4B473EC5" w14:textId="77777777" w:rsidR="003D2F03" w:rsidRDefault="003D2F03">
            <w:pPr>
              <w:pStyle w:val="ConsPlusNormal"/>
              <w:jc w:val="center"/>
            </w:pPr>
            <w:r>
              <w:t>0,00</w:t>
            </w:r>
          </w:p>
        </w:tc>
        <w:tc>
          <w:tcPr>
            <w:tcW w:w="1644" w:type="dxa"/>
          </w:tcPr>
          <w:p w14:paraId="073FE4BC" w14:textId="77777777" w:rsidR="003D2F03" w:rsidRDefault="003D2F03">
            <w:pPr>
              <w:pStyle w:val="ConsPlusNormal"/>
              <w:jc w:val="center"/>
            </w:pPr>
            <w:r>
              <w:t>0,00</w:t>
            </w:r>
          </w:p>
        </w:tc>
        <w:tc>
          <w:tcPr>
            <w:tcW w:w="1644" w:type="dxa"/>
          </w:tcPr>
          <w:p w14:paraId="3936B99E" w14:textId="77777777" w:rsidR="003D2F03" w:rsidRDefault="003D2F03">
            <w:pPr>
              <w:pStyle w:val="ConsPlusNormal"/>
              <w:jc w:val="center"/>
            </w:pPr>
            <w:r>
              <w:t>0,00</w:t>
            </w:r>
          </w:p>
        </w:tc>
        <w:tc>
          <w:tcPr>
            <w:tcW w:w="1644" w:type="dxa"/>
          </w:tcPr>
          <w:p w14:paraId="037BBA85" w14:textId="77777777" w:rsidR="003D2F03" w:rsidRDefault="003D2F03">
            <w:pPr>
              <w:pStyle w:val="ConsPlusNormal"/>
              <w:jc w:val="center"/>
            </w:pPr>
            <w:r>
              <w:t>0,00</w:t>
            </w:r>
          </w:p>
        </w:tc>
        <w:tc>
          <w:tcPr>
            <w:tcW w:w="1644" w:type="dxa"/>
          </w:tcPr>
          <w:p w14:paraId="3CAF24CF" w14:textId="77777777" w:rsidR="003D2F03" w:rsidRDefault="003D2F03">
            <w:pPr>
              <w:pStyle w:val="ConsPlusNormal"/>
              <w:jc w:val="center"/>
            </w:pPr>
            <w:r>
              <w:t>0,00</w:t>
            </w:r>
          </w:p>
        </w:tc>
        <w:tc>
          <w:tcPr>
            <w:tcW w:w="1644" w:type="dxa"/>
          </w:tcPr>
          <w:p w14:paraId="2623DE49" w14:textId="77777777" w:rsidR="003D2F03" w:rsidRDefault="003D2F03">
            <w:pPr>
              <w:pStyle w:val="ConsPlusNormal"/>
              <w:jc w:val="center"/>
            </w:pPr>
            <w:r>
              <w:t>0,00</w:t>
            </w:r>
          </w:p>
        </w:tc>
        <w:tc>
          <w:tcPr>
            <w:tcW w:w="1701" w:type="dxa"/>
            <w:vMerge w:val="restart"/>
          </w:tcPr>
          <w:p w14:paraId="49135C21"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6C22E04" w14:textId="77777777" w:rsidR="003D2F03" w:rsidRDefault="003D2F03">
            <w:pPr>
              <w:pStyle w:val="ConsPlusNormal"/>
              <w:jc w:val="center"/>
            </w:pPr>
            <w:r>
              <w:t>км</w:t>
            </w:r>
          </w:p>
        </w:tc>
        <w:tc>
          <w:tcPr>
            <w:tcW w:w="794" w:type="dxa"/>
            <w:vMerge w:val="restart"/>
          </w:tcPr>
          <w:p w14:paraId="626C02A1" w14:textId="77777777" w:rsidR="003D2F03" w:rsidRDefault="003D2F03">
            <w:pPr>
              <w:pStyle w:val="ConsPlusNormal"/>
              <w:jc w:val="center"/>
            </w:pPr>
            <w:r>
              <w:t>0,45</w:t>
            </w:r>
          </w:p>
        </w:tc>
        <w:tc>
          <w:tcPr>
            <w:tcW w:w="1020" w:type="dxa"/>
            <w:vMerge w:val="restart"/>
          </w:tcPr>
          <w:p w14:paraId="64ADB6A6" w14:textId="77777777" w:rsidR="003D2F03" w:rsidRDefault="003D2F03">
            <w:pPr>
              <w:pStyle w:val="ConsPlusNormal"/>
              <w:jc w:val="center"/>
            </w:pPr>
            <w:r>
              <w:t>-</w:t>
            </w:r>
          </w:p>
        </w:tc>
        <w:tc>
          <w:tcPr>
            <w:tcW w:w="1020" w:type="dxa"/>
            <w:vMerge w:val="restart"/>
          </w:tcPr>
          <w:p w14:paraId="7744E82D" w14:textId="77777777" w:rsidR="003D2F03" w:rsidRDefault="003D2F03">
            <w:pPr>
              <w:pStyle w:val="ConsPlusNormal"/>
              <w:jc w:val="center"/>
            </w:pPr>
            <w:r>
              <w:t>-</w:t>
            </w:r>
          </w:p>
        </w:tc>
        <w:tc>
          <w:tcPr>
            <w:tcW w:w="1020" w:type="dxa"/>
            <w:vMerge w:val="restart"/>
          </w:tcPr>
          <w:p w14:paraId="298BF970" w14:textId="77777777" w:rsidR="003D2F03" w:rsidRDefault="003D2F03">
            <w:pPr>
              <w:pStyle w:val="ConsPlusNormal"/>
              <w:jc w:val="center"/>
            </w:pPr>
            <w:r>
              <w:t>-</w:t>
            </w:r>
          </w:p>
        </w:tc>
        <w:tc>
          <w:tcPr>
            <w:tcW w:w="1020" w:type="dxa"/>
            <w:vMerge w:val="restart"/>
          </w:tcPr>
          <w:p w14:paraId="79ED1786" w14:textId="77777777" w:rsidR="003D2F03" w:rsidRDefault="003D2F03">
            <w:pPr>
              <w:pStyle w:val="ConsPlusNormal"/>
              <w:jc w:val="center"/>
            </w:pPr>
            <w:r>
              <w:t>-</w:t>
            </w:r>
          </w:p>
        </w:tc>
        <w:tc>
          <w:tcPr>
            <w:tcW w:w="1020" w:type="dxa"/>
            <w:vMerge w:val="restart"/>
          </w:tcPr>
          <w:p w14:paraId="17AC67B8" w14:textId="77777777" w:rsidR="003D2F03" w:rsidRDefault="003D2F03">
            <w:pPr>
              <w:pStyle w:val="ConsPlusNormal"/>
              <w:jc w:val="center"/>
            </w:pPr>
            <w:r>
              <w:t>-</w:t>
            </w:r>
          </w:p>
        </w:tc>
        <w:tc>
          <w:tcPr>
            <w:tcW w:w="1020" w:type="dxa"/>
            <w:vMerge w:val="restart"/>
          </w:tcPr>
          <w:p w14:paraId="4C13B105" w14:textId="77777777" w:rsidR="003D2F03" w:rsidRDefault="003D2F03">
            <w:pPr>
              <w:pStyle w:val="ConsPlusNormal"/>
              <w:jc w:val="center"/>
            </w:pPr>
            <w:r>
              <w:t>-</w:t>
            </w:r>
          </w:p>
        </w:tc>
        <w:tc>
          <w:tcPr>
            <w:tcW w:w="1020" w:type="dxa"/>
            <w:vMerge w:val="restart"/>
          </w:tcPr>
          <w:p w14:paraId="2A7AE8FB" w14:textId="77777777" w:rsidR="003D2F03" w:rsidRDefault="003D2F03">
            <w:pPr>
              <w:pStyle w:val="ConsPlusNormal"/>
              <w:jc w:val="center"/>
            </w:pPr>
            <w:r>
              <w:t>-</w:t>
            </w:r>
          </w:p>
        </w:tc>
      </w:tr>
      <w:tr w:rsidR="003D2F03" w14:paraId="7736325A" w14:textId="77777777">
        <w:tc>
          <w:tcPr>
            <w:tcW w:w="0" w:type="auto"/>
            <w:vMerge/>
          </w:tcPr>
          <w:p w14:paraId="267C8164" w14:textId="77777777" w:rsidR="003D2F03" w:rsidRDefault="003D2F03">
            <w:pPr>
              <w:pStyle w:val="ConsPlusNormal"/>
            </w:pPr>
          </w:p>
        </w:tc>
        <w:tc>
          <w:tcPr>
            <w:tcW w:w="0" w:type="auto"/>
            <w:vMerge/>
          </w:tcPr>
          <w:p w14:paraId="117CB32C" w14:textId="77777777" w:rsidR="003D2F03" w:rsidRDefault="003D2F03">
            <w:pPr>
              <w:pStyle w:val="ConsPlusNormal"/>
            </w:pPr>
          </w:p>
        </w:tc>
        <w:tc>
          <w:tcPr>
            <w:tcW w:w="0" w:type="auto"/>
            <w:vMerge/>
          </w:tcPr>
          <w:p w14:paraId="77F24A4A" w14:textId="77777777" w:rsidR="003D2F03" w:rsidRDefault="003D2F03">
            <w:pPr>
              <w:pStyle w:val="ConsPlusNormal"/>
            </w:pPr>
          </w:p>
        </w:tc>
        <w:tc>
          <w:tcPr>
            <w:tcW w:w="1304" w:type="dxa"/>
          </w:tcPr>
          <w:p w14:paraId="2518F8A3" w14:textId="77777777" w:rsidR="003D2F03" w:rsidRDefault="003D2F03">
            <w:pPr>
              <w:pStyle w:val="ConsPlusNormal"/>
            </w:pPr>
            <w:r>
              <w:t>Бюджет города Омска</w:t>
            </w:r>
          </w:p>
        </w:tc>
        <w:tc>
          <w:tcPr>
            <w:tcW w:w="1757" w:type="dxa"/>
          </w:tcPr>
          <w:p w14:paraId="4A075384" w14:textId="77777777" w:rsidR="003D2F03" w:rsidRDefault="003D2F03">
            <w:pPr>
              <w:pStyle w:val="ConsPlusNormal"/>
              <w:jc w:val="center"/>
            </w:pPr>
            <w:r>
              <w:t>1264850,25</w:t>
            </w:r>
          </w:p>
        </w:tc>
        <w:tc>
          <w:tcPr>
            <w:tcW w:w="1644" w:type="dxa"/>
          </w:tcPr>
          <w:p w14:paraId="161BC1AD" w14:textId="77777777" w:rsidR="003D2F03" w:rsidRDefault="003D2F03">
            <w:pPr>
              <w:pStyle w:val="ConsPlusNormal"/>
              <w:jc w:val="center"/>
            </w:pPr>
            <w:r>
              <w:t>1264850,25</w:t>
            </w:r>
          </w:p>
        </w:tc>
        <w:tc>
          <w:tcPr>
            <w:tcW w:w="1644" w:type="dxa"/>
          </w:tcPr>
          <w:p w14:paraId="41E1D1B4" w14:textId="77777777" w:rsidR="003D2F03" w:rsidRDefault="003D2F03">
            <w:pPr>
              <w:pStyle w:val="ConsPlusNormal"/>
              <w:jc w:val="center"/>
            </w:pPr>
            <w:r>
              <w:t>0,00</w:t>
            </w:r>
          </w:p>
        </w:tc>
        <w:tc>
          <w:tcPr>
            <w:tcW w:w="1644" w:type="dxa"/>
          </w:tcPr>
          <w:p w14:paraId="0F36C7A7" w14:textId="77777777" w:rsidR="003D2F03" w:rsidRDefault="003D2F03">
            <w:pPr>
              <w:pStyle w:val="ConsPlusNormal"/>
              <w:jc w:val="center"/>
            </w:pPr>
            <w:r>
              <w:t>0,00</w:t>
            </w:r>
          </w:p>
        </w:tc>
        <w:tc>
          <w:tcPr>
            <w:tcW w:w="1644" w:type="dxa"/>
          </w:tcPr>
          <w:p w14:paraId="4395FC4D" w14:textId="77777777" w:rsidR="003D2F03" w:rsidRDefault="003D2F03">
            <w:pPr>
              <w:pStyle w:val="ConsPlusNormal"/>
              <w:jc w:val="center"/>
            </w:pPr>
            <w:r>
              <w:t>0,00</w:t>
            </w:r>
          </w:p>
        </w:tc>
        <w:tc>
          <w:tcPr>
            <w:tcW w:w="1644" w:type="dxa"/>
          </w:tcPr>
          <w:p w14:paraId="6BFCFD5F" w14:textId="77777777" w:rsidR="003D2F03" w:rsidRDefault="003D2F03">
            <w:pPr>
              <w:pStyle w:val="ConsPlusNormal"/>
              <w:jc w:val="center"/>
            </w:pPr>
            <w:r>
              <w:t>0,00</w:t>
            </w:r>
          </w:p>
        </w:tc>
        <w:tc>
          <w:tcPr>
            <w:tcW w:w="1644" w:type="dxa"/>
          </w:tcPr>
          <w:p w14:paraId="639118D3" w14:textId="77777777" w:rsidR="003D2F03" w:rsidRDefault="003D2F03">
            <w:pPr>
              <w:pStyle w:val="ConsPlusNormal"/>
              <w:jc w:val="center"/>
            </w:pPr>
            <w:r>
              <w:t>0,00</w:t>
            </w:r>
          </w:p>
        </w:tc>
        <w:tc>
          <w:tcPr>
            <w:tcW w:w="1644" w:type="dxa"/>
          </w:tcPr>
          <w:p w14:paraId="50724578" w14:textId="77777777" w:rsidR="003D2F03" w:rsidRDefault="003D2F03">
            <w:pPr>
              <w:pStyle w:val="ConsPlusNormal"/>
              <w:jc w:val="center"/>
            </w:pPr>
            <w:r>
              <w:t>0,00</w:t>
            </w:r>
          </w:p>
        </w:tc>
        <w:tc>
          <w:tcPr>
            <w:tcW w:w="1644" w:type="dxa"/>
          </w:tcPr>
          <w:p w14:paraId="4ADFFF3C" w14:textId="77777777" w:rsidR="003D2F03" w:rsidRDefault="003D2F03">
            <w:pPr>
              <w:pStyle w:val="ConsPlusNormal"/>
              <w:jc w:val="center"/>
            </w:pPr>
            <w:r>
              <w:t>0,00</w:t>
            </w:r>
          </w:p>
        </w:tc>
        <w:tc>
          <w:tcPr>
            <w:tcW w:w="0" w:type="auto"/>
            <w:vMerge/>
          </w:tcPr>
          <w:p w14:paraId="0E4F7731" w14:textId="77777777" w:rsidR="003D2F03" w:rsidRDefault="003D2F03">
            <w:pPr>
              <w:pStyle w:val="ConsPlusNormal"/>
            </w:pPr>
          </w:p>
        </w:tc>
        <w:tc>
          <w:tcPr>
            <w:tcW w:w="0" w:type="auto"/>
            <w:vMerge/>
          </w:tcPr>
          <w:p w14:paraId="199C56D7" w14:textId="77777777" w:rsidR="003D2F03" w:rsidRDefault="003D2F03">
            <w:pPr>
              <w:pStyle w:val="ConsPlusNormal"/>
            </w:pPr>
          </w:p>
        </w:tc>
        <w:tc>
          <w:tcPr>
            <w:tcW w:w="0" w:type="auto"/>
            <w:vMerge/>
          </w:tcPr>
          <w:p w14:paraId="1DBC26E3" w14:textId="77777777" w:rsidR="003D2F03" w:rsidRDefault="003D2F03">
            <w:pPr>
              <w:pStyle w:val="ConsPlusNormal"/>
            </w:pPr>
          </w:p>
        </w:tc>
        <w:tc>
          <w:tcPr>
            <w:tcW w:w="0" w:type="auto"/>
            <w:vMerge/>
          </w:tcPr>
          <w:p w14:paraId="562C8F75" w14:textId="77777777" w:rsidR="003D2F03" w:rsidRDefault="003D2F03">
            <w:pPr>
              <w:pStyle w:val="ConsPlusNormal"/>
            </w:pPr>
          </w:p>
        </w:tc>
        <w:tc>
          <w:tcPr>
            <w:tcW w:w="0" w:type="auto"/>
            <w:vMerge/>
          </w:tcPr>
          <w:p w14:paraId="06884FCD" w14:textId="77777777" w:rsidR="003D2F03" w:rsidRDefault="003D2F03">
            <w:pPr>
              <w:pStyle w:val="ConsPlusNormal"/>
            </w:pPr>
          </w:p>
        </w:tc>
        <w:tc>
          <w:tcPr>
            <w:tcW w:w="0" w:type="auto"/>
            <w:vMerge/>
          </w:tcPr>
          <w:p w14:paraId="366A2C36" w14:textId="77777777" w:rsidR="003D2F03" w:rsidRDefault="003D2F03">
            <w:pPr>
              <w:pStyle w:val="ConsPlusNormal"/>
            </w:pPr>
          </w:p>
        </w:tc>
        <w:tc>
          <w:tcPr>
            <w:tcW w:w="0" w:type="auto"/>
            <w:vMerge/>
          </w:tcPr>
          <w:p w14:paraId="222EEB10" w14:textId="77777777" w:rsidR="003D2F03" w:rsidRDefault="003D2F03">
            <w:pPr>
              <w:pStyle w:val="ConsPlusNormal"/>
            </w:pPr>
          </w:p>
        </w:tc>
        <w:tc>
          <w:tcPr>
            <w:tcW w:w="0" w:type="auto"/>
            <w:vMerge/>
          </w:tcPr>
          <w:p w14:paraId="7CFC7750" w14:textId="77777777" w:rsidR="003D2F03" w:rsidRDefault="003D2F03">
            <w:pPr>
              <w:pStyle w:val="ConsPlusNormal"/>
            </w:pPr>
          </w:p>
        </w:tc>
        <w:tc>
          <w:tcPr>
            <w:tcW w:w="0" w:type="auto"/>
            <w:vMerge/>
          </w:tcPr>
          <w:p w14:paraId="7C7A223C" w14:textId="77777777" w:rsidR="003D2F03" w:rsidRDefault="003D2F03">
            <w:pPr>
              <w:pStyle w:val="ConsPlusNormal"/>
            </w:pPr>
          </w:p>
        </w:tc>
        <w:tc>
          <w:tcPr>
            <w:tcW w:w="0" w:type="auto"/>
            <w:vMerge/>
          </w:tcPr>
          <w:p w14:paraId="74804078" w14:textId="77777777" w:rsidR="003D2F03" w:rsidRDefault="003D2F03">
            <w:pPr>
              <w:pStyle w:val="ConsPlusNormal"/>
            </w:pPr>
          </w:p>
        </w:tc>
      </w:tr>
      <w:tr w:rsidR="003D2F03" w14:paraId="69B12A35" w14:textId="77777777">
        <w:tc>
          <w:tcPr>
            <w:tcW w:w="850" w:type="dxa"/>
            <w:vMerge w:val="restart"/>
          </w:tcPr>
          <w:p w14:paraId="7536A326" w14:textId="77777777" w:rsidR="003D2F03" w:rsidRDefault="003D2F03">
            <w:pPr>
              <w:pStyle w:val="ConsPlusNormal"/>
              <w:jc w:val="center"/>
            </w:pPr>
            <w:r>
              <w:t>3.6.11</w:t>
            </w:r>
          </w:p>
        </w:tc>
        <w:tc>
          <w:tcPr>
            <w:tcW w:w="2041" w:type="dxa"/>
            <w:vMerge w:val="restart"/>
          </w:tcPr>
          <w:p w14:paraId="4C1DDDC4" w14:textId="77777777" w:rsidR="003D2F03" w:rsidRDefault="003D2F03">
            <w:pPr>
              <w:pStyle w:val="ConsPlusNormal"/>
            </w:pPr>
            <w:r>
              <w:t>Строительство линии наружного освещения по ул. 30-я Рабочая вдоль БОУ г. Омска "Лицей БИТ"</w:t>
            </w:r>
          </w:p>
        </w:tc>
        <w:tc>
          <w:tcPr>
            <w:tcW w:w="1077" w:type="dxa"/>
            <w:vMerge w:val="restart"/>
          </w:tcPr>
          <w:p w14:paraId="30D196E0" w14:textId="77777777" w:rsidR="003D2F03" w:rsidRDefault="003D2F03">
            <w:pPr>
              <w:pStyle w:val="ConsPlusNormal"/>
              <w:jc w:val="center"/>
            </w:pPr>
            <w:r>
              <w:t>ДС</w:t>
            </w:r>
          </w:p>
        </w:tc>
        <w:tc>
          <w:tcPr>
            <w:tcW w:w="1304" w:type="dxa"/>
          </w:tcPr>
          <w:p w14:paraId="7395CDB6" w14:textId="77777777" w:rsidR="003D2F03" w:rsidRDefault="003D2F03">
            <w:pPr>
              <w:pStyle w:val="ConsPlusNormal"/>
            </w:pPr>
            <w:r>
              <w:t>Всего, в том числе:</w:t>
            </w:r>
          </w:p>
        </w:tc>
        <w:tc>
          <w:tcPr>
            <w:tcW w:w="1757" w:type="dxa"/>
          </w:tcPr>
          <w:p w14:paraId="5501C41D" w14:textId="77777777" w:rsidR="003D2F03" w:rsidRDefault="003D2F03">
            <w:pPr>
              <w:pStyle w:val="ConsPlusNormal"/>
              <w:jc w:val="center"/>
            </w:pPr>
            <w:r>
              <w:t>786144,97</w:t>
            </w:r>
          </w:p>
        </w:tc>
        <w:tc>
          <w:tcPr>
            <w:tcW w:w="1644" w:type="dxa"/>
          </w:tcPr>
          <w:p w14:paraId="3FCD7642" w14:textId="77777777" w:rsidR="003D2F03" w:rsidRDefault="003D2F03">
            <w:pPr>
              <w:pStyle w:val="ConsPlusNormal"/>
              <w:jc w:val="center"/>
            </w:pPr>
            <w:r>
              <w:t>786144,97</w:t>
            </w:r>
          </w:p>
        </w:tc>
        <w:tc>
          <w:tcPr>
            <w:tcW w:w="1644" w:type="dxa"/>
          </w:tcPr>
          <w:p w14:paraId="483EA721" w14:textId="77777777" w:rsidR="003D2F03" w:rsidRDefault="003D2F03">
            <w:pPr>
              <w:pStyle w:val="ConsPlusNormal"/>
              <w:jc w:val="center"/>
            </w:pPr>
            <w:r>
              <w:t>0,00</w:t>
            </w:r>
          </w:p>
        </w:tc>
        <w:tc>
          <w:tcPr>
            <w:tcW w:w="1644" w:type="dxa"/>
          </w:tcPr>
          <w:p w14:paraId="269E7F12" w14:textId="77777777" w:rsidR="003D2F03" w:rsidRDefault="003D2F03">
            <w:pPr>
              <w:pStyle w:val="ConsPlusNormal"/>
              <w:jc w:val="center"/>
            </w:pPr>
            <w:r>
              <w:t>0,00</w:t>
            </w:r>
          </w:p>
        </w:tc>
        <w:tc>
          <w:tcPr>
            <w:tcW w:w="1644" w:type="dxa"/>
          </w:tcPr>
          <w:p w14:paraId="297DA677" w14:textId="77777777" w:rsidR="003D2F03" w:rsidRDefault="003D2F03">
            <w:pPr>
              <w:pStyle w:val="ConsPlusNormal"/>
              <w:jc w:val="center"/>
            </w:pPr>
            <w:r>
              <w:t>0,00</w:t>
            </w:r>
          </w:p>
        </w:tc>
        <w:tc>
          <w:tcPr>
            <w:tcW w:w="1644" w:type="dxa"/>
          </w:tcPr>
          <w:p w14:paraId="5467DD4D" w14:textId="77777777" w:rsidR="003D2F03" w:rsidRDefault="003D2F03">
            <w:pPr>
              <w:pStyle w:val="ConsPlusNormal"/>
              <w:jc w:val="center"/>
            </w:pPr>
            <w:r>
              <w:t>0,00</w:t>
            </w:r>
          </w:p>
        </w:tc>
        <w:tc>
          <w:tcPr>
            <w:tcW w:w="1644" w:type="dxa"/>
          </w:tcPr>
          <w:p w14:paraId="2FA1A40C" w14:textId="77777777" w:rsidR="003D2F03" w:rsidRDefault="003D2F03">
            <w:pPr>
              <w:pStyle w:val="ConsPlusNormal"/>
              <w:jc w:val="center"/>
            </w:pPr>
            <w:r>
              <w:t>0,00</w:t>
            </w:r>
          </w:p>
        </w:tc>
        <w:tc>
          <w:tcPr>
            <w:tcW w:w="1644" w:type="dxa"/>
          </w:tcPr>
          <w:p w14:paraId="671F285D" w14:textId="77777777" w:rsidR="003D2F03" w:rsidRDefault="003D2F03">
            <w:pPr>
              <w:pStyle w:val="ConsPlusNormal"/>
              <w:jc w:val="center"/>
            </w:pPr>
            <w:r>
              <w:t>0,00</w:t>
            </w:r>
          </w:p>
        </w:tc>
        <w:tc>
          <w:tcPr>
            <w:tcW w:w="1644" w:type="dxa"/>
          </w:tcPr>
          <w:p w14:paraId="315C66FB" w14:textId="77777777" w:rsidR="003D2F03" w:rsidRDefault="003D2F03">
            <w:pPr>
              <w:pStyle w:val="ConsPlusNormal"/>
              <w:jc w:val="center"/>
            </w:pPr>
            <w:r>
              <w:t>0,00</w:t>
            </w:r>
          </w:p>
        </w:tc>
        <w:tc>
          <w:tcPr>
            <w:tcW w:w="1701" w:type="dxa"/>
            <w:vMerge w:val="restart"/>
          </w:tcPr>
          <w:p w14:paraId="40E773F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A57A657" w14:textId="77777777" w:rsidR="003D2F03" w:rsidRDefault="003D2F03">
            <w:pPr>
              <w:pStyle w:val="ConsPlusNormal"/>
              <w:jc w:val="center"/>
            </w:pPr>
            <w:r>
              <w:t>км</w:t>
            </w:r>
          </w:p>
        </w:tc>
        <w:tc>
          <w:tcPr>
            <w:tcW w:w="794" w:type="dxa"/>
            <w:vMerge w:val="restart"/>
          </w:tcPr>
          <w:p w14:paraId="5F951D83" w14:textId="77777777" w:rsidR="003D2F03" w:rsidRDefault="003D2F03">
            <w:pPr>
              <w:pStyle w:val="ConsPlusNormal"/>
              <w:jc w:val="center"/>
            </w:pPr>
            <w:r>
              <w:t>0,25</w:t>
            </w:r>
          </w:p>
        </w:tc>
        <w:tc>
          <w:tcPr>
            <w:tcW w:w="1020" w:type="dxa"/>
            <w:vMerge w:val="restart"/>
          </w:tcPr>
          <w:p w14:paraId="769A167C" w14:textId="77777777" w:rsidR="003D2F03" w:rsidRDefault="003D2F03">
            <w:pPr>
              <w:pStyle w:val="ConsPlusNormal"/>
              <w:jc w:val="center"/>
            </w:pPr>
            <w:r>
              <w:t>-</w:t>
            </w:r>
          </w:p>
        </w:tc>
        <w:tc>
          <w:tcPr>
            <w:tcW w:w="1020" w:type="dxa"/>
            <w:vMerge w:val="restart"/>
          </w:tcPr>
          <w:p w14:paraId="105D8278" w14:textId="77777777" w:rsidR="003D2F03" w:rsidRDefault="003D2F03">
            <w:pPr>
              <w:pStyle w:val="ConsPlusNormal"/>
              <w:jc w:val="center"/>
            </w:pPr>
            <w:r>
              <w:t>-</w:t>
            </w:r>
          </w:p>
        </w:tc>
        <w:tc>
          <w:tcPr>
            <w:tcW w:w="1020" w:type="dxa"/>
            <w:vMerge w:val="restart"/>
          </w:tcPr>
          <w:p w14:paraId="6E62ECF7" w14:textId="77777777" w:rsidR="003D2F03" w:rsidRDefault="003D2F03">
            <w:pPr>
              <w:pStyle w:val="ConsPlusNormal"/>
              <w:jc w:val="center"/>
            </w:pPr>
            <w:r>
              <w:t>-</w:t>
            </w:r>
          </w:p>
        </w:tc>
        <w:tc>
          <w:tcPr>
            <w:tcW w:w="1020" w:type="dxa"/>
            <w:vMerge w:val="restart"/>
          </w:tcPr>
          <w:p w14:paraId="6429A27C" w14:textId="77777777" w:rsidR="003D2F03" w:rsidRDefault="003D2F03">
            <w:pPr>
              <w:pStyle w:val="ConsPlusNormal"/>
              <w:jc w:val="center"/>
            </w:pPr>
            <w:r>
              <w:t>-</w:t>
            </w:r>
          </w:p>
        </w:tc>
        <w:tc>
          <w:tcPr>
            <w:tcW w:w="1020" w:type="dxa"/>
            <w:vMerge w:val="restart"/>
          </w:tcPr>
          <w:p w14:paraId="2C4B5879" w14:textId="77777777" w:rsidR="003D2F03" w:rsidRDefault="003D2F03">
            <w:pPr>
              <w:pStyle w:val="ConsPlusNormal"/>
              <w:jc w:val="center"/>
            </w:pPr>
            <w:r>
              <w:t>-</w:t>
            </w:r>
          </w:p>
        </w:tc>
        <w:tc>
          <w:tcPr>
            <w:tcW w:w="1020" w:type="dxa"/>
            <w:vMerge w:val="restart"/>
          </w:tcPr>
          <w:p w14:paraId="618DE33C" w14:textId="77777777" w:rsidR="003D2F03" w:rsidRDefault="003D2F03">
            <w:pPr>
              <w:pStyle w:val="ConsPlusNormal"/>
              <w:jc w:val="center"/>
            </w:pPr>
            <w:r>
              <w:t>-</w:t>
            </w:r>
          </w:p>
        </w:tc>
        <w:tc>
          <w:tcPr>
            <w:tcW w:w="1020" w:type="dxa"/>
            <w:vMerge w:val="restart"/>
          </w:tcPr>
          <w:p w14:paraId="1B53675D" w14:textId="77777777" w:rsidR="003D2F03" w:rsidRDefault="003D2F03">
            <w:pPr>
              <w:pStyle w:val="ConsPlusNormal"/>
              <w:jc w:val="center"/>
            </w:pPr>
            <w:r>
              <w:t>-</w:t>
            </w:r>
          </w:p>
        </w:tc>
      </w:tr>
      <w:tr w:rsidR="003D2F03" w14:paraId="06AE0350" w14:textId="77777777">
        <w:tc>
          <w:tcPr>
            <w:tcW w:w="0" w:type="auto"/>
            <w:vMerge/>
          </w:tcPr>
          <w:p w14:paraId="4CAD21C6" w14:textId="77777777" w:rsidR="003D2F03" w:rsidRDefault="003D2F03">
            <w:pPr>
              <w:pStyle w:val="ConsPlusNormal"/>
            </w:pPr>
          </w:p>
        </w:tc>
        <w:tc>
          <w:tcPr>
            <w:tcW w:w="0" w:type="auto"/>
            <w:vMerge/>
          </w:tcPr>
          <w:p w14:paraId="28F57FB3" w14:textId="77777777" w:rsidR="003D2F03" w:rsidRDefault="003D2F03">
            <w:pPr>
              <w:pStyle w:val="ConsPlusNormal"/>
            </w:pPr>
          </w:p>
        </w:tc>
        <w:tc>
          <w:tcPr>
            <w:tcW w:w="0" w:type="auto"/>
            <w:vMerge/>
          </w:tcPr>
          <w:p w14:paraId="6D30B68A" w14:textId="77777777" w:rsidR="003D2F03" w:rsidRDefault="003D2F03">
            <w:pPr>
              <w:pStyle w:val="ConsPlusNormal"/>
            </w:pPr>
          </w:p>
        </w:tc>
        <w:tc>
          <w:tcPr>
            <w:tcW w:w="1304" w:type="dxa"/>
          </w:tcPr>
          <w:p w14:paraId="00D7B509" w14:textId="77777777" w:rsidR="003D2F03" w:rsidRDefault="003D2F03">
            <w:pPr>
              <w:pStyle w:val="ConsPlusNormal"/>
            </w:pPr>
            <w:r>
              <w:t>Бюджет города Омска</w:t>
            </w:r>
          </w:p>
        </w:tc>
        <w:tc>
          <w:tcPr>
            <w:tcW w:w="1757" w:type="dxa"/>
          </w:tcPr>
          <w:p w14:paraId="6E48D922" w14:textId="77777777" w:rsidR="003D2F03" w:rsidRDefault="003D2F03">
            <w:pPr>
              <w:pStyle w:val="ConsPlusNormal"/>
              <w:jc w:val="center"/>
            </w:pPr>
            <w:r>
              <w:t>786144,97</w:t>
            </w:r>
          </w:p>
        </w:tc>
        <w:tc>
          <w:tcPr>
            <w:tcW w:w="1644" w:type="dxa"/>
          </w:tcPr>
          <w:p w14:paraId="7BBED666" w14:textId="77777777" w:rsidR="003D2F03" w:rsidRDefault="003D2F03">
            <w:pPr>
              <w:pStyle w:val="ConsPlusNormal"/>
              <w:jc w:val="center"/>
            </w:pPr>
            <w:r>
              <w:t>786144,97</w:t>
            </w:r>
          </w:p>
        </w:tc>
        <w:tc>
          <w:tcPr>
            <w:tcW w:w="1644" w:type="dxa"/>
          </w:tcPr>
          <w:p w14:paraId="633405C2" w14:textId="77777777" w:rsidR="003D2F03" w:rsidRDefault="003D2F03">
            <w:pPr>
              <w:pStyle w:val="ConsPlusNormal"/>
              <w:jc w:val="center"/>
            </w:pPr>
            <w:r>
              <w:t>0,00</w:t>
            </w:r>
          </w:p>
        </w:tc>
        <w:tc>
          <w:tcPr>
            <w:tcW w:w="1644" w:type="dxa"/>
          </w:tcPr>
          <w:p w14:paraId="5DCDC34F" w14:textId="77777777" w:rsidR="003D2F03" w:rsidRDefault="003D2F03">
            <w:pPr>
              <w:pStyle w:val="ConsPlusNormal"/>
              <w:jc w:val="center"/>
            </w:pPr>
            <w:r>
              <w:t>0,00</w:t>
            </w:r>
          </w:p>
        </w:tc>
        <w:tc>
          <w:tcPr>
            <w:tcW w:w="1644" w:type="dxa"/>
          </w:tcPr>
          <w:p w14:paraId="39CA93C1" w14:textId="77777777" w:rsidR="003D2F03" w:rsidRDefault="003D2F03">
            <w:pPr>
              <w:pStyle w:val="ConsPlusNormal"/>
              <w:jc w:val="center"/>
            </w:pPr>
            <w:r>
              <w:t>0,00</w:t>
            </w:r>
          </w:p>
        </w:tc>
        <w:tc>
          <w:tcPr>
            <w:tcW w:w="1644" w:type="dxa"/>
          </w:tcPr>
          <w:p w14:paraId="2B9315BA" w14:textId="77777777" w:rsidR="003D2F03" w:rsidRDefault="003D2F03">
            <w:pPr>
              <w:pStyle w:val="ConsPlusNormal"/>
              <w:jc w:val="center"/>
            </w:pPr>
            <w:r>
              <w:t>0,00</w:t>
            </w:r>
          </w:p>
        </w:tc>
        <w:tc>
          <w:tcPr>
            <w:tcW w:w="1644" w:type="dxa"/>
          </w:tcPr>
          <w:p w14:paraId="44B54667" w14:textId="77777777" w:rsidR="003D2F03" w:rsidRDefault="003D2F03">
            <w:pPr>
              <w:pStyle w:val="ConsPlusNormal"/>
              <w:jc w:val="center"/>
            </w:pPr>
            <w:r>
              <w:t>0,00</w:t>
            </w:r>
          </w:p>
        </w:tc>
        <w:tc>
          <w:tcPr>
            <w:tcW w:w="1644" w:type="dxa"/>
          </w:tcPr>
          <w:p w14:paraId="795AC258" w14:textId="77777777" w:rsidR="003D2F03" w:rsidRDefault="003D2F03">
            <w:pPr>
              <w:pStyle w:val="ConsPlusNormal"/>
              <w:jc w:val="center"/>
            </w:pPr>
            <w:r>
              <w:t>0,00</w:t>
            </w:r>
          </w:p>
        </w:tc>
        <w:tc>
          <w:tcPr>
            <w:tcW w:w="1644" w:type="dxa"/>
          </w:tcPr>
          <w:p w14:paraId="29DE9D83" w14:textId="77777777" w:rsidR="003D2F03" w:rsidRDefault="003D2F03">
            <w:pPr>
              <w:pStyle w:val="ConsPlusNormal"/>
              <w:jc w:val="center"/>
            </w:pPr>
            <w:r>
              <w:t>0,00</w:t>
            </w:r>
          </w:p>
        </w:tc>
        <w:tc>
          <w:tcPr>
            <w:tcW w:w="0" w:type="auto"/>
            <w:vMerge/>
          </w:tcPr>
          <w:p w14:paraId="5C4D61A9" w14:textId="77777777" w:rsidR="003D2F03" w:rsidRDefault="003D2F03">
            <w:pPr>
              <w:pStyle w:val="ConsPlusNormal"/>
            </w:pPr>
          </w:p>
        </w:tc>
        <w:tc>
          <w:tcPr>
            <w:tcW w:w="0" w:type="auto"/>
            <w:vMerge/>
          </w:tcPr>
          <w:p w14:paraId="1FA87DA4" w14:textId="77777777" w:rsidR="003D2F03" w:rsidRDefault="003D2F03">
            <w:pPr>
              <w:pStyle w:val="ConsPlusNormal"/>
            </w:pPr>
          </w:p>
        </w:tc>
        <w:tc>
          <w:tcPr>
            <w:tcW w:w="0" w:type="auto"/>
            <w:vMerge/>
          </w:tcPr>
          <w:p w14:paraId="1DE8CFFA" w14:textId="77777777" w:rsidR="003D2F03" w:rsidRDefault="003D2F03">
            <w:pPr>
              <w:pStyle w:val="ConsPlusNormal"/>
            </w:pPr>
          </w:p>
        </w:tc>
        <w:tc>
          <w:tcPr>
            <w:tcW w:w="0" w:type="auto"/>
            <w:vMerge/>
          </w:tcPr>
          <w:p w14:paraId="077F63AB" w14:textId="77777777" w:rsidR="003D2F03" w:rsidRDefault="003D2F03">
            <w:pPr>
              <w:pStyle w:val="ConsPlusNormal"/>
            </w:pPr>
          </w:p>
        </w:tc>
        <w:tc>
          <w:tcPr>
            <w:tcW w:w="0" w:type="auto"/>
            <w:vMerge/>
          </w:tcPr>
          <w:p w14:paraId="3D1F534A" w14:textId="77777777" w:rsidR="003D2F03" w:rsidRDefault="003D2F03">
            <w:pPr>
              <w:pStyle w:val="ConsPlusNormal"/>
            </w:pPr>
          </w:p>
        </w:tc>
        <w:tc>
          <w:tcPr>
            <w:tcW w:w="0" w:type="auto"/>
            <w:vMerge/>
          </w:tcPr>
          <w:p w14:paraId="75CB1240" w14:textId="77777777" w:rsidR="003D2F03" w:rsidRDefault="003D2F03">
            <w:pPr>
              <w:pStyle w:val="ConsPlusNormal"/>
            </w:pPr>
          </w:p>
        </w:tc>
        <w:tc>
          <w:tcPr>
            <w:tcW w:w="0" w:type="auto"/>
            <w:vMerge/>
          </w:tcPr>
          <w:p w14:paraId="0A880F53" w14:textId="77777777" w:rsidR="003D2F03" w:rsidRDefault="003D2F03">
            <w:pPr>
              <w:pStyle w:val="ConsPlusNormal"/>
            </w:pPr>
          </w:p>
        </w:tc>
        <w:tc>
          <w:tcPr>
            <w:tcW w:w="0" w:type="auto"/>
            <w:vMerge/>
          </w:tcPr>
          <w:p w14:paraId="20C09030" w14:textId="77777777" w:rsidR="003D2F03" w:rsidRDefault="003D2F03">
            <w:pPr>
              <w:pStyle w:val="ConsPlusNormal"/>
            </w:pPr>
          </w:p>
        </w:tc>
        <w:tc>
          <w:tcPr>
            <w:tcW w:w="0" w:type="auto"/>
            <w:vMerge/>
          </w:tcPr>
          <w:p w14:paraId="16683B49" w14:textId="77777777" w:rsidR="003D2F03" w:rsidRDefault="003D2F03">
            <w:pPr>
              <w:pStyle w:val="ConsPlusNormal"/>
            </w:pPr>
          </w:p>
        </w:tc>
        <w:tc>
          <w:tcPr>
            <w:tcW w:w="0" w:type="auto"/>
            <w:vMerge/>
          </w:tcPr>
          <w:p w14:paraId="37B71BB0" w14:textId="77777777" w:rsidR="003D2F03" w:rsidRDefault="003D2F03">
            <w:pPr>
              <w:pStyle w:val="ConsPlusNormal"/>
            </w:pPr>
          </w:p>
        </w:tc>
      </w:tr>
      <w:tr w:rsidR="003D2F03" w14:paraId="56AB1E27" w14:textId="77777777">
        <w:tc>
          <w:tcPr>
            <w:tcW w:w="850" w:type="dxa"/>
            <w:vMerge w:val="restart"/>
          </w:tcPr>
          <w:p w14:paraId="5CC1B567" w14:textId="77777777" w:rsidR="003D2F03" w:rsidRDefault="003D2F03">
            <w:pPr>
              <w:pStyle w:val="ConsPlusNormal"/>
              <w:jc w:val="center"/>
            </w:pPr>
            <w:r>
              <w:t>3.6.12</w:t>
            </w:r>
          </w:p>
        </w:tc>
        <w:tc>
          <w:tcPr>
            <w:tcW w:w="2041" w:type="dxa"/>
            <w:vMerge w:val="restart"/>
          </w:tcPr>
          <w:p w14:paraId="0E592A1B" w14:textId="77777777" w:rsidR="003D2F03" w:rsidRDefault="003D2F03">
            <w:pPr>
              <w:pStyle w:val="ConsPlusNormal"/>
            </w:pPr>
            <w:r>
              <w:t>Строительство линии наружного освещения по ул. Володарского вдоль БОУ г. Омска "СОШ N 105 имени Героя Советского Союза Н.П. Бударина"</w:t>
            </w:r>
          </w:p>
        </w:tc>
        <w:tc>
          <w:tcPr>
            <w:tcW w:w="1077" w:type="dxa"/>
            <w:vMerge w:val="restart"/>
          </w:tcPr>
          <w:p w14:paraId="0DB100B0" w14:textId="77777777" w:rsidR="003D2F03" w:rsidRDefault="003D2F03">
            <w:pPr>
              <w:pStyle w:val="ConsPlusNormal"/>
              <w:jc w:val="center"/>
            </w:pPr>
            <w:r>
              <w:t>ДС</w:t>
            </w:r>
          </w:p>
        </w:tc>
        <w:tc>
          <w:tcPr>
            <w:tcW w:w="1304" w:type="dxa"/>
          </w:tcPr>
          <w:p w14:paraId="5A74203A" w14:textId="77777777" w:rsidR="003D2F03" w:rsidRDefault="003D2F03">
            <w:pPr>
              <w:pStyle w:val="ConsPlusNormal"/>
            </w:pPr>
            <w:r>
              <w:t>Всего, в том числе:</w:t>
            </w:r>
          </w:p>
        </w:tc>
        <w:tc>
          <w:tcPr>
            <w:tcW w:w="1757" w:type="dxa"/>
          </w:tcPr>
          <w:p w14:paraId="34052511" w14:textId="77777777" w:rsidR="003D2F03" w:rsidRDefault="003D2F03">
            <w:pPr>
              <w:pStyle w:val="ConsPlusNormal"/>
              <w:jc w:val="center"/>
            </w:pPr>
            <w:r>
              <w:t>1316117,54</w:t>
            </w:r>
          </w:p>
        </w:tc>
        <w:tc>
          <w:tcPr>
            <w:tcW w:w="1644" w:type="dxa"/>
          </w:tcPr>
          <w:p w14:paraId="446BC867" w14:textId="77777777" w:rsidR="003D2F03" w:rsidRDefault="003D2F03">
            <w:pPr>
              <w:pStyle w:val="ConsPlusNormal"/>
              <w:jc w:val="center"/>
            </w:pPr>
            <w:r>
              <w:t>1316117,54</w:t>
            </w:r>
          </w:p>
        </w:tc>
        <w:tc>
          <w:tcPr>
            <w:tcW w:w="1644" w:type="dxa"/>
          </w:tcPr>
          <w:p w14:paraId="75F3FF57" w14:textId="77777777" w:rsidR="003D2F03" w:rsidRDefault="003D2F03">
            <w:pPr>
              <w:pStyle w:val="ConsPlusNormal"/>
              <w:jc w:val="center"/>
            </w:pPr>
            <w:r>
              <w:t>0,00</w:t>
            </w:r>
          </w:p>
        </w:tc>
        <w:tc>
          <w:tcPr>
            <w:tcW w:w="1644" w:type="dxa"/>
          </w:tcPr>
          <w:p w14:paraId="2C97AA56" w14:textId="77777777" w:rsidR="003D2F03" w:rsidRDefault="003D2F03">
            <w:pPr>
              <w:pStyle w:val="ConsPlusNormal"/>
              <w:jc w:val="center"/>
            </w:pPr>
            <w:r>
              <w:t>0,00</w:t>
            </w:r>
          </w:p>
        </w:tc>
        <w:tc>
          <w:tcPr>
            <w:tcW w:w="1644" w:type="dxa"/>
          </w:tcPr>
          <w:p w14:paraId="516E774A" w14:textId="77777777" w:rsidR="003D2F03" w:rsidRDefault="003D2F03">
            <w:pPr>
              <w:pStyle w:val="ConsPlusNormal"/>
              <w:jc w:val="center"/>
            </w:pPr>
            <w:r>
              <w:t>0,00</w:t>
            </w:r>
          </w:p>
        </w:tc>
        <w:tc>
          <w:tcPr>
            <w:tcW w:w="1644" w:type="dxa"/>
          </w:tcPr>
          <w:p w14:paraId="15E327C1" w14:textId="77777777" w:rsidR="003D2F03" w:rsidRDefault="003D2F03">
            <w:pPr>
              <w:pStyle w:val="ConsPlusNormal"/>
              <w:jc w:val="center"/>
            </w:pPr>
            <w:r>
              <w:t>0,00</w:t>
            </w:r>
          </w:p>
        </w:tc>
        <w:tc>
          <w:tcPr>
            <w:tcW w:w="1644" w:type="dxa"/>
          </w:tcPr>
          <w:p w14:paraId="4678D0BC" w14:textId="77777777" w:rsidR="003D2F03" w:rsidRDefault="003D2F03">
            <w:pPr>
              <w:pStyle w:val="ConsPlusNormal"/>
              <w:jc w:val="center"/>
            </w:pPr>
            <w:r>
              <w:t>0,00</w:t>
            </w:r>
          </w:p>
        </w:tc>
        <w:tc>
          <w:tcPr>
            <w:tcW w:w="1644" w:type="dxa"/>
          </w:tcPr>
          <w:p w14:paraId="23EC89ED" w14:textId="77777777" w:rsidR="003D2F03" w:rsidRDefault="003D2F03">
            <w:pPr>
              <w:pStyle w:val="ConsPlusNormal"/>
              <w:jc w:val="center"/>
            </w:pPr>
            <w:r>
              <w:t>0,00</w:t>
            </w:r>
          </w:p>
        </w:tc>
        <w:tc>
          <w:tcPr>
            <w:tcW w:w="1644" w:type="dxa"/>
          </w:tcPr>
          <w:p w14:paraId="44740378" w14:textId="77777777" w:rsidR="003D2F03" w:rsidRDefault="003D2F03">
            <w:pPr>
              <w:pStyle w:val="ConsPlusNormal"/>
              <w:jc w:val="center"/>
            </w:pPr>
            <w:r>
              <w:t>0,00</w:t>
            </w:r>
          </w:p>
        </w:tc>
        <w:tc>
          <w:tcPr>
            <w:tcW w:w="1701" w:type="dxa"/>
            <w:vMerge w:val="restart"/>
          </w:tcPr>
          <w:p w14:paraId="31B5D92D"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859713C" w14:textId="77777777" w:rsidR="003D2F03" w:rsidRDefault="003D2F03">
            <w:pPr>
              <w:pStyle w:val="ConsPlusNormal"/>
              <w:jc w:val="center"/>
            </w:pPr>
            <w:r>
              <w:t>км</w:t>
            </w:r>
          </w:p>
        </w:tc>
        <w:tc>
          <w:tcPr>
            <w:tcW w:w="794" w:type="dxa"/>
            <w:vMerge w:val="restart"/>
          </w:tcPr>
          <w:p w14:paraId="0A59D521" w14:textId="77777777" w:rsidR="003D2F03" w:rsidRDefault="003D2F03">
            <w:pPr>
              <w:pStyle w:val="ConsPlusNormal"/>
              <w:jc w:val="center"/>
            </w:pPr>
            <w:r>
              <w:t>0,48</w:t>
            </w:r>
          </w:p>
        </w:tc>
        <w:tc>
          <w:tcPr>
            <w:tcW w:w="1020" w:type="dxa"/>
            <w:vMerge w:val="restart"/>
          </w:tcPr>
          <w:p w14:paraId="33520DA9" w14:textId="77777777" w:rsidR="003D2F03" w:rsidRDefault="003D2F03">
            <w:pPr>
              <w:pStyle w:val="ConsPlusNormal"/>
              <w:jc w:val="center"/>
            </w:pPr>
            <w:r>
              <w:t>-</w:t>
            </w:r>
          </w:p>
        </w:tc>
        <w:tc>
          <w:tcPr>
            <w:tcW w:w="1020" w:type="dxa"/>
            <w:vMerge w:val="restart"/>
          </w:tcPr>
          <w:p w14:paraId="6DE2C87C" w14:textId="77777777" w:rsidR="003D2F03" w:rsidRDefault="003D2F03">
            <w:pPr>
              <w:pStyle w:val="ConsPlusNormal"/>
              <w:jc w:val="center"/>
            </w:pPr>
            <w:r>
              <w:t>-</w:t>
            </w:r>
          </w:p>
        </w:tc>
        <w:tc>
          <w:tcPr>
            <w:tcW w:w="1020" w:type="dxa"/>
            <w:vMerge w:val="restart"/>
          </w:tcPr>
          <w:p w14:paraId="303230D0" w14:textId="77777777" w:rsidR="003D2F03" w:rsidRDefault="003D2F03">
            <w:pPr>
              <w:pStyle w:val="ConsPlusNormal"/>
              <w:jc w:val="center"/>
            </w:pPr>
            <w:r>
              <w:t>-</w:t>
            </w:r>
          </w:p>
        </w:tc>
        <w:tc>
          <w:tcPr>
            <w:tcW w:w="1020" w:type="dxa"/>
            <w:vMerge w:val="restart"/>
          </w:tcPr>
          <w:p w14:paraId="10876778" w14:textId="77777777" w:rsidR="003D2F03" w:rsidRDefault="003D2F03">
            <w:pPr>
              <w:pStyle w:val="ConsPlusNormal"/>
              <w:jc w:val="center"/>
            </w:pPr>
            <w:r>
              <w:t>-</w:t>
            </w:r>
          </w:p>
        </w:tc>
        <w:tc>
          <w:tcPr>
            <w:tcW w:w="1020" w:type="dxa"/>
            <w:vMerge w:val="restart"/>
          </w:tcPr>
          <w:p w14:paraId="35991A25" w14:textId="77777777" w:rsidR="003D2F03" w:rsidRDefault="003D2F03">
            <w:pPr>
              <w:pStyle w:val="ConsPlusNormal"/>
              <w:jc w:val="center"/>
            </w:pPr>
            <w:r>
              <w:t>-</w:t>
            </w:r>
          </w:p>
        </w:tc>
        <w:tc>
          <w:tcPr>
            <w:tcW w:w="1020" w:type="dxa"/>
            <w:vMerge w:val="restart"/>
          </w:tcPr>
          <w:p w14:paraId="4D8CD615" w14:textId="77777777" w:rsidR="003D2F03" w:rsidRDefault="003D2F03">
            <w:pPr>
              <w:pStyle w:val="ConsPlusNormal"/>
              <w:jc w:val="center"/>
            </w:pPr>
            <w:r>
              <w:t>-</w:t>
            </w:r>
          </w:p>
        </w:tc>
        <w:tc>
          <w:tcPr>
            <w:tcW w:w="1020" w:type="dxa"/>
            <w:vMerge w:val="restart"/>
          </w:tcPr>
          <w:p w14:paraId="2EFDB8E6" w14:textId="77777777" w:rsidR="003D2F03" w:rsidRDefault="003D2F03">
            <w:pPr>
              <w:pStyle w:val="ConsPlusNormal"/>
              <w:jc w:val="center"/>
            </w:pPr>
            <w:r>
              <w:t>-</w:t>
            </w:r>
          </w:p>
        </w:tc>
      </w:tr>
      <w:tr w:rsidR="003D2F03" w14:paraId="44CF9141" w14:textId="77777777">
        <w:tc>
          <w:tcPr>
            <w:tcW w:w="0" w:type="auto"/>
            <w:vMerge/>
          </w:tcPr>
          <w:p w14:paraId="7DB0ACC2" w14:textId="77777777" w:rsidR="003D2F03" w:rsidRDefault="003D2F03">
            <w:pPr>
              <w:pStyle w:val="ConsPlusNormal"/>
            </w:pPr>
          </w:p>
        </w:tc>
        <w:tc>
          <w:tcPr>
            <w:tcW w:w="0" w:type="auto"/>
            <w:vMerge/>
          </w:tcPr>
          <w:p w14:paraId="7DE09292" w14:textId="77777777" w:rsidR="003D2F03" w:rsidRDefault="003D2F03">
            <w:pPr>
              <w:pStyle w:val="ConsPlusNormal"/>
            </w:pPr>
          </w:p>
        </w:tc>
        <w:tc>
          <w:tcPr>
            <w:tcW w:w="0" w:type="auto"/>
            <w:vMerge/>
          </w:tcPr>
          <w:p w14:paraId="2B63F43C" w14:textId="77777777" w:rsidR="003D2F03" w:rsidRDefault="003D2F03">
            <w:pPr>
              <w:pStyle w:val="ConsPlusNormal"/>
            </w:pPr>
          </w:p>
        </w:tc>
        <w:tc>
          <w:tcPr>
            <w:tcW w:w="1304" w:type="dxa"/>
          </w:tcPr>
          <w:p w14:paraId="349D6BC1" w14:textId="77777777" w:rsidR="003D2F03" w:rsidRDefault="003D2F03">
            <w:pPr>
              <w:pStyle w:val="ConsPlusNormal"/>
            </w:pPr>
            <w:r>
              <w:t>Бюджет города Омска</w:t>
            </w:r>
          </w:p>
        </w:tc>
        <w:tc>
          <w:tcPr>
            <w:tcW w:w="1757" w:type="dxa"/>
          </w:tcPr>
          <w:p w14:paraId="163B894F" w14:textId="77777777" w:rsidR="003D2F03" w:rsidRDefault="003D2F03">
            <w:pPr>
              <w:pStyle w:val="ConsPlusNormal"/>
              <w:jc w:val="center"/>
            </w:pPr>
            <w:r>
              <w:t>1316117,54</w:t>
            </w:r>
          </w:p>
        </w:tc>
        <w:tc>
          <w:tcPr>
            <w:tcW w:w="1644" w:type="dxa"/>
          </w:tcPr>
          <w:p w14:paraId="050F460A" w14:textId="77777777" w:rsidR="003D2F03" w:rsidRDefault="003D2F03">
            <w:pPr>
              <w:pStyle w:val="ConsPlusNormal"/>
              <w:jc w:val="center"/>
            </w:pPr>
            <w:r>
              <w:t>1316117,54</w:t>
            </w:r>
          </w:p>
        </w:tc>
        <w:tc>
          <w:tcPr>
            <w:tcW w:w="1644" w:type="dxa"/>
          </w:tcPr>
          <w:p w14:paraId="35FE92CC" w14:textId="77777777" w:rsidR="003D2F03" w:rsidRDefault="003D2F03">
            <w:pPr>
              <w:pStyle w:val="ConsPlusNormal"/>
              <w:jc w:val="center"/>
            </w:pPr>
            <w:r>
              <w:t>0,00</w:t>
            </w:r>
          </w:p>
        </w:tc>
        <w:tc>
          <w:tcPr>
            <w:tcW w:w="1644" w:type="dxa"/>
          </w:tcPr>
          <w:p w14:paraId="0252798D" w14:textId="77777777" w:rsidR="003D2F03" w:rsidRDefault="003D2F03">
            <w:pPr>
              <w:pStyle w:val="ConsPlusNormal"/>
              <w:jc w:val="center"/>
            </w:pPr>
            <w:r>
              <w:t>0,00</w:t>
            </w:r>
          </w:p>
        </w:tc>
        <w:tc>
          <w:tcPr>
            <w:tcW w:w="1644" w:type="dxa"/>
          </w:tcPr>
          <w:p w14:paraId="310DB6BE" w14:textId="77777777" w:rsidR="003D2F03" w:rsidRDefault="003D2F03">
            <w:pPr>
              <w:pStyle w:val="ConsPlusNormal"/>
              <w:jc w:val="center"/>
            </w:pPr>
            <w:r>
              <w:t>0,00</w:t>
            </w:r>
          </w:p>
        </w:tc>
        <w:tc>
          <w:tcPr>
            <w:tcW w:w="1644" w:type="dxa"/>
          </w:tcPr>
          <w:p w14:paraId="76286A6B" w14:textId="77777777" w:rsidR="003D2F03" w:rsidRDefault="003D2F03">
            <w:pPr>
              <w:pStyle w:val="ConsPlusNormal"/>
              <w:jc w:val="center"/>
            </w:pPr>
            <w:r>
              <w:t>0,00</w:t>
            </w:r>
          </w:p>
        </w:tc>
        <w:tc>
          <w:tcPr>
            <w:tcW w:w="1644" w:type="dxa"/>
          </w:tcPr>
          <w:p w14:paraId="07878216" w14:textId="77777777" w:rsidR="003D2F03" w:rsidRDefault="003D2F03">
            <w:pPr>
              <w:pStyle w:val="ConsPlusNormal"/>
              <w:jc w:val="center"/>
            </w:pPr>
            <w:r>
              <w:t>0,00</w:t>
            </w:r>
          </w:p>
        </w:tc>
        <w:tc>
          <w:tcPr>
            <w:tcW w:w="1644" w:type="dxa"/>
          </w:tcPr>
          <w:p w14:paraId="7496392A" w14:textId="77777777" w:rsidR="003D2F03" w:rsidRDefault="003D2F03">
            <w:pPr>
              <w:pStyle w:val="ConsPlusNormal"/>
              <w:jc w:val="center"/>
            </w:pPr>
            <w:r>
              <w:t>0,00</w:t>
            </w:r>
          </w:p>
        </w:tc>
        <w:tc>
          <w:tcPr>
            <w:tcW w:w="1644" w:type="dxa"/>
          </w:tcPr>
          <w:p w14:paraId="421C02C8" w14:textId="77777777" w:rsidR="003D2F03" w:rsidRDefault="003D2F03">
            <w:pPr>
              <w:pStyle w:val="ConsPlusNormal"/>
              <w:jc w:val="center"/>
            </w:pPr>
            <w:r>
              <w:t>0,00</w:t>
            </w:r>
          </w:p>
        </w:tc>
        <w:tc>
          <w:tcPr>
            <w:tcW w:w="0" w:type="auto"/>
            <w:vMerge/>
          </w:tcPr>
          <w:p w14:paraId="47A39CAE" w14:textId="77777777" w:rsidR="003D2F03" w:rsidRDefault="003D2F03">
            <w:pPr>
              <w:pStyle w:val="ConsPlusNormal"/>
            </w:pPr>
          </w:p>
        </w:tc>
        <w:tc>
          <w:tcPr>
            <w:tcW w:w="0" w:type="auto"/>
            <w:vMerge/>
          </w:tcPr>
          <w:p w14:paraId="6ABE99DF" w14:textId="77777777" w:rsidR="003D2F03" w:rsidRDefault="003D2F03">
            <w:pPr>
              <w:pStyle w:val="ConsPlusNormal"/>
            </w:pPr>
          </w:p>
        </w:tc>
        <w:tc>
          <w:tcPr>
            <w:tcW w:w="0" w:type="auto"/>
            <w:vMerge/>
          </w:tcPr>
          <w:p w14:paraId="2D21F7F9" w14:textId="77777777" w:rsidR="003D2F03" w:rsidRDefault="003D2F03">
            <w:pPr>
              <w:pStyle w:val="ConsPlusNormal"/>
            </w:pPr>
          </w:p>
        </w:tc>
        <w:tc>
          <w:tcPr>
            <w:tcW w:w="0" w:type="auto"/>
            <w:vMerge/>
          </w:tcPr>
          <w:p w14:paraId="0B32DDE2" w14:textId="77777777" w:rsidR="003D2F03" w:rsidRDefault="003D2F03">
            <w:pPr>
              <w:pStyle w:val="ConsPlusNormal"/>
            </w:pPr>
          </w:p>
        </w:tc>
        <w:tc>
          <w:tcPr>
            <w:tcW w:w="0" w:type="auto"/>
            <w:vMerge/>
          </w:tcPr>
          <w:p w14:paraId="3976D316" w14:textId="77777777" w:rsidR="003D2F03" w:rsidRDefault="003D2F03">
            <w:pPr>
              <w:pStyle w:val="ConsPlusNormal"/>
            </w:pPr>
          </w:p>
        </w:tc>
        <w:tc>
          <w:tcPr>
            <w:tcW w:w="0" w:type="auto"/>
            <w:vMerge/>
          </w:tcPr>
          <w:p w14:paraId="1E8CBE5F" w14:textId="77777777" w:rsidR="003D2F03" w:rsidRDefault="003D2F03">
            <w:pPr>
              <w:pStyle w:val="ConsPlusNormal"/>
            </w:pPr>
          </w:p>
        </w:tc>
        <w:tc>
          <w:tcPr>
            <w:tcW w:w="0" w:type="auto"/>
            <w:vMerge/>
          </w:tcPr>
          <w:p w14:paraId="18701203" w14:textId="77777777" w:rsidR="003D2F03" w:rsidRDefault="003D2F03">
            <w:pPr>
              <w:pStyle w:val="ConsPlusNormal"/>
            </w:pPr>
          </w:p>
        </w:tc>
        <w:tc>
          <w:tcPr>
            <w:tcW w:w="0" w:type="auto"/>
            <w:vMerge/>
          </w:tcPr>
          <w:p w14:paraId="1E6FCC37" w14:textId="77777777" w:rsidR="003D2F03" w:rsidRDefault="003D2F03">
            <w:pPr>
              <w:pStyle w:val="ConsPlusNormal"/>
            </w:pPr>
          </w:p>
        </w:tc>
        <w:tc>
          <w:tcPr>
            <w:tcW w:w="0" w:type="auto"/>
            <w:vMerge/>
          </w:tcPr>
          <w:p w14:paraId="41FA2CA0" w14:textId="77777777" w:rsidR="003D2F03" w:rsidRDefault="003D2F03">
            <w:pPr>
              <w:pStyle w:val="ConsPlusNormal"/>
            </w:pPr>
          </w:p>
        </w:tc>
        <w:tc>
          <w:tcPr>
            <w:tcW w:w="0" w:type="auto"/>
            <w:vMerge/>
          </w:tcPr>
          <w:p w14:paraId="358EDD61" w14:textId="77777777" w:rsidR="003D2F03" w:rsidRDefault="003D2F03">
            <w:pPr>
              <w:pStyle w:val="ConsPlusNormal"/>
            </w:pPr>
          </w:p>
        </w:tc>
      </w:tr>
      <w:tr w:rsidR="003D2F03" w14:paraId="3E3EA54B" w14:textId="77777777">
        <w:tc>
          <w:tcPr>
            <w:tcW w:w="850" w:type="dxa"/>
            <w:vMerge w:val="restart"/>
          </w:tcPr>
          <w:p w14:paraId="6A043B3C" w14:textId="77777777" w:rsidR="003D2F03" w:rsidRDefault="003D2F03">
            <w:pPr>
              <w:pStyle w:val="ConsPlusNormal"/>
              <w:jc w:val="center"/>
            </w:pPr>
            <w:r>
              <w:t>3.6.13</w:t>
            </w:r>
          </w:p>
        </w:tc>
        <w:tc>
          <w:tcPr>
            <w:tcW w:w="2041" w:type="dxa"/>
            <w:vMerge w:val="restart"/>
          </w:tcPr>
          <w:p w14:paraId="3F6157B8" w14:textId="77777777" w:rsidR="003D2F03" w:rsidRDefault="003D2F03">
            <w:pPr>
              <w:pStyle w:val="ConsPlusNormal"/>
            </w:pPr>
            <w:r>
              <w:t>Строительство линии наружного освещения по ул. Первомайская к БОУ г. Омска "Средняя общеобразовательная школа N 5" в микрорайоне "Большие поля"</w:t>
            </w:r>
          </w:p>
        </w:tc>
        <w:tc>
          <w:tcPr>
            <w:tcW w:w="1077" w:type="dxa"/>
            <w:vMerge w:val="restart"/>
          </w:tcPr>
          <w:p w14:paraId="146F0F67" w14:textId="77777777" w:rsidR="003D2F03" w:rsidRDefault="003D2F03">
            <w:pPr>
              <w:pStyle w:val="ConsPlusNormal"/>
              <w:jc w:val="center"/>
            </w:pPr>
            <w:r>
              <w:t>ДС</w:t>
            </w:r>
          </w:p>
        </w:tc>
        <w:tc>
          <w:tcPr>
            <w:tcW w:w="1304" w:type="dxa"/>
          </w:tcPr>
          <w:p w14:paraId="03AEA8EE" w14:textId="77777777" w:rsidR="003D2F03" w:rsidRDefault="003D2F03">
            <w:pPr>
              <w:pStyle w:val="ConsPlusNormal"/>
            </w:pPr>
            <w:r>
              <w:t>Всего, в том числе:</w:t>
            </w:r>
          </w:p>
        </w:tc>
        <w:tc>
          <w:tcPr>
            <w:tcW w:w="1757" w:type="dxa"/>
          </w:tcPr>
          <w:p w14:paraId="5E936303" w14:textId="77777777" w:rsidR="003D2F03" w:rsidRDefault="003D2F03">
            <w:pPr>
              <w:pStyle w:val="ConsPlusNormal"/>
              <w:jc w:val="center"/>
            </w:pPr>
            <w:r>
              <w:t>1421365,60</w:t>
            </w:r>
          </w:p>
        </w:tc>
        <w:tc>
          <w:tcPr>
            <w:tcW w:w="1644" w:type="dxa"/>
          </w:tcPr>
          <w:p w14:paraId="574A5EE7" w14:textId="77777777" w:rsidR="003D2F03" w:rsidRDefault="003D2F03">
            <w:pPr>
              <w:pStyle w:val="ConsPlusNormal"/>
              <w:jc w:val="center"/>
            </w:pPr>
            <w:r>
              <w:t>1370356,83</w:t>
            </w:r>
          </w:p>
        </w:tc>
        <w:tc>
          <w:tcPr>
            <w:tcW w:w="1644" w:type="dxa"/>
          </w:tcPr>
          <w:p w14:paraId="5B27A493" w14:textId="77777777" w:rsidR="003D2F03" w:rsidRDefault="003D2F03">
            <w:pPr>
              <w:pStyle w:val="ConsPlusNormal"/>
              <w:jc w:val="center"/>
            </w:pPr>
            <w:r>
              <w:t>51008,77</w:t>
            </w:r>
          </w:p>
        </w:tc>
        <w:tc>
          <w:tcPr>
            <w:tcW w:w="1644" w:type="dxa"/>
          </w:tcPr>
          <w:p w14:paraId="1AE18162" w14:textId="77777777" w:rsidR="003D2F03" w:rsidRDefault="003D2F03">
            <w:pPr>
              <w:pStyle w:val="ConsPlusNormal"/>
              <w:jc w:val="center"/>
            </w:pPr>
            <w:r>
              <w:t>0,00</w:t>
            </w:r>
          </w:p>
        </w:tc>
        <w:tc>
          <w:tcPr>
            <w:tcW w:w="1644" w:type="dxa"/>
          </w:tcPr>
          <w:p w14:paraId="582D483E" w14:textId="77777777" w:rsidR="003D2F03" w:rsidRDefault="003D2F03">
            <w:pPr>
              <w:pStyle w:val="ConsPlusNormal"/>
              <w:jc w:val="center"/>
            </w:pPr>
            <w:r>
              <w:t>0,00</w:t>
            </w:r>
          </w:p>
        </w:tc>
        <w:tc>
          <w:tcPr>
            <w:tcW w:w="1644" w:type="dxa"/>
          </w:tcPr>
          <w:p w14:paraId="5C3962D7" w14:textId="77777777" w:rsidR="003D2F03" w:rsidRDefault="003D2F03">
            <w:pPr>
              <w:pStyle w:val="ConsPlusNormal"/>
              <w:jc w:val="center"/>
            </w:pPr>
            <w:r>
              <w:t>0,00</w:t>
            </w:r>
          </w:p>
        </w:tc>
        <w:tc>
          <w:tcPr>
            <w:tcW w:w="1644" w:type="dxa"/>
          </w:tcPr>
          <w:p w14:paraId="2091B6A9" w14:textId="77777777" w:rsidR="003D2F03" w:rsidRDefault="003D2F03">
            <w:pPr>
              <w:pStyle w:val="ConsPlusNormal"/>
              <w:jc w:val="center"/>
            </w:pPr>
            <w:r>
              <w:t>0,00</w:t>
            </w:r>
          </w:p>
        </w:tc>
        <w:tc>
          <w:tcPr>
            <w:tcW w:w="1644" w:type="dxa"/>
          </w:tcPr>
          <w:p w14:paraId="11194218" w14:textId="77777777" w:rsidR="003D2F03" w:rsidRDefault="003D2F03">
            <w:pPr>
              <w:pStyle w:val="ConsPlusNormal"/>
              <w:jc w:val="center"/>
            </w:pPr>
            <w:r>
              <w:t>0,00</w:t>
            </w:r>
          </w:p>
        </w:tc>
        <w:tc>
          <w:tcPr>
            <w:tcW w:w="1644" w:type="dxa"/>
          </w:tcPr>
          <w:p w14:paraId="11095E40" w14:textId="77777777" w:rsidR="003D2F03" w:rsidRDefault="003D2F03">
            <w:pPr>
              <w:pStyle w:val="ConsPlusNormal"/>
              <w:jc w:val="center"/>
            </w:pPr>
            <w:r>
              <w:t>0,00</w:t>
            </w:r>
          </w:p>
        </w:tc>
        <w:tc>
          <w:tcPr>
            <w:tcW w:w="1701" w:type="dxa"/>
          </w:tcPr>
          <w:p w14:paraId="2F717453" w14:textId="77777777" w:rsidR="003D2F03" w:rsidRDefault="003D2F03">
            <w:pPr>
              <w:pStyle w:val="ConsPlusNormal"/>
            </w:pPr>
            <w:r>
              <w:t>Протяженность реконструированного (построенного) объекта</w:t>
            </w:r>
          </w:p>
        </w:tc>
        <w:tc>
          <w:tcPr>
            <w:tcW w:w="794" w:type="dxa"/>
          </w:tcPr>
          <w:p w14:paraId="2E885B09" w14:textId="77777777" w:rsidR="003D2F03" w:rsidRDefault="003D2F03">
            <w:pPr>
              <w:pStyle w:val="ConsPlusNormal"/>
              <w:jc w:val="center"/>
            </w:pPr>
            <w:r>
              <w:t>км</w:t>
            </w:r>
          </w:p>
        </w:tc>
        <w:tc>
          <w:tcPr>
            <w:tcW w:w="794" w:type="dxa"/>
          </w:tcPr>
          <w:p w14:paraId="40193BAA" w14:textId="77777777" w:rsidR="003D2F03" w:rsidRDefault="003D2F03">
            <w:pPr>
              <w:pStyle w:val="ConsPlusNormal"/>
              <w:jc w:val="center"/>
            </w:pPr>
            <w:r>
              <w:t>0,39</w:t>
            </w:r>
          </w:p>
        </w:tc>
        <w:tc>
          <w:tcPr>
            <w:tcW w:w="1020" w:type="dxa"/>
          </w:tcPr>
          <w:p w14:paraId="2312C8F8" w14:textId="77777777" w:rsidR="003D2F03" w:rsidRDefault="003D2F03">
            <w:pPr>
              <w:pStyle w:val="ConsPlusNormal"/>
              <w:jc w:val="center"/>
            </w:pPr>
            <w:r>
              <w:t>-</w:t>
            </w:r>
          </w:p>
        </w:tc>
        <w:tc>
          <w:tcPr>
            <w:tcW w:w="1020" w:type="dxa"/>
          </w:tcPr>
          <w:p w14:paraId="22B48E43" w14:textId="77777777" w:rsidR="003D2F03" w:rsidRDefault="003D2F03">
            <w:pPr>
              <w:pStyle w:val="ConsPlusNormal"/>
              <w:jc w:val="center"/>
            </w:pPr>
            <w:r>
              <w:t>-</w:t>
            </w:r>
          </w:p>
        </w:tc>
        <w:tc>
          <w:tcPr>
            <w:tcW w:w="1020" w:type="dxa"/>
          </w:tcPr>
          <w:p w14:paraId="03C274B7" w14:textId="77777777" w:rsidR="003D2F03" w:rsidRDefault="003D2F03">
            <w:pPr>
              <w:pStyle w:val="ConsPlusNormal"/>
              <w:jc w:val="center"/>
            </w:pPr>
            <w:r>
              <w:t>-</w:t>
            </w:r>
          </w:p>
        </w:tc>
        <w:tc>
          <w:tcPr>
            <w:tcW w:w="1020" w:type="dxa"/>
          </w:tcPr>
          <w:p w14:paraId="560431D3" w14:textId="77777777" w:rsidR="003D2F03" w:rsidRDefault="003D2F03">
            <w:pPr>
              <w:pStyle w:val="ConsPlusNormal"/>
              <w:jc w:val="center"/>
            </w:pPr>
            <w:r>
              <w:t>-</w:t>
            </w:r>
          </w:p>
        </w:tc>
        <w:tc>
          <w:tcPr>
            <w:tcW w:w="1020" w:type="dxa"/>
          </w:tcPr>
          <w:p w14:paraId="79F83EF8" w14:textId="77777777" w:rsidR="003D2F03" w:rsidRDefault="003D2F03">
            <w:pPr>
              <w:pStyle w:val="ConsPlusNormal"/>
              <w:jc w:val="center"/>
            </w:pPr>
            <w:r>
              <w:t>-</w:t>
            </w:r>
          </w:p>
        </w:tc>
        <w:tc>
          <w:tcPr>
            <w:tcW w:w="1020" w:type="dxa"/>
          </w:tcPr>
          <w:p w14:paraId="4394AFB2" w14:textId="77777777" w:rsidR="003D2F03" w:rsidRDefault="003D2F03">
            <w:pPr>
              <w:pStyle w:val="ConsPlusNormal"/>
              <w:jc w:val="center"/>
            </w:pPr>
            <w:r>
              <w:t>-</w:t>
            </w:r>
          </w:p>
        </w:tc>
        <w:tc>
          <w:tcPr>
            <w:tcW w:w="1020" w:type="dxa"/>
          </w:tcPr>
          <w:p w14:paraId="3A252664" w14:textId="77777777" w:rsidR="003D2F03" w:rsidRDefault="003D2F03">
            <w:pPr>
              <w:pStyle w:val="ConsPlusNormal"/>
              <w:jc w:val="center"/>
            </w:pPr>
            <w:r>
              <w:t>-</w:t>
            </w:r>
          </w:p>
        </w:tc>
      </w:tr>
      <w:tr w:rsidR="003D2F03" w14:paraId="5150F2BC" w14:textId="77777777">
        <w:tc>
          <w:tcPr>
            <w:tcW w:w="0" w:type="auto"/>
            <w:vMerge/>
          </w:tcPr>
          <w:p w14:paraId="0457F55B" w14:textId="77777777" w:rsidR="003D2F03" w:rsidRDefault="003D2F03">
            <w:pPr>
              <w:pStyle w:val="ConsPlusNormal"/>
            </w:pPr>
          </w:p>
        </w:tc>
        <w:tc>
          <w:tcPr>
            <w:tcW w:w="0" w:type="auto"/>
            <w:vMerge/>
          </w:tcPr>
          <w:p w14:paraId="3D6C65FF" w14:textId="77777777" w:rsidR="003D2F03" w:rsidRDefault="003D2F03">
            <w:pPr>
              <w:pStyle w:val="ConsPlusNormal"/>
            </w:pPr>
          </w:p>
        </w:tc>
        <w:tc>
          <w:tcPr>
            <w:tcW w:w="0" w:type="auto"/>
            <w:vMerge/>
          </w:tcPr>
          <w:p w14:paraId="0291BB7C" w14:textId="77777777" w:rsidR="003D2F03" w:rsidRDefault="003D2F03">
            <w:pPr>
              <w:pStyle w:val="ConsPlusNormal"/>
            </w:pPr>
          </w:p>
        </w:tc>
        <w:tc>
          <w:tcPr>
            <w:tcW w:w="1304" w:type="dxa"/>
          </w:tcPr>
          <w:p w14:paraId="2BD24157" w14:textId="77777777" w:rsidR="003D2F03" w:rsidRDefault="003D2F03">
            <w:pPr>
              <w:pStyle w:val="ConsPlusNormal"/>
            </w:pPr>
            <w:r>
              <w:t>Бюджет города Омска</w:t>
            </w:r>
          </w:p>
        </w:tc>
        <w:tc>
          <w:tcPr>
            <w:tcW w:w="1757" w:type="dxa"/>
          </w:tcPr>
          <w:p w14:paraId="3C21706A" w14:textId="77777777" w:rsidR="003D2F03" w:rsidRDefault="003D2F03">
            <w:pPr>
              <w:pStyle w:val="ConsPlusNormal"/>
              <w:jc w:val="center"/>
            </w:pPr>
            <w:r>
              <w:t>1421365,60</w:t>
            </w:r>
          </w:p>
        </w:tc>
        <w:tc>
          <w:tcPr>
            <w:tcW w:w="1644" w:type="dxa"/>
          </w:tcPr>
          <w:p w14:paraId="69E259C3" w14:textId="77777777" w:rsidR="003D2F03" w:rsidRDefault="003D2F03">
            <w:pPr>
              <w:pStyle w:val="ConsPlusNormal"/>
              <w:jc w:val="center"/>
            </w:pPr>
            <w:r>
              <w:t>1370356,83</w:t>
            </w:r>
          </w:p>
        </w:tc>
        <w:tc>
          <w:tcPr>
            <w:tcW w:w="1644" w:type="dxa"/>
          </w:tcPr>
          <w:p w14:paraId="2B9A8414" w14:textId="77777777" w:rsidR="003D2F03" w:rsidRDefault="003D2F03">
            <w:pPr>
              <w:pStyle w:val="ConsPlusNormal"/>
              <w:jc w:val="center"/>
            </w:pPr>
            <w:r>
              <w:t>51008,77</w:t>
            </w:r>
          </w:p>
        </w:tc>
        <w:tc>
          <w:tcPr>
            <w:tcW w:w="1644" w:type="dxa"/>
          </w:tcPr>
          <w:p w14:paraId="61C9BEDE" w14:textId="77777777" w:rsidR="003D2F03" w:rsidRDefault="003D2F03">
            <w:pPr>
              <w:pStyle w:val="ConsPlusNormal"/>
              <w:jc w:val="center"/>
            </w:pPr>
            <w:r>
              <w:t>0,00</w:t>
            </w:r>
          </w:p>
        </w:tc>
        <w:tc>
          <w:tcPr>
            <w:tcW w:w="1644" w:type="dxa"/>
          </w:tcPr>
          <w:p w14:paraId="13AC2F0E" w14:textId="77777777" w:rsidR="003D2F03" w:rsidRDefault="003D2F03">
            <w:pPr>
              <w:pStyle w:val="ConsPlusNormal"/>
              <w:jc w:val="center"/>
            </w:pPr>
            <w:r>
              <w:t>0,00</w:t>
            </w:r>
          </w:p>
        </w:tc>
        <w:tc>
          <w:tcPr>
            <w:tcW w:w="1644" w:type="dxa"/>
          </w:tcPr>
          <w:p w14:paraId="4F95EED9" w14:textId="77777777" w:rsidR="003D2F03" w:rsidRDefault="003D2F03">
            <w:pPr>
              <w:pStyle w:val="ConsPlusNormal"/>
              <w:jc w:val="center"/>
            </w:pPr>
            <w:r>
              <w:t>0,00</w:t>
            </w:r>
          </w:p>
        </w:tc>
        <w:tc>
          <w:tcPr>
            <w:tcW w:w="1644" w:type="dxa"/>
          </w:tcPr>
          <w:p w14:paraId="45F8CE9A" w14:textId="77777777" w:rsidR="003D2F03" w:rsidRDefault="003D2F03">
            <w:pPr>
              <w:pStyle w:val="ConsPlusNormal"/>
              <w:jc w:val="center"/>
            </w:pPr>
            <w:r>
              <w:t>0,00</w:t>
            </w:r>
          </w:p>
        </w:tc>
        <w:tc>
          <w:tcPr>
            <w:tcW w:w="1644" w:type="dxa"/>
          </w:tcPr>
          <w:p w14:paraId="751AC6A1" w14:textId="77777777" w:rsidR="003D2F03" w:rsidRDefault="003D2F03">
            <w:pPr>
              <w:pStyle w:val="ConsPlusNormal"/>
              <w:jc w:val="center"/>
            </w:pPr>
            <w:r>
              <w:t>0,00</w:t>
            </w:r>
          </w:p>
        </w:tc>
        <w:tc>
          <w:tcPr>
            <w:tcW w:w="1644" w:type="dxa"/>
          </w:tcPr>
          <w:p w14:paraId="1F4302C8" w14:textId="77777777" w:rsidR="003D2F03" w:rsidRDefault="003D2F03">
            <w:pPr>
              <w:pStyle w:val="ConsPlusNormal"/>
              <w:jc w:val="center"/>
            </w:pPr>
            <w:r>
              <w:t>0,00</w:t>
            </w:r>
          </w:p>
        </w:tc>
        <w:tc>
          <w:tcPr>
            <w:tcW w:w="1701" w:type="dxa"/>
          </w:tcPr>
          <w:p w14:paraId="68CE6289"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794" w:type="dxa"/>
          </w:tcPr>
          <w:p w14:paraId="50A6FE3B" w14:textId="77777777" w:rsidR="003D2F03" w:rsidRDefault="003D2F03">
            <w:pPr>
              <w:pStyle w:val="ConsPlusNormal"/>
              <w:jc w:val="center"/>
            </w:pPr>
            <w:r>
              <w:t>ед.</w:t>
            </w:r>
          </w:p>
        </w:tc>
        <w:tc>
          <w:tcPr>
            <w:tcW w:w="794" w:type="dxa"/>
          </w:tcPr>
          <w:p w14:paraId="3173FCD2" w14:textId="77777777" w:rsidR="003D2F03" w:rsidRDefault="003D2F03">
            <w:pPr>
              <w:pStyle w:val="ConsPlusNormal"/>
              <w:jc w:val="center"/>
            </w:pPr>
            <w:r>
              <w:t>-</w:t>
            </w:r>
          </w:p>
        </w:tc>
        <w:tc>
          <w:tcPr>
            <w:tcW w:w="1020" w:type="dxa"/>
          </w:tcPr>
          <w:p w14:paraId="49B6C088" w14:textId="77777777" w:rsidR="003D2F03" w:rsidRDefault="003D2F03">
            <w:pPr>
              <w:pStyle w:val="ConsPlusNormal"/>
              <w:jc w:val="center"/>
            </w:pPr>
            <w:r>
              <w:t>1</w:t>
            </w:r>
          </w:p>
        </w:tc>
        <w:tc>
          <w:tcPr>
            <w:tcW w:w="1020" w:type="dxa"/>
          </w:tcPr>
          <w:p w14:paraId="0304FCBF" w14:textId="77777777" w:rsidR="003D2F03" w:rsidRDefault="003D2F03">
            <w:pPr>
              <w:pStyle w:val="ConsPlusNormal"/>
              <w:jc w:val="center"/>
            </w:pPr>
            <w:r>
              <w:t>-</w:t>
            </w:r>
          </w:p>
        </w:tc>
        <w:tc>
          <w:tcPr>
            <w:tcW w:w="1020" w:type="dxa"/>
          </w:tcPr>
          <w:p w14:paraId="7160EEF8" w14:textId="77777777" w:rsidR="003D2F03" w:rsidRDefault="003D2F03">
            <w:pPr>
              <w:pStyle w:val="ConsPlusNormal"/>
              <w:jc w:val="center"/>
            </w:pPr>
            <w:r>
              <w:t>-</w:t>
            </w:r>
          </w:p>
        </w:tc>
        <w:tc>
          <w:tcPr>
            <w:tcW w:w="1020" w:type="dxa"/>
          </w:tcPr>
          <w:p w14:paraId="2EBC9A28" w14:textId="77777777" w:rsidR="003D2F03" w:rsidRDefault="003D2F03">
            <w:pPr>
              <w:pStyle w:val="ConsPlusNormal"/>
              <w:jc w:val="center"/>
            </w:pPr>
            <w:r>
              <w:t>-</w:t>
            </w:r>
          </w:p>
        </w:tc>
        <w:tc>
          <w:tcPr>
            <w:tcW w:w="1020" w:type="dxa"/>
          </w:tcPr>
          <w:p w14:paraId="1472B6E4" w14:textId="77777777" w:rsidR="003D2F03" w:rsidRDefault="003D2F03">
            <w:pPr>
              <w:pStyle w:val="ConsPlusNormal"/>
              <w:jc w:val="center"/>
            </w:pPr>
            <w:r>
              <w:t>-</w:t>
            </w:r>
          </w:p>
        </w:tc>
        <w:tc>
          <w:tcPr>
            <w:tcW w:w="1020" w:type="dxa"/>
          </w:tcPr>
          <w:p w14:paraId="0FDF11D0" w14:textId="77777777" w:rsidR="003D2F03" w:rsidRDefault="003D2F03">
            <w:pPr>
              <w:pStyle w:val="ConsPlusNormal"/>
              <w:jc w:val="center"/>
            </w:pPr>
            <w:r>
              <w:t>-</w:t>
            </w:r>
          </w:p>
        </w:tc>
        <w:tc>
          <w:tcPr>
            <w:tcW w:w="1020" w:type="dxa"/>
          </w:tcPr>
          <w:p w14:paraId="7BBB08E3" w14:textId="77777777" w:rsidR="003D2F03" w:rsidRDefault="003D2F03">
            <w:pPr>
              <w:pStyle w:val="ConsPlusNormal"/>
              <w:jc w:val="center"/>
            </w:pPr>
            <w:r>
              <w:t>-</w:t>
            </w:r>
          </w:p>
        </w:tc>
      </w:tr>
      <w:tr w:rsidR="003D2F03" w14:paraId="69890C50" w14:textId="77777777">
        <w:tc>
          <w:tcPr>
            <w:tcW w:w="850" w:type="dxa"/>
            <w:vMerge w:val="restart"/>
          </w:tcPr>
          <w:p w14:paraId="297D0352" w14:textId="77777777" w:rsidR="003D2F03" w:rsidRDefault="003D2F03">
            <w:pPr>
              <w:pStyle w:val="ConsPlusNormal"/>
              <w:jc w:val="center"/>
            </w:pPr>
            <w:r>
              <w:t>3.6.14</w:t>
            </w:r>
          </w:p>
        </w:tc>
        <w:tc>
          <w:tcPr>
            <w:tcW w:w="2041" w:type="dxa"/>
            <w:vMerge w:val="restart"/>
          </w:tcPr>
          <w:p w14:paraId="3BF51F48" w14:textId="77777777" w:rsidR="003D2F03" w:rsidRDefault="003D2F03">
            <w:pPr>
              <w:pStyle w:val="ConsPlusNormal"/>
            </w:pPr>
            <w:r>
              <w:t>Строительство линии наружного освещения по ул. Белозерова вдоль БОУ г. Омска "Лицей N 143"</w:t>
            </w:r>
          </w:p>
        </w:tc>
        <w:tc>
          <w:tcPr>
            <w:tcW w:w="1077" w:type="dxa"/>
            <w:vMerge w:val="restart"/>
          </w:tcPr>
          <w:p w14:paraId="45BDD35D" w14:textId="77777777" w:rsidR="003D2F03" w:rsidRDefault="003D2F03">
            <w:pPr>
              <w:pStyle w:val="ConsPlusNormal"/>
              <w:jc w:val="center"/>
            </w:pPr>
            <w:r>
              <w:t>ДС</w:t>
            </w:r>
          </w:p>
        </w:tc>
        <w:tc>
          <w:tcPr>
            <w:tcW w:w="1304" w:type="dxa"/>
          </w:tcPr>
          <w:p w14:paraId="1E627832" w14:textId="77777777" w:rsidR="003D2F03" w:rsidRDefault="003D2F03">
            <w:pPr>
              <w:pStyle w:val="ConsPlusNormal"/>
            </w:pPr>
            <w:r>
              <w:t>Всего, в том числе:</w:t>
            </w:r>
          </w:p>
        </w:tc>
        <w:tc>
          <w:tcPr>
            <w:tcW w:w="1757" w:type="dxa"/>
          </w:tcPr>
          <w:p w14:paraId="42A9CEBC" w14:textId="77777777" w:rsidR="003D2F03" w:rsidRDefault="003D2F03">
            <w:pPr>
              <w:pStyle w:val="ConsPlusNormal"/>
              <w:jc w:val="center"/>
            </w:pPr>
            <w:r>
              <w:t>1589246,77</w:t>
            </w:r>
          </w:p>
        </w:tc>
        <w:tc>
          <w:tcPr>
            <w:tcW w:w="1644" w:type="dxa"/>
          </w:tcPr>
          <w:p w14:paraId="076CE176" w14:textId="77777777" w:rsidR="003D2F03" w:rsidRDefault="003D2F03">
            <w:pPr>
              <w:pStyle w:val="ConsPlusNormal"/>
              <w:jc w:val="center"/>
            </w:pPr>
            <w:r>
              <w:t>1589246,77</w:t>
            </w:r>
          </w:p>
        </w:tc>
        <w:tc>
          <w:tcPr>
            <w:tcW w:w="1644" w:type="dxa"/>
          </w:tcPr>
          <w:p w14:paraId="77121334" w14:textId="77777777" w:rsidR="003D2F03" w:rsidRDefault="003D2F03">
            <w:pPr>
              <w:pStyle w:val="ConsPlusNormal"/>
              <w:jc w:val="center"/>
            </w:pPr>
            <w:r>
              <w:t>0,00</w:t>
            </w:r>
          </w:p>
        </w:tc>
        <w:tc>
          <w:tcPr>
            <w:tcW w:w="1644" w:type="dxa"/>
          </w:tcPr>
          <w:p w14:paraId="0B779998" w14:textId="77777777" w:rsidR="003D2F03" w:rsidRDefault="003D2F03">
            <w:pPr>
              <w:pStyle w:val="ConsPlusNormal"/>
              <w:jc w:val="center"/>
            </w:pPr>
            <w:r>
              <w:t>0,00</w:t>
            </w:r>
          </w:p>
        </w:tc>
        <w:tc>
          <w:tcPr>
            <w:tcW w:w="1644" w:type="dxa"/>
          </w:tcPr>
          <w:p w14:paraId="064C1EAF" w14:textId="77777777" w:rsidR="003D2F03" w:rsidRDefault="003D2F03">
            <w:pPr>
              <w:pStyle w:val="ConsPlusNormal"/>
              <w:jc w:val="center"/>
            </w:pPr>
            <w:r>
              <w:t>0,00</w:t>
            </w:r>
          </w:p>
        </w:tc>
        <w:tc>
          <w:tcPr>
            <w:tcW w:w="1644" w:type="dxa"/>
          </w:tcPr>
          <w:p w14:paraId="3141D779" w14:textId="77777777" w:rsidR="003D2F03" w:rsidRDefault="003D2F03">
            <w:pPr>
              <w:pStyle w:val="ConsPlusNormal"/>
              <w:jc w:val="center"/>
            </w:pPr>
            <w:r>
              <w:t>0,00</w:t>
            </w:r>
          </w:p>
        </w:tc>
        <w:tc>
          <w:tcPr>
            <w:tcW w:w="1644" w:type="dxa"/>
          </w:tcPr>
          <w:p w14:paraId="45F403C4" w14:textId="77777777" w:rsidR="003D2F03" w:rsidRDefault="003D2F03">
            <w:pPr>
              <w:pStyle w:val="ConsPlusNormal"/>
              <w:jc w:val="center"/>
            </w:pPr>
            <w:r>
              <w:t>0,00</w:t>
            </w:r>
          </w:p>
        </w:tc>
        <w:tc>
          <w:tcPr>
            <w:tcW w:w="1644" w:type="dxa"/>
          </w:tcPr>
          <w:p w14:paraId="3D4142A1" w14:textId="77777777" w:rsidR="003D2F03" w:rsidRDefault="003D2F03">
            <w:pPr>
              <w:pStyle w:val="ConsPlusNormal"/>
              <w:jc w:val="center"/>
            </w:pPr>
            <w:r>
              <w:t>0,00</w:t>
            </w:r>
          </w:p>
        </w:tc>
        <w:tc>
          <w:tcPr>
            <w:tcW w:w="1644" w:type="dxa"/>
          </w:tcPr>
          <w:p w14:paraId="0BA5FED2" w14:textId="77777777" w:rsidR="003D2F03" w:rsidRDefault="003D2F03">
            <w:pPr>
              <w:pStyle w:val="ConsPlusNormal"/>
              <w:jc w:val="center"/>
            </w:pPr>
            <w:r>
              <w:t>0,00</w:t>
            </w:r>
          </w:p>
        </w:tc>
        <w:tc>
          <w:tcPr>
            <w:tcW w:w="1701" w:type="dxa"/>
            <w:vMerge w:val="restart"/>
          </w:tcPr>
          <w:p w14:paraId="7A2D7A14"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DB14F85" w14:textId="77777777" w:rsidR="003D2F03" w:rsidRDefault="003D2F03">
            <w:pPr>
              <w:pStyle w:val="ConsPlusNormal"/>
              <w:jc w:val="center"/>
            </w:pPr>
            <w:r>
              <w:t>км</w:t>
            </w:r>
          </w:p>
        </w:tc>
        <w:tc>
          <w:tcPr>
            <w:tcW w:w="794" w:type="dxa"/>
            <w:vMerge w:val="restart"/>
          </w:tcPr>
          <w:p w14:paraId="56447DB4" w14:textId="77777777" w:rsidR="003D2F03" w:rsidRDefault="003D2F03">
            <w:pPr>
              <w:pStyle w:val="ConsPlusNormal"/>
              <w:jc w:val="center"/>
            </w:pPr>
            <w:r>
              <w:t>0,52</w:t>
            </w:r>
          </w:p>
        </w:tc>
        <w:tc>
          <w:tcPr>
            <w:tcW w:w="1020" w:type="dxa"/>
            <w:vMerge w:val="restart"/>
          </w:tcPr>
          <w:p w14:paraId="1C973ACF" w14:textId="77777777" w:rsidR="003D2F03" w:rsidRDefault="003D2F03">
            <w:pPr>
              <w:pStyle w:val="ConsPlusNormal"/>
              <w:jc w:val="center"/>
            </w:pPr>
            <w:r>
              <w:t>-</w:t>
            </w:r>
          </w:p>
        </w:tc>
        <w:tc>
          <w:tcPr>
            <w:tcW w:w="1020" w:type="dxa"/>
            <w:vMerge w:val="restart"/>
          </w:tcPr>
          <w:p w14:paraId="70B7D78F" w14:textId="77777777" w:rsidR="003D2F03" w:rsidRDefault="003D2F03">
            <w:pPr>
              <w:pStyle w:val="ConsPlusNormal"/>
              <w:jc w:val="center"/>
            </w:pPr>
            <w:r>
              <w:t>-</w:t>
            </w:r>
          </w:p>
        </w:tc>
        <w:tc>
          <w:tcPr>
            <w:tcW w:w="1020" w:type="dxa"/>
            <w:vMerge w:val="restart"/>
          </w:tcPr>
          <w:p w14:paraId="57D58A46" w14:textId="77777777" w:rsidR="003D2F03" w:rsidRDefault="003D2F03">
            <w:pPr>
              <w:pStyle w:val="ConsPlusNormal"/>
              <w:jc w:val="center"/>
            </w:pPr>
            <w:r>
              <w:t>-</w:t>
            </w:r>
          </w:p>
        </w:tc>
        <w:tc>
          <w:tcPr>
            <w:tcW w:w="1020" w:type="dxa"/>
            <w:vMerge w:val="restart"/>
          </w:tcPr>
          <w:p w14:paraId="36268D0D" w14:textId="77777777" w:rsidR="003D2F03" w:rsidRDefault="003D2F03">
            <w:pPr>
              <w:pStyle w:val="ConsPlusNormal"/>
              <w:jc w:val="center"/>
            </w:pPr>
            <w:r>
              <w:t>-</w:t>
            </w:r>
          </w:p>
        </w:tc>
        <w:tc>
          <w:tcPr>
            <w:tcW w:w="1020" w:type="dxa"/>
            <w:vMerge w:val="restart"/>
          </w:tcPr>
          <w:p w14:paraId="7FFDFB98" w14:textId="77777777" w:rsidR="003D2F03" w:rsidRDefault="003D2F03">
            <w:pPr>
              <w:pStyle w:val="ConsPlusNormal"/>
              <w:jc w:val="center"/>
            </w:pPr>
            <w:r>
              <w:t>-</w:t>
            </w:r>
          </w:p>
        </w:tc>
        <w:tc>
          <w:tcPr>
            <w:tcW w:w="1020" w:type="dxa"/>
            <w:vMerge w:val="restart"/>
          </w:tcPr>
          <w:p w14:paraId="4DA9E82F" w14:textId="77777777" w:rsidR="003D2F03" w:rsidRDefault="003D2F03">
            <w:pPr>
              <w:pStyle w:val="ConsPlusNormal"/>
              <w:jc w:val="center"/>
            </w:pPr>
            <w:r>
              <w:t>-</w:t>
            </w:r>
          </w:p>
        </w:tc>
        <w:tc>
          <w:tcPr>
            <w:tcW w:w="1020" w:type="dxa"/>
            <w:vMerge w:val="restart"/>
          </w:tcPr>
          <w:p w14:paraId="0A3D378F" w14:textId="77777777" w:rsidR="003D2F03" w:rsidRDefault="003D2F03">
            <w:pPr>
              <w:pStyle w:val="ConsPlusNormal"/>
              <w:jc w:val="center"/>
            </w:pPr>
            <w:r>
              <w:t>-</w:t>
            </w:r>
          </w:p>
        </w:tc>
      </w:tr>
      <w:tr w:rsidR="003D2F03" w14:paraId="171CC07A" w14:textId="77777777">
        <w:tc>
          <w:tcPr>
            <w:tcW w:w="0" w:type="auto"/>
            <w:vMerge/>
          </w:tcPr>
          <w:p w14:paraId="49AA4F13" w14:textId="77777777" w:rsidR="003D2F03" w:rsidRDefault="003D2F03">
            <w:pPr>
              <w:pStyle w:val="ConsPlusNormal"/>
            </w:pPr>
          </w:p>
        </w:tc>
        <w:tc>
          <w:tcPr>
            <w:tcW w:w="0" w:type="auto"/>
            <w:vMerge/>
          </w:tcPr>
          <w:p w14:paraId="25A868F7" w14:textId="77777777" w:rsidR="003D2F03" w:rsidRDefault="003D2F03">
            <w:pPr>
              <w:pStyle w:val="ConsPlusNormal"/>
            </w:pPr>
          </w:p>
        </w:tc>
        <w:tc>
          <w:tcPr>
            <w:tcW w:w="0" w:type="auto"/>
            <w:vMerge/>
          </w:tcPr>
          <w:p w14:paraId="48CF9622" w14:textId="77777777" w:rsidR="003D2F03" w:rsidRDefault="003D2F03">
            <w:pPr>
              <w:pStyle w:val="ConsPlusNormal"/>
            </w:pPr>
          </w:p>
        </w:tc>
        <w:tc>
          <w:tcPr>
            <w:tcW w:w="1304" w:type="dxa"/>
          </w:tcPr>
          <w:p w14:paraId="5EBF7E5A" w14:textId="77777777" w:rsidR="003D2F03" w:rsidRDefault="003D2F03">
            <w:pPr>
              <w:pStyle w:val="ConsPlusNormal"/>
            </w:pPr>
            <w:r>
              <w:t>Бюджет города Омска</w:t>
            </w:r>
          </w:p>
        </w:tc>
        <w:tc>
          <w:tcPr>
            <w:tcW w:w="1757" w:type="dxa"/>
          </w:tcPr>
          <w:p w14:paraId="735F2107" w14:textId="77777777" w:rsidR="003D2F03" w:rsidRDefault="003D2F03">
            <w:pPr>
              <w:pStyle w:val="ConsPlusNormal"/>
              <w:jc w:val="center"/>
            </w:pPr>
            <w:r>
              <w:t>1589246,77</w:t>
            </w:r>
          </w:p>
        </w:tc>
        <w:tc>
          <w:tcPr>
            <w:tcW w:w="1644" w:type="dxa"/>
          </w:tcPr>
          <w:p w14:paraId="2382FDAF" w14:textId="77777777" w:rsidR="003D2F03" w:rsidRDefault="003D2F03">
            <w:pPr>
              <w:pStyle w:val="ConsPlusNormal"/>
              <w:jc w:val="center"/>
            </w:pPr>
            <w:r>
              <w:t>1589246,77</w:t>
            </w:r>
          </w:p>
        </w:tc>
        <w:tc>
          <w:tcPr>
            <w:tcW w:w="1644" w:type="dxa"/>
          </w:tcPr>
          <w:p w14:paraId="734AEB07" w14:textId="77777777" w:rsidR="003D2F03" w:rsidRDefault="003D2F03">
            <w:pPr>
              <w:pStyle w:val="ConsPlusNormal"/>
              <w:jc w:val="center"/>
            </w:pPr>
            <w:r>
              <w:t>0,00</w:t>
            </w:r>
          </w:p>
        </w:tc>
        <w:tc>
          <w:tcPr>
            <w:tcW w:w="1644" w:type="dxa"/>
          </w:tcPr>
          <w:p w14:paraId="1C275E30" w14:textId="77777777" w:rsidR="003D2F03" w:rsidRDefault="003D2F03">
            <w:pPr>
              <w:pStyle w:val="ConsPlusNormal"/>
              <w:jc w:val="center"/>
            </w:pPr>
            <w:r>
              <w:t>0,00</w:t>
            </w:r>
          </w:p>
        </w:tc>
        <w:tc>
          <w:tcPr>
            <w:tcW w:w="1644" w:type="dxa"/>
          </w:tcPr>
          <w:p w14:paraId="2D55079E" w14:textId="77777777" w:rsidR="003D2F03" w:rsidRDefault="003D2F03">
            <w:pPr>
              <w:pStyle w:val="ConsPlusNormal"/>
              <w:jc w:val="center"/>
            </w:pPr>
            <w:r>
              <w:t>0,00</w:t>
            </w:r>
          </w:p>
        </w:tc>
        <w:tc>
          <w:tcPr>
            <w:tcW w:w="1644" w:type="dxa"/>
          </w:tcPr>
          <w:p w14:paraId="32120A5F" w14:textId="77777777" w:rsidR="003D2F03" w:rsidRDefault="003D2F03">
            <w:pPr>
              <w:pStyle w:val="ConsPlusNormal"/>
              <w:jc w:val="center"/>
            </w:pPr>
            <w:r>
              <w:t>0,00</w:t>
            </w:r>
          </w:p>
        </w:tc>
        <w:tc>
          <w:tcPr>
            <w:tcW w:w="1644" w:type="dxa"/>
          </w:tcPr>
          <w:p w14:paraId="7924AD68" w14:textId="77777777" w:rsidR="003D2F03" w:rsidRDefault="003D2F03">
            <w:pPr>
              <w:pStyle w:val="ConsPlusNormal"/>
              <w:jc w:val="center"/>
            </w:pPr>
            <w:r>
              <w:t>0,00</w:t>
            </w:r>
          </w:p>
        </w:tc>
        <w:tc>
          <w:tcPr>
            <w:tcW w:w="1644" w:type="dxa"/>
          </w:tcPr>
          <w:p w14:paraId="0F1D7941" w14:textId="77777777" w:rsidR="003D2F03" w:rsidRDefault="003D2F03">
            <w:pPr>
              <w:pStyle w:val="ConsPlusNormal"/>
              <w:jc w:val="center"/>
            </w:pPr>
            <w:r>
              <w:t>0,00</w:t>
            </w:r>
          </w:p>
        </w:tc>
        <w:tc>
          <w:tcPr>
            <w:tcW w:w="1644" w:type="dxa"/>
          </w:tcPr>
          <w:p w14:paraId="78C1597F" w14:textId="77777777" w:rsidR="003D2F03" w:rsidRDefault="003D2F03">
            <w:pPr>
              <w:pStyle w:val="ConsPlusNormal"/>
              <w:jc w:val="center"/>
            </w:pPr>
            <w:r>
              <w:t>0,00</w:t>
            </w:r>
          </w:p>
        </w:tc>
        <w:tc>
          <w:tcPr>
            <w:tcW w:w="0" w:type="auto"/>
            <w:vMerge/>
          </w:tcPr>
          <w:p w14:paraId="2C9367C1" w14:textId="77777777" w:rsidR="003D2F03" w:rsidRDefault="003D2F03">
            <w:pPr>
              <w:pStyle w:val="ConsPlusNormal"/>
            </w:pPr>
          </w:p>
        </w:tc>
        <w:tc>
          <w:tcPr>
            <w:tcW w:w="0" w:type="auto"/>
            <w:vMerge/>
          </w:tcPr>
          <w:p w14:paraId="2E003274" w14:textId="77777777" w:rsidR="003D2F03" w:rsidRDefault="003D2F03">
            <w:pPr>
              <w:pStyle w:val="ConsPlusNormal"/>
            </w:pPr>
          </w:p>
        </w:tc>
        <w:tc>
          <w:tcPr>
            <w:tcW w:w="0" w:type="auto"/>
            <w:vMerge/>
          </w:tcPr>
          <w:p w14:paraId="589C4FBA" w14:textId="77777777" w:rsidR="003D2F03" w:rsidRDefault="003D2F03">
            <w:pPr>
              <w:pStyle w:val="ConsPlusNormal"/>
            </w:pPr>
          </w:p>
        </w:tc>
        <w:tc>
          <w:tcPr>
            <w:tcW w:w="0" w:type="auto"/>
            <w:vMerge/>
          </w:tcPr>
          <w:p w14:paraId="7FAB6643" w14:textId="77777777" w:rsidR="003D2F03" w:rsidRDefault="003D2F03">
            <w:pPr>
              <w:pStyle w:val="ConsPlusNormal"/>
            </w:pPr>
          </w:p>
        </w:tc>
        <w:tc>
          <w:tcPr>
            <w:tcW w:w="0" w:type="auto"/>
            <w:vMerge/>
          </w:tcPr>
          <w:p w14:paraId="6D7F146B" w14:textId="77777777" w:rsidR="003D2F03" w:rsidRDefault="003D2F03">
            <w:pPr>
              <w:pStyle w:val="ConsPlusNormal"/>
            </w:pPr>
          </w:p>
        </w:tc>
        <w:tc>
          <w:tcPr>
            <w:tcW w:w="0" w:type="auto"/>
            <w:vMerge/>
          </w:tcPr>
          <w:p w14:paraId="3F3F4548" w14:textId="77777777" w:rsidR="003D2F03" w:rsidRDefault="003D2F03">
            <w:pPr>
              <w:pStyle w:val="ConsPlusNormal"/>
            </w:pPr>
          </w:p>
        </w:tc>
        <w:tc>
          <w:tcPr>
            <w:tcW w:w="0" w:type="auto"/>
            <w:vMerge/>
          </w:tcPr>
          <w:p w14:paraId="7951B119" w14:textId="77777777" w:rsidR="003D2F03" w:rsidRDefault="003D2F03">
            <w:pPr>
              <w:pStyle w:val="ConsPlusNormal"/>
            </w:pPr>
          </w:p>
        </w:tc>
        <w:tc>
          <w:tcPr>
            <w:tcW w:w="0" w:type="auto"/>
            <w:vMerge/>
          </w:tcPr>
          <w:p w14:paraId="4E03F308" w14:textId="77777777" w:rsidR="003D2F03" w:rsidRDefault="003D2F03">
            <w:pPr>
              <w:pStyle w:val="ConsPlusNormal"/>
            </w:pPr>
          </w:p>
        </w:tc>
        <w:tc>
          <w:tcPr>
            <w:tcW w:w="0" w:type="auto"/>
            <w:vMerge/>
          </w:tcPr>
          <w:p w14:paraId="088F69EE" w14:textId="77777777" w:rsidR="003D2F03" w:rsidRDefault="003D2F03">
            <w:pPr>
              <w:pStyle w:val="ConsPlusNormal"/>
            </w:pPr>
          </w:p>
        </w:tc>
        <w:tc>
          <w:tcPr>
            <w:tcW w:w="0" w:type="auto"/>
            <w:vMerge/>
          </w:tcPr>
          <w:p w14:paraId="00DF71C8" w14:textId="77777777" w:rsidR="003D2F03" w:rsidRDefault="003D2F03">
            <w:pPr>
              <w:pStyle w:val="ConsPlusNormal"/>
            </w:pPr>
          </w:p>
        </w:tc>
      </w:tr>
      <w:tr w:rsidR="003D2F03" w14:paraId="72B36F42" w14:textId="77777777">
        <w:tc>
          <w:tcPr>
            <w:tcW w:w="850" w:type="dxa"/>
            <w:vMerge w:val="restart"/>
          </w:tcPr>
          <w:p w14:paraId="4510D25A" w14:textId="77777777" w:rsidR="003D2F03" w:rsidRDefault="003D2F03">
            <w:pPr>
              <w:pStyle w:val="ConsPlusNormal"/>
              <w:jc w:val="center"/>
            </w:pPr>
            <w:r>
              <w:t>3.6.15</w:t>
            </w:r>
          </w:p>
        </w:tc>
        <w:tc>
          <w:tcPr>
            <w:tcW w:w="2041" w:type="dxa"/>
            <w:vMerge w:val="restart"/>
          </w:tcPr>
          <w:p w14:paraId="3162975B" w14:textId="77777777" w:rsidR="003D2F03" w:rsidRDefault="003D2F03">
            <w:pPr>
              <w:pStyle w:val="ConsPlusNormal"/>
            </w:pPr>
            <w:r>
              <w:t>Строительство линии наружного освещения вблизи АНОО "Школа Видергебурт" (Возрождение)"</w:t>
            </w:r>
          </w:p>
        </w:tc>
        <w:tc>
          <w:tcPr>
            <w:tcW w:w="1077" w:type="dxa"/>
            <w:vMerge w:val="restart"/>
          </w:tcPr>
          <w:p w14:paraId="2E555953" w14:textId="77777777" w:rsidR="003D2F03" w:rsidRDefault="003D2F03">
            <w:pPr>
              <w:pStyle w:val="ConsPlusNormal"/>
              <w:jc w:val="center"/>
            </w:pPr>
            <w:r>
              <w:t>ДС</w:t>
            </w:r>
          </w:p>
        </w:tc>
        <w:tc>
          <w:tcPr>
            <w:tcW w:w="1304" w:type="dxa"/>
          </w:tcPr>
          <w:p w14:paraId="1B5081C6" w14:textId="77777777" w:rsidR="003D2F03" w:rsidRDefault="003D2F03">
            <w:pPr>
              <w:pStyle w:val="ConsPlusNormal"/>
            </w:pPr>
            <w:r>
              <w:t>Всего, в том числе:</w:t>
            </w:r>
          </w:p>
        </w:tc>
        <w:tc>
          <w:tcPr>
            <w:tcW w:w="1757" w:type="dxa"/>
          </w:tcPr>
          <w:p w14:paraId="7A8F3A61" w14:textId="77777777" w:rsidR="003D2F03" w:rsidRDefault="003D2F03">
            <w:pPr>
              <w:pStyle w:val="ConsPlusNormal"/>
              <w:jc w:val="center"/>
            </w:pPr>
            <w:r>
              <w:t>1793825,73</w:t>
            </w:r>
          </w:p>
        </w:tc>
        <w:tc>
          <w:tcPr>
            <w:tcW w:w="1644" w:type="dxa"/>
          </w:tcPr>
          <w:p w14:paraId="63BF96F1" w14:textId="77777777" w:rsidR="003D2F03" w:rsidRDefault="003D2F03">
            <w:pPr>
              <w:pStyle w:val="ConsPlusNormal"/>
              <w:jc w:val="center"/>
            </w:pPr>
            <w:r>
              <w:t>1793825,73</w:t>
            </w:r>
          </w:p>
        </w:tc>
        <w:tc>
          <w:tcPr>
            <w:tcW w:w="1644" w:type="dxa"/>
          </w:tcPr>
          <w:p w14:paraId="480E978F" w14:textId="77777777" w:rsidR="003D2F03" w:rsidRDefault="003D2F03">
            <w:pPr>
              <w:pStyle w:val="ConsPlusNormal"/>
              <w:jc w:val="center"/>
            </w:pPr>
            <w:r>
              <w:t>0,00</w:t>
            </w:r>
          </w:p>
        </w:tc>
        <w:tc>
          <w:tcPr>
            <w:tcW w:w="1644" w:type="dxa"/>
          </w:tcPr>
          <w:p w14:paraId="72D91406" w14:textId="77777777" w:rsidR="003D2F03" w:rsidRDefault="003D2F03">
            <w:pPr>
              <w:pStyle w:val="ConsPlusNormal"/>
              <w:jc w:val="center"/>
            </w:pPr>
            <w:r>
              <w:t>0,00</w:t>
            </w:r>
          </w:p>
        </w:tc>
        <w:tc>
          <w:tcPr>
            <w:tcW w:w="1644" w:type="dxa"/>
          </w:tcPr>
          <w:p w14:paraId="0CE22A89" w14:textId="77777777" w:rsidR="003D2F03" w:rsidRDefault="003D2F03">
            <w:pPr>
              <w:pStyle w:val="ConsPlusNormal"/>
              <w:jc w:val="center"/>
            </w:pPr>
            <w:r>
              <w:t>0,00</w:t>
            </w:r>
          </w:p>
        </w:tc>
        <w:tc>
          <w:tcPr>
            <w:tcW w:w="1644" w:type="dxa"/>
          </w:tcPr>
          <w:p w14:paraId="5B868317" w14:textId="77777777" w:rsidR="003D2F03" w:rsidRDefault="003D2F03">
            <w:pPr>
              <w:pStyle w:val="ConsPlusNormal"/>
              <w:jc w:val="center"/>
            </w:pPr>
            <w:r>
              <w:t>0,00</w:t>
            </w:r>
          </w:p>
        </w:tc>
        <w:tc>
          <w:tcPr>
            <w:tcW w:w="1644" w:type="dxa"/>
          </w:tcPr>
          <w:p w14:paraId="525FE178" w14:textId="77777777" w:rsidR="003D2F03" w:rsidRDefault="003D2F03">
            <w:pPr>
              <w:pStyle w:val="ConsPlusNormal"/>
              <w:jc w:val="center"/>
            </w:pPr>
            <w:r>
              <w:t>0,00</w:t>
            </w:r>
          </w:p>
        </w:tc>
        <w:tc>
          <w:tcPr>
            <w:tcW w:w="1644" w:type="dxa"/>
          </w:tcPr>
          <w:p w14:paraId="4359A9CF" w14:textId="77777777" w:rsidR="003D2F03" w:rsidRDefault="003D2F03">
            <w:pPr>
              <w:pStyle w:val="ConsPlusNormal"/>
              <w:jc w:val="center"/>
            </w:pPr>
            <w:r>
              <w:t>0,00</w:t>
            </w:r>
          </w:p>
        </w:tc>
        <w:tc>
          <w:tcPr>
            <w:tcW w:w="1644" w:type="dxa"/>
          </w:tcPr>
          <w:p w14:paraId="61D455A5" w14:textId="77777777" w:rsidR="003D2F03" w:rsidRDefault="003D2F03">
            <w:pPr>
              <w:pStyle w:val="ConsPlusNormal"/>
              <w:jc w:val="center"/>
            </w:pPr>
            <w:r>
              <w:t>0,00</w:t>
            </w:r>
          </w:p>
        </w:tc>
        <w:tc>
          <w:tcPr>
            <w:tcW w:w="1701" w:type="dxa"/>
            <w:vMerge w:val="restart"/>
          </w:tcPr>
          <w:p w14:paraId="29E686EA"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BD28F09" w14:textId="77777777" w:rsidR="003D2F03" w:rsidRDefault="003D2F03">
            <w:pPr>
              <w:pStyle w:val="ConsPlusNormal"/>
              <w:jc w:val="center"/>
            </w:pPr>
            <w:r>
              <w:t>км</w:t>
            </w:r>
          </w:p>
        </w:tc>
        <w:tc>
          <w:tcPr>
            <w:tcW w:w="794" w:type="dxa"/>
            <w:vMerge w:val="restart"/>
          </w:tcPr>
          <w:p w14:paraId="27C5FF73" w14:textId="77777777" w:rsidR="003D2F03" w:rsidRDefault="003D2F03">
            <w:pPr>
              <w:pStyle w:val="ConsPlusNormal"/>
              <w:jc w:val="center"/>
            </w:pPr>
            <w:r>
              <w:t>0,59</w:t>
            </w:r>
          </w:p>
        </w:tc>
        <w:tc>
          <w:tcPr>
            <w:tcW w:w="1020" w:type="dxa"/>
            <w:vMerge w:val="restart"/>
          </w:tcPr>
          <w:p w14:paraId="71E59493" w14:textId="77777777" w:rsidR="003D2F03" w:rsidRDefault="003D2F03">
            <w:pPr>
              <w:pStyle w:val="ConsPlusNormal"/>
              <w:jc w:val="center"/>
            </w:pPr>
            <w:r>
              <w:t>-</w:t>
            </w:r>
          </w:p>
        </w:tc>
        <w:tc>
          <w:tcPr>
            <w:tcW w:w="1020" w:type="dxa"/>
            <w:vMerge w:val="restart"/>
          </w:tcPr>
          <w:p w14:paraId="0F81B548" w14:textId="77777777" w:rsidR="003D2F03" w:rsidRDefault="003D2F03">
            <w:pPr>
              <w:pStyle w:val="ConsPlusNormal"/>
              <w:jc w:val="center"/>
            </w:pPr>
            <w:r>
              <w:t>-</w:t>
            </w:r>
          </w:p>
        </w:tc>
        <w:tc>
          <w:tcPr>
            <w:tcW w:w="1020" w:type="dxa"/>
            <w:vMerge w:val="restart"/>
          </w:tcPr>
          <w:p w14:paraId="7E143197" w14:textId="77777777" w:rsidR="003D2F03" w:rsidRDefault="003D2F03">
            <w:pPr>
              <w:pStyle w:val="ConsPlusNormal"/>
              <w:jc w:val="center"/>
            </w:pPr>
            <w:r>
              <w:t>-</w:t>
            </w:r>
          </w:p>
        </w:tc>
        <w:tc>
          <w:tcPr>
            <w:tcW w:w="1020" w:type="dxa"/>
            <w:vMerge w:val="restart"/>
          </w:tcPr>
          <w:p w14:paraId="67BF7506" w14:textId="77777777" w:rsidR="003D2F03" w:rsidRDefault="003D2F03">
            <w:pPr>
              <w:pStyle w:val="ConsPlusNormal"/>
              <w:jc w:val="center"/>
            </w:pPr>
            <w:r>
              <w:t>-</w:t>
            </w:r>
          </w:p>
        </w:tc>
        <w:tc>
          <w:tcPr>
            <w:tcW w:w="1020" w:type="dxa"/>
            <w:vMerge w:val="restart"/>
          </w:tcPr>
          <w:p w14:paraId="36F95B18" w14:textId="77777777" w:rsidR="003D2F03" w:rsidRDefault="003D2F03">
            <w:pPr>
              <w:pStyle w:val="ConsPlusNormal"/>
              <w:jc w:val="center"/>
            </w:pPr>
            <w:r>
              <w:t>-</w:t>
            </w:r>
          </w:p>
        </w:tc>
        <w:tc>
          <w:tcPr>
            <w:tcW w:w="1020" w:type="dxa"/>
            <w:vMerge w:val="restart"/>
          </w:tcPr>
          <w:p w14:paraId="1728817C" w14:textId="77777777" w:rsidR="003D2F03" w:rsidRDefault="003D2F03">
            <w:pPr>
              <w:pStyle w:val="ConsPlusNormal"/>
              <w:jc w:val="center"/>
            </w:pPr>
            <w:r>
              <w:t>-</w:t>
            </w:r>
          </w:p>
        </w:tc>
        <w:tc>
          <w:tcPr>
            <w:tcW w:w="1020" w:type="dxa"/>
            <w:vMerge w:val="restart"/>
          </w:tcPr>
          <w:p w14:paraId="07FC3CC1" w14:textId="77777777" w:rsidR="003D2F03" w:rsidRDefault="003D2F03">
            <w:pPr>
              <w:pStyle w:val="ConsPlusNormal"/>
              <w:jc w:val="center"/>
            </w:pPr>
            <w:r>
              <w:t>-</w:t>
            </w:r>
          </w:p>
        </w:tc>
      </w:tr>
      <w:tr w:rsidR="003D2F03" w14:paraId="4E7FF5C8" w14:textId="77777777">
        <w:tc>
          <w:tcPr>
            <w:tcW w:w="0" w:type="auto"/>
            <w:vMerge/>
          </w:tcPr>
          <w:p w14:paraId="68C02B30" w14:textId="77777777" w:rsidR="003D2F03" w:rsidRDefault="003D2F03">
            <w:pPr>
              <w:pStyle w:val="ConsPlusNormal"/>
            </w:pPr>
          </w:p>
        </w:tc>
        <w:tc>
          <w:tcPr>
            <w:tcW w:w="0" w:type="auto"/>
            <w:vMerge/>
          </w:tcPr>
          <w:p w14:paraId="2F45C627" w14:textId="77777777" w:rsidR="003D2F03" w:rsidRDefault="003D2F03">
            <w:pPr>
              <w:pStyle w:val="ConsPlusNormal"/>
            </w:pPr>
          </w:p>
        </w:tc>
        <w:tc>
          <w:tcPr>
            <w:tcW w:w="0" w:type="auto"/>
            <w:vMerge/>
          </w:tcPr>
          <w:p w14:paraId="22CF875C" w14:textId="77777777" w:rsidR="003D2F03" w:rsidRDefault="003D2F03">
            <w:pPr>
              <w:pStyle w:val="ConsPlusNormal"/>
            </w:pPr>
          </w:p>
        </w:tc>
        <w:tc>
          <w:tcPr>
            <w:tcW w:w="1304" w:type="dxa"/>
          </w:tcPr>
          <w:p w14:paraId="0E8888F3" w14:textId="77777777" w:rsidR="003D2F03" w:rsidRDefault="003D2F03">
            <w:pPr>
              <w:pStyle w:val="ConsPlusNormal"/>
            </w:pPr>
            <w:r>
              <w:t>Бюджет города Омска</w:t>
            </w:r>
          </w:p>
        </w:tc>
        <w:tc>
          <w:tcPr>
            <w:tcW w:w="1757" w:type="dxa"/>
          </w:tcPr>
          <w:p w14:paraId="26FA926B" w14:textId="77777777" w:rsidR="003D2F03" w:rsidRDefault="003D2F03">
            <w:pPr>
              <w:pStyle w:val="ConsPlusNormal"/>
              <w:jc w:val="center"/>
            </w:pPr>
            <w:r>
              <w:t>1793825,73</w:t>
            </w:r>
          </w:p>
        </w:tc>
        <w:tc>
          <w:tcPr>
            <w:tcW w:w="1644" w:type="dxa"/>
          </w:tcPr>
          <w:p w14:paraId="75CFD8ED" w14:textId="77777777" w:rsidR="003D2F03" w:rsidRDefault="003D2F03">
            <w:pPr>
              <w:pStyle w:val="ConsPlusNormal"/>
              <w:jc w:val="center"/>
            </w:pPr>
            <w:r>
              <w:t>1793825,73</w:t>
            </w:r>
          </w:p>
        </w:tc>
        <w:tc>
          <w:tcPr>
            <w:tcW w:w="1644" w:type="dxa"/>
          </w:tcPr>
          <w:p w14:paraId="41C1F5EE" w14:textId="77777777" w:rsidR="003D2F03" w:rsidRDefault="003D2F03">
            <w:pPr>
              <w:pStyle w:val="ConsPlusNormal"/>
              <w:jc w:val="center"/>
            </w:pPr>
            <w:r>
              <w:t>0,00</w:t>
            </w:r>
          </w:p>
        </w:tc>
        <w:tc>
          <w:tcPr>
            <w:tcW w:w="1644" w:type="dxa"/>
          </w:tcPr>
          <w:p w14:paraId="490492C9" w14:textId="77777777" w:rsidR="003D2F03" w:rsidRDefault="003D2F03">
            <w:pPr>
              <w:pStyle w:val="ConsPlusNormal"/>
              <w:jc w:val="center"/>
            </w:pPr>
            <w:r>
              <w:t>0,00</w:t>
            </w:r>
          </w:p>
        </w:tc>
        <w:tc>
          <w:tcPr>
            <w:tcW w:w="1644" w:type="dxa"/>
          </w:tcPr>
          <w:p w14:paraId="4F80155D" w14:textId="77777777" w:rsidR="003D2F03" w:rsidRDefault="003D2F03">
            <w:pPr>
              <w:pStyle w:val="ConsPlusNormal"/>
              <w:jc w:val="center"/>
            </w:pPr>
            <w:r>
              <w:t>0,00</w:t>
            </w:r>
          </w:p>
        </w:tc>
        <w:tc>
          <w:tcPr>
            <w:tcW w:w="1644" w:type="dxa"/>
          </w:tcPr>
          <w:p w14:paraId="7FC083A6" w14:textId="77777777" w:rsidR="003D2F03" w:rsidRDefault="003D2F03">
            <w:pPr>
              <w:pStyle w:val="ConsPlusNormal"/>
              <w:jc w:val="center"/>
            </w:pPr>
            <w:r>
              <w:t>0,00</w:t>
            </w:r>
          </w:p>
        </w:tc>
        <w:tc>
          <w:tcPr>
            <w:tcW w:w="1644" w:type="dxa"/>
          </w:tcPr>
          <w:p w14:paraId="1787629B" w14:textId="77777777" w:rsidR="003D2F03" w:rsidRDefault="003D2F03">
            <w:pPr>
              <w:pStyle w:val="ConsPlusNormal"/>
              <w:jc w:val="center"/>
            </w:pPr>
            <w:r>
              <w:t>0,00</w:t>
            </w:r>
          </w:p>
        </w:tc>
        <w:tc>
          <w:tcPr>
            <w:tcW w:w="1644" w:type="dxa"/>
          </w:tcPr>
          <w:p w14:paraId="3FDE8BFB" w14:textId="77777777" w:rsidR="003D2F03" w:rsidRDefault="003D2F03">
            <w:pPr>
              <w:pStyle w:val="ConsPlusNormal"/>
              <w:jc w:val="center"/>
            </w:pPr>
            <w:r>
              <w:t>0,00</w:t>
            </w:r>
          </w:p>
        </w:tc>
        <w:tc>
          <w:tcPr>
            <w:tcW w:w="1644" w:type="dxa"/>
          </w:tcPr>
          <w:p w14:paraId="57ACF473" w14:textId="77777777" w:rsidR="003D2F03" w:rsidRDefault="003D2F03">
            <w:pPr>
              <w:pStyle w:val="ConsPlusNormal"/>
              <w:jc w:val="center"/>
            </w:pPr>
            <w:r>
              <w:t>0,00</w:t>
            </w:r>
          </w:p>
        </w:tc>
        <w:tc>
          <w:tcPr>
            <w:tcW w:w="0" w:type="auto"/>
            <w:vMerge/>
          </w:tcPr>
          <w:p w14:paraId="212AB892" w14:textId="77777777" w:rsidR="003D2F03" w:rsidRDefault="003D2F03">
            <w:pPr>
              <w:pStyle w:val="ConsPlusNormal"/>
            </w:pPr>
          </w:p>
        </w:tc>
        <w:tc>
          <w:tcPr>
            <w:tcW w:w="0" w:type="auto"/>
            <w:vMerge/>
          </w:tcPr>
          <w:p w14:paraId="7EF775E1" w14:textId="77777777" w:rsidR="003D2F03" w:rsidRDefault="003D2F03">
            <w:pPr>
              <w:pStyle w:val="ConsPlusNormal"/>
            </w:pPr>
          </w:p>
        </w:tc>
        <w:tc>
          <w:tcPr>
            <w:tcW w:w="0" w:type="auto"/>
            <w:vMerge/>
          </w:tcPr>
          <w:p w14:paraId="76722575" w14:textId="77777777" w:rsidR="003D2F03" w:rsidRDefault="003D2F03">
            <w:pPr>
              <w:pStyle w:val="ConsPlusNormal"/>
            </w:pPr>
          </w:p>
        </w:tc>
        <w:tc>
          <w:tcPr>
            <w:tcW w:w="0" w:type="auto"/>
            <w:vMerge/>
          </w:tcPr>
          <w:p w14:paraId="1413E8ED" w14:textId="77777777" w:rsidR="003D2F03" w:rsidRDefault="003D2F03">
            <w:pPr>
              <w:pStyle w:val="ConsPlusNormal"/>
            </w:pPr>
          </w:p>
        </w:tc>
        <w:tc>
          <w:tcPr>
            <w:tcW w:w="0" w:type="auto"/>
            <w:vMerge/>
          </w:tcPr>
          <w:p w14:paraId="5ADB8378" w14:textId="77777777" w:rsidR="003D2F03" w:rsidRDefault="003D2F03">
            <w:pPr>
              <w:pStyle w:val="ConsPlusNormal"/>
            </w:pPr>
          </w:p>
        </w:tc>
        <w:tc>
          <w:tcPr>
            <w:tcW w:w="0" w:type="auto"/>
            <w:vMerge/>
          </w:tcPr>
          <w:p w14:paraId="324F755A" w14:textId="77777777" w:rsidR="003D2F03" w:rsidRDefault="003D2F03">
            <w:pPr>
              <w:pStyle w:val="ConsPlusNormal"/>
            </w:pPr>
          </w:p>
        </w:tc>
        <w:tc>
          <w:tcPr>
            <w:tcW w:w="0" w:type="auto"/>
            <w:vMerge/>
          </w:tcPr>
          <w:p w14:paraId="2D55C09C" w14:textId="77777777" w:rsidR="003D2F03" w:rsidRDefault="003D2F03">
            <w:pPr>
              <w:pStyle w:val="ConsPlusNormal"/>
            </w:pPr>
          </w:p>
        </w:tc>
        <w:tc>
          <w:tcPr>
            <w:tcW w:w="0" w:type="auto"/>
            <w:vMerge/>
          </w:tcPr>
          <w:p w14:paraId="4DCADC04" w14:textId="77777777" w:rsidR="003D2F03" w:rsidRDefault="003D2F03">
            <w:pPr>
              <w:pStyle w:val="ConsPlusNormal"/>
            </w:pPr>
          </w:p>
        </w:tc>
        <w:tc>
          <w:tcPr>
            <w:tcW w:w="0" w:type="auto"/>
            <w:vMerge/>
          </w:tcPr>
          <w:p w14:paraId="7A6759E5" w14:textId="77777777" w:rsidR="003D2F03" w:rsidRDefault="003D2F03">
            <w:pPr>
              <w:pStyle w:val="ConsPlusNormal"/>
            </w:pPr>
          </w:p>
        </w:tc>
        <w:tc>
          <w:tcPr>
            <w:tcW w:w="0" w:type="auto"/>
            <w:vMerge/>
          </w:tcPr>
          <w:p w14:paraId="69F09B3A" w14:textId="77777777" w:rsidR="003D2F03" w:rsidRDefault="003D2F03">
            <w:pPr>
              <w:pStyle w:val="ConsPlusNormal"/>
            </w:pPr>
          </w:p>
        </w:tc>
      </w:tr>
      <w:tr w:rsidR="003D2F03" w14:paraId="26CE6FE2" w14:textId="77777777">
        <w:tc>
          <w:tcPr>
            <w:tcW w:w="850" w:type="dxa"/>
            <w:vMerge w:val="restart"/>
          </w:tcPr>
          <w:p w14:paraId="1E04E136" w14:textId="77777777" w:rsidR="003D2F03" w:rsidRDefault="003D2F03">
            <w:pPr>
              <w:pStyle w:val="ConsPlusNormal"/>
              <w:jc w:val="center"/>
            </w:pPr>
            <w:r>
              <w:t>3.6.16</w:t>
            </w:r>
          </w:p>
        </w:tc>
        <w:tc>
          <w:tcPr>
            <w:tcW w:w="2041" w:type="dxa"/>
            <w:vMerge w:val="restart"/>
          </w:tcPr>
          <w:p w14:paraId="3C408924" w14:textId="77777777" w:rsidR="003D2F03" w:rsidRDefault="003D2F03">
            <w:pPr>
              <w:pStyle w:val="ConsPlusNormal"/>
            </w:pPr>
            <w:r>
              <w:t>Строительство линии наружного освещения по ул. 3-я Молодежная от ул. 6-я Шинная до ул. 4-я Транспортная</w:t>
            </w:r>
          </w:p>
        </w:tc>
        <w:tc>
          <w:tcPr>
            <w:tcW w:w="1077" w:type="dxa"/>
            <w:vMerge w:val="restart"/>
          </w:tcPr>
          <w:p w14:paraId="12DA1095" w14:textId="77777777" w:rsidR="003D2F03" w:rsidRDefault="003D2F03">
            <w:pPr>
              <w:pStyle w:val="ConsPlusNormal"/>
              <w:jc w:val="center"/>
            </w:pPr>
            <w:r>
              <w:t>ДС</w:t>
            </w:r>
          </w:p>
        </w:tc>
        <w:tc>
          <w:tcPr>
            <w:tcW w:w="1304" w:type="dxa"/>
          </w:tcPr>
          <w:p w14:paraId="52BAEA30" w14:textId="77777777" w:rsidR="003D2F03" w:rsidRDefault="003D2F03">
            <w:pPr>
              <w:pStyle w:val="ConsPlusNormal"/>
            </w:pPr>
            <w:r>
              <w:t>Всего, в том числе:</w:t>
            </w:r>
          </w:p>
        </w:tc>
        <w:tc>
          <w:tcPr>
            <w:tcW w:w="1757" w:type="dxa"/>
          </w:tcPr>
          <w:p w14:paraId="67B706E8" w14:textId="77777777" w:rsidR="003D2F03" w:rsidRDefault="003D2F03">
            <w:pPr>
              <w:pStyle w:val="ConsPlusNormal"/>
              <w:jc w:val="center"/>
            </w:pPr>
            <w:r>
              <w:t>3131324,18</w:t>
            </w:r>
          </w:p>
        </w:tc>
        <w:tc>
          <w:tcPr>
            <w:tcW w:w="1644" w:type="dxa"/>
          </w:tcPr>
          <w:p w14:paraId="7390D974" w14:textId="77777777" w:rsidR="003D2F03" w:rsidRDefault="003D2F03">
            <w:pPr>
              <w:pStyle w:val="ConsPlusNormal"/>
              <w:jc w:val="center"/>
            </w:pPr>
            <w:r>
              <w:t>3131324,18</w:t>
            </w:r>
          </w:p>
        </w:tc>
        <w:tc>
          <w:tcPr>
            <w:tcW w:w="1644" w:type="dxa"/>
          </w:tcPr>
          <w:p w14:paraId="16F33BEB" w14:textId="77777777" w:rsidR="003D2F03" w:rsidRDefault="003D2F03">
            <w:pPr>
              <w:pStyle w:val="ConsPlusNormal"/>
              <w:jc w:val="center"/>
            </w:pPr>
            <w:r>
              <w:t>0,00</w:t>
            </w:r>
          </w:p>
        </w:tc>
        <w:tc>
          <w:tcPr>
            <w:tcW w:w="1644" w:type="dxa"/>
          </w:tcPr>
          <w:p w14:paraId="0C4E54C1" w14:textId="77777777" w:rsidR="003D2F03" w:rsidRDefault="003D2F03">
            <w:pPr>
              <w:pStyle w:val="ConsPlusNormal"/>
              <w:jc w:val="center"/>
            </w:pPr>
            <w:r>
              <w:t>0,00</w:t>
            </w:r>
          </w:p>
        </w:tc>
        <w:tc>
          <w:tcPr>
            <w:tcW w:w="1644" w:type="dxa"/>
          </w:tcPr>
          <w:p w14:paraId="3416344D" w14:textId="77777777" w:rsidR="003D2F03" w:rsidRDefault="003D2F03">
            <w:pPr>
              <w:pStyle w:val="ConsPlusNormal"/>
              <w:jc w:val="center"/>
            </w:pPr>
            <w:r>
              <w:t>0,00</w:t>
            </w:r>
          </w:p>
        </w:tc>
        <w:tc>
          <w:tcPr>
            <w:tcW w:w="1644" w:type="dxa"/>
          </w:tcPr>
          <w:p w14:paraId="52E12CB0" w14:textId="77777777" w:rsidR="003D2F03" w:rsidRDefault="003D2F03">
            <w:pPr>
              <w:pStyle w:val="ConsPlusNormal"/>
              <w:jc w:val="center"/>
            </w:pPr>
            <w:r>
              <w:t>0,00</w:t>
            </w:r>
          </w:p>
        </w:tc>
        <w:tc>
          <w:tcPr>
            <w:tcW w:w="1644" w:type="dxa"/>
          </w:tcPr>
          <w:p w14:paraId="237C370D" w14:textId="77777777" w:rsidR="003D2F03" w:rsidRDefault="003D2F03">
            <w:pPr>
              <w:pStyle w:val="ConsPlusNormal"/>
              <w:jc w:val="center"/>
            </w:pPr>
            <w:r>
              <w:t>0,00</w:t>
            </w:r>
          </w:p>
        </w:tc>
        <w:tc>
          <w:tcPr>
            <w:tcW w:w="1644" w:type="dxa"/>
          </w:tcPr>
          <w:p w14:paraId="6F58C2C4" w14:textId="77777777" w:rsidR="003D2F03" w:rsidRDefault="003D2F03">
            <w:pPr>
              <w:pStyle w:val="ConsPlusNormal"/>
              <w:jc w:val="center"/>
            </w:pPr>
            <w:r>
              <w:t>0,00</w:t>
            </w:r>
          </w:p>
        </w:tc>
        <w:tc>
          <w:tcPr>
            <w:tcW w:w="1644" w:type="dxa"/>
          </w:tcPr>
          <w:p w14:paraId="3B34B943" w14:textId="77777777" w:rsidR="003D2F03" w:rsidRDefault="003D2F03">
            <w:pPr>
              <w:pStyle w:val="ConsPlusNormal"/>
              <w:jc w:val="center"/>
            </w:pPr>
            <w:r>
              <w:t>0,00</w:t>
            </w:r>
          </w:p>
        </w:tc>
        <w:tc>
          <w:tcPr>
            <w:tcW w:w="1701" w:type="dxa"/>
            <w:vMerge w:val="restart"/>
          </w:tcPr>
          <w:p w14:paraId="70B4141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773542D" w14:textId="77777777" w:rsidR="003D2F03" w:rsidRDefault="003D2F03">
            <w:pPr>
              <w:pStyle w:val="ConsPlusNormal"/>
              <w:jc w:val="center"/>
            </w:pPr>
            <w:r>
              <w:t>км</w:t>
            </w:r>
          </w:p>
        </w:tc>
        <w:tc>
          <w:tcPr>
            <w:tcW w:w="794" w:type="dxa"/>
            <w:vMerge w:val="restart"/>
          </w:tcPr>
          <w:p w14:paraId="2E712794" w14:textId="77777777" w:rsidR="003D2F03" w:rsidRDefault="003D2F03">
            <w:pPr>
              <w:pStyle w:val="ConsPlusNormal"/>
              <w:jc w:val="center"/>
            </w:pPr>
            <w:r>
              <w:t>0,87</w:t>
            </w:r>
          </w:p>
        </w:tc>
        <w:tc>
          <w:tcPr>
            <w:tcW w:w="1020" w:type="dxa"/>
            <w:vMerge w:val="restart"/>
          </w:tcPr>
          <w:p w14:paraId="46081B74" w14:textId="77777777" w:rsidR="003D2F03" w:rsidRDefault="003D2F03">
            <w:pPr>
              <w:pStyle w:val="ConsPlusNormal"/>
              <w:jc w:val="center"/>
            </w:pPr>
            <w:r>
              <w:t>-</w:t>
            </w:r>
          </w:p>
        </w:tc>
        <w:tc>
          <w:tcPr>
            <w:tcW w:w="1020" w:type="dxa"/>
            <w:vMerge w:val="restart"/>
          </w:tcPr>
          <w:p w14:paraId="4011FDF1" w14:textId="77777777" w:rsidR="003D2F03" w:rsidRDefault="003D2F03">
            <w:pPr>
              <w:pStyle w:val="ConsPlusNormal"/>
              <w:jc w:val="center"/>
            </w:pPr>
            <w:r>
              <w:t>-</w:t>
            </w:r>
          </w:p>
        </w:tc>
        <w:tc>
          <w:tcPr>
            <w:tcW w:w="1020" w:type="dxa"/>
            <w:vMerge w:val="restart"/>
          </w:tcPr>
          <w:p w14:paraId="0D47E75D" w14:textId="77777777" w:rsidR="003D2F03" w:rsidRDefault="003D2F03">
            <w:pPr>
              <w:pStyle w:val="ConsPlusNormal"/>
              <w:jc w:val="center"/>
            </w:pPr>
            <w:r>
              <w:t>-</w:t>
            </w:r>
          </w:p>
        </w:tc>
        <w:tc>
          <w:tcPr>
            <w:tcW w:w="1020" w:type="dxa"/>
            <w:vMerge w:val="restart"/>
          </w:tcPr>
          <w:p w14:paraId="1A8381FA" w14:textId="77777777" w:rsidR="003D2F03" w:rsidRDefault="003D2F03">
            <w:pPr>
              <w:pStyle w:val="ConsPlusNormal"/>
              <w:jc w:val="center"/>
            </w:pPr>
            <w:r>
              <w:t>-</w:t>
            </w:r>
          </w:p>
        </w:tc>
        <w:tc>
          <w:tcPr>
            <w:tcW w:w="1020" w:type="dxa"/>
            <w:vMerge w:val="restart"/>
          </w:tcPr>
          <w:p w14:paraId="421E0739" w14:textId="77777777" w:rsidR="003D2F03" w:rsidRDefault="003D2F03">
            <w:pPr>
              <w:pStyle w:val="ConsPlusNormal"/>
              <w:jc w:val="center"/>
            </w:pPr>
            <w:r>
              <w:t>-</w:t>
            </w:r>
          </w:p>
        </w:tc>
        <w:tc>
          <w:tcPr>
            <w:tcW w:w="1020" w:type="dxa"/>
            <w:vMerge w:val="restart"/>
          </w:tcPr>
          <w:p w14:paraId="1507E06A" w14:textId="77777777" w:rsidR="003D2F03" w:rsidRDefault="003D2F03">
            <w:pPr>
              <w:pStyle w:val="ConsPlusNormal"/>
              <w:jc w:val="center"/>
            </w:pPr>
            <w:r>
              <w:t>-</w:t>
            </w:r>
          </w:p>
        </w:tc>
        <w:tc>
          <w:tcPr>
            <w:tcW w:w="1020" w:type="dxa"/>
            <w:vMerge w:val="restart"/>
          </w:tcPr>
          <w:p w14:paraId="6A38F9A7" w14:textId="77777777" w:rsidR="003D2F03" w:rsidRDefault="003D2F03">
            <w:pPr>
              <w:pStyle w:val="ConsPlusNormal"/>
              <w:jc w:val="center"/>
            </w:pPr>
            <w:r>
              <w:t>-</w:t>
            </w:r>
          </w:p>
        </w:tc>
      </w:tr>
      <w:tr w:rsidR="003D2F03" w14:paraId="299FBAA6" w14:textId="77777777">
        <w:tc>
          <w:tcPr>
            <w:tcW w:w="0" w:type="auto"/>
            <w:vMerge/>
          </w:tcPr>
          <w:p w14:paraId="58A70060" w14:textId="77777777" w:rsidR="003D2F03" w:rsidRDefault="003D2F03">
            <w:pPr>
              <w:pStyle w:val="ConsPlusNormal"/>
            </w:pPr>
          </w:p>
        </w:tc>
        <w:tc>
          <w:tcPr>
            <w:tcW w:w="0" w:type="auto"/>
            <w:vMerge/>
          </w:tcPr>
          <w:p w14:paraId="19C64376" w14:textId="77777777" w:rsidR="003D2F03" w:rsidRDefault="003D2F03">
            <w:pPr>
              <w:pStyle w:val="ConsPlusNormal"/>
            </w:pPr>
          </w:p>
        </w:tc>
        <w:tc>
          <w:tcPr>
            <w:tcW w:w="0" w:type="auto"/>
            <w:vMerge/>
          </w:tcPr>
          <w:p w14:paraId="6616BE83" w14:textId="77777777" w:rsidR="003D2F03" w:rsidRDefault="003D2F03">
            <w:pPr>
              <w:pStyle w:val="ConsPlusNormal"/>
            </w:pPr>
          </w:p>
        </w:tc>
        <w:tc>
          <w:tcPr>
            <w:tcW w:w="1304" w:type="dxa"/>
          </w:tcPr>
          <w:p w14:paraId="11978DB8" w14:textId="77777777" w:rsidR="003D2F03" w:rsidRDefault="003D2F03">
            <w:pPr>
              <w:pStyle w:val="ConsPlusNormal"/>
            </w:pPr>
            <w:r>
              <w:t>Бюджет города Омска</w:t>
            </w:r>
          </w:p>
        </w:tc>
        <w:tc>
          <w:tcPr>
            <w:tcW w:w="1757" w:type="dxa"/>
          </w:tcPr>
          <w:p w14:paraId="7E24956B" w14:textId="77777777" w:rsidR="003D2F03" w:rsidRDefault="003D2F03">
            <w:pPr>
              <w:pStyle w:val="ConsPlusNormal"/>
              <w:jc w:val="center"/>
            </w:pPr>
            <w:r>
              <w:t>3131324,18</w:t>
            </w:r>
          </w:p>
        </w:tc>
        <w:tc>
          <w:tcPr>
            <w:tcW w:w="1644" w:type="dxa"/>
          </w:tcPr>
          <w:p w14:paraId="5C85384F" w14:textId="77777777" w:rsidR="003D2F03" w:rsidRDefault="003D2F03">
            <w:pPr>
              <w:pStyle w:val="ConsPlusNormal"/>
              <w:jc w:val="center"/>
            </w:pPr>
            <w:r>
              <w:t>3131324,18</w:t>
            </w:r>
          </w:p>
        </w:tc>
        <w:tc>
          <w:tcPr>
            <w:tcW w:w="1644" w:type="dxa"/>
          </w:tcPr>
          <w:p w14:paraId="7DCE1413" w14:textId="77777777" w:rsidR="003D2F03" w:rsidRDefault="003D2F03">
            <w:pPr>
              <w:pStyle w:val="ConsPlusNormal"/>
              <w:jc w:val="center"/>
            </w:pPr>
            <w:r>
              <w:t>0,00</w:t>
            </w:r>
          </w:p>
        </w:tc>
        <w:tc>
          <w:tcPr>
            <w:tcW w:w="1644" w:type="dxa"/>
          </w:tcPr>
          <w:p w14:paraId="65E513E3" w14:textId="77777777" w:rsidR="003D2F03" w:rsidRDefault="003D2F03">
            <w:pPr>
              <w:pStyle w:val="ConsPlusNormal"/>
              <w:jc w:val="center"/>
            </w:pPr>
            <w:r>
              <w:t>0,00</w:t>
            </w:r>
          </w:p>
        </w:tc>
        <w:tc>
          <w:tcPr>
            <w:tcW w:w="1644" w:type="dxa"/>
          </w:tcPr>
          <w:p w14:paraId="2038D664" w14:textId="77777777" w:rsidR="003D2F03" w:rsidRDefault="003D2F03">
            <w:pPr>
              <w:pStyle w:val="ConsPlusNormal"/>
              <w:jc w:val="center"/>
            </w:pPr>
            <w:r>
              <w:t>0,00</w:t>
            </w:r>
          </w:p>
        </w:tc>
        <w:tc>
          <w:tcPr>
            <w:tcW w:w="1644" w:type="dxa"/>
          </w:tcPr>
          <w:p w14:paraId="3F857586" w14:textId="77777777" w:rsidR="003D2F03" w:rsidRDefault="003D2F03">
            <w:pPr>
              <w:pStyle w:val="ConsPlusNormal"/>
              <w:jc w:val="center"/>
            </w:pPr>
            <w:r>
              <w:t>0,00</w:t>
            </w:r>
          </w:p>
        </w:tc>
        <w:tc>
          <w:tcPr>
            <w:tcW w:w="1644" w:type="dxa"/>
          </w:tcPr>
          <w:p w14:paraId="7DFA5C2F" w14:textId="77777777" w:rsidR="003D2F03" w:rsidRDefault="003D2F03">
            <w:pPr>
              <w:pStyle w:val="ConsPlusNormal"/>
              <w:jc w:val="center"/>
            </w:pPr>
            <w:r>
              <w:t>0,00</w:t>
            </w:r>
          </w:p>
        </w:tc>
        <w:tc>
          <w:tcPr>
            <w:tcW w:w="1644" w:type="dxa"/>
          </w:tcPr>
          <w:p w14:paraId="08AF745C" w14:textId="77777777" w:rsidR="003D2F03" w:rsidRDefault="003D2F03">
            <w:pPr>
              <w:pStyle w:val="ConsPlusNormal"/>
              <w:jc w:val="center"/>
            </w:pPr>
            <w:r>
              <w:t>0,00</w:t>
            </w:r>
          </w:p>
        </w:tc>
        <w:tc>
          <w:tcPr>
            <w:tcW w:w="1644" w:type="dxa"/>
          </w:tcPr>
          <w:p w14:paraId="4E0F9582" w14:textId="77777777" w:rsidR="003D2F03" w:rsidRDefault="003D2F03">
            <w:pPr>
              <w:pStyle w:val="ConsPlusNormal"/>
              <w:jc w:val="center"/>
            </w:pPr>
            <w:r>
              <w:t>0,00</w:t>
            </w:r>
          </w:p>
        </w:tc>
        <w:tc>
          <w:tcPr>
            <w:tcW w:w="0" w:type="auto"/>
            <w:vMerge/>
          </w:tcPr>
          <w:p w14:paraId="46E77CE2" w14:textId="77777777" w:rsidR="003D2F03" w:rsidRDefault="003D2F03">
            <w:pPr>
              <w:pStyle w:val="ConsPlusNormal"/>
            </w:pPr>
          </w:p>
        </w:tc>
        <w:tc>
          <w:tcPr>
            <w:tcW w:w="0" w:type="auto"/>
            <w:vMerge/>
          </w:tcPr>
          <w:p w14:paraId="39AED014" w14:textId="77777777" w:rsidR="003D2F03" w:rsidRDefault="003D2F03">
            <w:pPr>
              <w:pStyle w:val="ConsPlusNormal"/>
            </w:pPr>
          </w:p>
        </w:tc>
        <w:tc>
          <w:tcPr>
            <w:tcW w:w="0" w:type="auto"/>
            <w:vMerge/>
          </w:tcPr>
          <w:p w14:paraId="02717147" w14:textId="77777777" w:rsidR="003D2F03" w:rsidRDefault="003D2F03">
            <w:pPr>
              <w:pStyle w:val="ConsPlusNormal"/>
            </w:pPr>
          </w:p>
        </w:tc>
        <w:tc>
          <w:tcPr>
            <w:tcW w:w="0" w:type="auto"/>
            <w:vMerge/>
          </w:tcPr>
          <w:p w14:paraId="55135462" w14:textId="77777777" w:rsidR="003D2F03" w:rsidRDefault="003D2F03">
            <w:pPr>
              <w:pStyle w:val="ConsPlusNormal"/>
            </w:pPr>
          </w:p>
        </w:tc>
        <w:tc>
          <w:tcPr>
            <w:tcW w:w="0" w:type="auto"/>
            <w:vMerge/>
          </w:tcPr>
          <w:p w14:paraId="61991828" w14:textId="77777777" w:rsidR="003D2F03" w:rsidRDefault="003D2F03">
            <w:pPr>
              <w:pStyle w:val="ConsPlusNormal"/>
            </w:pPr>
          </w:p>
        </w:tc>
        <w:tc>
          <w:tcPr>
            <w:tcW w:w="0" w:type="auto"/>
            <w:vMerge/>
          </w:tcPr>
          <w:p w14:paraId="49409E3B" w14:textId="77777777" w:rsidR="003D2F03" w:rsidRDefault="003D2F03">
            <w:pPr>
              <w:pStyle w:val="ConsPlusNormal"/>
            </w:pPr>
          </w:p>
        </w:tc>
        <w:tc>
          <w:tcPr>
            <w:tcW w:w="0" w:type="auto"/>
            <w:vMerge/>
          </w:tcPr>
          <w:p w14:paraId="4F032642" w14:textId="77777777" w:rsidR="003D2F03" w:rsidRDefault="003D2F03">
            <w:pPr>
              <w:pStyle w:val="ConsPlusNormal"/>
            </w:pPr>
          </w:p>
        </w:tc>
        <w:tc>
          <w:tcPr>
            <w:tcW w:w="0" w:type="auto"/>
            <w:vMerge/>
          </w:tcPr>
          <w:p w14:paraId="46DF903C" w14:textId="77777777" w:rsidR="003D2F03" w:rsidRDefault="003D2F03">
            <w:pPr>
              <w:pStyle w:val="ConsPlusNormal"/>
            </w:pPr>
          </w:p>
        </w:tc>
        <w:tc>
          <w:tcPr>
            <w:tcW w:w="0" w:type="auto"/>
            <w:vMerge/>
          </w:tcPr>
          <w:p w14:paraId="09AD3AF9" w14:textId="77777777" w:rsidR="003D2F03" w:rsidRDefault="003D2F03">
            <w:pPr>
              <w:pStyle w:val="ConsPlusNormal"/>
            </w:pPr>
          </w:p>
        </w:tc>
        <w:tc>
          <w:tcPr>
            <w:tcW w:w="0" w:type="auto"/>
            <w:vMerge/>
          </w:tcPr>
          <w:p w14:paraId="55BC0885" w14:textId="77777777" w:rsidR="003D2F03" w:rsidRDefault="003D2F03">
            <w:pPr>
              <w:pStyle w:val="ConsPlusNormal"/>
            </w:pPr>
          </w:p>
        </w:tc>
      </w:tr>
      <w:tr w:rsidR="003D2F03" w14:paraId="1F774D24" w14:textId="77777777">
        <w:tc>
          <w:tcPr>
            <w:tcW w:w="850" w:type="dxa"/>
            <w:vMerge w:val="restart"/>
          </w:tcPr>
          <w:p w14:paraId="6FC82E18" w14:textId="77777777" w:rsidR="003D2F03" w:rsidRDefault="003D2F03">
            <w:pPr>
              <w:pStyle w:val="ConsPlusNormal"/>
              <w:jc w:val="center"/>
            </w:pPr>
            <w:r>
              <w:t>3.6.17</w:t>
            </w:r>
          </w:p>
        </w:tc>
        <w:tc>
          <w:tcPr>
            <w:tcW w:w="2041" w:type="dxa"/>
            <w:vMerge w:val="restart"/>
          </w:tcPr>
          <w:p w14:paraId="6D9D4CF8" w14:textId="77777777" w:rsidR="003D2F03" w:rsidRDefault="003D2F03">
            <w:pPr>
              <w:pStyle w:val="ConsPlusNormal"/>
            </w:pPr>
            <w:r>
              <w:t>Строительство линии наружного освещения по ул. Окружная дорога от просп. Космический до ул. Барабинская</w:t>
            </w:r>
          </w:p>
        </w:tc>
        <w:tc>
          <w:tcPr>
            <w:tcW w:w="1077" w:type="dxa"/>
            <w:vMerge w:val="restart"/>
          </w:tcPr>
          <w:p w14:paraId="469EC8D8" w14:textId="77777777" w:rsidR="003D2F03" w:rsidRDefault="003D2F03">
            <w:pPr>
              <w:pStyle w:val="ConsPlusNormal"/>
              <w:jc w:val="center"/>
            </w:pPr>
            <w:r>
              <w:t>ДС</w:t>
            </w:r>
          </w:p>
        </w:tc>
        <w:tc>
          <w:tcPr>
            <w:tcW w:w="1304" w:type="dxa"/>
          </w:tcPr>
          <w:p w14:paraId="548BDEF5" w14:textId="77777777" w:rsidR="003D2F03" w:rsidRDefault="003D2F03">
            <w:pPr>
              <w:pStyle w:val="ConsPlusNormal"/>
            </w:pPr>
            <w:r>
              <w:t>Всего, в том числе:</w:t>
            </w:r>
          </w:p>
        </w:tc>
        <w:tc>
          <w:tcPr>
            <w:tcW w:w="1757" w:type="dxa"/>
          </w:tcPr>
          <w:p w14:paraId="14F54AB4" w14:textId="77777777" w:rsidR="003D2F03" w:rsidRDefault="003D2F03">
            <w:pPr>
              <w:pStyle w:val="ConsPlusNormal"/>
              <w:jc w:val="center"/>
            </w:pPr>
            <w:r>
              <w:t>33287897,87</w:t>
            </w:r>
          </w:p>
        </w:tc>
        <w:tc>
          <w:tcPr>
            <w:tcW w:w="1644" w:type="dxa"/>
          </w:tcPr>
          <w:p w14:paraId="213F8BDF" w14:textId="77777777" w:rsidR="003D2F03" w:rsidRDefault="003D2F03">
            <w:pPr>
              <w:pStyle w:val="ConsPlusNormal"/>
              <w:jc w:val="center"/>
            </w:pPr>
            <w:r>
              <w:t>32977315,31</w:t>
            </w:r>
          </w:p>
        </w:tc>
        <w:tc>
          <w:tcPr>
            <w:tcW w:w="1644" w:type="dxa"/>
          </w:tcPr>
          <w:p w14:paraId="1DE5B17F" w14:textId="77777777" w:rsidR="003D2F03" w:rsidRDefault="003D2F03">
            <w:pPr>
              <w:pStyle w:val="ConsPlusNormal"/>
              <w:jc w:val="center"/>
            </w:pPr>
            <w:r>
              <w:t>310582,56</w:t>
            </w:r>
          </w:p>
        </w:tc>
        <w:tc>
          <w:tcPr>
            <w:tcW w:w="1644" w:type="dxa"/>
          </w:tcPr>
          <w:p w14:paraId="0FD7138E" w14:textId="77777777" w:rsidR="003D2F03" w:rsidRDefault="003D2F03">
            <w:pPr>
              <w:pStyle w:val="ConsPlusNormal"/>
              <w:jc w:val="center"/>
            </w:pPr>
            <w:r>
              <w:t>0,00</w:t>
            </w:r>
          </w:p>
        </w:tc>
        <w:tc>
          <w:tcPr>
            <w:tcW w:w="1644" w:type="dxa"/>
          </w:tcPr>
          <w:p w14:paraId="4915EDD3" w14:textId="77777777" w:rsidR="003D2F03" w:rsidRDefault="003D2F03">
            <w:pPr>
              <w:pStyle w:val="ConsPlusNormal"/>
              <w:jc w:val="center"/>
            </w:pPr>
            <w:r>
              <w:t>0,00</w:t>
            </w:r>
          </w:p>
        </w:tc>
        <w:tc>
          <w:tcPr>
            <w:tcW w:w="1644" w:type="dxa"/>
          </w:tcPr>
          <w:p w14:paraId="69519D2E" w14:textId="77777777" w:rsidR="003D2F03" w:rsidRDefault="003D2F03">
            <w:pPr>
              <w:pStyle w:val="ConsPlusNormal"/>
              <w:jc w:val="center"/>
            </w:pPr>
            <w:r>
              <w:t>0,00</w:t>
            </w:r>
          </w:p>
        </w:tc>
        <w:tc>
          <w:tcPr>
            <w:tcW w:w="1644" w:type="dxa"/>
          </w:tcPr>
          <w:p w14:paraId="7B07CC44" w14:textId="77777777" w:rsidR="003D2F03" w:rsidRDefault="003D2F03">
            <w:pPr>
              <w:pStyle w:val="ConsPlusNormal"/>
              <w:jc w:val="center"/>
            </w:pPr>
            <w:r>
              <w:t>0,00</w:t>
            </w:r>
          </w:p>
        </w:tc>
        <w:tc>
          <w:tcPr>
            <w:tcW w:w="1644" w:type="dxa"/>
          </w:tcPr>
          <w:p w14:paraId="753455BE" w14:textId="77777777" w:rsidR="003D2F03" w:rsidRDefault="003D2F03">
            <w:pPr>
              <w:pStyle w:val="ConsPlusNormal"/>
              <w:jc w:val="center"/>
            </w:pPr>
            <w:r>
              <w:t>0,00</w:t>
            </w:r>
          </w:p>
        </w:tc>
        <w:tc>
          <w:tcPr>
            <w:tcW w:w="1644" w:type="dxa"/>
          </w:tcPr>
          <w:p w14:paraId="73CA62C4" w14:textId="77777777" w:rsidR="003D2F03" w:rsidRDefault="003D2F03">
            <w:pPr>
              <w:pStyle w:val="ConsPlusNormal"/>
              <w:jc w:val="center"/>
            </w:pPr>
            <w:r>
              <w:t>0,00</w:t>
            </w:r>
          </w:p>
        </w:tc>
        <w:tc>
          <w:tcPr>
            <w:tcW w:w="1701" w:type="dxa"/>
          </w:tcPr>
          <w:p w14:paraId="363BE613" w14:textId="77777777" w:rsidR="003D2F03" w:rsidRDefault="003D2F03">
            <w:pPr>
              <w:pStyle w:val="ConsPlusNormal"/>
            </w:pPr>
            <w:r>
              <w:t>Протяженность реконструированного (построенного) объекта</w:t>
            </w:r>
          </w:p>
        </w:tc>
        <w:tc>
          <w:tcPr>
            <w:tcW w:w="794" w:type="dxa"/>
          </w:tcPr>
          <w:p w14:paraId="32F63DE5" w14:textId="77777777" w:rsidR="003D2F03" w:rsidRDefault="003D2F03">
            <w:pPr>
              <w:pStyle w:val="ConsPlusNormal"/>
              <w:jc w:val="center"/>
            </w:pPr>
            <w:r>
              <w:t>км</w:t>
            </w:r>
          </w:p>
        </w:tc>
        <w:tc>
          <w:tcPr>
            <w:tcW w:w="794" w:type="dxa"/>
          </w:tcPr>
          <w:p w14:paraId="2BB14F9C" w14:textId="77777777" w:rsidR="003D2F03" w:rsidRDefault="003D2F03">
            <w:pPr>
              <w:pStyle w:val="ConsPlusNormal"/>
              <w:jc w:val="center"/>
            </w:pPr>
            <w:r>
              <w:t>5,36</w:t>
            </w:r>
          </w:p>
        </w:tc>
        <w:tc>
          <w:tcPr>
            <w:tcW w:w="1020" w:type="dxa"/>
          </w:tcPr>
          <w:p w14:paraId="4C47F035" w14:textId="77777777" w:rsidR="003D2F03" w:rsidRDefault="003D2F03">
            <w:pPr>
              <w:pStyle w:val="ConsPlusNormal"/>
              <w:jc w:val="center"/>
            </w:pPr>
            <w:r>
              <w:t>-</w:t>
            </w:r>
          </w:p>
        </w:tc>
        <w:tc>
          <w:tcPr>
            <w:tcW w:w="1020" w:type="dxa"/>
          </w:tcPr>
          <w:p w14:paraId="7ED7079A" w14:textId="77777777" w:rsidR="003D2F03" w:rsidRDefault="003D2F03">
            <w:pPr>
              <w:pStyle w:val="ConsPlusNormal"/>
              <w:jc w:val="center"/>
            </w:pPr>
            <w:r>
              <w:t>-</w:t>
            </w:r>
          </w:p>
        </w:tc>
        <w:tc>
          <w:tcPr>
            <w:tcW w:w="1020" w:type="dxa"/>
          </w:tcPr>
          <w:p w14:paraId="1A4BA3CC" w14:textId="77777777" w:rsidR="003D2F03" w:rsidRDefault="003D2F03">
            <w:pPr>
              <w:pStyle w:val="ConsPlusNormal"/>
              <w:jc w:val="center"/>
            </w:pPr>
            <w:r>
              <w:t>-</w:t>
            </w:r>
          </w:p>
        </w:tc>
        <w:tc>
          <w:tcPr>
            <w:tcW w:w="1020" w:type="dxa"/>
          </w:tcPr>
          <w:p w14:paraId="62D77E88" w14:textId="77777777" w:rsidR="003D2F03" w:rsidRDefault="003D2F03">
            <w:pPr>
              <w:pStyle w:val="ConsPlusNormal"/>
              <w:jc w:val="center"/>
            </w:pPr>
            <w:r>
              <w:t>-</w:t>
            </w:r>
          </w:p>
        </w:tc>
        <w:tc>
          <w:tcPr>
            <w:tcW w:w="1020" w:type="dxa"/>
          </w:tcPr>
          <w:p w14:paraId="001E14CE" w14:textId="77777777" w:rsidR="003D2F03" w:rsidRDefault="003D2F03">
            <w:pPr>
              <w:pStyle w:val="ConsPlusNormal"/>
              <w:jc w:val="center"/>
            </w:pPr>
            <w:r>
              <w:t>-</w:t>
            </w:r>
          </w:p>
        </w:tc>
        <w:tc>
          <w:tcPr>
            <w:tcW w:w="1020" w:type="dxa"/>
          </w:tcPr>
          <w:p w14:paraId="1D10DDCF" w14:textId="77777777" w:rsidR="003D2F03" w:rsidRDefault="003D2F03">
            <w:pPr>
              <w:pStyle w:val="ConsPlusNormal"/>
              <w:jc w:val="center"/>
            </w:pPr>
            <w:r>
              <w:t>-</w:t>
            </w:r>
          </w:p>
        </w:tc>
        <w:tc>
          <w:tcPr>
            <w:tcW w:w="1020" w:type="dxa"/>
          </w:tcPr>
          <w:p w14:paraId="2B19FFCE" w14:textId="77777777" w:rsidR="003D2F03" w:rsidRDefault="003D2F03">
            <w:pPr>
              <w:pStyle w:val="ConsPlusNormal"/>
              <w:jc w:val="center"/>
            </w:pPr>
            <w:r>
              <w:t>-</w:t>
            </w:r>
          </w:p>
        </w:tc>
      </w:tr>
      <w:tr w:rsidR="003D2F03" w14:paraId="6C4D1193" w14:textId="77777777">
        <w:tc>
          <w:tcPr>
            <w:tcW w:w="0" w:type="auto"/>
            <w:vMerge/>
          </w:tcPr>
          <w:p w14:paraId="3ED7269C" w14:textId="77777777" w:rsidR="003D2F03" w:rsidRDefault="003D2F03">
            <w:pPr>
              <w:pStyle w:val="ConsPlusNormal"/>
            </w:pPr>
          </w:p>
        </w:tc>
        <w:tc>
          <w:tcPr>
            <w:tcW w:w="0" w:type="auto"/>
            <w:vMerge/>
          </w:tcPr>
          <w:p w14:paraId="5EF101EA" w14:textId="77777777" w:rsidR="003D2F03" w:rsidRDefault="003D2F03">
            <w:pPr>
              <w:pStyle w:val="ConsPlusNormal"/>
            </w:pPr>
          </w:p>
        </w:tc>
        <w:tc>
          <w:tcPr>
            <w:tcW w:w="0" w:type="auto"/>
            <w:vMerge/>
          </w:tcPr>
          <w:p w14:paraId="5EE366A4" w14:textId="77777777" w:rsidR="003D2F03" w:rsidRDefault="003D2F03">
            <w:pPr>
              <w:pStyle w:val="ConsPlusNormal"/>
            </w:pPr>
          </w:p>
        </w:tc>
        <w:tc>
          <w:tcPr>
            <w:tcW w:w="1304" w:type="dxa"/>
          </w:tcPr>
          <w:p w14:paraId="54E58C5A" w14:textId="77777777" w:rsidR="003D2F03" w:rsidRDefault="003D2F03">
            <w:pPr>
              <w:pStyle w:val="ConsPlusNormal"/>
            </w:pPr>
            <w:r>
              <w:t>Бюджет города Омска</w:t>
            </w:r>
          </w:p>
        </w:tc>
        <w:tc>
          <w:tcPr>
            <w:tcW w:w="1757" w:type="dxa"/>
          </w:tcPr>
          <w:p w14:paraId="05462C52" w14:textId="77777777" w:rsidR="003D2F03" w:rsidRDefault="003D2F03">
            <w:pPr>
              <w:pStyle w:val="ConsPlusNormal"/>
              <w:jc w:val="center"/>
            </w:pPr>
            <w:r>
              <w:t>33287897,87</w:t>
            </w:r>
          </w:p>
        </w:tc>
        <w:tc>
          <w:tcPr>
            <w:tcW w:w="1644" w:type="dxa"/>
          </w:tcPr>
          <w:p w14:paraId="701EEE2C" w14:textId="77777777" w:rsidR="003D2F03" w:rsidRDefault="003D2F03">
            <w:pPr>
              <w:pStyle w:val="ConsPlusNormal"/>
              <w:jc w:val="center"/>
            </w:pPr>
            <w:r>
              <w:t>32977315,31</w:t>
            </w:r>
          </w:p>
        </w:tc>
        <w:tc>
          <w:tcPr>
            <w:tcW w:w="1644" w:type="dxa"/>
          </w:tcPr>
          <w:p w14:paraId="6DA40A83" w14:textId="77777777" w:rsidR="003D2F03" w:rsidRDefault="003D2F03">
            <w:pPr>
              <w:pStyle w:val="ConsPlusNormal"/>
              <w:jc w:val="center"/>
            </w:pPr>
            <w:r>
              <w:t>310582,56</w:t>
            </w:r>
          </w:p>
        </w:tc>
        <w:tc>
          <w:tcPr>
            <w:tcW w:w="1644" w:type="dxa"/>
          </w:tcPr>
          <w:p w14:paraId="49343F99" w14:textId="77777777" w:rsidR="003D2F03" w:rsidRDefault="003D2F03">
            <w:pPr>
              <w:pStyle w:val="ConsPlusNormal"/>
              <w:jc w:val="center"/>
            </w:pPr>
            <w:r>
              <w:t>0,00</w:t>
            </w:r>
          </w:p>
        </w:tc>
        <w:tc>
          <w:tcPr>
            <w:tcW w:w="1644" w:type="dxa"/>
          </w:tcPr>
          <w:p w14:paraId="74789BBB" w14:textId="77777777" w:rsidR="003D2F03" w:rsidRDefault="003D2F03">
            <w:pPr>
              <w:pStyle w:val="ConsPlusNormal"/>
              <w:jc w:val="center"/>
            </w:pPr>
            <w:r>
              <w:t>0,00</w:t>
            </w:r>
          </w:p>
        </w:tc>
        <w:tc>
          <w:tcPr>
            <w:tcW w:w="1644" w:type="dxa"/>
          </w:tcPr>
          <w:p w14:paraId="51FB5C41" w14:textId="77777777" w:rsidR="003D2F03" w:rsidRDefault="003D2F03">
            <w:pPr>
              <w:pStyle w:val="ConsPlusNormal"/>
              <w:jc w:val="center"/>
            </w:pPr>
            <w:r>
              <w:t>0,00</w:t>
            </w:r>
          </w:p>
        </w:tc>
        <w:tc>
          <w:tcPr>
            <w:tcW w:w="1644" w:type="dxa"/>
          </w:tcPr>
          <w:p w14:paraId="330F0540" w14:textId="77777777" w:rsidR="003D2F03" w:rsidRDefault="003D2F03">
            <w:pPr>
              <w:pStyle w:val="ConsPlusNormal"/>
              <w:jc w:val="center"/>
            </w:pPr>
            <w:r>
              <w:t>0,00</w:t>
            </w:r>
          </w:p>
        </w:tc>
        <w:tc>
          <w:tcPr>
            <w:tcW w:w="1644" w:type="dxa"/>
          </w:tcPr>
          <w:p w14:paraId="624947B5" w14:textId="77777777" w:rsidR="003D2F03" w:rsidRDefault="003D2F03">
            <w:pPr>
              <w:pStyle w:val="ConsPlusNormal"/>
              <w:jc w:val="center"/>
            </w:pPr>
            <w:r>
              <w:t>0,00</w:t>
            </w:r>
          </w:p>
        </w:tc>
        <w:tc>
          <w:tcPr>
            <w:tcW w:w="1644" w:type="dxa"/>
          </w:tcPr>
          <w:p w14:paraId="3050D454" w14:textId="77777777" w:rsidR="003D2F03" w:rsidRDefault="003D2F03">
            <w:pPr>
              <w:pStyle w:val="ConsPlusNormal"/>
              <w:jc w:val="center"/>
            </w:pPr>
            <w:r>
              <w:t>0,00</w:t>
            </w:r>
          </w:p>
        </w:tc>
        <w:tc>
          <w:tcPr>
            <w:tcW w:w="1701" w:type="dxa"/>
          </w:tcPr>
          <w:p w14:paraId="27EE71BC"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794" w:type="dxa"/>
          </w:tcPr>
          <w:p w14:paraId="018DFD43" w14:textId="77777777" w:rsidR="003D2F03" w:rsidRDefault="003D2F03">
            <w:pPr>
              <w:pStyle w:val="ConsPlusNormal"/>
              <w:jc w:val="center"/>
            </w:pPr>
            <w:r>
              <w:t>ед.</w:t>
            </w:r>
          </w:p>
        </w:tc>
        <w:tc>
          <w:tcPr>
            <w:tcW w:w="794" w:type="dxa"/>
          </w:tcPr>
          <w:p w14:paraId="3F399D26" w14:textId="77777777" w:rsidR="003D2F03" w:rsidRDefault="003D2F03">
            <w:pPr>
              <w:pStyle w:val="ConsPlusNormal"/>
              <w:jc w:val="center"/>
            </w:pPr>
            <w:r>
              <w:t>-</w:t>
            </w:r>
          </w:p>
        </w:tc>
        <w:tc>
          <w:tcPr>
            <w:tcW w:w="1020" w:type="dxa"/>
          </w:tcPr>
          <w:p w14:paraId="204EA249" w14:textId="77777777" w:rsidR="003D2F03" w:rsidRDefault="003D2F03">
            <w:pPr>
              <w:pStyle w:val="ConsPlusNormal"/>
              <w:jc w:val="center"/>
            </w:pPr>
            <w:r>
              <w:t>1</w:t>
            </w:r>
          </w:p>
        </w:tc>
        <w:tc>
          <w:tcPr>
            <w:tcW w:w="1020" w:type="dxa"/>
          </w:tcPr>
          <w:p w14:paraId="03B4838B" w14:textId="77777777" w:rsidR="003D2F03" w:rsidRDefault="003D2F03">
            <w:pPr>
              <w:pStyle w:val="ConsPlusNormal"/>
              <w:jc w:val="center"/>
            </w:pPr>
            <w:r>
              <w:t>-</w:t>
            </w:r>
          </w:p>
        </w:tc>
        <w:tc>
          <w:tcPr>
            <w:tcW w:w="1020" w:type="dxa"/>
          </w:tcPr>
          <w:p w14:paraId="3F2727BD" w14:textId="77777777" w:rsidR="003D2F03" w:rsidRDefault="003D2F03">
            <w:pPr>
              <w:pStyle w:val="ConsPlusNormal"/>
              <w:jc w:val="center"/>
            </w:pPr>
            <w:r>
              <w:t>-</w:t>
            </w:r>
          </w:p>
        </w:tc>
        <w:tc>
          <w:tcPr>
            <w:tcW w:w="1020" w:type="dxa"/>
          </w:tcPr>
          <w:p w14:paraId="5C2C58FF" w14:textId="77777777" w:rsidR="003D2F03" w:rsidRDefault="003D2F03">
            <w:pPr>
              <w:pStyle w:val="ConsPlusNormal"/>
              <w:jc w:val="center"/>
            </w:pPr>
            <w:r>
              <w:t>-</w:t>
            </w:r>
          </w:p>
        </w:tc>
        <w:tc>
          <w:tcPr>
            <w:tcW w:w="1020" w:type="dxa"/>
          </w:tcPr>
          <w:p w14:paraId="2C5F1896" w14:textId="77777777" w:rsidR="003D2F03" w:rsidRDefault="003D2F03">
            <w:pPr>
              <w:pStyle w:val="ConsPlusNormal"/>
              <w:jc w:val="center"/>
            </w:pPr>
            <w:r>
              <w:t>-</w:t>
            </w:r>
          </w:p>
        </w:tc>
        <w:tc>
          <w:tcPr>
            <w:tcW w:w="1020" w:type="dxa"/>
          </w:tcPr>
          <w:p w14:paraId="573F0630" w14:textId="77777777" w:rsidR="003D2F03" w:rsidRDefault="003D2F03">
            <w:pPr>
              <w:pStyle w:val="ConsPlusNormal"/>
              <w:jc w:val="center"/>
            </w:pPr>
            <w:r>
              <w:t>-</w:t>
            </w:r>
          </w:p>
        </w:tc>
        <w:tc>
          <w:tcPr>
            <w:tcW w:w="1020" w:type="dxa"/>
          </w:tcPr>
          <w:p w14:paraId="27DD3528" w14:textId="77777777" w:rsidR="003D2F03" w:rsidRDefault="003D2F03">
            <w:pPr>
              <w:pStyle w:val="ConsPlusNormal"/>
              <w:jc w:val="center"/>
            </w:pPr>
            <w:r>
              <w:t>-</w:t>
            </w:r>
          </w:p>
        </w:tc>
      </w:tr>
      <w:tr w:rsidR="003D2F03" w14:paraId="407DE58F" w14:textId="77777777">
        <w:tc>
          <w:tcPr>
            <w:tcW w:w="850" w:type="dxa"/>
            <w:vMerge w:val="restart"/>
          </w:tcPr>
          <w:p w14:paraId="63A830A2" w14:textId="77777777" w:rsidR="003D2F03" w:rsidRDefault="003D2F03">
            <w:pPr>
              <w:pStyle w:val="ConsPlusNormal"/>
              <w:jc w:val="center"/>
            </w:pPr>
            <w:r>
              <w:t>3.6.18</w:t>
            </w:r>
          </w:p>
        </w:tc>
        <w:tc>
          <w:tcPr>
            <w:tcW w:w="2041" w:type="dxa"/>
            <w:vMerge w:val="restart"/>
          </w:tcPr>
          <w:p w14:paraId="465E96FC" w14:textId="77777777" w:rsidR="003D2F03" w:rsidRDefault="003D2F03">
            <w:pPr>
              <w:pStyle w:val="ConsPlusNormal"/>
            </w:pPr>
            <w:r>
              <w:t>Строительство линии наружного освещения по ул. 20 лет РККА от ул. Куйбышева до ул. Лескова</w:t>
            </w:r>
          </w:p>
        </w:tc>
        <w:tc>
          <w:tcPr>
            <w:tcW w:w="1077" w:type="dxa"/>
            <w:vMerge w:val="restart"/>
          </w:tcPr>
          <w:p w14:paraId="35D31D1C" w14:textId="77777777" w:rsidR="003D2F03" w:rsidRDefault="003D2F03">
            <w:pPr>
              <w:pStyle w:val="ConsPlusNormal"/>
              <w:jc w:val="center"/>
            </w:pPr>
            <w:r>
              <w:t>ДС</w:t>
            </w:r>
          </w:p>
        </w:tc>
        <w:tc>
          <w:tcPr>
            <w:tcW w:w="1304" w:type="dxa"/>
          </w:tcPr>
          <w:p w14:paraId="7F1093A9" w14:textId="77777777" w:rsidR="003D2F03" w:rsidRDefault="003D2F03">
            <w:pPr>
              <w:pStyle w:val="ConsPlusNormal"/>
            </w:pPr>
            <w:r>
              <w:t>Всего, в том числе:</w:t>
            </w:r>
          </w:p>
        </w:tc>
        <w:tc>
          <w:tcPr>
            <w:tcW w:w="1757" w:type="dxa"/>
          </w:tcPr>
          <w:p w14:paraId="39FDA817" w14:textId="77777777" w:rsidR="003D2F03" w:rsidRDefault="003D2F03">
            <w:pPr>
              <w:pStyle w:val="ConsPlusNormal"/>
              <w:jc w:val="center"/>
            </w:pPr>
            <w:r>
              <w:t>4912386,28</w:t>
            </w:r>
          </w:p>
        </w:tc>
        <w:tc>
          <w:tcPr>
            <w:tcW w:w="1644" w:type="dxa"/>
          </w:tcPr>
          <w:p w14:paraId="53265132" w14:textId="77777777" w:rsidR="003D2F03" w:rsidRDefault="003D2F03">
            <w:pPr>
              <w:pStyle w:val="ConsPlusNormal"/>
              <w:jc w:val="center"/>
            </w:pPr>
            <w:r>
              <w:t>4912386,28</w:t>
            </w:r>
          </w:p>
        </w:tc>
        <w:tc>
          <w:tcPr>
            <w:tcW w:w="1644" w:type="dxa"/>
          </w:tcPr>
          <w:p w14:paraId="0005D903" w14:textId="77777777" w:rsidR="003D2F03" w:rsidRDefault="003D2F03">
            <w:pPr>
              <w:pStyle w:val="ConsPlusNormal"/>
              <w:jc w:val="center"/>
            </w:pPr>
            <w:r>
              <w:t>0,00</w:t>
            </w:r>
          </w:p>
        </w:tc>
        <w:tc>
          <w:tcPr>
            <w:tcW w:w="1644" w:type="dxa"/>
          </w:tcPr>
          <w:p w14:paraId="7B630680" w14:textId="77777777" w:rsidR="003D2F03" w:rsidRDefault="003D2F03">
            <w:pPr>
              <w:pStyle w:val="ConsPlusNormal"/>
              <w:jc w:val="center"/>
            </w:pPr>
            <w:r>
              <w:t>0,00</w:t>
            </w:r>
          </w:p>
        </w:tc>
        <w:tc>
          <w:tcPr>
            <w:tcW w:w="1644" w:type="dxa"/>
          </w:tcPr>
          <w:p w14:paraId="20FD6878" w14:textId="77777777" w:rsidR="003D2F03" w:rsidRDefault="003D2F03">
            <w:pPr>
              <w:pStyle w:val="ConsPlusNormal"/>
              <w:jc w:val="center"/>
            </w:pPr>
            <w:r>
              <w:t>0,00</w:t>
            </w:r>
          </w:p>
        </w:tc>
        <w:tc>
          <w:tcPr>
            <w:tcW w:w="1644" w:type="dxa"/>
          </w:tcPr>
          <w:p w14:paraId="349D90B2" w14:textId="77777777" w:rsidR="003D2F03" w:rsidRDefault="003D2F03">
            <w:pPr>
              <w:pStyle w:val="ConsPlusNormal"/>
              <w:jc w:val="center"/>
            </w:pPr>
            <w:r>
              <w:t>0,00</w:t>
            </w:r>
          </w:p>
        </w:tc>
        <w:tc>
          <w:tcPr>
            <w:tcW w:w="1644" w:type="dxa"/>
          </w:tcPr>
          <w:p w14:paraId="1BC4D2FC" w14:textId="77777777" w:rsidR="003D2F03" w:rsidRDefault="003D2F03">
            <w:pPr>
              <w:pStyle w:val="ConsPlusNormal"/>
              <w:jc w:val="center"/>
            </w:pPr>
            <w:r>
              <w:t>0,00</w:t>
            </w:r>
          </w:p>
        </w:tc>
        <w:tc>
          <w:tcPr>
            <w:tcW w:w="1644" w:type="dxa"/>
          </w:tcPr>
          <w:p w14:paraId="68DECA9C" w14:textId="77777777" w:rsidR="003D2F03" w:rsidRDefault="003D2F03">
            <w:pPr>
              <w:pStyle w:val="ConsPlusNormal"/>
              <w:jc w:val="center"/>
            </w:pPr>
            <w:r>
              <w:t>0,00</w:t>
            </w:r>
          </w:p>
        </w:tc>
        <w:tc>
          <w:tcPr>
            <w:tcW w:w="1644" w:type="dxa"/>
          </w:tcPr>
          <w:p w14:paraId="460FC44C" w14:textId="77777777" w:rsidR="003D2F03" w:rsidRDefault="003D2F03">
            <w:pPr>
              <w:pStyle w:val="ConsPlusNormal"/>
              <w:jc w:val="center"/>
            </w:pPr>
            <w:r>
              <w:t>0,00</w:t>
            </w:r>
          </w:p>
        </w:tc>
        <w:tc>
          <w:tcPr>
            <w:tcW w:w="1701" w:type="dxa"/>
            <w:vMerge w:val="restart"/>
          </w:tcPr>
          <w:p w14:paraId="65EA7A96"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F6DCAAB" w14:textId="77777777" w:rsidR="003D2F03" w:rsidRDefault="003D2F03">
            <w:pPr>
              <w:pStyle w:val="ConsPlusNormal"/>
              <w:jc w:val="center"/>
            </w:pPr>
            <w:r>
              <w:t>км</w:t>
            </w:r>
          </w:p>
        </w:tc>
        <w:tc>
          <w:tcPr>
            <w:tcW w:w="794" w:type="dxa"/>
            <w:vMerge w:val="restart"/>
          </w:tcPr>
          <w:p w14:paraId="6204FDD3" w14:textId="77777777" w:rsidR="003D2F03" w:rsidRDefault="003D2F03">
            <w:pPr>
              <w:pStyle w:val="ConsPlusNormal"/>
              <w:jc w:val="center"/>
            </w:pPr>
            <w:r>
              <w:t>1,73</w:t>
            </w:r>
          </w:p>
        </w:tc>
        <w:tc>
          <w:tcPr>
            <w:tcW w:w="1020" w:type="dxa"/>
            <w:vMerge w:val="restart"/>
          </w:tcPr>
          <w:p w14:paraId="748A83A8" w14:textId="77777777" w:rsidR="003D2F03" w:rsidRDefault="003D2F03">
            <w:pPr>
              <w:pStyle w:val="ConsPlusNormal"/>
              <w:jc w:val="center"/>
            </w:pPr>
            <w:r>
              <w:t>-</w:t>
            </w:r>
          </w:p>
        </w:tc>
        <w:tc>
          <w:tcPr>
            <w:tcW w:w="1020" w:type="dxa"/>
            <w:vMerge w:val="restart"/>
          </w:tcPr>
          <w:p w14:paraId="00E9B57A" w14:textId="77777777" w:rsidR="003D2F03" w:rsidRDefault="003D2F03">
            <w:pPr>
              <w:pStyle w:val="ConsPlusNormal"/>
              <w:jc w:val="center"/>
            </w:pPr>
            <w:r>
              <w:t>-</w:t>
            </w:r>
          </w:p>
        </w:tc>
        <w:tc>
          <w:tcPr>
            <w:tcW w:w="1020" w:type="dxa"/>
            <w:vMerge w:val="restart"/>
          </w:tcPr>
          <w:p w14:paraId="20E3BD19" w14:textId="77777777" w:rsidR="003D2F03" w:rsidRDefault="003D2F03">
            <w:pPr>
              <w:pStyle w:val="ConsPlusNormal"/>
              <w:jc w:val="center"/>
            </w:pPr>
            <w:r>
              <w:t>-</w:t>
            </w:r>
          </w:p>
        </w:tc>
        <w:tc>
          <w:tcPr>
            <w:tcW w:w="1020" w:type="dxa"/>
            <w:vMerge w:val="restart"/>
          </w:tcPr>
          <w:p w14:paraId="5BDA2F44" w14:textId="77777777" w:rsidR="003D2F03" w:rsidRDefault="003D2F03">
            <w:pPr>
              <w:pStyle w:val="ConsPlusNormal"/>
              <w:jc w:val="center"/>
            </w:pPr>
            <w:r>
              <w:t>-</w:t>
            </w:r>
          </w:p>
        </w:tc>
        <w:tc>
          <w:tcPr>
            <w:tcW w:w="1020" w:type="dxa"/>
            <w:vMerge w:val="restart"/>
          </w:tcPr>
          <w:p w14:paraId="5C54181C" w14:textId="77777777" w:rsidR="003D2F03" w:rsidRDefault="003D2F03">
            <w:pPr>
              <w:pStyle w:val="ConsPlusNormal"/>
              <w:jc w:val="center"/>
            </w:pPr>
            <w:r>
              <w:t>-</w:t>
            </w:r>
          </w:p>
        </w:tc>
        <w:tc>
          <w:tcPr>
            <w:tcW w:w="1020" w:type="dxa"/>
            <w:vMerge w:val="restart"/>
          </w:tcPr>
          <w:p w14:paraId="212DC895" w14:textId="77777777" w:rsidR="003D2F03" w:rsidRDefault="003D2F03">
            <w:pPr>
              <w:pStyle w:val="ConsPlusNormal"/>
              <w:jc w:val="center"/>
            </w:pPr>
            <w:r>
              <w:t>-</w:t>
            </w:r>
          </w:p>
        </w:tc>
        <w:tc>
          <w:tcPr>
            <w:tcW w:w="1020" w:type="dxa"/>
            <w:vMerge w:val="restart"/>
          </w:tcPr>
          <w:p w14:paraId="7474D0DF" w14:textId="77777777" w:rsidR="003D2F03" w:rsidRDefault="003D2F03">
            <w:pPr>
              <w:pStyle w:val="ConsPlusNormal"/>
              <w:jc w:val="center"/>
            </w:pPr>
            <w:r>
              <w:t>-</w:t>
            </w:r>
          </w:p>
        </w:tc>
      </w:tr>
      <w:tr w:rsidR="003D2F03" w14:paraId="06E323C3" w14:textId="77777777">
        <w:tc>
          <w:tcPr>
            <w:tcW w:w="0" w:type="auto"/>
            <w:vMerge/>
          </w:tcPr>
          <w:p w14:paraId="38DC842E" w14:textId="77777777" w:rsidR="003D2F03" w:rsidRDefault="003D2F03">
            <w:pPr>
              <w:pStyle w:val="ConsPlusNormal"/>
            </w:pPr>
          </w:p>
        </w:tc>
        <w:tc>
          <w:tcPr>
            <w:tcW w:w="0" w:type="auto"/>
            <w:vMerge/>
          </w:tcPr>
          <w:p w14:paraId="7EC79B65" w14:textId="77777777" w:rsidR="003D2F03" w:rsidRDefault="003D2F03">
            <w:pPr>
              <w:pStyle w:val="ConsPlusNormal"/>
            </w:pPr>
          </w:p>
        </w:tc>
        <w:tc>
          <w:tcPr>
            <w:tcW w:w="0" w:type="auto"/>
            <w:vMerge/>
          </w:tcPr>
          <w:p w14:paraId="4AA164DB" w14:textId="77777777" w:rsidR="003D2F03" w:rsidRDefault="003D2F03">
            <w:pPr>
              <w:pStyle w:val="ConsPlusNormal"/>
            </w:pPr>
          </w:p>
        </w:tc>
        <w:tc>
          <w:tcPr>
            <w:tcW w:w="1304" w:type="dxa"/>
          </w:tcPr>
          <w:p w14:paraId="2CA70671" w14:textId="77777777" w:rsidR="003D2F03" w:rsidRDefault="003D2F03">
            <w:pPr>
              <w:pStyle w:val="ConsPlusNormal"/>
            </w:pPr>
            <w:r>
              <w:t>Бюджет города Омска</w:t>
            </w:r>
          </w:p>
        </w:tc>
        <w:tc>
          <w:tcPr>
            <w:tcW w:w="1757" w:type="dxa"/>
          </w:tcPr>
          <w:p w14:paraId="1EAEF192" w14:textId="77777777" w:rsidR="003D2F03" w:rsidRDefault="003D2F03">
            <w:pPr>
              <w:pStyle w:val="ConsPlusNormal"/>
              <w:jc w:val="center"/>
            </w:pPr>
            <w:r>
              <w:t>4912386,28</w:t>
            </w:r>
          </w:p>
        </w:tc>
        <w:tc>
          <w:tcPr>
            <w:tcW w:w="1644" w:type="dxa"/>
          </w:tcPr>
          <w:p w14:paraId="387643AF" w14:textId="77777777" w:rsidR="003D2F03" w:rsidRDefault="003D2F03">
            <w:pPr>
              <w:pStyle w:val="ConsPlusNormal"/>
              <w:jc w:val="center"/>
            </w:pPr>
            <w:r>
              <w:t>4912386,28</w:t>
            </w:r>
          </w:p>
        </w:tc>
        <w:tc>
          <w:tcPr>
            <w:tcW w:w="1644" w:type="dxa"/>
          </w:tcPr>
          <w:p w14:paraId="2C0F5BA7" w14:textId="77777777" w:rsidR="003D2F03" w:rsidRDefault="003D2F03">
            <w:pPr>
              <w:pStyle w:val="ConsPlusNormal"/>
              <w:jc w:val="center"/>
            </w:pPr>
            <w:r>
              <w:t>0,00</w:t>
            </w:r>
          </w:p>
        </w:tc>
        <w:tc>
          <w:tcPr>
            <w:tcW w:w="1644" w:type="dxa"/>
          </w:tcPr>
          <w:p w14:paraId="643BEFA8" w14:textId="77777777" w:rsidR="003D2F03" w:rsidRDefault="003D2F03">
            <w:pPr>
              <w:pStyle w:val="ConsPlusNormal"/>
              <w:jc w:val="center"/>
            </w:pPr>
            <w:r>
              <w:t>0,00</w:t>
            </w:r>
          </w:p>
        </w:tc>
        <w:tc>
          <w:tcPr>
            <w:tcW w:w="1644" w:type="dxa"/>
          </w:tcPr>
          <w:p w14:paraId="6A65DFA3" w14:textId="77777777" w:rsidR="003D2F03" w:rsidRDefault="003D2F03">
            <w:pPr>
              <w:pStyle w:val="ConsPlusNormal"/>
              <w:jc w:val="center"/>
            </w:pPr>
            <w:r>
              <w:t>0,00</w:t>
            </w:r>
          </w:p>
        </w:tc>
        <w:tc>
          <w:tcPr>
            <w:tcW w:w="1644" w:type="dxa"/>
          </w:tcPr>
          <w:p w14:paraId="614167B9" w14:textId="77777777" w:rsidR="003D2F03" w:rsidRDefault="003D2F03">
            <w:pPr>
              <w:pStyle w:val="ConsPlusNormal"/>
              <w:jc w:val="center"/>
            </w:pPr>
            <w:r>
              <w:t>0,00</w:t>
            </w:r>
          </w:p>
        </w:tc>
        <w:tc>
          <w:tcPr>
            <w:tcW w:w="1644" w:type="dxa"/>
          </w:tcPr>
          <w:p w14:paraId="2535198C" w14:textId="77777777" w:rsidR="003D2F03" w:rsidRDefault="003D2F03">
            <w:pPr>
              <w:pStyle w:val="ConsPlusNormal"/>
              <w:jc w:val="center"/>
            </w:pPr>
            <w:r>
              <w:t>0,00</w:t>
            </w:r>
          </w:p>
        </w:tc>
        <w:tc>
          <w:tcPr>
            <w:tcW w:w="1644" w:type="dxa"/>
          </w:tcPr>
          <w:p w14:paraId="0121D493" w14:textId="77777777" w:rsidR="003D2F03" w:rsidRDefault="003D2F03">
            <w:pPr>
              <w:pStyle w:val="ConsPlusNormal"/>
              <w:jc w:val="center"/>
            </w:pPr>
            <w:r>
              <w:t>0,00</w:t>
            </w:r>
          </w:p>
        </w:tc>
        <w:tc>
          <w:tcPr>
            <w:tcW w:w="1644" w:type="dxa"/>
          </w:tcPr>
          <w:p w14:paraId="09E4AE2C" w14:textId="77777777" w:rsidR="003D2F03" w:rsidRDefault="003D2F03">
            <w:pPr>
              <w:pStyle w:val="ConsPlusNormal"/>
              <w:jc w:val="center"/>
            </w:pPr>
            <w:r>
              <w:t>0,00</w:t>
            </w:r>
          </w:p>
        </w:tc>
        <w:tc>
          <w:tcPr>
            <w:tcW w:w="0" w:type="auto"/>
            <w:vMerge/>
          </w:tcPr>
          <w:p w14:paraId="24FA8C41" w14:textId="77777777" w:rsidR="003D2F03" w:rsidRDefault="003D2F03">
            <w:pPr>
              <w:pStyle w:val="ConsPlusNormal"/>
            </w:pPr>
          </w:p>
        </w:tc>
        <w:tc>
          <w:tcPr>
            <w:tcW w:w="0" w:type="auto"/>
            <w:vMerge/>
          </w:tcPr>
          <w:p w14:paraId="3AE3566B" w14:textId="77777777" w:rsidR="003D2F03" w:rsidRDefault="003D2F03">
            <w:pPr>
              <w:pStyle w:val="ConsPlusNormal"/>
            </w:pPr>
          </w:p>
        </w:tc>
        <w:tc>
          <w:tcPr>
            <w:tcW w:w="0" w:type="auto"/>
            <w:vMerge/>
          </w:tcPr>
          <w:p w14:paraId="3E771CED" w14:textId="77777777" w:rsidR="003D2F03" w:rsidRDefault="003D2F03">
            <w:pPr>
              <w:pStyle w:val="ConsPlusNormal"/>
            </w:pPr>
          </w:p>
        </w:tc>
        <w:tc>
          <w:tcPr>
            <w:tcW w:w="0" w:type="auto"/>
            <w:vMerge/>
          </w:tcPr>
          <w:p w14:paraId="7A9D8E5B" w14:textId="77777777" w:rsidR="003D2F03" w:rsidRDefault="003D2F03">
            <w:pPr>
              <w:pStyle w:val="ConsPlusNormal"/>
            </w:pPr>
          </w:p>
        </w:tc>
        <w:tc>
          <w:tcPr>
            <w:tcW w:w="0" w:type="auto"/>
            <w:vMerge/>
          </w:tcPr>
          <w:p w14:paraId="096B263C" w14:textId="77777777" w:rsidR="003D2F03" w:rsidRDefault="003D2F03">
            <w:pPr>
              <w:pStyle w:val="ConsPlusNormal"/>
            </w:pPr>
          </w:p>
        </w:tc>
        <w:tc>
          <w:tcPr>
            <w:tcW w:w="0" w:type="auto"/>
            <w:vMerge/>
          </w:tcPr>
          <w:p w14:paraId="6EA671EF" w14:textId="77777777" w:rsidR="003D2F03" w:rsidRDefault="003D2F03">
            <w:pPr>
              <w:pStyle w:val="ConsPlusNormal"/>
            </w:pPr>
          </w:p>
        </w:tc>
        <w:tc>
          <w:tcPr>
            <w:tcW w:w="0" w:type="auto"/>
            <w:vMerge/>
          </w:tcPr>
          <w:p w14:paraId="026DC920" w14:textId="77777777" w:rsidR="003D2F03" w:rsidRDefault="003D2F03">
            <w:pPr>
              <w:pStyle w:val="ConsPlusNormal"/>
            </w:pPr>
          </w:p>
        </w:tc>
        <w:tc>
          <w:tcPr>
            <w:tcW w:w="0" w:type="auto"/>
            <w:vMerge/>
          </w:tcPr>
          <w:p w14:paraId="48C9884C" w14:textId="77777777" w:rsidR="003D2F03" w:rsidRDefault="003D2F03">
            <w:pPr>
              <w:pStyle w:val="ConsPlusNormal"/>
            </w:pPr>
          </w:p>
        </w:tc>
        <w:tc>
          <w:tcPr>
            <w:tcW w:w="0" w:type="auto"/>
            <w:vMerge/>
          </w:tcPr>
          <w:p w14:paraId="767EA3E0" w14:textId="77777777" w:rsidR="003D2F03" w:rsidRDefault="003D2F03">
            <w:pPr>
              <w:pStyle w:val="ConsPlusNormal"/>
            </w:pPr>
          </w:p>
        </w:tc>
        <w:tc>
          <w:tcPr>
            <w:tcW w:w="0" w:type="auto"/>
            <w:vMerge/>
          </w:tcPr>
          <w:p w14:paraId="7361B82A" w14:textId="77777777" w:rsidR="003D2F03" w:rsidRDefault="003D2F03">
            <w:pPr>
              <w:pStyle w:val="ConsPlusNormal"/>
            </w:pPr>
          </w:p>
        </w:tc>
      </w:tr>
      <w:tr w:rsidR="003D2F03" w14:paraId="731DEE19" w14:textId="77777777">
        <w:tc>
          <w:tcPr>
            <w:tcW w:w="850" w:type="dxa"/>
            <w:vMerge w:val="restart"/>
          </w:tcPr>
          <w:p w14:paraId="52DFB719" w14:textId="77777777" w:rsidR="003D2F03" w:rsidRDefault="003D2F03">
            <w:pPr>
              <w:pStyle w:val="ConsPlusNormal"/>
              <w:jc w:val="center"/>
            </w:pPr>
            <w:r>
              <w:t>3.6.19</w:t>
            </w:r>
          </w:p>
        </w:tc>
        <w:tc>
          <w:tcPr>
            <w:tcW w:w="2041" w:type="dxa"/>
            <w:vMerge w:val="restart"/>
          </w:tcPr>
          <w:p w14:paraId="6B8009F4" w14:textId="77777777" w:rsidR="003D2F03" w:rsidRDefault="003D2F03">
            <w:pPr>
              <w:pStyle w:val="ConsPlusNormal"/>
            </w:pPr>
            <w:r>
              <w:t>Строительство линии наружного освещения по ул. 1905 года от ул. 2-я Линия до ул. Б. Хмельницкого</w:t>
            </w:r>
          </w:p>
        </w:tc>
        <w:tc>
          <w:tcPr>
            <w:tcW w:w="1077" w:type="dxa"/>
            <w:vMerge w:val="restart"/>
          </w:tcPr>
          <w:p w14:paraId="2A0AC79C" w14:textId="77777777" w:rsidR="003D2F03" w:rsidRDefault="003D2F03">
            <w:pPr>
              <w:pStyle w:val="ConsPlusNormal"/>
              <w:jc w:val="center"/>
            </w:pPr>
            <w:r>
              <w:t>ДС</w:t>
            </w:r>
          </w:p>
        </w:tc>
        <w:tc>
          <w:tcPr>
            <w:tcW w:w="1304" w:type="dxa"/>
          </w:tcPr>
          <w:p w14:paraId="7A9869C9" w14:textId="77777777" w:rsidR="003D2F03" w:rsidRDefault="003D2F03">
            <w:pPr>
              <w:pStyle w:val="ConsPlusNormal"/>
            </w:pPr>
            <w:r>
              <w:t>Всего, в том числе:</w:t>
            </w:r>
          </w:p>
        </w:tc>
        <w:tc>
          <w:tcPr>
            <w:tcW w:w="1757" w:type="dxa"/>
          </w:tcPr>
          <w:p w14:paraId="441F341D" w14:textId="77777777" w:rsidR="003D2F03" w:rsidRDefault="003D2F03">
            <w:pPr>
              <w:pStyle w:val="ConsPlusNormal"/>
              <w:jc w:val="center"/>
            </w:pPr>
            <w:r>
              <w:t>2958179,46</w:t>
            </w:r>
          </w:p>
        </w:tc>
        <w:tc>
          <w:tcPr>
            <w:tcW w:w="1644" w:type="dxa"/>
          </w:tcPr>
          <w:p w14:paraId="7C1F0C2E" w14:textId="77777777" w:rsidR="003D2F03" w:rsidRDefault="003D2F03">
            <w:pPr>
              <w:pStyle w:val="ConsPlusNormal"/>
              <w:jc w:val="center"/>
            </w:pPr>
            <w:r>
              <w:t>2958179,46</w:t>
            </w:r>
          </w:p>
        </w:tc>
        <w:tc>
          <w:tcPr>
            <w:tcW w:w="1644" w:type="dxa"/>
          </w:tcPr>
          <w:p w14:paraId="4E234422" w14:textId="77777777" w:rsidR="003D2F03" w:rsidRDefault="003D2F03">
            <w:pPr>
              <w:pStyle w:val="ConsPlusNormal"/>
              <w:jc w:val="center"/>
            </w:pPr>
            <w:r>
              <w:t>0,00</w:t>
            </w:r>
          </w:p>
        </w:tc>
        <w:tc>
          <w:tcPr>
            <w:tcW w:w="1644" w:type="dxa"/>
          </w:tcPr>
          <w:p w14:paraId="39F9BD45" w14:textId="77777777" w:rsidR="003D2F03" w:rsidRDefault="003D2F03">
            <w:pPr>
              <w:pStyle w:val="ConsPlusNormal"/>
              <w:jc w:val="center"/>
            </w:pPr>
            <w:r>
              <w:t>0,00</w:t>
            </w:r>
          </w:p>
        </w:tc>
        <w:tc>
          <w:tcPr>
            <w:tcW w:w="1644" w:type="dxa"/>
          </w:tcPr>
          <w:p w14:paraId="3CDECFA4" w14:textId="77777777" w:rsidR="003D2F03" w:rsidRDefault="003D2F03">
            <w:pPr>
              <w:pStyle w:val="ConsPlusNormal"/>
              <w:jc w:val="center"/>
            </w:pPr>
            <w:r>
              <w:t>0,00</w:t>
            </w:r>
          </w:p>
        </w:tc>
        <w:tc>
          <w:tcPr>
            <w:tcW w:w="1644" w:type="dxa"/>
          </w:tcPr>
          <w:p w14:paraId="4AD09CAC" w14:textId="77777777" w:rsidR="003D2F03" w:rsidRDefault="003D2F03">
            <w:pPr>
              <w:pStyle w:val="ConsPlusNormal"/>
              <w:jc w:val="center"/>
            </w:pPr>
            <w:r>
              <w:t>0,00</w:t>
            </w:r>
          </w:p>
        </w:tc>
        <w:tc>
          <w:tcPr>
            <w:tcW w:w="1644" w:type="dxa"/>
          </w:tcPr>
          <w:p w14:paraId="40174102" w14:textId="77777777" w:rsidR="003D2F03" w:rsidRDefault="003D2F03">
            <w:pPr>
              <w:pStyle w:val="ConsPlusNormal"/>
              <w:jc w:val="center"/>
            </w:pPr>
            <w:r>
              <w:t>0,00</w:t>
            </w:r>
          </w:p>
        </w:tc>
        <w:tc>
          <w:tcPr>
            <w:tcW w:w="1644" w:type="dxa"/>
          </w:tcPr>
          <w:p w14:paraId="5725D15A" w14:textId="77777777" w:rsidR="003D2F03" w:rsidRDefault="003D2F03">
            <w:pPr>
              <w:pStyle w:val="ConsPlusNormal"/>
              <w:jc w:val="center"/>
            </w:pPr>
            <w:r>
              <w:t>0,00</w:t>
            </w:r>
          </w:p>
        </w:tc>
        <w:tc>
          <w:tcPr>
            <w:tcW w:w="1644" w:type="dxa"/>
          </w:tcPr>
          <w:p w14:paraId="60DD4B8D" w14:textId="77777777" w:rsidR="003D2F03" w:rsidRDefault="003D2F03">
            <w:pPr>
              <w:pStyle w:val="ConsPlusNormal"/>
              <w:jc w:val="center"/>
            </w:pPr>
            <w:r>
              <w:t>0,00</w:t>
            </w:r>
          </w:p>
        </w:tc>
        <w:tc>
          <w:tcPr>
            <w:tcW w:w="1701" w:type="dxa"/>
            <w:vMerge w:val="restart"/>
          </w:tcPr>
          <w:p w14:paraId="24A8429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60FFABD" w14:textId="77777777" w:rsidR="003D2F03" w:rsidRDefault="003D2F03">
            <w:pPr>
              <w:pStyle w:val="ConsPlusNormal"/>
              <w:jc w:val="center"/>
            </w:pPr>
            <w:r>
              <w:t>км</w:t>
            </w:r>
          </w:p>
        </w:tc>
        <w:tc>
          <w:tcPr>
            <w:tcW w:w="794" w:type="dxa"/>
            <w:vMerge w:val="restart"/>
          </w:tcPr>
          <w:p w14:paraId="0E131AFA" w14:textId="77777777" w:rsidR="003D2F03" w:rsidRDefault="003D2F03">
            <w:pPr>
              <w:pStyle w:val="ConsPlusNormal"/>
              <w:jc w:val="center"/>
            </w:pPr>
            <w:r>
              <w:t>0,73</w:t>
            </w:r>
          </w:p>
        </w:tc>
        <w:tc>
          <w:tcPr>
            <w:tcW w:w="1020" w:type="dxa"/>
            <w:vMerge w:val="restart"/>
          </w:tcPr>
          <w:p w14:paraId="0DFE9508" w14:textId="77777777" w:rsidR="003D2F03" w:rsidRDefault="003D2F03">
            <w:pPr>
              <w:pStyle w:val="ConsPlusNormal"/>
              <w:jc w:val="center"/>
            </w:pPr>
            <w:r>
              <w:t>-</w:t>
            </w:r>
          </w:p>
        </w:tc>
        <w:tc>
          <w:tcPr>
            <w:tcW w:w="1020" w:type="dxa"/>
            <w:vMerge w:val="restart"/>
          </w:tcPr>
          <w:p w14:paraId="7AA80DD3" w14:textId="77777777" w:rsidR="003D2F03" w:rsidRDefault="003D2F03">
            <w:pPr>
              <w:pStyle w:val="ConsPlusNormal"/>
              <w:jc w:val="center"/>
            </w:pPr>
            <w:r>
              <w:t>-</w:t>
            </w:r>
          </w:p>
        </w:tc>
        <w:tc>
          <w:tcPr>
            <w:tcW w:w="1020" w:type="dxa"/>
            <w:vMerge w:val="restart"/>
          </w:tcPr>
          <w:p w14:paraId="1C274127" w14:textId="77777777" w:rsidR="003D2F03" w:rsidRDefault="003D2F03">
            <w:pPr>
              <w:pStyle w:val="ConsPlusNormal"/>
              <w:jc w:val="center"/>
            </w:pPr>
            <w:r>
              <w:t>-</w:t>
            </w:r>
          </w:p>
        </w:tc>
        <w:tc>
          <w:tcPr>
            <w:tcW w:w="1020" w:type="dxa"/>
            <w:vMerge w:val="restart"/>
          </w:tcPr>
          <w:p w14:paraId="28FB456B" w14:textId="77777777" w:rsidR="003D2F03" w:rsidRDefault="003D2F03">
            <w:pPr>
              <w:pStyle w:val="ConsPlusNormal"/>
              <w:jc w:val="center"/>
            </w:pPr>
            <w:r>
              <w:t>-</w:t>
            </w:r>
          </w:p>
        </w:tc>
        <w:tc>
          <w:tcPr>
            <w:tcW w:w="1020" w:type="dxa"/>
            <w:vMerge w:val="restart"/>
          </w:tcPr>
          <w:p w14:paraId="4AA2E1F4" w14:textId="77777777" w:rsidR="003D2F03" w:rsidRDefault="003D2F03">
            <w:pPr>
              <w:pStyle w:val="ConsPlusNormal"/>
              <w:jc w:val="center"/>
            </w:pPr>
            <w:r>
              <w:t>-</w:t>
            </w:r>
          </w:p>
        </w:tc>
        <w:tc>
          <w:tcPr>
            <w:tcW w:w="1020" w:type="dxa"/>
            <w:vMerge w:val="restart"/>
          </w:tcPr>
          <w:p w14:paraId="65C31D70" w14:textId="77777777" w:rsidR="003D2F03" w:rsidRDefault="003D2F03">
            <w:pPr>
              <w:pStyle w:val="ConsPlusNormal"/>
              <w:jc w:val="center"/>
            </w:pPr>
            <w:r>
              <w:t>-</w:t>
            </w:r>
          </w:p>
        </w:tc>
        <w:tc>
          <w:tcPr>
            <w:tcW w:w="1020" w:type="dxa"/>
            <w:vMerge w:val="restart"/>
          </w:tcPr>
          <w:p w14:paraId="094D3CB0" w14:textId="77777777" w:rsidR="003D2F03" w:rsidRDefault="003D2F03">
            <w:pPr>
              <w:pStyle w:val="ConsPlusNormal"/>
              <w:jc w:val="center"/>
            </w:pPr>
            <w:r>
              <w:t>-</w:t>
            </w:r>
          </w:p>
        </w:tc>
      </w:tr>
      <w:tr w:rsidR="003D2F03" w14:paraId="3EE58D84" w14:textId="77777777">
        <w:tc>
          <w:tcPr>
            <w:tcW w:w="0" w:type="auto"/>
            <w:vMerge/>
          </w:tcPr>
          <w:p w14:paraId="5E441DD5" w14:textId="77777777" w:rsidR="003D2F03" w:rsidRDefault="003D2F03">
            <w:pPr>
              <w:pStyle w:val="ConsPlusNormal"/>
            </w:pPr>
          </w:p>
        </w:tc>
        <w:tc>
          <w:tcPr>
            <w:tcW w:w="0" w:type="auto"/>
            <w:vMerge/>
          </w:tcPr>
          <w:p w14:paraId="76394BD1" w14:textId="77777777" w:rsidR="003D2F03" w:rsidRDefault="003D2F03">
            <w:pPr>
              <w:pStyle w:val="ConsPlusNormal"/>
            </w:pPr>
          </w:p>
        </w:tc>
        <w:tc>
          <w:tcPr>
            <w:tcW w:w="0" w:type="auto"/>
            <w:vMerge/>
          </w:tcPr>
          <w:p w14:paraId="0F1E9028" w14:textId="77777777" w:rsidR="003D2F03" w:rsidRDefault="003D2F03">
            <w:pPr>
              <w:pStyle w:val="ConsPlusNormal"/>
            </w:pPr>
          </w:p>
        </w:tc>
        <w:tc>
          <w:tcPr>
            <w:tcW w:w="1304" w:type="dxa"/>
          </w:tcPr>
          <w:p w14:paraId="228D127E" w14:textId="77777777" w:rsidR="003D2F03" w:rsidRDefault="003D2F03">
            <w:pPr>
              <w:pStyle w:val="ConsPlusNormal"/>
            </w:pPr>
            <w:r>
              <w:t>Бюджет города Омска</w:t>
            </w:r>
          </w:p>
        </w:tc>
        <w:tc>
          <w:tcPr>
            <w:tcW w:w="1757" w:type="dxa"/>
          </w:tcPr>
          <w:p w14:paraId="190B3BF3" w14:textId="77777777" w:rsidR="003D2F03" w:rsidRDefault="003D2F03">
            <w:pPr>
              <w:pStyle w:val="ConsPlusNormal"/>
              <w:jc w:val="center"/>
            </w:pPr>
            <w:r>
              <w:t>2958179,46</w:t>
            </w:r>
          </w:p>
        </w:tc>
        <w:tc>
          <w:tcPr>
            <w:tcW w:w="1644" w:type="dxa"/>
          </w:tcPr>
          <w:p w14:paraId="5F079A63" w14:textId="77777777" w:rsidR="003D2F03" w:rsidRDefault="003D2F03">
            <w:pPr>
              <w:pStyle w:val="ConsPlusNormal"/>
              <w:jc w:val="center"/>
            </w:pPr>
            <w:r>
              <w:t>2958179,46</w:t>
            </w:r>
          </w:p>
        </w:tc>
        <w:tc>
          <w:tcPr>
            <w:tcW w:w="1644" w:type="dxa"/>
          </w:tcPr>
          <w:p w14:paraId="41BAC23F" w14:textId="77777777" w:rsidR="003D2F03" w:rsidRDefault="003D2F03">
            <w:pPr>
              <w:pStyle w:val="ConsPlusNormal"/>
              <w:jc w:val="center"/>
            </w:pPr>
            <w:r>
              <w:t>0,00</w:t>
            </w:r>
          </w:p>
        </w:tc>
        <w:tc>
          <w:tcPr>
            <w:tcW w:w="1644" w:type="dxa"/>
          </w:tcPr>
          <w:p w14:paraId="34BAD583" w14:textId="77777777" w:rsidR="003D2F03" w:rsidRDefault="003D2F03">
            <w:pPr>
              <w:pStyle w:val="ConsPlusNormal"/>
              <w:jc w:val="center"/>
            </w:pPr>
            <w:r>
              <w:t>0,00</w:t>
            </w:r>
          </w:p>
        </w:tc>
        <w:tc>
          <w:tcPr>
            <w:tcW w:w="1644" w:type="dxa"/>
          </w:tcPr>
          <w:p w14:paraId="7E9DC845" w14:textId="77777777" w:rsidR="003D2F03" w:rsidRDefault="003D2F03">
            <w:pPr>
              <w:pStyle w:val="ConsPlusNormal"/>
              <w:jc w:val="center"/>
            </w:pPr>
            <w:r>
              <w:t>0,00</w:t>
            </w:r>
          </w:p>
        </w:tc>
        <w:tc>
          <w:tcPr>
            <w:tcW w:w="1644" w:type="dxa"/>
          </w:tcPr>
          <w:p w14:paraId="0618FC6D" w14:textId="77777777" w:rsidR="003D2F03" w:rsidRDefault="003D2F03">
            <w:pPr>
              <w:pStyle w:val="ConsPlusNormal"/>
              <w:jc w:val="center"/>
            </w:pPr>
            <w:r>
              <w:t>0,00</w:t>
            </w:r>
          </w:p>
        </w:tc>
        <w:tc>
          <w:tcPr>
            <w:tcW w:w="1644" w:type="dxa"/>
          </w:tcPr>
          <w:p w14:paraId="079890BB" w14:textId="77777777" w:rsidR="003D2F03" w:rsidRDefault="003D2F03">
            <w:pPr>
              <w:pStyle w:val="ConsPlusNormal"/>
              <w:jc w:val="center"/>
            </w:pPr>
            <w:r>
              <w:t>0,00</w:t>
            </w:r>
          </w:p>
        </w:tc>
        <w:tc>
          <w:tcPr>
            <w:tcW w:w="1644" w:type="dxa"/>
          </w:tcPr>
          <w:p w14:paraId="02F51314" w14:textId="77777777" w:rsidR="003D2F03" w:rsidRDefault="003D2F03">
            <w:pPr>
              <w:pStyle w:val="ConsPlusNormal"/>
              <w:jc w:val="center"/>
            </w:pPr>
            <w:r>
              <w:t>0,00</w:t>
            </w:r>
          </w:p>
        </w:tc>
        <w:tc>
          <w:tcPr>
            <w:tcW w:w="1644" w:type="dxa"/>
          </w:tcPr>
          <w:p w14:paraId="0EE9A223" w14:textId="77777777" w:rsidR="003D2F03" w:rsidRDefault="003D2F03">
            <w:pPr>
              <w:pStyle w:val="ConsPlusNormal"/>
              <w:jc w:val="center"/>
            </w:pPr>
            <w:r>
              <w:t>0,00</w:t>
            </w:r>
          </w:p>
        </w:tc>
        <w:tc>
          <w:tcPr>
            <w:tcW w:w="0" w:type="auto"/>
            <w:vMerge/>
          </w:tcPr>
          <w:p w14:paraId="33FDD137" w14:textId="77777777" w:rsidR="003D2F03" w:rsidRDefault="003D2F03">
            <w:pPr>
              <w:pStyle w:val="ConsPlusNormal"/>
            </w:pPr>
          </w:p>
        </w:tc>
        <w:tc>
          <w:tcPr>
            <w:tcW w:w="0" w:type="auto"/>
            <w:vMerge/>
          </w:tcPr>
          <w:p w14:paraId="2B4FF3D0" w14:textId="77777777" w:rsidR="003D2F03" w:rsidRDefault="003D2F03">
            <w:pPr>
              <w:pStyle w:val="ConsPlusNormal"/>
            </w:pPr>
          </w:p>
        </w:tc>
        <w:tc>
          <w:tcPr>
            <w:tcW w:w="0" w:type="auto"/>
            <w:vMerge/>
          </w:tcPr>
          <w:p w14:paraId="35493B52" w14:textId="77777777" w:rsidR="003D2F03" w:rsidRDefault="003D2F03">
            <w:pPr>
              <w:pStyle w:val="ConsPlusNormal"/>
            </w:pPr>
          </w:p>
        </w:tc>
        <w:tc>
          <w:tcPr>
            <w:tcW w:w="0" w:type="auto"/>
            <w:vMerge/>
          </w:tcPr>
          <w:p w14:paraId="55757A93" w14:textId="77777777" w:rsidR="003D2F03" w:rsidRDefault="003D2F03">
            <w:pPr>
              <w:pStyle w:val="ConsPlusNormal"/>
            </w:pPr>
          </w:p>
        </w:tc>
        <w:tc>
          <w:tcPr>
            <w:tcW w:w="0" w:type="auto"/>
            <w:vMerge/>
          </w:tcPr>
          <w:p w14:paraId="16EC45AD" w14:textId="77777777" w:rsidR="003D2F03" w:rsidRDefault="003D2F03">
            <w:pPr>
              <w:pStyle w:val="ConsPlusNormal"/>
            </w:pPr>
          </w:p>
        </w:tc>
        <w:tc>
          <w:tcPr>
            <w:tcW w:w="0" w:type="auto"/>
            <w:vMerge/>
          </w:tcPr>
          <w:p w14:paraId="0139C363" w14:textId="77777777" w:rsidR="003D2F03" w:rsidRDefault="003D2F03">
            <w:pPr>
              <w:pStyle w:val="ConsPlusNormal"/>
            </w:pPr>
          </w:p>
        </w:tc>
        <w:tc>
          <w:tcPr>
            <w:tcW w:w="0" w:type="auto"/>
            <w:vMerge/>
          </w:tcPr>
          <w:p w14:paraId="20094FA9" w14:textId="77777777" w:rsidR="003D2F03" w:rsidRDefault="003D2F03">
            <w:pPr>
              <w:pStyle w:val="ConsPlusNormal"/>
            </w:pPr>
          </w:p>
        </w:tc>
        <w:tc>
          <w:tcPr>
            <w:tcW w:w="0" w:type="auto"/>
            <w:vMerge/>
          </w:tcPr>
          <w:p w14:paraId="2041BDB2" w14:textId="77777777" w:rsidR="003D2F03" w:rsidRDefault="003D2F03">
            <w:pPr>
              <w:pStyle w:val="ConsPlusNormal"/>
            </w:pPr>
          </w:p>
        </w:tc>
        <w:tc>
          <w:tcPr>
            <w:tcW w:w="0" w:type="auto"/>
            <w:vMerge/>
          </w:tcPr>
          <w:p w14:paraId="15171698" w14:textId="77777777" w:rsidR="003D2F03" w:rsidRDefault="003D2F03">
            <w:pPr>
              <w:pStyle w:val="ConsPlusNormal"/>
            </w:pPr>
          </w:p>
        </w:tc>
        <w:tc>
          <w:tcPr>
            <w:tcW w:w="0" w:type="auto"/>
            <w:vMerge/>
          </w:tcPr>
          <w:p w14:paraId="31CA748A" w14:textId="77777777" w:rsidR="003D2F03" w:rsidRDefault="003D2F03">
            <w:pPr>
              <w:pStyle w:val="ConsPlusNormal"/>
            </w:pPr>
          </w:p>
        </w:tc>
      </w:tr>
      <w:tr w:rsidR="003D2F03" w14:paraId="66D9D871" w14:textId="77777777">
        <w:tc>
          <w:tcPr>
            <w:tcW w:w="850" w:type="dxa"/>
            <w:vMerge w:val="restart"/>
          </w:tcPr>
          <w:p w14:paraId="0772C5B4" w14:textId="77777777" w:rsidR="003D2F03" w:rsidRDefault="003D2F03">
            <w:pPr>
              <w:pStyle w:val="ConsPlusNormal"/>
              <w:jc w:val="center"/>
            </w:pPr>
            <w:r>
              <w:t>3.6.20</w:t>
            </w:r>
          </w:p>
        </w:tc>
        <w:tc>
          <w:tcPr>
            <w:tcW w:w="2041" w:type="dxa"/>
            <w:vMerge w:val="restart"/>
          </w:tcPr>
          <w:p w14:paraId="591743C9" w14:textId="77777777" w:rsidR="003D2F03" w:rsidRDefault="003D2F03">
            <w:pPr>
              <w:pStyle w:val="ConsPlusNormal"/>
            </w:pPr>
            <w:r>
              <w:t>Строительство линии наружного освещения по ул. 3-я Военная от ул. Свободы до ул. Кирова</w:t>
            </w:r>
          </w:p>
        </w:tc>
        <w:tc>
          <w:tcPr>
            <w:tcW w:w="1077" w:type="dxa"/>
            <w:vMerge w:val="restart"/>
          </w:tcPr>
          <w:p w14:paraId="6C90551A" w14:textId="77777777" w:rsidR="003D2F03" w:rsidRDefault="003D2F03">
            <w:pPr>
              <w:pStyle w:val="ConsPlusNormal"/>
              <w:jc w:val="center"/>
            </w:pPr>
            <w:r>
              <w:t>ДС</w:t>
            </w:r>
          </w:p>
        </w:tc>
        <w:tc>
          <w:tcPr>
            <w:tcW w:w="1304" w:type="dxa"/>
          </w:tcPr>
          <w:p w14:paraId="781DB38A" w14:textId="77777777" w:rsidR="003D2F03" w:rsidRDefault="003D2F03">
            <w:pPr>
              <w:pStyle w:val="ConsPlusNormal"/>
            </w:pPr>
            <w:r>
              <w:t>Всего, в том числе:</w:t>
            </w:r>
          </w:p>
        </w:tc>
        <w:tc>
          <w:tcPr>
            <w:tcW w:w="1757" w:type="dxa"/>
          </w:tcPr>
          <w:p w14:paraId="267DA0F5" w14:textId="77777777" w:rsidR="003D2F03" w:rsidRDefault="003D2F03">
            <w:pPr>
              <w:pStyle w:val="ConsPlusNormal"/>
              <w:jc w:val="center"/>
            </w:pPr>
            <w:r>
              <w:t>1062259,24</w:t>
            </w:r>
          </w:p>
        </w:tc>
        <w:tc>
          <w:tcPr>
            <w:tcW w:w="1644" w:type="dxa"/>
          </w:tcPr>
          <w:p w14:paraId="3C94992B" w14:textId="77777777" w:rsidR="003D2F03" w:rsidRDefault="003D2F03">
            <w:pPr>
              <w:pStyle w:val="ConsPlusNormal"/>
              <w:jc w:val="center"/>
            </w:pPr>
            <w:r>
              <w:t>1062259,24</w:t>
            </w:r>
          </w:p>
        </w:tc>
        <w:tc>
          <w:tcPr>
            <w:tcW w:w="1644" w:type="dxa"/>
          </w:tcPr>
          <w:p w14:paraId="2BC4C902" w14:textId="77777777" w:rsidR="003D2F03" w:rsidRDefault="003D2F03">
            <w:pPr>
              <w:pStyle w:val="ConsPlusNormal"/>
              <w:jc w:val="center"/>
            </w:pPr>
            <w:r>
              <w:t>0,00</w:t>
            </w:r>
          </w:p>
        </w:tc>
        <w:tc>
          <w:tcPr>
            <w:tcW w:w="1644" w:type="dxa"/>
          </w:tcPr>
          <w:p w14:paraId="37602905" w14:textId="77777777" w:rsidR="003D2F03" w:rsidRDefault="003D2F03">
            <w:pPr>
              <w:pStyle w:val="ConsPlusNormal"/>
              <w:jc w:val="center"/>
            </w:pPr>
            <w:r>
              <w:t>0,00</w:t>
            </w:r>
          </w:p>
        </w:tc>
        <w:tc>
          <w:tcPr>
            <w:tcW w:w="1644" w:type="dxa"/>
          </w:tcPr>
          <w:p w14:paraId="7F126FBE" w14:textId="77777777" w:rsidR="003D2F03" w:rsidRDefault="003D2F03">
            <w:pPr>
              <w:pStyle w:val="ConsPlusNormal"/>
              <w:jc w:val="center"/>
            </w:pPr>
            <w:r>
              <w:t>0,00</w:t>
            </w:r>
          </w:p>
        </w:tc>
        <w:tc>
          <w:tcPr>
            <w:tcW w:w="1644" w:type="dxa"/>
          </w:tcPr>
          <w:p w14:paraId="0155BE71" w14:textId="77777777" w:rsidR="003D2F03" w:rsidRDefault="003D2F03">
            <w:pPr>
              <w:pStyle w:val="ConsPlusNormal"/>
              <w:jc w:val="center"/>
            </w:pPr>
            <w:r>
              <w:t>0,00</w:t>
            </w:r>
          </w:p>
        </w:tc>
        <w:tc>
          <w:tcPr>
            <w:tcW w:w="1644" w:type="dxa"/>
          </w:tcPr>
          <w:p w14:paraId="5177B69D" w14:textId="77777777" w:rsidR="003D2F03" w:rsidRDefault="003D2F03">
            <w:pPr>
              <w:pStyle w:val="ConsPlusNormal"/>
              <w:jc w:val="center"/>
            </w:pPr>
            <w:r>
              <w:t>0,00</w:t>
            </w:r>
          </w:p>
        </w:tc>
        <w:tc>
          <w:tcPr>
            <w:tcW w:w="1644" w:type="dxa"/>
          </w:tcPr>
          <w:p w14:paraId="78A57C66" w14:textId="77777777" w:rsidR="003D2F03" w:rsidRDefault="003D2F03">
            <w:pPr>
              <w:pStyle w:val="ConsPlusNormal"/>
              <w:jc w:val="center"/>
            </w:pPr>
            <w:r>
              <w:t>0,00</w:t>
            </w:r>
          </w:p>
        </w:tc>
        <w:tc>
          <w:tcPr>
            <w:tcW w:w="1644" w:type="dxa"/>
          </w:tcPr>
          <w:p w14:paraId="7FA258C6" w14:textId="77777777" w:rsidR="003D2F03" w:rsidRDefault="003D2F03">
            <w:pPr>
              <w:pStyle w:val="ConsPlusNormal"/>
              <w:jc w:val="center"/>
            </w:pPr>
            <w:r>
              <w:t>0,00</w:t>
            </w:r>
          </w:p>
        </w:tc>
        <w:tc>
          <w:tcPr>
            <w:tcW w:w="1701" w:type="dxa"/>
            <w:vMerge w:val="restart"/>
          </w:tcPr>
          <w:p w14:paraId="1234B0B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A6C6860" w14:textId="77777777" w:rsidR="003D2F03" w:rsidRDefault="003D2F03">
            <w:pPr>
              <w:pStyle w:val="ConsPlusNormal"/>
              <w:jc w:val="center"/>
            </w:pPr>
            <w:r>
              <w:t>км</w:t>
            </w:r>
          </w:p>
        </w:tc>
        <w:tc>
          <w:tcPr>
            <w:tcW w:w="794" w:type="dxa"/>
            <w:vMerge w:val="restart"/>
          </w:tcPr>
          <w:p w14:paraId="7BECE311" w14:textId="77777777" w:rsidR="003D2F03" w:rsidRDefault="003D2F03">
            <w:pPr>
              <w:pStyle w:val="ConsPlusNormal"/>
              <w:jc w:val="center"/>
            </w:pPr>
            <w:r>
              <w:t>0,20</w:t>
            </w:r>
          </w:p>
        </w:tc>
        <w:tc>
          <w:tcPr>
            <w:tcW w:w="1020" w:type="dxa"/>
            <w:vMerge w:val="restart"/>
          </w:tcPr>
          <w:p w14:paraId="49D00C38" w14:textId="77777777" w:rsidR="003D2F03" w:rsidRDefault="003D2F03">
            <w:pPr>
              <w:pStyle w:val="ConsPlusNormal"/>
              <w:jc w:val="center"/>
            </w:pPr>
            <w:r>
              <w:t>-</w:t>
            </w:r>
          </w:p>
        </w:tc>
        <w:tc>
          <w:tcPr>
            <w:tcW w:w="1020" w:type="dxa"/>
            <w:vMerge w:val="restart"/>
          </w:tcPr>
          <w:p w14:paraId="4D71A2B9" w14:textId="77777777" w:rsidR="003D2F03" w:rsidRDefault="003D2F03">
            <w:pPr>
              <w:pStyle w:val="ConsPlusNormal"/>
              <w:jc w:val="center"/>
            </w:pPr>
            <w:r>
              <w:t>-</w:t>
            </w:r>
          </w:p>
        </w:tc>
        <w:tc>
          <w:tcPr>
            <w:tcW w:w="1020" w:type="dxa"/>
            <w:vMerge w:val="restart"/>
          </w:tcPr>
          <w:p w14:paraId="1B7C8001" w14:textId="77777777" w:rsidR="003D2F03" w:rsidRDefault="003D2F03">
            <w:pPr>
              <w:pStyle w:val="ConsPlusNormal"/>
              <w:jc w:val="center"/>
            </w:pPr>
            <w:r>
              <w:t>-</w:t>
            </w:r>
          </w:p>
        </w:tc>
        <w:tc>
          <w:tcPr>
            <w:tcW w:w="1020" w:type="dxa"/>
            <w:vMerge w:val="restart"/>
          </w:tcPr>
          <w:p w14:paraId="12477651" w14:textId="77777777" w:rsidR="003D2F03" w:rsidRDefault="003D2F03">
            <w:pPr>
              <w:pStyle w:val="ConsPlusNormal"/>
              <w:jc w:val="center"/>
            </w:pPr>
            <w:r>
              <w:t>-</w:t>
            </w:r>
          </w:p>
        </w:tc>
        <w:tc>
          <w:tcPr>
            <w:tcW w:w="1020" w:type="dxa"/>
            <w:vMerge w:val="restart"/>
          </w:tcPr>
          <w:p w14:paraId="5A92ADA2" w14:textId="77777777" w:rsidR="003D2F03" w:rsidRDefault="003D2F03">
            <w:pPr>
              <w:pStyle w:val="ConsPlusNormal"/>
              <w:jc w:val="center"/>
            </w:pPr>
            <w:r>
              <w:t>-</w:t>
            </w:r>
          </w:p>
        </w:tc>
        <w:tc>
          <w:tcPr>
            <w:tcW w:w="1020" w:type="dxa"/>
            <w:vMerge w:val="restart"/>
          </w:tcPr>
          <w:p w14:paraId="481C0022" w14:textId="77777777" w:rsidR="003D2F03" w:rsidRDefault="003D2F03">
            <w:pPr>
              <w:pStyle w:val="ConsPlusNormal"/>
              <w:jc w:val="center"/>
            </w:pPr>
            <w:r>
              <w:t>-</w:t>
            </w:r>
          </w:p>
        </w:tc>
        <w:tc>
          <w:tcPr>
            <w:tcW w:w="1020" w:type="dxa"/>
            <w:vMerge w:val="restart"/>
          </w:tcPr>
          <w:p w14:paraId="753E01D9" w14:textId="77777777" w:rsidR="003D2F03" w:rsidRDefault="003D2F03">
            <w:pPr>
              <w:pStyle w:val="ConsPlusNormal"/>
              <w:jc w:val="center"/>
            </w:pPr>
            <w:r>
              <w:t>-</w:t>
            </w:r>
          </w:p>
        </w:tc>
      </w:tr>
      <w:tr w:rsidR="003D2F03" w14:paraId="2569DD19" w14:textId="77777777">
        <w:tc>
          <w:tcPr>
            <w:tcW w:w="0" w:type="auto"/>
            <w:vMerge/>
          </w:tcPr>
          <w:p w14:paraId="4E515592" w14:textId="77777777" w:rsidR="003D2F03" w:rsidRDefault="003D2F03">
            <w:pPr>
              <w:pStyle w:val="ConsPlusNormal"/>
            </w:pPr>
          </w:p>
        </w:tc>
        <w:tc>
          <w:tcPr>
            <w:tcW w:w="0" w:type="auto"/>
            <w:vMerge/>
          </w:tcPr>
          <w:p w14:paraId="214C98CF" w14:textId="77777777" w:rsidR="003D2F03" w:rsidRDefault="003D2F03">
            <w:pPr>
              <w:pStyle w:val="ConsPlusNormal"/>
            </w:pPr>
          </w:p>
        </w:tc>
        <w:tc>
          <w:tcPr>
            <w:tcW w:w="0" w:type="auto"/>
            <w:vMerge/>
          </w:tcPr>
          <w:p w14:paraId="128EFDB7" w14:textId="77777777" w:rsidR="003D2F03" w:rsidRDefault="003D2F03">
            <w:pPr>
              <w:pStyle w:val="ConsPlusNormal"/>
            </w:pPr>
          </w:p>
        </w:tc>
        <w:tc>
          <w:tcPr>
            <w:tcW w:w="1304" w:type="dxa"/>
          </w:tcPr>
          <w:p w14:paraId="12A81805" w14:textId="77777777" w:rsidR="003D2F03" w:rsidRDefault="003D2F03">
            <w:pPr>
              <w:pStyle w:val="ConsPlusNormal"/>
            </w:pPr>
            <w:r>
              <w:t>Бюджет города Омска</w:t>
            </w:r>
          </w:p>
        </w:tc>
        <w:tc>
          <w:tcPr>
            <w:tcW w:w="1757" w:type="dxa"/>
          </w:tcPr>
          <w:p w14:paraId="55AE36AE" w14:textId="77777777" w:rsidR="003D2F03" w:rsidRDefault="003D2F03">
            <w:pPr>
              <w:pStyle w:val="ConsPlusNormal"/>
              <w:jc w:val="center"/>
            </w:pPr>
            <w:r>
              <w:t>1062259,24</w:t>
            </w:r>
          </w:p>
        </w:tc>
        <w:tc>
          <w:tcPr>
            <w:tcW w:w="1644" w:type="dxa"/>
          </w:tcPr>
          <w:p w14:paraId="17749A43" w14:textId="77777777" w:rsidR="003D2F03" w:rsidRDefault="003D2F03">
            <w:pPr>
              <w:pStyle w:val="ConsPlusNormal"/>
              <w:jc w:val="center"/>
            </w:pPr>
            <w:r>
              <w:t>1062259,24</w:t>
            </w:r>
          </w:p>
        </w:tc>
        <w:tc>
          <w:tcPr>
            <w:tcW w:w="1644" w:type="dxa"/>
          </w:tcPr>
          <w:p w14:paraId="6F4EC924" w14:textId="77777777" w:rsidR="003D2F03" w:rsidRDefault="003D2F03">
            <w:pPr>
              <w:pStyle w:val="ConsPlusNormal"/>
              <w:jc w:val="center"/>
            </w:pPr>
            <w:r>
              <w:t>0,00</w:t>
            </w:r>
          </w:p>
        </w:tc>
        <w:tc>
          <w:tcPr>
            <w:tcW w:w="1644" w:type="dxa"/>
          </w:tcPr>
          <w:p w14:paraId="3C874AE3" w14:textId="77777777" w:rsidR="003D2F03" w:rsidRDefault="003D2F03">
            <w:pPr>
              <w:pStyle w:val="ConsPlusNormal"/>
              <w:jc w:val="center"/>
            </w:pPr>
            <w:r>
              <w:t>0,00</w:t>
            </w:r>
          </w:p>
        </w:tc>
        <w:tc>
          <w:tcPr>
            <w:tcW w:w="1644" w:type="dxa"/>
          </w:tcPr>
          <w:p w14:paraId="2D50B404" w14:textId="77777777" w:rsidR="003D2F03" w:rsidRDefault="003D2F03">
            <w:pPr>
              <w:pStyle w:val="ConsPlusNormal"/>
              <w:jc w:val="center"/>
            </w:pPr>
            <w:r>
              <w:t>0,00</w:t>
            </w:r>
          </w:p>
        </w:tc>
        <w:tc>
          <w:tcPr>
            <w:tcW w:w="1644" w:type="dxa"/>
          </w:tcPr>
          <w:p w14:paraId="0C16D739" w14:textId="77777777" w:rsidR="003D2F03" w:rsidRDefault="003D2F03">
            <w:pPr>
              <w:pStyle w:val="ConsPlusNormal"/>
              <w:jc w:val="center"/>
            </w:pPr>
            <w:r>
              <w:t>0,00</w:t>
            </w:r>
          </w:p>
        </w:tc>
        <w:tc>
          <w:tcPr>
            <w:tcW w:w="1644" w:type="dxa"/>
          </w:tcPr>
          <w:p w14:paraId="634B4A0C" w14:textId="77777777" w:rsidR="003D2F03" w:rsidRDefault="003D2F03">
            <w:pPr>
              <w:pStyle w:val="ConsPlusNormal"/>
              <w:jc w:val="center"/>
            </w:pPr>
            <w:r>
              <w:t>0,00</w:t>
            </w:r>
          </w:p>
        </w:tc>
        <w:tc>
          <w:tcPr>
            <w:tcW w:w="1644" w:type="dxa"/>
          </w:tcPr>
          <w:p w14:paraId="5A648BDE" w14:textId="77777777" w:rsidR="003D2F03" w:rsidRDefault="003D2F03">
            <w:pPr>
              <w:pStyle w:val="ConsPlusNormal"/>
              <w:jc w:val="center"/>
            </w:pPr>
            <w:r>
              <w:t>0,00</w:t>
            </w:r>
          </w:p>
        </w:tc>
        <w:tc>
          <w:tcPr>
            <w:tcW w:w="1644" w:type="dxa"/>
          </w:tcPr>
          <w:p w14:paraId="5E56B7DC" w14:textId="77777777" w:rsidR="003D2F03" w:rsidRDefault="003D2F03">
            <w:pPr>
              <w:pStyle w:val="ConsPlusNormal"/>
              <w:jc w:val="center"/>
            </w:pPr>
            <w:r>
              <w:t>0,00</w:t>
            </w:r>
          </w:p>
        </w:tc>
        <w:tc>
          <w:tcPr>
            <w:tcW w:w="0" w:type="auto"/>
            <w:vMerge/>
          </w:tcPr>
          <w:p w14:paraId="3FD8688F" w14:textId="77777777" w:rsidR="003D2F03" w:rsidRDefault="003D2F03">
            <w:pPr>
              <w:pStyle w:val="ConsPlusNormal"/>
            </w:pPr>
          </w:p>
        </w:tc>
        <w:tc>
          <w:tcPr>
            <w:tcW w:w="0" w:type="auto"/>
            <w:vMerge/>
          </w:tcPr>
          <w:p w14:paraId="6C301688" w14:textId="77777777" w:rsidR="003D2F03" w:rsidRDefault="003D2F03">
            <w:pPr>
              <w:pStyle w:val="ConsPlusNormal"/>
            </w:pPr>
          </w:p>
        </w:tc>
        <w:tc>
          <w:tcPr>
            <w:tcW w:w="0" w:type="auto"/>
            <w:vMerge/>
          </w:tcPr>
          <w:p w14:paraId="0BDD3E6B" w14:textId="77777777" w:rsidR="003D2F03" w:rsidRDefault="003D2F03">
            <w:pPr>
              <w:pStyle w:val="ConsPlusNormal"/>
            </w:pPr>
          </w:p>
        </w:tc>
        <w:tc>
          <w:tcPr>
            <w:tcW w:w="0" w:type="auto"/>
            <w:vMerge/>
          </w:tcPr>
          <w:p w14:paraId="41B04EA3" w14:textId="77777777" w:rsidR="003D2F03" w:rsidRDefault="003D2F03">
            <w:pPr>
              <w:pStyle w:val="ConsPlusNormal"/>
            </w:pPr>
          </w:p>
        </w:tc>
        <w:tc>
          <w:tcPr>
            <w:tcW w:w="0" w:type="auto"/>
            <w:vMerge/>
          </w:tcPr>
          <w:p w14:paraId="23C58CCC" w14:textId="77777777" w:rsidR="003D2F03" w:rsidRDefault="003D2F03">
            <w:pPr>
              <w:pStyle w:val="ConsPlusNormal"/>
            </w:pPr>
          </w:p>
        </w:tc>
        <w:tc>
          <w:tcPr>
            <w:tcW w:w="0" w:type="auto"/>
            <w:vMerge/>
          </w:tcPr>
          <w:p w14:paraId="6CB72FD2" w14:textId="77777777" w:rsidR="003D2F03" w:rsidRDefault="003D2F03">
            <w:pPr>
              <w:pStyle w:val="ConsPlusNormal"/>
            </w:pPr>
          </w:p>
        </w:tc>
        <w:tc>
          <w:tcPr>
            <w:tcW w:w="0" w:type="auto"/>
            <w:vMerge/>
          </w:tcPr>
          <w:p w14:paraId="4AB27097" w14:textId="77777777" w:rsidR="003D2F03" w:rsidRDefault="003D2F03">
            <w:pPr>
              <w:pStyle w:val="ConsPlusNormal"/>
            </w:pPr>
          </w:p>
        </w:tc>
        <w:tc>
          <w:tcPr>
            <w:tcW w:w="0" w:type="auto"/>
            <w:vMerge/>
          </w:tcPr>
          <w:p w14:paraId="3A9640E0" w14:textId="77777777" w:rsidR="003D2F03" w:rsidRDefault="003D2F03">
            <w:pPr>
              <w:pStyle w:val="ConsPlusNormal"/>
            </w:pPr>
          </w:p>
        </w:tc>
        <w:tc>
          <w:tcPr>
            <w:tcW w:w="0" w:type="auto"/>
            <w:vMerge/>
          </w:tcPr>
          <w:p w14:paraId="31439A0F" w14:textId="77777777" w:rsidR="003D2F03" w:rsidRDefault="003D2F03">
            <w:pPr>
              <w:pStyle w:val="ConsPlusNormal"/>
            </w:pPr>
          </w:p>
        </w:tc>
        <w:tc>
          <w:tcPr>
            <w:tcW w:w="0" w:type="auto"/>
            <w:vMerge/>
          </w:tcPr>
          <w:p w14:paraId="0979EC46" w14:textId="77777777" w:rsidR="003D2F03" w:rsidRDefault="003D2F03">
            <w:pPr>
              <w:pStyle w:val="ConsPlusNormal"/>
            </w:pPr>
          </w:p>
        </w:tc>
      </w:tr>
      <w:tr w:rsidR="003D2F03" w14:paraId="5E4A6F6D" w14:textId="77777777">
        <w:tc>
          <w:tcPr>
            <w:tcW w:w="850" w:type="dxa"/>
            <w:vMerge w:val="restart"/>
          </w:tcPr>
          <w:p w14:paraId="6953CD3D" w14:textId="77777777" w:rsidR="003D2F03" w:rsidRDefault="003D2F03">
            <w:pPr>
              <w:pStyle w:val="ConsPlusNormal"/>
              <w:jc w:val="center"/>
            </w:pPr>
            <w:r>
              <w:t>3.6.21</w:t>
            </w:r>
          </w:p>
        </w:tc>
        <w:tc>
          <w:tcPr>
            <w:tcW w:w="2041" w:type="dxa"/>
            <w:vMerge w:val="restart"/>
          </w:tcPr>
          <w:p w14:paraId="4EF59019" w14:textId="77777777" w:rsidR="003D2F03" w:rsidRDefault="003D2F03">
            <w:pPr>
              <w:pStyle w:val="ConsPlusNormal"/>
            </w:pPr>
            <w:r>
              <w:t>Строительство линии наружного освещения по ул. 2-я Военная от ул. Харьковская до ул. 4-я Транспортная</w:t>
            </w:r>
          </w:p>
        </w:tc>
        <w:tc>
          <w:tcPr>
            <w:tcW w:w="1077" w:type="dxa"/>
            <w:vMerge w:val="restart"/>
          </w:tcPr>
          <w:p w14:paraId="3DA60159" w14:textId="77777777" w:rsidR="003D2F03" w:rsidRDefault="003D2F03">
            <w:pPr>
              <w:pStyle w:val="ConsPlusNormal"/>
              <w:jc w:val="center"/>
            </w:pPr>
            <w:r>
              <w:t>ДС</w:t>
            </w:r>
          </w:p>
        </w:tc>
        <w:tc>
          <w:tcPr>
            <w:tcW w:w="1304" w:type="dxa"/>
          </w:tcPr>
          <w:p w14:paraId="248E8D3F" w14:textId="77777777" w:rsidR="003D2F03" w:rsidRDefault="003D2F03">
            <w:pPr>
              <w:pStyle w:val="ConsPlusNormal"/>
            </w:pPr>
            <w:r>
              <w:t>Всего, в том числе:</w:t>
            </w:r>
          </w:p>
        </w:tc>
        <w:tc>
          <w:tcPr>
            <w:tcW w:w="1757" w:type="dxa"/>
          </w:tcPr>
          <w:p w14:paraId="0BCD8288" w14:textId="77777777" w:rsidR="003D2F03" w:rsidRDefault="003D2F03">
            <w:pPr>
              <w:pStyle w:val="ConsPlusNormal"/>
              <w:jc w:val="center"/>
            </w:pPr>
            <w:r>
              <w:t>2624805,68</w:t>
            </w:r>
          </w:p>
        </w:tc>
        <w:tc>
          <w:tcPr>
            <w:tcW w:w="1644" w:type="dxa"/>
          </w:tcPr>
          <w:p w14:paraId="66154A4F" w14:textId="77777777" w:rsidR="003D2F03" w:rsidRDefault="003D2F03">
            <w:pPr>
              <w:pStyle w:val="ConsPlusNormal"/>
              <w:jc w:val="center"/>
            </w:pPr>
            <w:r>
              <w:t>2624805,68</w:t>
            </w:r>
          </w:p>
        </w:tc>
        <w:tc>
          <w:tcPr>
            <w:tcW w:w="1644" w:type="dxa"/>
          </w:tcPr>
          <w:p w14:paraId="59D0ADA9" w14:textId="77777777" w:rsidR="003D2F03" w:rsidRDefault="003D2F03">
            <w:pPr>
              <w:pStyle w:val="ConsPlusNormal"/>
              <w:jc w:val="center"/>
            </w:pPr>
            <w:r>
              <w:t>0,00</w:t>
            </w:r>
          </w:p>
        </w:tc>
        <w:tc>
          <w:tcPr>
            <w:tcW w:w="1644" w:type="dxa"/>
          </w:tcPr>
          <w:p w14:paraId="35A31AFD" w14:textId="77777777" w:rsidR="003D2F03" w:rsidRDefault="003D2F03">
            <w:pPr>
              <w:pStyle w:val="ConsPlusNormal"/>
              <w:jc w:val="center"/>
            </w:pPr>
            <w:r>
              <w:t>0,00</w:t>
            </w:r>
          </w:p>
        </w:tc>
        <w:tc>
          <w:tcPr>
            <w:tcW w:w="1644" w:type="dxa"/>
          </w:tcPr>
          <w:p w14:paraId="4D4F39A5" w14:textId="77777777" w:rsidR="003D2F03" w:rsidRDefault="003D2F03">
            <w:pPr>
              <w:pStyle w:val="ConsPlusNormal"/>
              <w:jc w:val="center"/>
            </w:pPr>
            <w:r>
              <w:t>0,00</w:t>
            </w:r>
          </w:p>
        </w:tc>
        <w:tc>
          <w:tcPr>
            <w:tcW w:w="1644" w:type="dxa"/>
          </w:tcPr>
          <w:p w14:paraId="736351B2" w14:textId="77777777" w:rsidR="003D2F03" w:rsidRDefault="003D2F03">
            <w:pPr>
              <w:pStyle w:val="ConsPlusNormal"/>
              <w:jc w:val="center"/>
            </w:pPr>
            <w:r>
              <w:t>0,00</w:t>
            </w:r>
          </w:p>
        </w:tc>
        <w:tc>
          <w:tcPr>
            <w:tcW w:w="1644" w:type="dxa"/>
          </w:tcPr>
          <w:p w14:paraId="444202F0" w14:textId="77777777" w:rsidR="003D2F03" w:rsidRDefault="003D2F03">
            <w:pPr>
              <w:pStyle w:val="ConsPlusNormal"/>
              <w:jc w:val="center"/>
            </w:pPr>
            <w:r>
              <w:t>0,00</w:t>
            </w:r>
          </w:p>
        </w:tc>
        <w:tc>
          <w:tcPr>
            <w:tcW w:w="1644" w:type="dxa"/>
          </w:tcPr>
          <w:p w14:paraId="337792F8" w14:textId="77777777" w:rsidR="003D2F03" w:rsidRDefault="003D2F03">
            <w:pPr>
              <w:pStyle w:val="ConsPlusNormal"/>
              <w:jc w:val="center"/>
            </w:pPr>
            <w:r>
              <w:t>0,00</w:t>
            </w:r>
          </w:p>
        </w:tc>
        <w:tc>
          <w:tcPr>
            <w:tcW w:w="1644" w:type="dxa"/>
          </w:tcPr>
          <w:p w14:paraId="0D4E0F82" w14:textId="77777777" w:rsidR="003D2F03" w:rsidRDefault="003D2F03">
            <w:pPr>
              <w:pStyle w:val="ConsPlusNormal"/>
              <w:jc w:val="center"/>
            </w:pPr>
            <w:r>
              <w:t>0,00</w:t>
            </w:r>
          </w:p>
        </w:tc>
        <w:tc>
          <w:tcPr>
            <w:tcW w:w="1701" w:type="dxa"/>
            <w:vMerge w:val="restart"/>
          </w:tcPr>
          <w:p w14:paraId="06B5B8C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47EA03C" w14:textId="77777777" w:rsidR="003D2F03" w:rsidRDefault="003D2F03">
            <w:pPr>
              <w:pStyle w:val="ConsPlusNormal"/>
              <w:jc w:val="center"/>
            </w:pPr>
            <w:r>
              <w:t>км</w:t>
            </w:r>
          </w:p>
        </w:tc>
        <w:tc>
          <w:tcPr>
            <w:tcW w:w="794" w:type="dxa"/>
            <w:vMerge w:val="restart"/>
          </w:tcPr>
          <w:p w14:paraId="08D5CD88" w14:textId="77777777" w:rsidR="003D2F03" w:rsidRDefault="003D2F03">
            <w:pPr>
              <w:pStyle w:val="ConsPlusNormal"/>
              <w:jc w:val="center"/>
            </w:pPr>
            <w:r>
              <w:t>0,46</w:t>
            </w:r>
          </w:p>
        </w:tc>
        <w:tc>
          <w:tcPr>
            <w:tcW w:w="1020" w:type="dxa"/>
            <w:vMerge w:val="restart"/>
          </w:tcPr>
          <w:p w14:paraId="0D3A8292" w14:textId="77777777" w:rsidR="003D2F03" w:rsidRDefault="003D2F03">
            <w:pPr>
              <w:pStyle w:val="ConsPlusNormal"/>
              <w:jc w:val="center"/>
            </w:pPr>
            <w:r>
              <w:t>-</w:t>
            </w:r>
          </w:p>
        </w:tc>
        <w:tc>
          <w:tcPr>
            <w:tcW w:w="1020" w:type="dxa"/>
            <w:vMerge w:val="restart"/>
          </w:tcPr>
          <w:p w14:paraId="18AFDC4E" w14:textId="77777777" w:rsidR="003D2F03" w:rsidRDefault="003D2F03">
            <w:pPr>
              <w:pStyle w:val="ConsPlusNormal"/>
              <w:jc w:val="center"/>
            </w:pPr>
            <w:r>
              <w:t>-</w:t>
            </w:r>
          </w:p>
        </w:tc>
        <w:tc>
          <w:tcPr>
            <w:tcW w:w="1020" w:type="dxa"/>
            <w:vMerge w:val="restart"/>
          </w:tcPr>
          <w:p w14:paraId="2DA357D5" w14:textId="77777777" w:rsidR="003D2F03" w:rsidRDefault="003D2F03">
            <w:pPr>
              <w:pStyle w:val="ConsPlusNormal"/>
              <w:jc w:val="center"/>
            </w:pPr>
            <w:r>
              <w:t>-</w:t>
            </w:r>
          </w:p>
        </w:tc>
        <w:tc>
          <w:tcPr>
            <w:tcW w:w="1020" w:type="dxa"/>
            <w:vMerge w:val="restart"/>
          </w:tcPr>
          <w:p w14:paraId="6E6D4265" w14:textId="77777777" w:rsidR="003D2F03" w:rsidRDefault="003D2F03">
            <w:pPr>
              <w:pStyle w:val="ConsPlusNormal"/>
              <w:jc w:val="center"/>
            </w:pPr>
            <w:r>
              <w:t>-</w:t>
            </w:r>
          </w:p>
        </w:tc>
        <w:tc>
          <w:tcPr>
            <w:tcW w:w="1020" w:type="dxa"/>
            <w:vMerge w:val="restart"/>
          </w:tcPr>
          <w:p w14:paraId="7099097C" w14:textId="77777777" w:rsidR="003D2F03" w:rsidRDefault="003D2F03">
            <w:pPr>
              <w:pStyle w:val="ConsPlusNormal"/>
              <w:jc w:val="center"/>
            </w:pPr>
            <w:r>
              <w:t>-</w:t>
            </w:r>
          </w:p>
        </w:tc>
        <w:tc>
          <w:tcPr>
            <w:tcW w:w="1020" w:type="dxa"/>
            <w:vMerge w:val="restart"/>
          </w:tcPr>
          <w:p w14:paraId="3A0DD05C" w14:textId="77777777" w:rsidR="003D2F03" w:rsidRDefault="003D2F03">
            <w:pPr>
              <w:pStyle w:val="ConsPlusNormal"/>
              <w:jc w:val="center"/>
            </w:pPr>
            <w:r>
              <w:t>-</w:t>
            </w:r>
          </w:p>
        </w:tc>
        <w:tc>
          <w:tcPr>
            <w:tcW w:w="1020" w:type="dxa"/>
            <w:vMerge w:val="restart"/>
          </w:tcPr>
          <w:p w14:paraId="3EFF2C11" w14:textId="77777777" w:rsidR="003D2F03" w:rsidRDefault="003D2F03">
            <w:pPr>
              <w:pStyle w:val="ConsPlusNormal"/>
              <w:jc w:val="center"/>
            </w:pPr>
            <w:r>
              <w:t>-</w:t>
            </w:r>
          </w:p>
        </w:tc>
      </w:tr>
      <w:tr w:rsidR="003D2F03" w14:paraId="4A437900" w14:textId="77777777">
        <w:tc>
          <w:tcPr>
            <w:tcW w:w="0" w:type="auto"/>
            <w:vMerge/>
          </w:tcPr>
          <w:p w14:paraId="68A18DF9" w14:textId="77777777" w:rsidR="003D2F03" w:rsidRDefault="003D2F03">
            <w:pPr>
              <w:pStyle w:val="ConsPlusNormal"/>
            </w:pPr>
          </w:p>
        </w:tc>
        <w:tc>
          <w:tcPr>
            <w:tcW w:w="0" w:type="auto"/>
            <w:vMerge/>
          </w:tcPr>
          <w:p w14:paraId="18D08072" w14:textId="77777777" w:rsidR="003D2F03" w:rsidRDefault="003D2F03">
            <w:pPr>
              <w:pStyle w:val="ConsPlusNormal"/>
            </w:pPr>
          </w:p>
        </w:tc>
        <w:tc>
          <w:tcPr>
            <w:tcW w:w="0" w:type="auto"/>
            <w:vMerge/>
          </w:tcPr>
          <w:p w14:paraId="11DC59FA" w14:textId="77777777" w:rsidR="003D2F03" w:rsidRDefault="003D2F03">
            <w:pPr>
              <w:pStyle w:val="ConsPlusNormal"/>
            </w:pPr>
          </w:p>
        </w:tc>
        <w:tc>
          <w:tcPr>
            <w:tcW w:w="1304" w:type="dxa"/>
          </w:tcPr>
          <w:p w14:paraId="4D748703" w14:textId="77777777" w:rsidR="003D2F03" w:rsidRDefault="003D2F03">
            <w:pPr>
              <w:pStyle w:val="ConsPlusNormal"/>
            </w:pPr>
            <w:r>
              <w:t>Бюджет города Омска</w:t>
            </w:r>
          </w:p>
        </w:tc>
        <w:tc>
          <w:tcPr>
            <w:tcW w:w="1757" w:type="dxa"/>
          </w:tcPr>
          <w:p w14:paraId="0A6C6AF7" w14:textId="77777777" w:rsidR="003D2F03" w:rsidRDefault="003D2F03">
            <w:pPr>
              <w:pStyle w:val="ConsPlusNormal"/>
              <w:jc w:val="center"/>
            </w:pPr>
            <w:r>
              <w:t>2624805,68</w:t>
            </w:r>
          </w:p>
        </w:tc>
        <w:tc>
          <w:tcPr>
            <w:tcW w:w="1644" w:type="dxa"/>
          </w:tcPr>
          <w:p w14:paraId="7C503648" w14:textId="77777777" w:rsidR="003D2F03" w:rsidRDefault="003D2F03">
            <w:pPr>
              <w:pStyle w:val="ConsPlusNormal"/>
              <w:jc w:val="center"/>
            </w:pPr>
            <w:r>
              <w:t>2624805,68</w:t>
            </w:r>
          </w:p>
        </w:tc>
        <w:tc>
          <w:tcPr>
            <w:tcW w:w="1644" w:type="dxa"/>
          </w:tcPr>
          <w:p w14:paraId="2C3F5CF9" w14:textId="77777777" w:rsidR="003D2F03" w:rsidRDefault="003D2F03">
            <w:pPr>
              <w:pStyle w:val="ConsPlusNormal"/>
              <w:jc w:val="center"/>
            </w:pPr>
            <w:r>
              <w:t>0,00</w:t>
            </w:r>
          </w:p>
        </w:tc>
        <w:tc>
          <w:tcPr>
            <w:tcW w:w="1644" w:type="dxa"/>
          </w:tcPr>
          <w:p w14:paraId="15DE76D4" w14:textId="77777777" w:rsidR="003D2F03" w:rsidRDefault="003D2F03">
            <w:pPr>
              <w:pStyle w:val="ConsPlusNormal"/>
              <w:jc w:val="center"/>
            </w:pPr>
            <w:r>
              <w:t>0,00</w:t>
            </w:r>
          </w:p>
        </w:tc>
        <w:tc>
          <w:tcPr>
            <w:tcW w:w="1644" w:type="dxa"/>
          </w:tcPr>
          <w:p w14:paraId="1281699A" w14:textId="77777777" w:rsidR="003D2F03" w:rsidRDefault="003D2F03">
            <w:pPr>
              <w:pStyle w:val="ConsPlusNormal"/>
              <w:jc w:val="center"/>
            </w:pPr>
            <w:r>
              <w:t>0,00</w:t>
            </w:r>
          </w:p>
        </w:tc>
        <w:tc>
          <w:tcPr>
            <w:tcW w:w="1644" w:type="dxa"/>
          </w:tcPr>
          <w:p w14:paraId="09BCF079" w14:textId="77777777" w:rsidR="003D2F03" w:rsidRDefault="003D2F03">
            <w:pPr>
              <w:pStyle w:val="ConsPlusNormal"/>
              <w:jc w:val="center"/>
            </w:pPr>
            <w:r>
              <w:t>0,00</w:t>
            </w:r>
          </w:p>
        </w:tc>
        <w:tc>
          <w:tcPr>
            <w:tcW w:w="1644" w:type="dxa"/>
          </w:tcPr>
          <w:p w14:paraId="3061F5ED" w14:textId="77777777" w:rsidR="003D2F03" w:rsidRDefault="003D2F03">
            <w:pPr>
              <w:pStyle w:val="ConsPlusNormal"/>
              <w:jc w:val="center"/>
            </w:pPr>
            <w:r>
              <w:t>0,00</w:t>
            </w:r>
          </w:p>
        </w:tc>
        <w:tc>
          <w:tcPr>
            <w:tcW w:w="1644" w:type="dxa"/>
          </w:tcPr>
          <w:p w14:paraId="39243FC4" w14:textId="77777777" w:rsidR="003D2F03" w:rsidRDefault="003D2F03">
            <w:pPr>
              <w:pStyle w:val="ConsPlusNormal"/>
              <w:jc w:val="center"/>
            </w:pPr>
            <w:r>
              <w:t>0,00</w:t>
            </w:r>
          </w:p>
        </w:tc>
        <w:tc>
          <w:tcPr>
            <w:tcW w:w="1644" w:type="dxa"/>
          </w:tcPr>
          <w:p w14:paraId="3EAF24A9" w14:textId="77777777" w:rsidR="003D2F03" w:rsidRDefault="003D2F03">
            <w:pPr>
              <w:pStyle w:val="ConsPlusNormal"/>
              <w:jc w:val="center"/>
            </w:pPr>
            <w:r>
              <w:t>0,00</w:t>
            </w:r>
          </w:p>
        </w:tc>
        <w:tc>
          <w:tcPr>
            <w:tcW w:w="0" w:type="auto"/>
            <w:vMerge/>
          </w:tcPr>
          <w:p w14:paraId="601E34CB" w14:textId="77777777" w:rsidR="003D2F03" w:rsidRDefault="003D2F03">
            <w:pPr>
              <w:pStyle w:val="ConsPlusNormal"/>
            </w:pPr>
          </w:p>
        </w:tc>
        <w:tc>
          <w:tcPr>
            <w:tcW w:w="0" w:type="auto"/>
            <w:vMerge/>
          </w:tcPr>
          <w:p w14:paraId="01DC41F1" w14:textId="77777777" w:rsidR="003D2F03" w:rsidRDefault="003D2F03">
            <w:pPr>
              <w:pStyle w:val="ConsPlusNormal"/>
            </w:pPr>
          </w:p>
        </w:tc>
        <w:tc>
          <w:tcPr>
            <w:tcW w:w="0" w:type="auto"/>
            <w:vMerge/>
          </w:tcPr>
          <w:p w14:paraId="79DA6721" w14:textId="77777777" w:rsidR="003D2F03" w:rsidRDefault="003D2F03">
            <w:pPr>
              <w:pStyle w:val="ConsPlusNormal"/>
            </w:pPr>
          </w:p>
        </w:tc>
        <w:tc>
          <w:tcPr>
            <w:tcW w:w="0" w:type="auto"/>
            <w:vMerge/>
          </w:tcPr>
          <w:p w14:paraId="4AB3601D" w14:textId="77777777" w:rsidR="003D2F03" w:rsidRDefault="003D2F03">
            <w:pPr>
              <w:pStyle w:val="ConsPlusNormal"/>
            </w:pPr>
          </w:p>
        </w:tc>
        <w:tc>
          <w:tcPr>
            <w:tcW w:w="0" w:type="auto"/>
            <w:vMerge/>
          </w:tcPr>
          <w:p w14:paraId="5E7B2481" w14:textId="77777777" w:rsidR="003D2F03" w:rsidRDefault="003D2F03">
            <w:pPr>
              <w:pStyle w:val="ConsPlusNormal"/>
            </w:pPr>
          </w:p>
        </w:tc>
        <w:tc>
          <w:tcPr>
            <w:tcW w:w="0" w:type="auto"/>
            <w:vMerge/>
          </w:tcPr>
          <w:p w14:paraId="35345F40" w14:textId="77777777" w:rsidR="003D2F03" w:rsidRDefault="003D2F03">
            <w:pPr>
              <w:pStyle w:val="ConsPlusNormal"/>
            </w:pPr>
          </w:p>
        </w:tc>
        <w:tc>
          <w:tcPr>
            <w:tcW w:w="0" w:type="auto"/>
            <w:vMerge/>
          </w:tcPr>
          <w:p w14:paraId="3536F3CA" w14:textId="77777777" w:rsidR="003D2F03" w:rsidRDefault="003D2F03">
            <w:pPr>
              <w:pStyle w:val="ConsPlusNormal"/>
            </w:pPr>
          </w:p>
        </w:tc>
        <w:tc>
          <w:tcPr>
            <w:tcW w:w="0" w:type="auto"/>
            <w:vMerge/>
          </w:tcPr>
          <w:p w14:paraId="1833688C" w14:textId="77777777" w:rsidR="003D2F03" w:rsidRDefault="003D2F03">
            <w:pPr>
              <w:pStyle w:val="ConsPlusNormal"/>
            </w:pPr>
          </w:p>
        </w:tc>
        <w:tc>
          <w:tcPr>
            <w:tcW w:w="0" w:type="auto"/>
            <w:vMerge/>
          </w:tcPr>
          <w:p w14:paraId="073E8660" w14:textId="77777777" w:rsidR="003D2F03" w:rsidRDefault="003D2F03">
            <w:pPr>
              <w:pStyle w:val="ConsPlusNormal"/>
            </w:pPr>
          </w:p>
        </w:tc>
        <w:tc>
          <w:tcPr>
            <w:tcW w:w="0" w:type="auto"/>
            <w:vMerge/>
          </w:tcPr>
          <w:p w14:paraId="04B5B73E" w14:textId="77777777" w:rsidR="003D2F03" w:rsidRDefault="003D2F03">
            <w:pPr>
              <w:pStyle w:val="ConsPlusNormal"/>
            </w:pPr>
          </w:p>
        </w:tc>
      </w:tr>
      <w:tr w:rsidR="003D2F03" w14:paraId="4FB45FF0" w14:textId="77777777">
        <w:tc>
          <w:tcPr>
            <w:tcW w:w="850" w:type="dxa"/>
            <w:vMerge w:val="restart"/>
          </w:tcPr>
          <w:p w14:paraId="1985C6AD" w14:textId="77777777" w:rsidR="003D2F03" w:rsidRDefault="003D2F03">
            <w:pPr>
              <w:pStyle w:val="ConsPlusNormal"/>
              <w:jc w:val="center"/>
            </w:pPr>
            <w:r>
              <w:t>3.6.22</w:t>
            </w:r>
          </w:p>
        </w:tc>
        <w:tc>
          <w:tcPr>
            <w:tcW w:w="2041" w:type="dxa"/>
            <w:vMerge w:val="restart"/>
          </w:tcPr>
          <w:p w14:paraId="3C238DE0" w14:textId="77777777" w:rsidR="003D2F03" w:rsidRDefault="003D2F03">
            <w:pPr>
              <w:pStyle w:val="ConsPlusNormal"/>
            </w:pPr>
            <w:r>
              <w:t>Строительство линии наружного освещения по ул. Промышленная от ул. 5-я Кордная до ул. Сенной Тупик</w:t>
            </w:r>
          </w:p>
        </w:tc>
        <w:tc>
          <w:tcPr>
            <w:tcW w:w="1077" w:type="dxa"/>
            <w:vMerge w:val="restart"/>
          </w:tcPr>
          <w:p w14:paraId="3B06989A" w14:textId="77777777" w:rsidR="003D2F03" w:rsidRDefault="003D2F03">
            <w:pPr>
              <w:pStyle w:val="ConsPlusNormal"/>
              <w:jc w:val="center"/>
            </w:pPr>
            <w:r>
              <w:t>ДС</w:t>
            </w:r>
          </w:p>
        </w:tc>
        <w:tc>
          <w:tcPr>
            <w:tcW w:w="1304" w:type="dxa"/>
          </w:tcPr>
          <w:p w14:paraId="071917B4" w14:textId="77777777" w:rsidR="003D2F03" w:rsidRDefault="003D2F03">
            <w:pPr>
              <w:pStyle w:val="ConsPlusNormal"/>
            </w:pPr>
            <w:r>
              <w:t>Всего, в том числе:</w:t>
            </w:r>
          </w:p>
        </w:tc>
        <w:tc>
          <w:tcPr>
            <w:tcW w:w="1757" w:type="dxa"/>
          </w:tcPr>
          <w:p w14:paraId="68AEFA01" w14:textId="77777777" w:rsidR="003D2F03" w:rsidRDefault="003D2F03">
            <w:pPr>
              <w:pStyle w:val="ConsPlusNormal"/>
              <w:jc w:val="center"/>
            </w:pPr>
            <w:r>
              <w:t>2517465,80</w:t>
            </w:r>
          </w:p>
        </w:tc>
        <w:tc>
          <w:tcPr>
            <w:tcW w:w="1644" w:type="dxa"/>
          </w:tcPr>
          <w:p w14:paraId="1BB9D940" w14:textId="77777777" w:rsidR="003D2F03" w:rsidRDefault="003D2F03">
            <w:pPr>
              <w:pStyle w:val="ConsPlusNormal"/>
              <w:jc w:val="center"/>
            </w:pPr>
            <w:r>
              <w:t>2517465,80</w:t>
            </w:r>
          </w:p>
        </w:tc>
        <w:tc>
          <w:tcPr>
            <w:tcW w:w="1644" w:type="dxa"/>
          </w:tcPr>
          <w:p w14:paraId="43D01A68" w14:textId="77777777" w:rsidR="003D2F03" w:rsidRDefault="003D2F03">
            <w:pPr>
              <w:pStyle w:val="ConsPlusNormal"/>
              <w:jc w:val="center"/>
            </w:pPr>
            <w:r>
              <w:t>0,00</w:t>
            </w:r>
          </w:p>
        </w:tc>
        <w:tc>
          <w:tcPr>
            <w:tcW w:w="1644" w:type="dxa"/>
          </w:tcPr>
          <w:p w14:paraId="2191DD6D" w14:textId="77777777" w:rsidR="003D2F03" w:rsidRDefault="003D2F03">
            <w:pPr>
              <w:pStyle w:val="ConsPlusNormal"/>
              <w:jc w:val="center"/>
            </w:pPr>
            <w:r>
              <w:t>0,00</w:t>
            </w:r>
          </w:p>
        </w:tc>
        <w:tc>
          <w:tcPr>
            <w:tcW w:w="1644" w:type="dxa"/>
          </w:tcPr>
          <w:p w14:paraId="73E869AC" w14:textId="77777777" w:rsidR="003D2F03" w:rsidRDefault="003D2F03">
            <w:pPr>
              <w:pStyle w:val="ConsPlusNormal"/>
              <w:jc w:val="center"/>
            </w:pPr>
            <w:r>
              <w:t>0,00</w:t>
            </w:r>
          </w:p>
        </w:tc>
        <w:tc>
          <w:tcPr>
            <w:tcW w:w="1644" w:type="dxa"/>
          </w:tcPr>
          <w:p w14:paraId="362AEBD6" w14:textId="77777777" w:rsidR="003D2F03" w:rsidRDefault="003D2F03">
            <w:pPr>
              <w:pStyle w:val="ConsPlusNormal"/>
              <w:jc w:val="center"/>
            </w:pPr>
            <w:r>
              <w:t>0,00</w:t>
            </w:r>
          </w:p>
        </w:tc>
        <w:tc>
          <w:tcPr>
            <w:tcW w:w="1644" w:type="dxa"/>
          </w:tcPr>
          <w:p w14:paraId="27A6506D" w14:textId="77777777" w:rsidR="003D2F03" w:rsidRDefault="003D2F03">
            <w:pPr>
              <w:pStyle w:val="ConsPlusNormal"/>
              <w:jc w:val="center"/>
            </w:pPr>
            <w:r>
              <w:t>0,00</w:t>
            </w:r>
          </w:p>
        </w:tc>
        <w:tc>
          <w:tcPr>
            <w:tcW w:w="1644" w:type="dxa"/>
          </w:tcPr>
          <w:p w14:paraId="32683DB7" w14:textId="77777777" w:rsidR="003D2F03" w:rsidRDefault="003D2F03">
            <w:pPr>
              <w:pStyle w:val="ConsPlusNormal"/>
              <w:jc w:val="center"/>
            </w:pPr>
            <w:r>
              <w:t>0,00</w:t>
            </w:r>
          </w:p>
        </w:tc>
        <w:tc>
          <w:tcPr>
            <w:tcW w:w="1644" w:type="dxa"/>
          </w:tcPr>
          <w:p w14:paraId="64146055" w14:textId="77777777" w:rsidR="003D2F03" w:rsidRDefault="003D2F03">
            <w:pPr>
              <w:pStyle w:val="ConsPlusNormal"/>
              <w:jc w:val="center"/>
            </w:pPr>
            <w:r>
              <w:t>0,00</w:t>
            </w:r>
          </w:p>
        </w:tc>
        <w:tc>
          <w:tcPr>
            <w:tcW w:w="1701" w:type="dxa"/>
            <w:vMerge w:val="restart"/>
          </w:tcPr>
          <w:p w14:paraId="7CC0885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13AC421" w14:textId="77777777" w:rsidR="003D2F03" w:rsidRDefault="003D2F03">
            <w:pPr>
              <w:pStyle w:val="ConsPlusNormal"/>
              <w:jc w:val="center"/>
            </w:pPr>
            <w:r>
              <w:t>км</w:t>
            </w:r>
          </w:p>
        </w:tc>
        <w:tc>
          <w:tcPr>
            <w:tcW w:w="794" w:type="dxa"/>
            <w:vMerge w:val="restart"/>
          </w:tcPr>
          <w:p w14:paraId="4682CFB9" w14:textId="77777777" w:rsidR="003D2F03" w:rsidRDefault="003D2F03">
            <w:pPr>
              <w:pStyle w:val="ConsPlusNormal"/>
              <w:jc w:val="center"/>
            </w:pPr>
            <w:r>
              <w:t>0,57</w:t>
            </w:r>
          </w:p>
        </w:tc>
        <w:tc>
          <w:tcPr>
            <w:tcW w:w="1020" w:type="dxa"/>
            <w:vMerge w:val="restart"/>
          </w:tcPr>
          <w:p w14:paraId="2367CCB8" w14:textId="77777777" w:rsidR="003D2F03" w:rsidRDefault="003D2F03">
            <w:pPr>
              <w:pStyle w:val="ConsPlusNormal"/>
              <w:jc w:val="center"/>
            </w:pPr>
            <w:r>
              <w:t>-</w:t>
            </w:r>
          </w:p>
        </w:tc>
        <w:tc>
          <w:tcPr>
            <w:tcW w:w="1020" w:type="dxa"/>
            <w:vMerge w:val="restart"/>
          </w:tcPr>
          <w:p w14:paraId="60256BFC" w14:textId="77777777" w:rsidR="003D2F03" w:rsidRDefault="003D2F03">
            <w:pPr>
              <w:pStyle w:val="ConsPlusNormal"/>
              <w:jc w:val="center"/>
            </w:pPr>
            <w:r>
              <w:t>-</w:t>
            </w:r>
          </w:p>
        </w:tc>
        <w:tc>
          <w:tcPr>
            <w:tcW w:w="1020" w:type="dxa"/>
            <w:vMerge w:val="restart"/>
          </w:tcPr>
          <w:p w14:paraId="16AC84C8" w14:textId="77777777" w:rsidR="003D2F03" w:rsidRDefault="003D2F03">
            <w:pPr>
              <w:pStyle w:val="ConsPlusNormal"/>
              <w:jc w:val="center"/>
            </w:pPr>
            <w:r>
              <w:t>-</w:t>
            </w:r>
          </w:p>
        </w:tc>
        <w:tc>
          <w:tcPr>
            <w:tcW w:w="1020" w:type="dxa"/>
            <w:vMerge w:val="restart"/>
          </w:tcPr>
          <w:p w14:paraId="736EA526" w14:textId="77777777" w:rsidR="003D2F03" w:rsidRDefault="003D2F03">
            <w:pPr>
              <w:pStyle w:val="ConsPlusNormal"/>
              <w:jc w:val="center"/>
            </w:pPr>
            <w:r>
              <w:t>-</w:t>
            </w:r>
          </w:p>
        </w:tc>
        <w:tc>
          <w:tcPr>
            <w:tcW w:w="1020" w:type="dxa"/>
            <w:vMerge w:val="restart"/>
          </w:tcPr>
          <w:p w14:paraId="76C2A15B" w14:textId="77777777" w:rsidR="003D2F03" w:rsidRDefault="003D2F03">
            <w:pPr>
              <w:pStyle w:val="ConsPlusNormal"/>
              <w:jc w:val="center"/>
            </w:pPr>
            <w:r>
              <w:t>-</w:t>
            </w:r>
          </w:p>
        </w:tc>
        <w:tc>
          <w:tcPr>
            <w:tcW w:w="1020" w:type="dxa"/>
            <w:vMerge w:val="restart"/>
          </w:tcPr>
          <w:p w14:paraId="23B51852" w14:textId="77777777" w:rsidR="003D2F03" w:rsidRDefault="003D2F03">
            <w:pPr>
              <w:pStyle w:val="ConsPlusNormal"/>
              <w:jc w:val="center"/>
            </w:pPr>
            <w:r>
              <w:t>-</w:t>
            </w:r>
          </w:p>
        </w:tc>
        <w:tc>
          <w:tcPr>
            <w:tcW w:w="1020" w:type="dxa"/>
            <w:vMerge w:val="restart"/>
          </w:tcPr>
          <w:p w14:paraId="7572C9CB" w14:textId="77777777" w:rsidR="003D2F03" w:rsidRDefault="003D2F03">
            <w:pPr>
              <w:pStyle w:val="ConsPlusNormal"/>
              <w:jc w:val="center"/>
            </w:pPr>
            <w:r>
              <w:t>-</w:t>
            </w:r>
          </w:p>
        </w:tc>
      </w:tr>
      <w:tr w:rsidR="003D2F03" w14:paraId="0F58AE3D" w14:textId="77777777">
        <w:tc>
          <w:tcPr>
            <w:tcW w:w="0" w:type="auto"/>
            <w:vMerge/>
          </w:tcPr>
          <w:p w14:paraId="55D1694E" w14:textId="77777777" w:rsidR="003D2F03" w:rsidRDefault="003D2F03">
            <w:pPr>
              <w:pStyle w:val="ConsPlusNormal"/>
            </w:pPr>
          </w:p>
        </w:tc>
        <w:tc>
          <w:tcPr>
            <w:tcW w:w="0" w:type="auto"/>
            <w:vMerge/>
          </w:tcPr>
          <w:p w14:paraId="5DC1BD7C" w14:textId="77777777" w:rsidR="003D2F03" w:rsidRDefault="003D2F03">
            <w:pPr>
              <w:pStyle w:val="ConsPlusNormal"/>
            </w:pPr>
          </w:p>
        </w:tc>
        <w:tc>
          <w:tcPr>
            <w:tcW w:w="0" w:type="auto"/>
            <w:vMerge/>
          </w:tcPr>
          <w:p w14:paraId="6C8F2A51" w14:textId="77777777" w:rsidR="003D2F03" w:rsidRDefault="003D2F03">
            <w:pPr>
              <w:pStyle w:val="ConsPlusNormal"/>
            </w:pPr>
          </w:p>
        </w:tc>
        <w:tc>
          <w:tcPr>
            <w:tcW w:w="1304" w:type="dxa"/>
          </w:tcPr>
          <w:p w14:paraId="4B575152" w14:textId="77777777" w:rsidR="003D2F03" w:rsidRDefault="003D2F03">
            <w:pPr>
              <w:pStyle w:val="ConsPlusNormal"/>
            </w:pPr>
            <w:r>
              <w:t>Бюджет города Омска</w:t>
            </w:r>
          </w:p>
        </w:tc>
        <w:tc>
          <w:tcPr>
            <w:tcW w:w="1757" w:type="dxa"/>
          </w:tcPr>
          <w:p w14:paraId="6FD7A634" w14:textId="77777777" w:rsidR="003D2F03" w:rsidRDefault="003D2F03">
            <w:pPr>
              <w:pStyle w:val="ConsPlusNormal"/>
              <w:jc w:val="center"/>
            </w:pPr>
            <w:r>
              <w:t>2517465,80</w:t>
            </w:r>
          </w:p>
        </w:tc>
        <w:tc>
          <w:tcPr>
            <w:tcW w:w="1644" w:type="dxa"/>
          </w:tcPr>
          <w:p w14:paraId="3F101CEA" w14:textId="77777777" w:rsidR="003D2F03" w:rsidRDefault="003D2F03">
            <w:pPr>
              <w:pStyle w:val="ConsPlusNormal"/>
              <w:jc w:val="center"/>
            </w:pPr>
            <w:r>
              <w:t>2517465,80</w:t>
            </w:r>
          </w:p>
        </w:tc>
        <w:tc>
          <w:tcPr>
            <w:tcW w:w="1644" w:type="dxa"/>
          </w:tcPr>
          <w:p w14:paraId="683218F1" w14:textId="77777777" w:rsidR="003D2F03" w:rsidRDefault="003D2F03">
            <w:pPr>
              <w:pStyle w:val="ConsPlusNormal"/>
              <w:jc w:val="center"/>
            </w:pPr>
            <w:r>
              <w:t>0,00</w:t>
            </w:r>
          </w:p>
        </w:tc>
        <w:tc>
          <w:tcPr>
            <w:tcW w:w="1644" w:type="dxa"/>
          </w:tcPr>
          <w:p w14:paraId="64F3D0E1" w14:textId="77777777" w:rsidR="003D2F03" w:rsidRDefault="003D2F03">
            <w:pPr>
              <w:pStyle w:val="ConsPlusNormal"/>
              <w:jc w:val="center"/>
            </w:pPr>
            <w:r>
              <w:t>0,00</w:t>
            </w:r>
          </w:p>
        </w:tc>
        <w:tc>
          <w:tcPr>
            <w:tcW w:w="1644" w:type="dxa"/>
          </w:tcPr>
          <w:p w14:paraId="78A14730" w14:textId="77777777" w:rsidR="003D2F03" w:rsidRDefault="003D2F03">
            <w:pPr>
              <w:pStyle w:val="ConsPlusNormal"/>
              <w:jc w:val="center"/>
            </w:pPr>
            <w:r>
              <w:t>0,00</w:t>
            </w:r>
          </w:p>
        </w:tc>
        <w:tc>
          <w:tcPr>
            <w:tcW w:w="1644" w:type="dxa"/>
          </w:tcPr>
          <w:p w14:paraId="5E34FB84" w14:textId="77777777" w:rsidR="003D2F03" w:rsidRDefault="003D2F03">
            <w:pPr>
              <w:pStyle w:val="ConsPlusNormal"/>
              <w:jc w:val="center"/>
            </w:pPr>
            <w:r>
              <w:t>0,00</w:t>
            </w:r>
          </w:p>
        </w:tc>
        <w:tc>
          <w:tcPr>
            <w:tcW w:w="1644" w:type="dxa"/>
          </w:tcPr>
          <w:p w14:paraId="31A1D331" w14:textId="77777777" w:rsidR="003D2F03" w:rsidRDefault="003D2F03">
            <w:pPr>
              <w:pStyle w:val="ConsPlusNormal"/>
              <w:jc w:val="center"/>
            </w:pPr>
            <w:r>
              <w:t>0,00</w:t>
            </w:r>
          </w:p>
        </w:tc>
        <w:tc>
          <w:tcPr>
            <w:tcW w:w="1644" w:type="dxa"/>
          </w:tcPr>
          <w:p w14:paraId="282FC948" w14:textId="77777777" w:rsidR="003D2F03" w:rsidRDefault="003D2F03">
            <w:pPr>
              <w:pStyle w:val="ConsPlusNormal"/>
              <w:jc w:val="center"/>
            </w:pPr>
            <w:r>
              <w:t>0,00</w:t>
            </w:r>
          </w:p>
        </w:tc>
        <w:tc>
          <w:tcPr>
            <w:tcW w:w="1644" w:type="dxa"/>
          </w:tcPr>
          <w:p w14:paraId="4C4997C3" w14:textId="77777777" w:rsidR="003D2F03" w:rsidRDefault="003D2F03">
            <w:pPr>
              <w:pStyle w:val="ConsPlusNormal"/>
              <w:jc w:val="center"/>
            </w:pPr>
            <w:r>
              <w:t>0,00</w:t>
            </w:r>
          </w:p>
        </w:tc>
        <w:tc>
          <w:tcPr>
            <w:tcW w:w="0" w:type="auto"/>
            <w:vMerge/>
          </w:tcPr>
          <w:p w14:paraId="3E4FEE0E" w14:textId="77777777" w:rsidR="003D2F03" w:rsidRDefault="003D2F03">
            <w:pPr>
              <w:pStyle w:val="ConsPlusNormal"/>
            </w:pPr>
          </w:p>
        </w:tc>
        <w:tc>
          <w:tcPr>
            <w:tcW w:w="0" w:type="auto"/>
            <w:vMerge/>
          </w:tcPr>
          <w:p w14:paraId="1B6C5D3D" w14:textId="77777777" w:rsidR="003D2F03" w:rsidRDefault="003D2F03">
            <w:pPr>
              <w:pStyle w:val="ConsPlusNormal"/>
            </w:pPr>
          </w:p>
        </w:tc>
        <w:tc>
          <w:tcPr>
            <w:tcW w:w="0" w:type="auto"/>
            <w:vMerge/>
          </w:tcPr>
          <w:p w14:paraId="2741B1F2" w14:textId="77777777" w:rsidR="003D2F03" w:rsidRDefault="003D2F03">
            <w:pPr>
              <w:pStyle w:val="ConsPlusNormal"/>
            </w:pPr>
          </w:p>
        </w:tc>
        <w:tc>
          <w:tcPr>
            <w:tcW w:w="0" w:type="auto"/>
            <w:vMerge/>
          </w:tcPr>
          <w:p w14:paraId="1E546104" w14:textId="77777777" w:rsidR="003D2F03" w:rsidRDefault="003D2F03">
            <w:pPr>
              <w:pStyle w:val="ConsPlusNormal"/>
            </w:pPr>
          </w:p>
        </w:tc>
        <w:tc>
          <w:tcPr>
            <w:tcW w:w="0" w:type="auto"/>
            <w:vMerge/>
          </w:tcPr>
          <w:p w14:paraId="261A9099" w14:textId="77777777" w:rsidR="003D2F03" w:rsidRDefault="003D2F03">
            <w:pPr>
              <w:pStyle w:val="ConsPlusNormal"/>
            </w:pPr>
          </w:p>
        </w:tc>
        <w:tc>
          <w:tcPr>
            <w:tcW w:w="0" w:type="auto"/>
            <w:vMerge/>
          </w:tcPr>
          <w:p w14:paraId="642A159F" w14:textId="77777777" w:rsidR="003D2F03" w:rsidRDefault="003D2F03">
            <w:pPr>
              <w:pStyle w:val="ConsPlusNormal"/>
            </w:pPr>
          </w:p>
        </w:tc>
        <w:tc>
          <w:tcPr>
            <w:tcW w:w="0" w:type="auto"/>
            <w:vMerge/>
          </w:tcPr>
          <w:p w14:paraId="3D8C5F03" w14:textId="77777777" w:rsidR="003D2F03" w:rsidRDefault="003D2F03">
            <w:pPr>
              <w:pStyle w:val="ConsPlusNormal"/>
            </w:pPr>
          </w:p>
        </w:tc>
        <w:tc>
          <w:tcPr>
            <w:tcW w:w="0" w:type="auto"/>
            <w:vMerge/>
          </w:tcPr>
          <w:p w14:paraId="4D25BF4B" w14:textId="77777777" w:rsidR="003D2F03" w:rsidRDefault="003D2F03">
            <w:pPr>
              <w:pStyle w:val="ConsPlusNormal"/>
            </w:pPr>
          </w:p>
        </w:tc>
        <w:tc>
          <w:tcPr>
            <w:tcW w:w="0" w:type="auto"/>
            <w:vMerge/>
          </w:tcPr>
          <w:p w14:paraId="3C288BD8" w14:textId="77777777" w:rsidR="003D2F03" w:rsidRDefault="003D2F03">
            <w:pPr>
              <w:pStyle w:val="ConsPlusNormal"/>
            </w:pPr>
          </w:p>
        </w:tc>
        <w:tc>
          <w:tcPr>
            <w:tcW w:w="0" w:type="auto"/>
            <w:vMerge/>
          </w:tcPr>
          <w:p w14:paraId="7A89B103" w14:textId="77777777" w:rsidR="003D2F03" w:rsidRDefault="003D2F03">
            <w:pPr>
              <w:pStyle w:val="ConsPlusNormal"/>
            </w:pPr>
          </w:p>
        </w:tc>
      </w:tr>
      <w:tr w:rsidR="003D2F03" w14:paraId="2635D907" w14:textId="77777777">
        <w:tc>
          <w:tcPr>
            <w:tcW w:w="850" w:type="dxa"/>
            <w:vMerge w:val="restart"/>
          </w:tcPr>
          <w:p w14:paraId="58210E3C" w14:textId="77777777" w:rsidR="003D2F03" w:rsidRDefault="003D2F03">
            <w:pPr>
              <w:pStyle w:val="ConsPlusNormal"/>
              <w:jc w:val="center"/>
            </w:pPr>
            <w:r>
              <w:t>3.6.23</w:t>
            </w:r>
          </w:p>
        </w:tc>
        <w:tc>
          <w:tcPr>
            <w:tcW w:w="2041" w:type="dxa"/>
            <w:vMerge w:val="restart"/>
          </w:tcPr>
          <w:p w14:paraId="072BF6DB" w14:textId="77777777" w:rsidR="003D2F03" w:rsidRDefault="003D2F03">
            <w:pPr>
              <w:pStyle w:val="ConsPlusNormal"/>
            </w:pPr>
            <w:r>
              <w:t>Строительство линии наружного освещения по ул. Ермака от ул. Куйбышева до ул. Б. Хмельницкого</w:t>
            </w:r>
          </w:p>
        </w:tc>
        <w:tc>
          <w:tcPr>
            <w:tcW w:w="1077" w:type="dxa"/>
            <w:vMerge w:val="restart"/>
          </w:tcPr>
          <w:p w14:paraId="3CA9E7FB" w14:textId="77777777" w:rsidR="003D2F03" w:rsidRDefault="003D2F03">
            <w:pPr>
              <w:pStyle w:val="ConsPlusNormal"/>
              <w:jc w:val="center"/>
            </w:pPr>
            <w:r>
              <w:t>ДС</w:t>
            </w:r>
          </w:p>
        </w:tc>
        <w:tc>
          <w:tcPr>
            <w:tcW w:w="1304" w:type="dxa"/>
          </w:tcPr>
          <w:p w14:paraId="5D355968" w14:textId="77777777" w:rsidR="003D2F03" w:rsidRDefault="003D2F03">
            <w:pPr>
              <w:pStyle w:val="ConsPlusNormal"/>
            </w:pPr>
            <w:r>
              <w:t>Всего, в том числе:</w:t>
            </w:r>
          </w:p>
        </w:tc>
        <w:tc>
          <w:tcPr>
            <w:tcW w:w="1757" w:type="dxa"/>
          </w:tcPr>
          <w:p w14:paraId="62B3C0B9" w14:textId="77777777" w:rsidR="003D2F03" w:rsidRDefault="003D2F03">
            <w:pPr>
              <w:pStyle w:val="ConsPlusNormal"/>
              <w:jc w:val="center"/>
            </w:pPr>
            <w:r>
              <w:t>2222451,65</w:t>
            </w:r>
          </w:p>
        </w:tc>
        <w:tc>
          <w:tcPr>
            <w:tcW w:w="1644" w:type="dxa"/>
          </w:tcPr>
          <w:p w14:paraId="24F56029" w14:textId="77777777" w:rsidR="003D2F03" w:rsidRDefault="003D2F03">
            <w:pPr>
              <w:pStyle w:val="ConsPlusNormal"/>
              <w:jc w:val="center"/>
            </w:pPr>
            <w:r>
              <w:t>2222451,65</w:t>
            </w:r>
          </w:p>
        </w:tc>
        <w:tc>
          <w:tcPr>
            <w:tcW w:w="1644" w:type="dxa"/>
          </w:tcPr>
          <w:p w14:paraId="7476CE65" w14:textId="77777777" w:rsidR="003D2F03" w:rsidRDefault="003D2F03">
            <w:pPr>
              <w:pStyle w:val="ConsPlusNormal"/>
              <w:jc w:val="center"/>
            </w:pPr>
            <w:r>
              <w:t>0,00</w:t>
            </w:r>
          </w:p>
        </w:tc>
        <w:tc>
          <w:tcPr>
            <w:tcW w:w="1644" w:type="dxa"/>
          </w:tcPr>
          <w:p w14:paraId="0CD9002A" w14:textId="77777777" w:rsidR="003D2F03" w:rsidRDefault="003D2F03">
            <w:pPr>
              <w:pStyle w:val="ConsPlusNormal"/>
              <w:jc w:val="center"/>
            </w:pPr>
            <w:r>
              <w:t>0,00</w:t>
            </w:r>
          </w:p>
        </w:tc>
        <w:tc>
          <w:tcPr>
            <w:tcW w:w="1644" w:type="dxa"/>
          </w:tcPr>
          <w:p w14:paraId="7BE80E51" w14:textId="77777777" w:rsidR="003D2F03" w:rsidRDefault="003D2F03">
            <w:pPr>
              <w:pStyle w:val="ConsPlusNormal"/>
              <w:jc w:val="center"/>
            </w:pPr>
            <w:r>
              <w:t>0,00</w:t>
            </w:r>
          </w:p>
        </w:tc>
        <w:tc>
          <w:tcPr>
            <w:tcW w:w="1644" w:type="dxa"/>
          </w:tcPr>
          <w:p w14:paraId="107A2912" w14:textId="77777777" w:rsidR="003D2F03" w:rsidRDefault="003D2F03">
            <w:pPr>
              <w:pStyle w:val="ConsPlusNormal"/>
              <w:jc w:val="center"/>
            </w:pPr>
            <w:r>
              <w:t>0,00</w:t>
            </w:r>
          </w:p>
        </w:tc>
        <w:tc>
          <w:tcPr>
            <w:tcW w:w="1644" w:type="dxa"/>
          </w:tcPr>
          <w:p w14:paraId="398663E4" w14:textId="77777777" w:rsidR="003D2F03" w:rsidRDefault="003D2F03">
            <w:pPr>
              <w:pStyle w:val="ConsPlusNormal"/>
              <w:jc w:val="center"/>
            </w:pPr>
            <w:r>
              <w:t>0,00</w:t>
            </w:r>
          </w:p>
        </w:tc>
        <w:tc>
          <w:tcPr>
            <w:tcW w:w="1644" w:type="dxa"/>
          </w:tcPr>
          <w:p w14:paraId="73B2FF30" w14:textId="77777777" w:rsidR="003D2F03" w:rsidRDefault="003D2F03">
            <w:pPr>
              <w:pStyle w:val="ConsPlusNormal"/>
              <w:jc w:val="center"/>
            </w:pPr>
            <w:r>
              <w:t>0,00</w:t>
            </w:r>
          </w:p>
        </w:tc>
        <w:tc>
          <w:tcPr>
            <w:tcW w:w="1644" w:type="dxa"/>
          </w:tcPr>
          <w:p w14:paraId="34F4BAB7" w14:textId="77777777" w:rsidR="003D2F03" w:rsidRDefault="003D2F03">
            <w:pPr>
              <w:pStyle w:val="ConsPlusNormal"/>
              <w:jc w:val="center"/>
            </w:pPr>
            <w:r>
              <w:t>0,00</w:t>
            </w:r>
          </w:p>
        </w:tc>
        <w:tc>
          <w:tcPr>
            <w:tcW w:w="1701" w:type="dxa"/>
            <w:vMerge w:val="restart"/>
          </w:tcPr>
          <w:p w14:paraId="2BABD61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A405756" w14:textId="77777777" w:rsidR="003D2F03" w:rsidRDefault="003D2F03">
            <w:pPr>
              <w:pStyle w:val="ConsPlusNormal"/>
              <w:jc w:val="center"/>
            </w:pPr>
            <w:r>
              <w:t>км</w:t>
            </w:r>
          </w:p>
        </w:tc>
        <w:tc>
          <w:tcPr>
            <w:tcW w:w="794" w:type="dxa"/>
            <w:vMerge w:val="restart"/>
          </w:tcPr>
          <w:p w14:paraId="1163868A" w14:textId="77777777" w:rsidR="003D2F03" w:rsidRDefault="003D2F03">
            <w:pPr>
              <w:pStyle w:val="ConsPlusNormal"/>
              <w:jc w:val="center"/>
            </w:pPr>
            <w:r>
              <w:t>0,83</w:t>
            </w:r>
          </w:p>
        </w:tc>
        <w:tc>
          <w:tcPr>
            <w:tcW w:w="1020" w:type="dxa"/>
            <w:vMerge w:val="restart"/>
          </w:tcPr>
          <w:p w14:paraId="322D1F32" w14:textId="77777777" w:rsidR="003D2F03" w:rsidRDefault="003D2F03">
            <w:pPr>
              <w:pStyle w:val="ConsPlusNormal"/>
              <w:jc w:val="center"/>
            </w:pPr>
            <w:r>
              <w:t>-</w:t>
            </w:r>
          </w:p>
        </w:tc>
        <w:tc>
          <w:tcPr>
            <w:tcW w:w="1020" w:type="dxa"/>
            <w:vMerge w:val="restart"/>
          </w:tcPr>
          <w:p w14:paraId="08128A73" w14:textId="77777777" w:rsidR="003D2F03" w:rsidRDefault="003D2F03">
            <w:pPr>
              <w:pStyle w:val="ConsPlusNormal"/>
              <w:jc w:val="center"/>
            </w:pPr>
            <w:r>
              <w:t>-</w:t>
            </w:r>
          </w:p>
        </w:tc>
        <w:tc>
          <w:tcPr>
            <w:tcW w:w="1020" w:type="dxa"/>
            <w:vMerge w:val="restart"/>
          </w:tcPr>
          <w:p w14:paraId="4A56039E" w14:textId="77777777" w:rsidR="003D2F03" w:rsidRDefault="003D2F03">
            <w:pPr>
              <w:pStyle w:val="ConsPlusNormal"/>
              <w:jc w:val="center"/>
            </w:pPr>
            <w:r>
              <w:t>-</w:t>
            </w:r>
          </w:p>
        </w:tc>
        <w:tc>
          <w:tcPr>
            <w:tcW w:w="1020" w:type="dxa"/>
            <w:vMerge w:val="restart"/>
          </w:tcPr>
          <w:p w14:paraId="60D593D2" w14:textId="77777777" w:rsidR="003D2F03" w:rsidRDefault="003D2F03">
            <w:pPr>
              <w:pStyle w:val="ConsPlusNormal"/>
              <w:jc w:val="center"/>
            </w:pPr>
            <w:r>
              <w:t>-</w:t>
            </w:r>
          </w:p>
        </w:tc>
        <w:tc>
          <w:tcPr>
            <w:tcW w:w="1020" w:type="dxa"/>
            <w:vMerge w:val="restart"/>
          </w:tcPr>
          <w:p w14:paraId="7C94CDCE" w14:textId="77777777" w:rsidR="003D2F03" w:rsidRDefault="003D2F03">
            <w:pPr>
              <w:pStyle w:val="ConsPlusNormal"/>
              <w:jc w:val="center"/>
            </w:pPr>
            <w:r>
              <w:t>-</w:t>
            </w:r>
          </w:p>
        </w:tc>
        <w:tc>
          <w:tcPr>
            <w:tcW w:w="1020" w:type="dxa"/>
            <w:vMerge w:val="restart"/>
          </w:tcPr>
          <w:p w14:paraId="73A854F7" w14:textId="77777777" w:rsidR="003D2F03" w:rsidRDefault="003D2F03">
            <w:pPr>
              <w:pStyle w:val="ConsPlusNormal"/>
              <w:jc w:val="center"/>
            </w:pPr>
            <w:r>
              <w:t>-</w:t>
            </w:r>
          </w:p>
        </w:tc>
        <w:tc>
          <w:tcPr>
            <w:tcW w:w="1020" w:type="dxa"/>
            <w:vMerge w:val="restart"/>
          </w:tcPr>
          <w:p w14:paraId="1BD06EC2" w14:textId="77777777" w:rsidR="003D2F03" w:rsidRDefault="003D2F03">
            <w:pPr>
              <w:pStyle w:val="ConsPlusNormal"/>
              <w:jc w:val="center"/>
            </w:pPr>
            <w:r>
              <w:t>-</w:t>
            </w:r>
          </w:p>
        </w:tc>
      </w:tr>
      <w:tr w:rsidR="003D2F03" w14:paraId="2138EA94" w14:textId="77777777">
        <w:tc>
          <w:tcPr>
            <w:tcW w:w="0" w:type="auto"/>
            <w:vMerge/>
          </w:tcPr>
          <w:p w14:paraId="7AD39F21" w14:textId="77777777" w:rsidR="003D2F03" w:rsidRDefault="003D2F03">
            <w:pPr>
              <w:pStyle w:val="ConsPlusNormal"/>
            </w:pPr>
          </w:p>
        </w:tc>
        <w:tc>
          <w:tcPr>
            <w:tcW w:w="0" w:type="auto"/>
            <w:vMerge/>
          </w:tcPr>
          <w:p w14:paraId="238CC108" w14:textId="77777777" w:rsidR="003D2F03" w:rsidRDefault="003D2F03">
            <w:pPr>
              <w:pStyle w:val="ConsPlusNormal"/>
            </w:pPr>
          </w:p>
        </w:tc>
        <w:tc>
          <w:tcPr>
            <w:tcW w:w="0" w:type="auto"/>
            <w:vMerge/>
          </w:tcPr>
          <w:p w14:paraId="69D6161D" w14:textId="77777777" w:rsidR="003D2F03" w:rsidRDefault="003D2F03">
            <w:pPr>
              <w:pStyle w:val="ConsPlusNormal"/>
            </w:pPr>
          </w:p>
        </w:tc>
        <w:tc>
          <w:tcPr>
            <w:tcW w:w="1304" w:type="dxa"/>
          </w:tcPr>
          <w:p w14:paraId="551B37F1" w14:textId="77777777" w:rsidR="003D2F03" w:rsidRDefault="003D2F03">
            <w:pPr>
              <w:pStyle w:val="ConsPlusNormal"/>
            </w:pPr>
            <w:r>
              <w:t>Бюджет города Омска</w:t>
            </w:r>
          </w:p>
        </w:tc>
        <w:tc>
          <w:tcPr>
            <w:tcW w:w="1757" w:type="dxa"/>
          </w:tcPr>
          <w:p w14:paraId="103DF77D" w14:textId="77777777" w:rsidR="003D2F03" w:rsidRDefault="003D2F03">
            <w:pPr>
              <w:pStyle w:val="ConsPlusNormal"/>
              <w:jc w:val="center"/>
            </w:pPr>
            <w:r>
              <w:t>2222451,65</w:t>
            </w:r>
          </w:p>
        </w:tc>
        <w:tc>
          <w:tcPr>
            <w:tcW w:w="1644" w:type="dxa"/>
          </w:tcPr>
          <w:p w14:paraId="344C2F35" w14:textId="77777777" w:rsidR="003D2F03" w:rsidRDefault="003D2F03">
            <w:pPr>
              <w:pStyle w:val="ConsPlusNormal"/>
              <w:jc w:val="center"/>
            </w:pPr>
            <w:r>
              <w:t>2222451,65</w:t>
            </w:r>
          </w:p>
        </w:tc>
        <w:tc>
          <w:tcPr>
            <w:tcW w:w="1644" w:type="dxa"/>
          </w:tcPr>
          <w:p w14:paraId="69BBD1F4" w14:textId="77777777" w:rsidR="003D2F03" w:rsidRDefault="003D2F03">
            <w:pPr>
              <w:pStyle w:val="ConsPlusNormal"/>
              <w:jc w:val="center"/>
            </w:pPr>
            <w:r>
              <w:t>0,00</w:t>
            </w:r>
          </w:p>
        </w:tc>
        <w:tc>
          <w:tcPr>
            <w:tcW w:w="1644" w:type="dxa"/>
          </w:tcPr>
          <w:p w14:paraId="65726557" w14:textId="77777777" w:rsidR="003D2F03" w:rsidRDefault="003D2F03">
            <w:pPr>
              <w:pStyle w:val="ConsPlusNormal"/>
              <w:jc w:val="center"/>
            </w:pPr>
            <w:r>
              <w:t>0,00</w:t>
            </w:r>
          </w:p>
        </w:tc>
        <w:tc>
          <w:tcPr>
            <w:tcW w:w="1644" w:type="dxa"/>
          </w:tcPr>
          <w:p w14:paraId="70A6A36D" w14:textId="77777777" w:rsidR="003D2F03" w:rsidRDefault="003D2F03">
            <w:pPr>
              <w:pStyle w:val="ConsPlusNormal"/>
              <w:jc w:val="center"/>
            </w:pPr>
            <w:r>
              <w:t>0,00</w:t>
            </w:r>
          </w:p>
        </w:tc>
        <w:tc>
          <w:tcPr>
            <w:tcW w:w="1644" w:type="dxa"/>
          </w:tcPr>
          <w:p w14:paraId="43D89139" w14:textId="77777777" w:rsidR="003D2F03" w:rsidRDefault="003D2F03">
            <w:pPr>
              <w:pStyle w:val="ConsPlusNormal"/>
              <w:jc w:val="center"/>
            </w:pPr>
            <w:r>
              <w:t>0,00</w:t>
            </w:r>
          </w:p>
        </w:tc>
        <w:tc>
          <w:tcPr>
            <w:tcW w:w="1644" w:type="dxa"/>
          </w:tcPr>
          <w:p w14:paraId="6647FEAA" w14:textId="77777777" w:rsidR="003D2F03" w:rsidRDefault="003D2F03">
            <w:pPr>
              <w:pStyle w:val="ConsPlusNormal"/>
              <w:jc w:val="center"/>
            </w:pPr>
            <w:r>
              <w:t>0,00</w:t>
            </w:r>
          </w:p>
        </w:tc>
        <w:tc>
          <w:tcPr>
            <w:tcW w:w="1644" w:type="dxa"/>
          </w:tcPr>
          <w:p w14:paraId="73019A1E" w14:textId="77777777" w:rsidR="003D2F03" w:rsidRDefault="003D2F03">
            <w:pPr>
              <w:pStyle w:val="ConsPlusNormal"/>
              <w:jc w:val="center"/>
            </w:pPr>
            <w:r>
              <w:t>0,00</w:t>
            </w:r>
          </w:p>
        </w:tc>
        <w:tc>
          <w:tcPr>
            <w:tcW w:w="1644" w:type="dxa"/>
          </w:tcPr>
          <w:p w14:paraId="1F82735A" w14:textId="77777777" w:rsidR="003D2F03" w:rsidRDefault="003D2F03">
            <w:pPr>
              <w:pStyle w:val="ConsPlusNormal"/>
              <w:jc w:val="center"/>
            </w:pPr>
            <w:r>
              <w:t>0,00</w:t>
            </w:r>
          </w:p>
        </w:tc>
        <w:tc>
          <w:tcPr>
            <w:tcW w:w="0" w:type="auto"/>
            <w:vMerge/>
          </w:tcPr>
          <w:p w14:paraId="6A90004F" w14:textId="77777777" w:rsidR="003D2F03" w:rsidRDefault="003D2F03">
            <w:pPr>
              <w:pStyle w:val="ConsPlusNormal"/>
            </w:pPr>
          </w:p>
        </w:tc>
        <w:tc>
          <w:tcPr>
            <w:tcW w:w="0" w:type="auto"/>
            <w:vMerge/>
          </w:tcPr>
          <w:p w14:paraId="3168D4E1" w14:textId="77777777" w:rsidR="003D2F03" w:rsidRDefault="003D2F03">
            <w:pPr>
              <w:pStyle w:val="ConsPlusNormal"/>
            </w:pPr>
          </w:p>
        </w:tc>
        <w:tc>
          <w:tcPr>
            <w:tcW w:w="0" w:type="auto"/>
            <w:vMerge/>
          </w:tcPr>
          <w:p w14:paraId="1DBB9116" w14:textId="77777777" w:rsidR="003D2F03" w:rsidRDefault="003D2F03">
            <w:pPr>
              <w:pStyle w:val="ConsPlusNormal"/>
            </w:pPr>
          </w:p>
        </w:tc>
        <w:tc>
          <w:tcPr>
            <w:tcW w:w="0" w:type="auto"/>
            <w:vMerge/>
          </w:tcPr>
          <w:p w14:paraId="3FB9A833" w14:textId="77777777" w:rsidR="003D2F03" w:rsidRDefault="003D2F03">
            <w:pPr>
              <w:pStyle w:val="ConsPlusNormal"/>
            </w:pPr>
          </w:p>
        </w:tc>
        <w:tc>
          <w:tcPr>
            <w:tcW w:w="0" w:type="auto"/>
            <w:vMerge/>
          </w:tcPr>
          <w:p w14:paraId="507670A3" w14:textId="77777777" w:rsidR="003D2F03" w:rsidRDefault="003D2F03">
            <w:pPr>
              <w:pStyle w:val="ConsPlusNormal"/>
            </w:pPr>
          </w:p>
        </w:tc>
        <w:tc>
          <w:tcPr>
            <w:tcW w:w="0" w:type="auto"/>
            <w:vMerge/>
          </w:tcPr>
          <w:p w14:paraId="6ACBFB53" w14:textId="77777777" w:rsidR="003D2F03" w:rsidRDefault="003D2F03">
            <w:pPr>
              <w:pStyle w:val="ConsPlusNormal"/>
            </w:pPr>
          </w:p>
        </w:tc>
        <w:tc>
          <w:tcPr>
            <w:tcW w:w="0" w:type="auto"/>
            <w:vMerge/>
          </w:tcPr>
          <w:p w14:paraId="2E757E63" w14:textId="77777777" w:rsidR="003D2F03" w:rsidRDefault="003D2F03">
            <w:pPr>
              <w:pStyle w:val="ConsPlusNormal"/>
            </w:pPr>
          </w:p>
        </w:tc>
        <w:tc>
          <w:tcPr>
            <w:tcW w:w="0" w:type="auto"/>
            <w:vMerge/>
          </w:tcPr>
          <w:p w14:paraId="6C7E70B5" w14:textId="77777777" w:rsidR="003D2F03" w:rsidRDefault="003D2F03">
            <w:pPr>
              <w:pStyle w:val="ConsPlusNormal"/>
            </w:pPr>
          </w:p>
        </w:tc>
        <w:tc>
          <w:tcPr>
            <w:tcW w:w="0" w:type="auto"/>
            <w:vMerge/>
          </w:tcPr>
          <w:p w14:paraId="49B6BA4D" w14:textId="77777777" w:rsidR="003D2F03" w:rsidRDefault="003D2F03">
            <w:pPr>
              <w:pStyle w:val="ConsPlusNormal"/>
            </w:pPr>
          </w:p>
        </w:tc>
        <w:tc>
          <w:tcPr>
            <w:tcW w:w="0" w:type="auto"/>
            <w:vMerge/>
          </w:tcPr>
          <w:p w14:paraId="02160134" w14:textId="77777777" w:rsidR="003D2F03" w:rsidRDefault="003D2F03">
            <w:pPr>
              <w:pStyle w:val="ConsPlusNormal"/>
            </w:pPr>
          </w:p>
        </w:tc>
      </w:tr>
      <w:tr w:rsidR="003D2F03" w14:paraId="45800BCC" w14:textId="77777777">
        <w:tc>
          <w:tcPr>
            <w:tcW w:w="850" w:type="dxa"/>
            <w:vMerge w:val="restart"/>
          </w:tcPr>
          <w:p w14:paraId="1F8BFC92" w14:textId="77777777" w:rsidR="003D2F03" w:rsidRDefault="003D2F03">
            <w:pPr>
              <w:pStyle w:val="ConsPlusNormal"/>
              <w:jc w:val="center"/>
            </w:pPr>
            <w:r>
              <w:t>3.6.24</w:t>
            </w:r>
          </w:p>
        </w:tc>
        <w:tc>
          <w:tcPr>
            <w:tcW w:w="2041" w:type="dxa"/>
            <w:vMerge w:val="restart"/>
          </w:tcPr>
          <w:p w14:paraId="58653E7C" w14:textId="77777777" w:rsidR="003D2F03" w:rsidRDefault="003D2F03">
            <w:pPr>
              <w:pStyle w:val="ConsPlusNormal"/>
            </w:pPr>
            <w:r>
              <w:t>Строительство линии наружного освещения по ул. 1-я Железнодорожная от ул. 15-я Рабочая до ул. 27-я Рабочая</w:t>
            </w:r>
          </w:p>
        </w:tc>
        <w:tc>
          <w:tcPr>
            <w:tcW w:w="1077" w:type="dxa"/>
            <w:vMerge w:val="restart"/>
          </w:tcPr>
          <w:p w14:paraId="3F1B05E5" w14:textId="77777777" w:rsidR="003D2F03" w:rsidRDefault="003D2F03">
            <w:pPr>
              <w:pStyle w:val="ConsPlusNormal"/>
              <w:jc w:val="center"/>
            </w:pPr>
            <w:r>
              <w:t>ДС</w:t>
            </w:r>
          </w:p>
        </w:tc>
        <w:tc>
          <w:tcPr>
            <w:tcW w:w="1304" w:type="dxa"/>
          </w:tcPr>
          <w:p w14:paraId="0ABDFCC9" w14:textId="77777777" w:rsidR="003D2F03" w:rsidRDefault="003D2F03">
            <w:pPr>
              <w:pStyle w:val="ConsPlusNormal"/>
            </w:pPr>
            <w:r>
              <w:t>Всего, в том числе:</w:t>
            </w:r>
          </w:p>
        </w:tc>
        <w:tc>
          <w:tcPr>
            <w:tcW w:w="1757" w:type="dxa"/>
          </w:tcPr>
          <w:p w14:paraId="35974F49" w14:textId="77777777" w:rsidR="003D2F03" w:rsidRDefault="003D2F03">
            <w:pPr>
              <w:pStyle w:val="ConsPlusNormal"/>
              <w:jc w:val="center"/>
            </w:pPr>
            <w:r>
              <w:t>4508552,20</w:t>
            </w:r>
          </w:p>
        </w:tc>
        <w:tc>
          <w:tcPr>
            <w:tcW w:w="1644" w:type="dxa"/>
          </w:tcPr>
          <w:p w14:paraId="08C97A11" w14:textId="77777777" w:rsidR="003D2F03" w:rsidRDefault="003D2F03">
            <w:pPr>
              <w:pStyle w:val="ConsPlusNormal"/>
              <w:jc w:val="center"/>
            </w:pPr>
            <w:r>
              <w:t>4508552,20</w:t>
            </w:r>
          </w:p>
        </w:tc>
        <w:tc>
          <w:tcPr>
            <w:tcW w:w="1644" w:type="dxa"/>
          </w:tcPr>
          <w:p w14:paraId="345C89C9" w14:textId="77777777" w:rsidR="003D2F03" w:rsidRDefault="003D2F03">
            <w:pPr>
              <w:pStyle w:val="ConsPlusNormal"/>
              <w:jc w:val="center"/>
            </w:pPr>
            <w:r>
              <w:t>0,00</w:t>
            </w:r>
          </w:p>
        </w:tc>
        <w:tc>
          <w:tcPr>
            <w:tcW w:w="1644" w:type="dxa"/>
          </w:tcPr>
          <w:p w14:paraId="5D1EB2EB" w14:textId="77777777" w:rsidR="003D2F03" w:rsidRDefault="003D2F03">
            <w:pPr>
              <w:pStyle w:val="ConsPlusNormal"/>
              <w:jc w:val="center"/>
            </w:pPr>
            <w:r>
              <w:t>0,00</w:t>
            </w:r>
          </w:p>
        </w:tc>
        <w:tc>
          <w:tcPr>
            <w:tcW w:w="1644" w:type="dxa"/>
          </w:tcPr>
          <w:p w14:paraId="7DC2C579" w14:textId="77777777" w:rsidR="003D2F03" w:rsidRDefault="003D2F03">
            <w:pPr>
              <w:pStyle w:val="ConsPlusNormal"/>
              <w:jc w:val="center"/>
            </w:pPr>
            <w:r>
              <w:t>0,00</w:t>
            </w:r>
          </w:p>
        </w:tc>
        <w:tc>
          <w:tcPr>
            <w:tcW w:w="1644" w:type="dxa"/>
          </w:tcPr>
          <w:p w14:paraId="341EA693" w14:textId="77777777" w:rsidR="003D2F03" w:rsidRDefault="003D2F03">
            <w:pPr>
              <w:pStyle w:val="ConsPlusNormal"/>
              <w:jc w:val="center"/>
            </w:pPr>
            <w:r>
              <w:t>0,00</w:t>
            </w:r>
          </w:p>
        </w:tc>
        <w:tc>
          <w:tcPr>
            <w:tcW w:w="1644" w:type="dxa"/>
          </w:tcPr>
          <w:p w14:paraId="16E9135F" w14:textId="77777777" w:rsidR="003D2F03" w:rsidRDefault="003D2F03">
            <w:pPr>
              <w:pStyle w:val="ConsPlusNormal"/>
              <w:jc w:val="center"/>
            </w:pPr>
            <w:r>
              <w:t>0,00</w:t>
            </w:r>
          </w:p>
        </w:tc>
        <w:tc>
          <w:tcPr>
            <w:tcW w:w="1644" w:type="dxa"/>
          </w:tcPr>
          <w:p w14:paraId="0698DF4F" w14:textId="77777777" w:rsidR="003D2F03" w:rsidRDefault="003D2F03">
            <w:pPr>
              <w:pStyle w:val="ConsPlusNormal"/>
              <w:jc w:val="center"/>
            </w:pPr>
            <w:r>
              <w:t>0,00</w:t>
            </w:r>
          </w:p>
        </w:tc>
        <w:tc>
          <w:tcPr>
            <w:tcW w:w="1644" w:type="dxa"/>
          </w:tcPr>
          <w:p w14:paraId="31BB8B3A" w14:textId="77777777" w:rsidR="003D2F03" w:rsidRDefault="003D2F03">
            <w:pPr>
              <w:pStyle w:val="ConsPlusNormal"/>
              <w:jc w:val="center"/>
            </w:pPr>
            <w:r>
              <w:t>0,00</w:t>
            </w:r>
          </w:p>
        </w:tc>
        <w:tc>
          <w:tcPr>
            <w:tcW w:w="1701" w:type="dxa"/>
            <w:vMerge w:val="restart"/>
          </w:tcPr>
          <w:p w14:paraId="02D90C6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BBCDD0C" w14:textId="77777777" w:rsidR="003D2F03" w:rsidRDefault="003D2F03">
            <w:pPr>
              <w:pStyle w:val="ConsPlusNormal"/>
              <w:jc w:val="center"/>
            </w:pPr>
            <w:r>
              <w:t>км</w:t>
            </w:r>
          </w:p>
        </w:tc>
        <w:tc>
          <w:tcPr>
            <w:tcW w:w="794" w:type="dxa"/>
            <w:vMerge w:val="restart"/>
          </w:tcPr>
          <w:p w14:paraId="77790035" w14:textId="77777777" w:rsidR="003D2F03" w:rsidRDefault="003D2F03">
            <w:pPr>
              <w:pStyle w:val="ConsPlusNormal"/>
              <w:jc w:val="center"/>
            </w:pPr>
            <w:r>
              <w:t>0,90</w:t>
            </w:r>
          </w:p>
        </w:tc>
        <w:tc>
          <w:tcPr>
            <w:tcW w:w="1020" w:type="dxa"/>
            <w:vMerge w:val="restart"/>
          </w:tcPr>
          <w:p w14:paraId="7809E2D8" w14:textId="77777777" w:rsidR="003D2F03" w:rsidRDefault="003D2F03">
            <w:pPr>
              <w:pStyle w:val="ConsPlusNormal"/>
              <w:jc w:val="center"/>
            </w:pPr>
            <w:r>
              <w:t>-</w:t>
            </w:r>
          </w:p>
        </w:tc>
        <w:tc>
          <w:tcPr>
            <w:tcW w:w="1020" w:type="dxa"/>
            <w:vMerge w:val="restart"/>
          </w:tcPr>
          <w:p w14:paraId="2E506065" w14:textId="77777777" w:rsidR="003D2F03" w:rsidRDefault="003D2F03">
            <w:pPr>
              <w:pStyle w:val="ConsPlusNormal"/>
              <w:jc w:val="center"/>
            </w:pPr>
            <w:r>
              <w:t>-</w:t>
            </w:r>
          </w:p>
        </w:tc>
        <w:tc>
          <w:tcPr>
            <w:tcW w:w="1020" w:type="dxa"/>
            <w:vMerge w:val="restart"/>
          </w:tcPr>
          <w:p w14:paraId="5C8EDA22" w14:textId="77777777" w:rsidR="003D2F03" w:rsidRDefault="003D2F03">
            <w:pPr>
              <w:pStyle w:val="ConsPlusNormal"/>
              <w:jc w:val="center"/>
            </w:pPr>
            <w:r>
              <w:t>-</w:t>
            </w:r>
          </w:p>
        </w:tc>
        <w:tc>
          <w:tcPr>
            <w:tcW w:w="1020" w:type="dxa"/>
            <w:vMerge w:val="restart"/>
          </w:tcPr>
          <w:p w14:paraId="6F532337" w14:textId="77777777" w:rsidR="003D2F03" w:rsidRDefault="003D2F03">
            <w:pPr>
              <w:pStyle w:val="ConsPlusNormal"/>
              <w:jc w:val="center"/>
            </w:pPr>
            <w:r>
              <w:t>-</w:t>
            </w:r>
          </w:p>
        </w:tc>
        <w:tc>
          <w:tcPr>
            <w:tcW w:w="1020" w:type="dxa"/>
            <w:vMerge w:val="restart"/>
          </w:tcPr>
          <w:p w14:paraId="637ADF27" w14:textId="77777777" w:rsidR="003D2F03" w:rsidRDefault="003D2F03">
            <w:pPr>
              <w:pStyle w:val="ConsPlusNormal"/>
              <w:jc w:val="center"/>
            </w:pPr>
            <w:r>
              <w:t>-</w:t>
            </w:r>
          </w:p>
        </w:tc>
        <w:tc>
          <w:tcPr>
            <w:tcW w:w="1020" w:type="dxa"/>
            <w:vMerge w:val="restart"/>
          </w:tcPr>
          <w:p w14:paraId="7BCFC3D7" w14:textId="77777777" w:rsidR="003D2F03" w:rsidRDefault="003D2F03">
            <w:pPr>
              <w:pStyle w:val="ConsPlusNormal"/>
              <w:jc w:val="center"/>
            </w:pPr>
            <w:r>
              <w:t>-</w:t>
            </w:r>
          </w:p>
        </w:tc>
        <w:tc>
          <w:tcPr>
            <w:tcW w:w="1020" w:type="dxa"/>
            <w:vMerge w:val="restart"/>
          </w:tcPr>
          <w:p w14:paraId="6C9905CA" w14:textId="77777777" w:rsidR="003D2F03" w:rsidRDefault="003D2F03">
            <w:pPr>
              <w:pStyle w:val="ConsPlusNormal"/>
              <w:jc w:val="center"/>
            </w:pPr>
            <w:r>
              <w:t>-</w:t>
            </w:r>
          </w:p>
        </w:tc>
      </w:tr>
      <w:tr w:rsidR="003D2F03" w14:paraId="30039C7B" w14:textId="77777777">
        <w:tc>
          <w:tcPr>
            <w:tcW w:w="0" w:type="auto"/>
            <w:vMerge/>
          </w:tcPr>
          <w:p w14:paraId="5C515CDC" w14:textId="77777777" w:rsidR="003D2F03" w:rsidRDefault="003D2F03">
            <w:pPr>
              <w:pStyle w:val="ConsPlusNormal"/>
            </w:pPr>
          </w:p>
        </w:tc>
        <w:tc>
          <w:tcPr>
            <w:tcW w:w="0" w:type="auto"/>
            <w:vMerge/>
          </w:tcPr>
          <w:p w14:paraId="38645643" w14:textId="77777777" w:rsidR="003D2F03" w:rsidRDefault="003D2F03">
            <w:pPr>
              <w:pStyle w:val="ConsPlusNormal"/>
            </w:pPr>
          </w:p>
        </w:tc>
        <w:tc>
          <w:tcPr>
            <w:tcW w:w="0" w:type="auto"/>
            <w:vMerge/>
          </w:tcPr>
          <w:p w14:paraId="7C4E2938" w14:textId="77777777" w:rsidR="003D2F03" w:rsidRDefault="003D2F03">
            <w:pPr>
              <w:pStyle w:val="ConsPlusNormal"/>
            </w:pPr>
          </w:p>
        </w:tc>
        <w:tc>
          <w:tcPr>
            <w:tcW w:w="1304" w:type="dxa"/>
          </w:tcPr>
          <w:p w14:paraId="5D90443A" w14:textId="77777777" w:rsidR="003D2F03" w:rsidRDefault="003D2F03">
            <w:pPr>
              <w:pStyle w:val="ConsPlusNormal"/>
            </w:pPr>
            <w:r>
              <w:t>Бюджет города Омска</w:t>
            </w:r>
          </w:p>
        </w:tc>
        <w:tc>
          <w:tcPr>
            <w:tcW w:w="1757" w:type="dxa"/>
          </w:tcPr>
          <w:p w14:paraId="02963AB8" w14:textId="77777777" w:rsidR="003D2F03" w:rsidRDefault="003D2F03">
            <w:pPr>
              <w:pStyle w:val="ConsPlusNormal"/>
              <w:jc w:val="center"/>
            </w:pPr>
            <w:r>
              <w:t>4508552,20</w:t>
            </w:r>
          </w:p>
        </w:tc>
        <w:tc>
          <w:tcPr>
            <w:tcW w:w="1644" w:type="dxa"/>
          </w:tcPr>
          <w:p w14:paraId="5857498F" w14:textId="77777777" w:rsidR="003D2F03" w:rsidRDefault="003D2F03">
            <w:pPr>
              <w:pStyle w:val="ConsPlusNormal"/>
              <w:jc w:val="center"/>
            </w:pPr>
            <w:r>
              <w:t>4508552,20</w:t>
            </w:r>
          </w:p>
        </w:tc>
        <w:tc>
          <w:tcPr>
            <w:tcW w:w="1644" w:type="dxa"/>
          </w:tcPr>
          <w:p w14:paraId="27ADCCF1" w14:textId="77777777" w:rsidR="003D2F03" w:rsidRDefault="003D2F03">
            <w:pPr>
              <w:pStyle w:val="ConsPlusNormal"/>
              <w:jc w:val="center"/>
            </w:pPr>
            <w:r>
              <w:t>0,00</w:t>
            </w:r>
          </w:p>
        </w:tc>
        <w:tc>
          <w:tcPr>
            <w:tcW w:w="1644" w:type="dxa"/>
          </w:tcPr>
          <w:p w14:paraId="519C09CC" w14:textId="77777777" w:rsidR="003D2F03" w:rsidRDefault="003D2F03">
            <w:pPr>
              <w:pStyle w:val="ConsPlusNormal"/>
              <w:jc w:val="center"/>
            </w:pPr>
            <w:r>
              <w:t>0,00</w:t>
            </w:r>
          </w:p>
        </w:tc>
        <w:tc>
          <w:tcPr>
            <w:tcW w:w="1644" w:type="dxa"/>
          </w:tcPr>
          <w:p w14:paraId="6A30C58D" w14:textId="77777777" w:rsidR="003D2F03" w:rsidRDefault="003D2F03">
            <w:pPr>
              <w:pStyle w:val="ConsPlusNormal"/>
              <w:jc w:val="center"/>
            </w:pPr>
            <w:r>
              <w:t>0,00</w:t>
            </w:r>
          </w:p>
        </w:tc>
        <w:tc>
          <w:tcPr>
            <w:tcW w:w="1644" w:type="dxa"/>
          </w:tcPr>
          <w:p w14:paraId="6C17A862" w14:textId="77777777" w:rsidR="003D2F03" w:rsidRDefault="003D2F03">
            <w:pPr>
              <w:pStyle w:val="ConsPlusNormal"/>
              <w:jc w:val="center"/>
            </w:pPr>
            <w:r>
              <w:t>0,00</w:t>
            </w:r>
          </w:p>
        </w:tc>
        <w:tc>
          <w:tcPr>
            <w:tcW w:w="1644" w:type="dxa"/>
          </w:tcPr>
          <w:p w14:paraId="62A3A299" w14:textId="77777777" w:rsidR="003D2F03" w:rsidRDefault="003D2F03">
            <w:pPr>
              <w:pStyle w:val="ConsPlusNormal"/>
              <w:jc w:val="center"/>
            </w:pPr>
            <w:r>
              <w:t>0,00</w:t>
            </w:r>
          </w:p>
        </w:tc>
        <w:tc>
          <w:tcPr>
            <w:tcW w:w="1644" w:type="dxa"/>
          </w:tcPr>
          <w:p w14:paraId="3AA1B01C" w14:textId="77777777" w:rsidR="003D2F03" w:rsidRDefault="003D2F03">
            <w:pPr>
              <w:pStyle w:val="ConsPlusNormal"/>
              <w:jc w:val="center"/>
            </w:pPr>
            <w:r>
              <w:t>0,00</w:t>
            </w:r>
          </w:p>
        </w:tc>
        <w:tc>
          <w:tcPr>
            <w:tcW w:w="1644" w:type="dxa"/>
          </w:tcPr>
          <w:p w14:paraId="67EDE48E" w14:textId="77777777" w:rsidR="003D2F03" w:rsidRDefault="003D2F03">
            <w:pPr>
              <w:pStyle w:val="ConsPlusNormal"/>
              <w:jc w:val="center"/>
            </w:pPr>
            <w:r>
              <w:t>0,00</w:t>
            </w:r>
          </w:p>
        </w:tc>
        <w:tc>
          <w:tcPr>
            <w:tcW w:w="0" w:type="auto"/>
            <w:vMerge/>
          </w:tcPr>
          <w:p w14:paraId="2C66193E" w14:textId="77777777" w:rsidR="003D2F03" w:rsidRDefault="003D2F03">
            <w:pPr>
              <w:pStyle w:val="ConsPlusNormal"/>
            </w:pPr>
          </w:p>
        </w:tc>
        <w:tc>
          <w:tcPr>
            <w:tcW w:w="0" w:type="auto"/>
            <w:vMerge/>
          </w:tcPr>
          <w:p w14:paraId="63E32A73" w14:textId="77777777" w:rsidR="003D2F03" w:rsidRDefault="003D2F03">
            <w:pPr>
              <w:pStyle w:val="ConsPlusNormal"/>
            </w:pPr>
          </w:p>
        </w:tc>
        <w:tc>
          <w:tcPr>
            <w:tcW w:w="0" w:type="auto"/>
            <w:vMerge/>
          </w:tcPr>
          <w:p w14:paraId="1CE07032" w14:textId="77777777" w:rsidR="003D2F03" w:rsidRDefault="003D2F03">
            <w:pPr>
              <w:pStyle w:val="ConsPlusNormal"/>
            </w:pPr>
          </w:p>
        </w:tc>
        <w:tc>
          <w:tcPr>
            <w:tcW w:w="0" w:type="auto"/>
            <w:vMerge/>
          </w:tcPr>
          <w:p w14:paraId="693CEFA6" w14:textId="77777777" w:rsidR="003D2F03" w:rsidRDefault="003D2F03">
            <w:pPr>
              <w:pStyle w:val="ConsPlusNormal"/>
            </w:pPr>
          </w:p>
        </w:tc>
        <w:tc>
          <w:tcPr>
            <w:tcW w:w="0" w:type="auto"/>
            <w:vMerge/>
          </w:tcPr>
          <w:p w14:paraId="61C2AA10" w14:textId="77777777" w:rsidR="003D2F03" w:rsidRDefault="003D2F03">
            <w:pPr>
              <w:pStyle w:val="ConsPlusNormal"/>
            </w:pPr>
          </w:p>
        </w:tc>
        <w:tc>
          <w:tcPr>
            <w:tcW w:w="0" w:type="auto"/>
            <w:vMerge/>
          </w:tcPr>
          <w:p w14:paraId="04032433" w14:textId="77777777" w:rsidR="003D2F03" w:rsidRDefault="003D2F03">
            <w:pPr>
              <w:pStyle w:val="ConsPlusNormal"/>
            </w:pPr>
          </w:p>
        </w:tc>
        <w:tc>
          <w:tcPr>
            <w:tcW w:w="0" w:type="auto"/>
            <w:vMerge/>
          </w:tcPr>
          <w:p w14:paraId="079059B9" w14:textId="77777777" w:rsidR="003D2F03" w:rsidRDefault="003D2F03">
            <w:pPr>
              <w:pStyle w:val="ConsPlusNormal"/>
            </w:pPr>
          </w:p>
        </w:tc>
        <w:tc>
          <w:tcPr>
            <w:tcW w:w="0" w:type="auto"/>
            <w:vMerge/>
          </w:tcPr>
          <w:p w14:paraId="47CED397" w14:textId="77777777" w:rsidR="003D2F03" w:rsidRDefault="003D2F03">
            <w:pPr>
              <w:pStyle w:val="ConsPlusNormal"/>
            </w:pPr>
          </w:p>
        </w:tc>
        <w:tc>
          <w:tcPr>
            <w:tcW w:w="0" w:type="auto"/>
            <w:vMerge/>
          </w:tcPr>
          <w:p w14:paraId="64982956" w14:textId="77777777" w:rsidR="003D2F03" w:rsidRDefault="003D2F03">
            <w:pPr>
              <w:pStyle w:val="ConsPlusNormal"/>
            </w:pPr>
          </w:p>
        </w:tc>
        <w:tc>
          <w:tcPr>
            <w:tcW w:w="0" w:type="auto"/>
            <w:vMerge/>
          </w:tcPr>
          <w:p w14:paraId="3C76AE25" w14:textId="77777777" w:rsidR="003D2F03" w:rsidRDefault="003D2F03">
            <w:pPr>
              <w:pStyle w:val="ConsPlusNormal"/>
            </w:pPr>
          </w:p>
        </w:tc>
      </w:tr>
      <w:tr w:rsidR="003D2F03" w14:paraId="05B9C4F6" w14:textId="77777777">
        <w:tc>
          <w:tcPr>
            <w:tcW w:w="850" w:type="dxa"/>
            <w:vMerge w:val="restart"/>
          </w:tcPr>
          <w:p w14:paraId="1596E8C3" w14:textId="77777777" w:rsidR="003D2F03" w:rsidRDefault="003D2F03">
            <w:pPr>
              <w:pStyle w:val="ConsPlusNormal"/>
              <w:jc w:val="center"/>
            </w:pPr>
            <w:r>
              <w:t>3.6.25</w:t>
            </w:r>
          </w:p>
        </w:tc>
        <w:tc>
          <w:tcPr>
            <w:tcW w:w="2041" w:type="dxa"/>
            <w:vMerge w:val="restart"/>
          </w:tcPr>
          <w:p w14:paraId="596C3EA8" w14:textId="77777777" w:rsidR="003D2F03" w:rsidRDefault="003D2F03">
            <w:pPr>
              <w:pStyle w:val="ConsPlusNormal"/>
            </w:pPr>
            <w:r>
              <w:t>Строительство линии наружного освещения по ул. 8-я Линия от ул. Красных Зорь до ул. 20 лет РККА</w:t>
            </w:r>
          </w:p>
        </w:tc>
        <w:tc>
          <w:tcPr>
            <w:tcW w:w="1077" w:type="dxa"/>
            <w:vMerge w:val="restart"/>
          </w:tcPr>
          <w:p w14:paraId="28AC8741" w14:textId="77777777" w:rsidR="003D2F03" w:rsidRDefault="003D2F03">
            <w:pPr>
              <w:pStyle w:val="ConsPlusNormal"/>
              <w:jc w:val="center"/>
            </w:pPr>
            <w:r>
              <w:t>ДС</w:t>
            </w:r>
          </w:p>
        </w:tc>
        <w:tc>
          <w:tcPr>
            <w:tcW w:w="1304" w:type="dxa"/>
          </w:tcPr>
          <w:p w14:paraId="7DCD8261" w14:textId="77777777" w:rsidR="003D2F03" w:rsidRDefault="003D2F03">
            <w:pPr>
              <w:pStyle w:val="ConsPlusNormal"/>
            </w:pPr>
            <w:r>
              <w:t>Всего, в том числе:</w:t>
            </w:r>
          </w:p>
        </w:tc>
        <w:tc>
          <w:tcPr>
            <w:tcW w:w="1757" w:type="dxa"/>
          </w:tcPr>
          <w:p w14:paraId="500FC52A" w14:textId="77777777" w:rsidR="003D2F03" w:rsidRDefault="003D2F03">
            <w:pPr>
              <w:pStyle w:val="ConsPlusNormal"/>
              <w:jc w:val="center"/>
            </w:pPr>
            <w:r>
              <w:t>1338525,02</w:t>
            </w:r>
          </w:p>
        </w:tc>
        <w:tc>
          <w:tcPr>
            <w:tcW w:w="1644" w:type="dxa"/>
          </w:tcPr>
          <w:p w14:paraId="080BB4E7" w14:textId="77777777" w:rsidR="003D2F03" w:rsidRDefault="003D2F03">
            <w:pPr>
              <w:pStyle w:val="ConsPlusNormal"/>
              <w:jc w:val="center"/>
            </w:pPr>
            <w:r>
              <w:t>1338525,02</w:t>
            </w:r>
          </w:p>
        </w:tc>
        <w:tc>
          <w:tcPr>
            <w:tcW w:w="1644" w:type="dxa"/>
          </w:tcPr>
          <w:p w14:paraId="4427B0D3" w14:textId="77777777" w:rsidR="003D2F03" w:rsidRDefault="003D2F03">
            <w:pPr>
              <w:pStyle w:val="ConsPlusNormal"/>
              <w:jc w:val="center"/>
            </w:pPr>
            <w:r>
              <w:t>0,00</w:t>
            </w:r>
          </w:p>
        </w:tc>
        <w:tc>
          <w:tcPr>
            <w:tcW w:w="1644" w:type="dxa"/>
          </w:tcPr>
          <w:p w14:paraId="41B75D41" w14:textId="77777777" w:rsidR="003D2F03" w:rsidRDefault="003D2F03">
            <w:pPr>
              <w:pStyle w:val="ConsPlusNormal"/>
              <w:jc w:val="center"/>
            </w:pPr>
            <w:r>
              <w:t>0,00</w:t>
            </w:r>
          </w:p>
        </w:tc>
        <w:tc>
          <w:tcPr>
            <w:tcW w:w="1644" w:type="dxa"/>
          </w:tcPr>
          <w:p w14:paraId="32814ED8" w14:textId="77777777" w:rsidR="003D2F03" w:rsidRDefault="003D2F03">
            <w:pPr>
              <w:pStyle w:val="ConsPlusNormal"/>
              <w:jc w:val="center"/>
            </w:pPr>
            <w:r>
              <w:t>0,00</w:t>
            </w:r>
          </w:p>
        </w:tc>
        <w:tc>
          <w:tcPr>
            <w:tcW w:w="1644" w:type="dxa"/>
          </w:tcPr>
          <w:p w14:paraId="25BA9235" w14:textId="77777777" w:rsidR="003D2F03" w:rsidRDefault="003D2F03">
            <w:pPr>
              <w:pStyle w:val="ConsPlusNormal"/>
              <w:jc w:val="center"/>
            </w:pPr>
            <w:r>
              <w:t>0,00</w:t>
            </w:r>
          </w:p>
        </w:tc>
        <w:tc>
          <w:tcPr>
            <w:tcW w:w="1644" w:type="dxa"/>
          </w:tcPr>
          <w:p w14:paraId="0187B7A6" w14:textId="77777777" w:rsidR="003D2F03" w:rsidRDefault="003D2F03">
            <w:pPr>
              <w:pStyle w:val="ConsPlusNormal"/>
              <w:jc w:val="center"/>
            </w:pPr>
            <w:r>
              <w:t>0,00</w:t>
            </w:r>
          </w:p>
        </w:tc>
        <w:tc>
          <w:tcPr>
            <w:tcW w:w="1644" w:type="dxa"/>
          </w:tcPr>
          <w:p w14:paraId="4E9D1E37" w14:textId="77777777" w:rsidR="003D2F03" w:rsidRDefault="003D2F03">
            <w:pPr>
              <w:pStyle w:val="ConsPlusNormal"/>
              <w:jc w:val="center"/>
            </w:pPr>
            <w:r>
              <w:t>0,00</w:t>
            </w:r>
          </w:p>
        </w:tc>
        <w:tc>
          <w:tcPr>
            <w:tcW w:w="1644" w:type="dxa"/>
          </w:tcPr>
          <w:p w14:paraId="7C9D05AF" w14:textId="77777777" w:rsidR="003D2F03" w:rsidRDefault="003D2F03">
            <w:pPr>
              <w:pStyle w:val="ConsPlusNormal"/>
              <w:jc w:val="center"/>
            </w:pPr>
            <w:r>
              <w:t>0,00</w:t>
            </w:r>
          </w:p>
        </w:tc>
        <w:tc>
          <w:tcPr>
            <w:tcW w:w="1701" w:type="dxa"/>
            <w:vMerge w:val="restart"/>
          </w:tcPr>
          <w:p w14:paraId="2EF010D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AC31B7D" w14:textId="77777777" w:rsidR="003D2F03" w:rsidRDefault="003D2F03">
            <w:pPr>
              <w:pStyle w:val="ConsPlusNormal"/>
              <w:jc w:val="center"/>
            </w:pPr>
            <w:r>
              <w:t>км</w:t>
            </w:r>
          </w:p>
        </w:tc>
        <w:tc>
          <w:tcPr>
            <w:tcW w:w="794" w:type="dxa"/>
            <w:vMerge w:val="restart"/>
          </w:tcPr>
          <w:p w14:paraId="3A026F44" w14:textId="77777777" w:rsidR="003D2F03" w:rsidRDefault="003D2F03">
            <w:pPr>
              <w:pStyle w:val="ConsPlusNormal"/>
              <w:jc w:val="center"/>
            </w:pPr>
            <w:r>
              <w:t>0,38</w:t>
            </w:r>
          </w:p>
        </w:tc>
        <w:tc>
          <w:tcPr>
            <w:tcW w:w="1020" w:type="dxa"/>
            <w:vMerge w:val="restart"/>
          </w:tcPr>
          <w:p w14:paraId="0A7349EA" w14:textId="77777777" w:rsidR="003D2F03" w:rsidRDefault="003D2F03">
            <w:pPr>
              <w:pStyle w:val="ConsPlusNormal"/>
              <w:jc w:val="center"/>
            </w:pPr>
            <w:r>
              <w:t>-</w:t>
            </w:r>
          </w:p>
        </w:tc>
        <w:tc>
          <w:tcPr>
            <w:tcW w:w="1020" w:type="dxa"/>
            <w:vMerge w:val="restart"/>
          </w:tcPr>
          <w:p w14:paraId="03E7510E" w14:textId="77777777" w:rsidR="003D2F03" w:rsidRDefault="003D2F03">
            <w:pPr>
              <w:pStyle w:val="ConsPlusNormal"/>
              <w:jc w:val="center"/>
            </w:pPr>
            <w:r>
              <w:t>-</w:t>
            </w:r>
          </w:p>
        </w:tc>
        <w:tc>
          <w:tcPr>
            <w:tcW w:w="1020" w:type="dxa"/>
            <w:vMerge w:val="restart"/>
          </w:tcPr>
          <w:p w14:paraId="5C1D3EA8" w14:textId="77777777" w:rsidR="003D2F03" w:rsidRDefault="003D2F03">
            <w:pPr>
              <w:pStyle w:val="ConsPlusNormal"/>
              <w:jc w:val="center"/>
            </w:pPr>
            <w:r>
              <w:t>-</w:t>
            </w:r>
          </w:p>
        </w:tc>
        <w:tc>
          <w:tcPr>
            <w:tcW w:w="1020" w:type="dxa"/>
            <w:vMerge w:val="restart"/>
          </w:tcPr>
          <w:p w14:paraId="68F99230" w14:textId="77777777" w:rsidR="003D2F03" w:rsidRDefault="003D2F03">
            <w:pPr>
              <w:pStyle w:val="ConsPlusNormal"/>
              <w:jc w:val="center"/>
            </w:pPr>
            <w:r>
              <w:t>-</w:t>
            </w:r>
          </w:p>
        </w:tc>
        <w:tc>
          <w:tcPr>
            <w:tcW w:w="1020" w:type="dxa"/>
            <w:vMerge w:val="restart"/>
          </w:tcPr>
          <w:p w14:paraId="496A2F80" w14:textId="77777777" w:rsidR="003D2F03" w:rsidRDefault="003D2F03">
            <w:pPr>
              <w:pStyle w:val="ConsPlusNormal"/>
              <w:jc w:val="center"/>
            </w:pPr>
            <w:r>
              <w:t>-</w:t>
            </w:r>
          </w:p>
        </w:tc>
        <w:tc>
          <w:tcPr>
            <w:tcW w:w="1020" w:type="dxa"/>
            <w:vMerge w:val="restart"/>
          </w:tcPr>
          <w:p w14:paraId="09AD2934" w14:textId="77777777" w:rsidR="003D2F03" w:rsidRDefault="003D2F03">
            <w:pPr>
              <w:pStyle w:val="ConsPlusNormal"/>
              <w:jc w:val="center"/>
            </w:pPr>
            <w:r>
              <w:t>-</w:t>
            </w:r>
          </w:p>
        </w:tc>
        <w:tc>
          <w:tcPr>
            <w:tcW w:w="1020" w:type="dxa"/>
            <w:vMerge w:val="restart"/>
          </w:tcPr>
          <w:p w14:paraId="5312725A" w14:textId="77777777" w:rsidR="003D2F03" w:rsidRDefault="003D2F03">
            <w:pPr>
              <w:pStyle w:val="ConsPlusNormal"/>
              <w:jc w:val="center"/>
            </w:pPr>
            <w:r>
              <w:t>-</w:t>
            </w:r>
          </w:p>
        </w:tc>
      </w:tr>
      <w:tr w:rsidR="003D2F03" w14:paraId="558280AB" w14:textId="77777777">
        <w:tc>
          <w:tcPr>
            <w:tcW w:w="0" w:type="auto"/>
            <w:vMerge/>
          </w:tcPr>
          <w:p w14:paraId="42C5B1D0" w14:textId="77777777" w:rsidR="003D2F03" w:rsidRDefault="003D2F03">
            <w:pPr>
              <w:pStyle w:val="ConsPlusNormal"/>
            </w:pPr>
          </w:p>
        </w:tc>
        <w:tc>
          <w:tcPr>
            <w:tcW w:w="0" w:type="auto"/>
            <w:vMerge/>
          </w:tcPr>
          <w:p w14:paraId="354344FE" w14:textId="77777777" w:rsidR="003D2F03" w:rsidRDefault="003D2F03">
            <w:pPr>
              <w:pStyle w:val="ConsPlusNormal"/>
            </w:pPr>
          </w:p>
        </w:tc>
        <w:tc>
          <w:tcPr>
            <w:tcW w:w="0" w:type="auto"/>
            <w:vMerge/>
          </w:tcPr>
          <w:p w14:paraId="70BA823D" w14:textId="77777777" w:rsidR="003D2F03" w:rsidRDefault="003D2F03">
            <w:pPr>
              <w:pStyle w:val="ConsPlusNormal"/>
            </w:pPr>
          </w:p>
        </w:tc>
        <w:tc>
          <w:tcPr>
            <w:tcW w:w="1304" w:type="dxa"/>
          </w:tcPr>
          <w:p w14:paraId="3E234051" w14:textId="77777777" w:rsidR="003D2F03" w:rsidRDefault="003D2F03">
            <w:pPr>
              <w:pStyle w:val="ConsPlusNormal"/>
            </w:pPr>
            <w:r>
              <w:t>Бюджет города Омска</w:t>
            </w:r>
          </w:p>
        </w:tc>
        <w:tc>
          <w:tcPr>
            <w:tcW w:w="1757" w:type="dxa"/>
          </w:tcPr>
          <w:p w14:paraId="69673B77" w14:textId="77777777" w:rsidR="003D2F03" w:rsidRDefault="003D2F03">
            <w:pPr>
              <w:pStyle w:val="ConsPlusNormal"/>
              <w:jc w:val="center"/>
            </w:pPr>
            <w:r>
              <w:t>1338525,02</w:t>
            </w:r>
          </w:p>
        </w:tc>
        <w:tc>
          <w:tcPr>
            <w:tcW w:w="1644" w:type="dxa"/>
          </w:tcPr>
          <w:p w14:paraId="38612E7B" w14:textId="77777777" w:rsidR="003D2F03" w:rsidRDefault="003D2F03">
            <w:pPr>
              <w:pStyle w:val="ConsPlusNormal"/>
              <w:jc w:val="center"/>
            </w:pPr>
            <w:r>
              <w:t>1338525,02</w:t>
            </w:r>
          </w:p>
        </w:tc>
        <w:tc>
          <w:tcPr>
            <w:tcW w:w="1644" w:type="dxa"/>
          </w:tcPr>
          <w:p w14:paraId="0340EDE4" w14:textId="77777777" w:rsidR="003D2F03" w:rsidRDefault="003D2F03">
            <w:pPr>
              <w:pStyle w:val="ConsPlusNormal"/>
              <w:jc w:val="center"/>
            </w:pPr>
            <w:r>
              <w:t>0,00</w:t>
            </w:r>
          </w:p>
        </w:tc>
        <w:tc>
          <w:tcPr>
            <w:tcW w:w="1644" w:type="dxa"/>
          </w:tcPr>
          <w:p w14:paraId="6CF3090F" w14:textId="77777777" w:rsidR="003D2F03" w:rsidRDefault="003D2F03">
            <w:pPr>
              <w:pStyle w:val="ConsPlusNormal"/>
              <w:jc w:val="center"/>
            </w:pPr>
            <w:r>
              <w:t>0,00</w:t>
            </w:r>
          </w:p>
        </w:tc>
        <w:tc>
          <w:tcPr>
            <w:tcW w:w="1644" w:type="dxa"/>
          </w:tcPr>
          <w:p w14:paraId="42AF7E5C" w14:textId="77777777" w:rsidR="003D2F03" w:rsidRDefault="003D2F03">
            <w:pPr>
              <w:pStyle w:val="ConsPlusNormal"/>
              <w:jc w:val="center"/>
            </w:pPr>
            <w:r>
              <w:t>0,00</w:t>
            </w:r>
          </w:p>
        </w:tc>
        <w:tc>
          <w:tcPr>
            <w:tcW w:w="1644" w:type="dxa"/>
          </w:tcPr>
          <w:p w14:paraId="618F6E34" w14:textId="77777777" w:rsidR="003D2F03" w:rsidRDefault="003D2F03">
            <w:pPr>
              <w:pStyle w:val="ConsPlusNormal"/>
              <w:jc w:val="center"/>
            </w:pPr>
            <w:r>
              <w:t>0,00</w:t>
            </w:r>
          </w:p>
        </w:tc>
        <w:tc>
          <w:tcPr>
            <w:tcW w:w="1644" w:type="dxa"/>
          </w:tcPr>
          <w:p w14:paraId="5683B87A" w14:textId="77777777" w:rsidR="003D2F03" w:rsidRDefault="003D2F03">
            <w:pPr>
              <w:pStyle w:val="ConsPlusNormal"/>
              <w:jc w:val="center"/>
            </w:pPr>
            <w:r>
              <w:t>0,00</w:t>
            </w:r>
          </w:p>
        </w:tc>
        <w:tc>
          <w:tcPr>
            <w:tcW w:w="1644" w:type="dxa"/>
          </w:tcPr>
          <w:p w14:paraId="1648F644" w14:textId="77777777" w:rsidR="003D2F03" w:rsidRDefault="003D2F03">
            <w:pPr>
              <w:pStyle w:val="ConsPlusNormal"/>
              <w:jc w:val="center"/>
            </w:pPr>
            <w:r>
              <w:t>0,00</w:t>
            </w:r>
          </w:p>
        </w:tc>
        <w:tc>
          <w:tcPr>
            <w:tcW w:w="1644" w:type="dxa"/>
          </w:tcPr>
          <w:p w14:paraId="081C4F4C" w14:textId="77777777" w:rsidR="003D2F03" w:rsidRDefault="003D2F03">
            <w:pPr>
              <w:pStyle w:val="ConsPlusNormal"/>
              <w:jc w:val="center"/>
            </w:pPr>
            <w:r>
              <w:t>0,00</w:t>
            </w:r>
          </w:p>
        </w:tc>
        <w:tc>
          <w:tcPr>
            <w:tcW w:w="0" w:type="auto"/>
            <w:vMerge/>
          </w:tcPr>
          <w:p w14:paraId="411AB9C0" w14:textId="77777777" w:rsidR="003D2F03" w:rsidRDefault="003D2F03">
            <w:pPr>
              <w:pStyle w:val="ConsPlusNormal"/>
            </w:pPr>
          </w:p>
        </w:tc>
        <w:tc>
          <w:tcPr>
            <w:tcW w:w="0" w:type="auto"/>
            <w:vMerge/>
          </w:tcPr>
          <w:p w14:paraId="3954DBDC" w14:textId="77777777" w:rsidR="003D2F03" w:rsidRDefault="003D2F03">
            <w:pPr>
              <w:pStyle w:val="ConsPlusNormal"/>
            </w:pPr>
          </w:p>
        </w:tc>
        <w:tc>
          <w:tcPr>
            <w:tcW w:w="0" w:type="auto"/>
            <w:vMerge/>
          </w:tcPr>
          <w:p w14:paraId="078349FD" w14:textId="77777777" w:rsidR="003D2F03" w:rsidRDefault="003D2F03">
            <w:pPr>
              <w:pStyle w:val="ConsPlusNormal"/>
            </w:pPr>
          </w:p>
        </w:tc>
        <w:tc>
          <w:tcPr>
            <w:tcW w:w="0" w:type="auto"/>
            <w:vMerge/>
          </w:tcPr>
          <w:p w14:paraId="52BA11D3" w14:textId="77777777" w:rsidR="003D2F03" w:rsidRDefault="003D2F03">
            <w:pPr>
              <w:pStyle w:val="ConsPlusNormal"/>
            </w:pPr>
          </w:p>
        </w:tc>
        <w:tc>
          <w:tcPr>
            <w:tcW w:w="0" w:type="auto"/>
            <w:vMerge/>
          </w:tcPr>
          <w:p w14:paraId="474ABE38" w14:textId="77777777" w:rsidR="003D2F03" w:rsidRDefault="003D2F03">
            <w:pPr>
              <w:pStyle w:val="ConsPlusNormal"/>
            </w:pPr>
          </w:p>
        </w:tc>
        <w:tc>
          <w:tcPr>
            <w:tcW w:w="0" w:type="auto"/>
            <w:vMerge/>
          </w:tcPr>
          <w:p w14:paraId="197039C5" w14:textId="77777777" w:rsidR="003D2F03" w:rsidRDefault="003D2F03">
            <w:pPr>
              <w:pStyle w:val="ConsPlusNormal"/>
            </w:pPr>
          </w:p>
        </w:tc>
        <w:tc>
          <w:tcPr>
            <w:tcW w:w="0" w:type="auto"/>
            <w:vMerge/>
          </w:tcPr>
          <w:p w14:paraId="016502BA" w14:textId="77777777" w:rsidR="003D2F03" w:rsidRDefault="003D2F03">
            <w:pPr>
              <w:pStyle w:val="ConsPlusNormal"/>
            </w:pPr>
          </w:p>
        </w:tc>
        <w:tc>
          <w:tcPr>
            <w:tcW w:w="0" w:type="auto"/>
            <w:vMerge/>
          </w:tcPr>
          <w:p w14:paraId="1B2649FA" w14:textId="77777777" w:rsidR="003D2F03" w:rsidRDefault="003D2F03">
            <w:pPr>
              <w:pStyle w:val="ConsPlusNormal"/>
            </w:pPr>
          </w:p>
        </w:tc>
        <w:tc>
          <w:tcPr>
            <w:tcW w:w="0" w:type="auto"/>
            <w:vMerge/>
          </w:tcPr>
          <w:p w14:paraId="26F0BC56" w14:textId="77777777" w:rsidR="003D2F03" w:rsidRDefault="003D2F03">
            <w:pPr>
              <w:pStyle w:val="ConsPlusNormal"/>
            </w:pPr>
          </w:p>
        </w:tc>
        <w:tc>
          <w:tcPr>
            <w:tcW w:w="0" w:type="auto"/>
            <w:vMerge/>
          </w:tcPr>
          <w:p w14:paraId="7C75FD47" w14:textId="77777777" w:rsidR="003D2F03" w:rsidRDefault="003D2F03">
            <w:pPr>
              <w:pStyle w:val="ConsPlusNormal"/>
            </w:pPr>
          </w:p>
        </w:tc>
      </w:tr>
      <w:tr w:rsidR="003D2F03" w14:paraId="42391B15" w14:textId="77777777">
        <w:tc>
          <w:tcPr>
            <w:tcW w:w="850" w:type="dxa"/>
            <w:vMerge w:val="restart"/>
          </w:tcPr>
          <w:p w14:paraId="0A8F09B3" w14:textId="77777777" w:rsidR="003D2F03" w:rsidRDefault="003D2F03">
            <w:pPr>
              <w:pStyle w:val="ConsPlusNormal"/>
              <w:jc w:val="center"/>
            </w:pPr>
            <w:r>
              <w:t>3.6.26</w:t>
            </w:r>
          </w:p>
        </w:tc>
        <w:tc>
          <w:tcPr>
            <w:tcW w:w="2041" w:type="dxa"/>
            <w:vMerge w:val="restart"/>
          </w:tcPr>
          <w:p w14:paraId="2C73C8E2" w14:textId="77777777" w:rsidR="003D2F03" w:rsidRDefault="003D2F03">
            <w:pPr>
              <w:pStyle w:val="ConsPlusNormal"/>
            </w:pPr>
            <w:r>
              <w:t>Строительство линии наружного освещения по ул. Силина от ул. 40 лет Победы до ул. Российская</w:t>
            </w:r>
          </w:p>
        </w:tc>
        <w:tc>
          <w:tcPr>
            <w:tcW w:w="1077" w:type="dxa"/>
            <w:vMerge w:val="restart"/>
          </w:tcPr>
          <w:p w14:paraId="70EE4A0F" w14:textId="77777777" w:rsidR="003D2F03" w:rsidRDefault="003D2F03">
            <w:pPr>
              <w:pStyle w:val="ConsPlusNormal"/>
              <w:jc w:val="center"/>
            </w:pPr>
            <w:r>
              <w:t>ДС</w:t>
            </w:r>
          </w:p>
        </w:tc>
        <w:tc>
          <w:tcPr>
            <w:tcW w:w="1304" w:type="dxa"/>
          </w:tcPr>
          <w:p w14:paraId="009C17FD" w14:textId="77777777" w:rsidR="003D2F03" w:rsidRDefault="003D2F03">
            <w:pPr>
              <w:pStyle w:val="ConsPlusNormal"/>
            </w:pPr>
            <w:r>
              <w:t>Всего, в том числе:</w:t>
            </w:r>
          </w:p>
        </w:tc>
        <w:tc>
          <w:tcPr>
            <w:tcW w:w="1757" w:type="dxa"/>
          </w:tcPr>
          <w:p w14:paraId="7F51062B" w14:textId="77777777" w:rsidR="003D2F03" w:rsidRDefault="003D2F03">
            <w:pPr>
              <w:pStyle w:val="ConsPlusNormal"/>
              <w:jc w:val="center"/>
            </w:pPr>
            <w:r>
              <w:t>2170550,54</w:t>
            </w:r>
          </w:p>
        </w:tc>
        <w:tc>
          <w:tcPr>
            <w:tcW w:w="1644" w:type="dxa"/>
          </w:tcPr>
          <w:p w14:paraId="6266A7D7" w14:textId="77777777" w:rsidR="003D2F03" w:rsidRDefault="003D2F03">
            <w:pPr>
              <w:pStyle w:val="ConsPlusNormal"/>
              <w:jc w:val="center"/>
            </w:pPr>
            <w:r>
              <w:t>2170550,54</w:t>
            </w:r>
          </w:p>
        </w:tc>
        <w:tc>
          <w:tcPr>
            <w:tcW w:w="1644" w:type="dxa"/>
          </w:tcPr>
          <w:p w14:paraId="1741D107" w14:textId="77777777" w:rsidR="003D2F03" w:rsidRDefault="003D2F03">
            <w:pPr>
              <w:pStyle w:val="ConsPlusNormal"/>
              <w:jc w:val="center"/>
            </w:pPr>
            <w:r>
              <w:t>0,00</w:t>
            </w:r>
          </w:p>
        </w:tc>
        <w:tc>
          <w:tcPr>
            <w:tcW w:w="1644" w:type="dxa"/>
          </w:tcPr>
          <w:p w14:paraId="52FCBEED" w14:textId="77777777" w:rsidR="003D2F03" w:rsidRDefault="003D2F03">
            <w:pPr>
              <w:pStyle w:val="ConsPlusNormal"/>
              <w:jc w:val="center"/>
            </w:pPr>
            <w:r>
              <w:t>0,00</w:t>
            </w:r>
          </w:p>
        </w:tc>
        <w:tc>
          <w:tcPr>
            <w:tcW w:w="1644" w:type="dxa"/>
          </w:tcPr>
          <w:p w14:paraId="45356B94" w14:textId="77777777" w:rsidR="003D2F03" w:rsidRDefault="003D2F03">
            <w:pPr>
              <w:pStyle w:val="ConsPlusNormal"/>
              <w:jc w:val="center"/>
            </w:pPr>
            <w:r>
              <w:t>0,00</w:t>
            </w:r>
          </w:p>
        </w:tc>
        <w:tc>
          <w:tcPr>
            <w:tcW w:w="1644" w:type="dxa"/>
          </w:tcPr>
          <w:p w14:paraId="2D6CF2AB" w14:textId="77777777" w:rsidR="003D2F03" w:rsidRDefault="003D2F03">
            <w:pPr>
              <w:pStyle w:val="ConsPlusNormal"/>
              <w:jc w:val="center"/>
            </w:pPr>
            <w:r>
              <w:t>0,00</w:t>
            </w:r>
          </w:p>
        </w:tc>
        <w:tc>
          <w:tcPr>
            <w:tcW w:w="1644" w:type="dxa"/>
          </w:tcPr>
          <w:p w14:paraId="47A66529" w14:textId="77777777" w:rsidR="003D2F03" w:rsidRDefault="003D2F03">
            <w:pPr>
              <w:pStyle w:val="ConsPlusNormal"/>
              <w:jc w:val="center"/>
            </w:pPr>
            <w:r>
              <w:t>0,00</w:t>
            </w:r>
          </w:p>
        </w:tc>
        <w:tc>
          <w:tcPr>
            <w:tcW w:w="1644" w:type="dxa"/>
          </w:tcPr>
          <w:p w14:paraId="5583A3F8" w14:textId="77777777" w:rsidR="003D2F03" w:rsidRDefault="003D2F03">
            <w:pPr>
              <w:pStyle w:val="ConsPlusNormal"/>
              <w:jc w:val="center"/>
            </w:pPr>
            <w:r>
              <w:t>0,00</w:t>
            </w:r>
          </w:p>
        </w:tc>
        <w:tc>
          <w:tcPr>
            <w:tcW w:w="1644" w:type="dxa"/>
          </w:tcPr>
          <w:p w14:paraId="36364546" w14:textId="77777777" w:rsidR="003D2F03" w:rsidRDefault="003D2F03">
            <w:pPr>
              <w:pStyle w:val="ConsPlusNormal"/>
              <w:jc w:val="center"/>
            </w:pPr>
            <w:r>
              <w:t>0,00</w:t>
            </w:r>
          </w:p>
        </w:tc>
        <w:tc>
          <w:tcPr>
            <w:tcW w:w="1701" w:type="dxa"/>
            <w:vMerge w:val="restart"/>
          </w:tcPr>
          <w:p w14:paraId="5B0C62A6"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5315A71" w14:textId="77777777" w:rsidR="003D2F03" w:rsidRDefault="003D2F03">
            <w:pPr>
              <w:pStyle w:val="ConsPlusNormal"/>
              <w:jc w:val="center"/>
            </w:pPr>
            <w:r>
              <w:t>км</w:t>
            </w:r>
          </w:p>
        </w:tc>
        <w:tc>
          <w:tcPr>
            <w:tcW w:w="794" w:type="dxa"/>
            <w:vMerge w:val="restart"/>
          </w:tcPr>
          <w:p w14:paraId="51675640" w14:textId="77777777" w:rsidR="003D2F03" w:rsidRDefault="003D2F03">
            <w:pPr>
              <w:pStyle w:val="ConsPlusNormal"/>
              <w:jc w:val="center"/>
            </w:pPr>
            <w:r>
              <w:t>0,45</w:t>
            </w:r>
          </w:p>
        </w:tc>
        <w:tc>
          <w:tcPr>
            <w:tcW w:w="1020" w:type="dxa"/>
            <w:vMerge w:val="restart"/>
          </w:tcPr>
          <w:p w14:paraId="0464ADBF" w14:textId="77777777" w:rsidR="003D2F03" w:rsidRDefault="003D2F03">
            <w:pPr>
              <w:pStyle w:val="ConsPlusNormal"/>
              <w:jc w:val="center"/>
            </w:pPr>
            <w:r>
              <w:t>-</w:t>
            </w:r>
          </w:p>
        </w:tc>
        <w:tc>
          <w:tcPr>
            <w:tcW w:w="1020" w:type="dxa"/>
            <w:vMerge w:val="restart"/>
          </w:tcPr>
          <w:p w14:paraId="256A195B" w14:textId="77777777" w:rsidR="003D2F03" w:rsidRDefault="003D2F03">
            <w:pPr>
              <w:pStyle w:val="ConsPlusNormal"/>
              <w:jc w:val="center"/>
            </w:pPr>
            <w:r>
              <w:t>-</w:t>
            </w:r>
          </w:p>
        </w:tc>
        <w:tc>
          <w:tcPr>
            <w:tcW w:w="1020" w:type="dxa"/>
            <w:vMerge w:val="restart"/>
          </w:tcPr>
          <w:p w14:paraId="725B8EE6" w14:textId="77777777" w:rsidR="003D2F03" w:rsidRDefault="003D2F03">
            <w:pPr>
              <w:pStyle w:val="ConsPlusNormal"/>
              <w:jc w:val="center"/>
            </w:pPr>
            <w:r>
              <w:t>-</w:t>
            </w:r>
          </w:p>
        </w:tc>
        <w:tc>
          <w:tcPr>
            <w:tcW w:w="1020" w:type="dxa"/>
            <w:vMerge w:val="restart"/>
          </w:tcPr>
          <w:p w14:paraId="3D85FB66" w14:textId="77777777" w:rsidR="003D2F03" w:rsidRDefault="003D2F03">
            <w:pPr>
              <w:pStyle w:val="ConsPlusNormal"/>
              <w:jc w:val="center"/>
            </w:pPr>
            <w:r>
              <w:t>-</w:t>
            </w:r>
          </w:p>
        </w:tc>
        <w:tc>
          <w:tcPr>
            <w:tcW w:w="1020" w:type="dxa"/>
            <w:vMerge w:val="restart"/>
          </w:tcPr>
          <w:p w14:paraId="580A5CFB" w14:textId="77777777" w:rsidR="003D2F03" w:rsidRDefault="003D2F03">
            <w:pPr>
              <w:pStyle w:val="ConsPlusNormal"/>
              <w:jc w:val="center"/>
            </w:pPr>
            <w:r>
              <w:t>-</w:t>
            </w:r>
          </w:p>
        </w:tc>
        <w:tc>
          <w:tcPr>
            <w:tcW w:w="1020" w:type="dxa"/>
            <w:vMerge w:val="restart"/>
          </w:tcPr>
          <w:p w14:paraId="209DFCBA" w14:textId="77777777" w:rsidR="003D2F03" w:rsidRDefault="003D2F03">
            <w:pPr>
              <w:pStyle w:val="ConsPlusNormal"/>
              <w:jc w:val="center"/>
            </w:pPr>
            <w:r>
              <w:t>-</w:t>
            </w:r>
          </w:p>
        </w:tc>
        <w:tc>
          <w:tcPr>
            <w:tcW w:w="1020" w:type="dxa"/>
            <w:vMerge w:val="restart"/>
          </w:tcPr>
          <w:p w14:paraId="67F5227E" w14:textId="77777777" w:rsidR="003D2F03" w:rsidRDefault="003D2F03">
            <w:pPr>
              <w:pStyle w:val="ConsPlusNormal"/>
              <w:jc w:val="center"/>
            </w:pPr>
            <w:r>
              <w:t>-</w:t>
            </w:r>
          </w:p>
        </w:tc>
      </w:tr>
      <w:tr w:rsidR="003D2F03" w14:paraId="7B3A9807" w14:textId="77777777">
        <w:tc>
          <w:tcPr>
            <w:tcW w:w="0" w:type="auto"/>
            <w:vMerge/>
          </w:tcPr>
          <w:p w14:paraId="23D0D045" w14:textId="77777777" w:rsidR="003D2F03" w:rsidRDefault="003D2F03">
            <w:pPr>
              <w:pStyle w:val="ConsPlusNormal"/>
            </w:pPr>
          </w:p>
        </w:tc>
        <w:tc>
          <w:tcPr>
            <w:tcW w:w="0" w:type="auto"/>
            <w:vMerge/>
          </w:tcPr>
          <w:p w14:paraId="1CD2A02A" w14:textId="77777777" w:rsidR="003D2F03" w:rsidRDefault="003D2F03">
            <w:pPr>
              <w:pStyle w:val="ConsPlusNormal"/>
            </w:pPr>
          </w:p>
        </w:tc>
        <w:tc>
          <w:tcPr>
            <w:tcW w:w="0" w:type="auto"/>
            <w:vMerge/>
          </w:tcPr>
          <w:p w14:paraId="57572E78" w14:textId="77777777" w:rsidR="003D2F03" w:rsidRDefault="003D2F03">
            <w:pPr>
              <w:pStyle w:val="ConsPlusNormal"/>
            </w:pPr>
          </w:p>
        </w:tc>
        <w:tc>
          <w:tcPr>
            <w:tcW w:w="1304" w:type="dxa"/>
          </w:tcPr>
          <w:p w14:paraId="469E88CF" w14:textId="77777777" w:rsidR="003D2F03" w:rsidRDefault="003D2F03">
            <w:pPr>
              <w:pStyle w:val="ConsPlusNormal"/>
            </w:pPr>
            <w:r>
              <w:t>Бюджет города Омска</w:t>
            </w:r>
          </w:p>
        </w:tc>
        <w:tc>
          <w:tcPr>
            <w:tcW w:w="1757" w:type="dxa"/>
          </w:tcPr>
          <w:p w14:paraId="4AF35786" w14:textId="77777777" w:rsidR="003D2F03" w:rsidRDefault="003D2F03">
            <w:pPr>
              <w:pStyle w:val="ConsPlusNormal"/>
              <w:jc w:val="center"/>
            </w:pPr>
            <w:r>
              <w:t>2170550,54</w:t>
            </w:r>
          </w:p>
        </w:tc>
        <w:tc>
          <w:tcPr>
            <w:tcW w:w="1644" w:type="dxa"/>
          </w:tcPr>
          <w:p w14:paraId="74717FDA" w14:textId="77777777" w:rsidR="003D2F03" w:rsidRDefault="003D2F03">
            <w:pPr>
              <w:pStyle w:val="ConsPlusNormal"/>
              <w:jc w:val="center"/>
            </w:pPr>
            <w:r>
              <w:t>2170550,54</w:t>
            </w:r>
          </w:p>
        </w:tc>
        <w:tc>
          <w:tcPr>
            <w:tcW w:w="1644" w:type="dxa"/>
          </w:tcPr>
          <w:p w14:paraId="4142B5AC" w14:textId="77777777" w:rsidR="003D2F03" w:rsidRDefault="003D2F03">
            <w:pPr>
              <w:pStyle w:val="ConsPlusNormal"/>
              <w:jc w:val="center"/>
            </w:pPr>
            <w:r>
              <w:t>0,00</w:t>
            </w:r>
          </w:p>
        </w:tc>
        <w:tc>
          <w:tcPr>
            <w:tcW w:w="1644" w:type="dxa"/>
          </w:tcPr>
          <w:p w14:paraId="37405B7B" w14:textId="77777777" w:rsidR="003D2F03" w:rsidRDefault="003D2F03">
            <w:pPr>
              <w:pStyle w:val="ConsPlusNormal"/>
              <w:jc w:val="center"/>
            </w:pPr>
            <w:r>
              <w:t>0,00</w:t>
            </w:r>
          </w:p>
        </w:tc>
        <w:tc>
          <w:tcPr>
            <w:tcW w:w="1644" w:type="dxa"/>
          </w:tcPr>
          <w:p w14:paraId="3B0248EA" w14:textId="77777777" w:rsidR="003D2F03" w:rsidRDefault="003D2F03">
            <w:pPr>
              <w:pStyle w:val="ConsPlusNormal"/>
              <w:jc w:val="center"/>
            </w:pPr>
            <w:r>
              <w:t>0,00</w:t>
            </w:r>
          </w:p>
        </w:tc>
        <w:tc>
          <w:tcPr>
            <w:tcW w:w="1644" w:type="dxa"/>
          </w:tcPr>
          <w:p w14:paraId="61B3FA91" w14:textId="77777777" w:rsidR="003D2F03" w:rsidRDefault="003D2F03">
            <w:pPr>
              <w:pStyle w:val="ConsPlusNormal"/>
              <w:jc w:val="center"/>
            </w:pPr>
            <w:r>
              <w:t>0,00</w:t>
            </w:r>
          </w:p>
        </w:tc>
        <w:tc>
          <w:tcPr>
            <w:tcW w:w="1644" w:type="dxa"/>
          </w:tcPr>
          <w:p w14:paraId="50A08A68" w14:textId="77777777" w:rsidR="003D2F03" w:rsidRDefault="003D2F03">
            <w:pPr>
              <w:pStyle w:val="ConsPlusNormal"/>
              <w:jc w:val="center"/>
            </w:pPr>
            <w:r>
              <w:t>0,00</w:t>
            </w:r>
          </w:p>
        </w:tc>
        <w:tc>
          <w:tcPr>
            <w:tcW w:w="1644" w:type="dxa"/>
          </w:tcPr>
          <w:p w14:paraId="39EA89AE" w14:textId="77777777" w:rsidR="003D2F03" w:rsidRDefault="003D2F03">
            <w:pPr>
              <w:pStyle w:val="ConsPlusNormal"/>
              <w:jc w:val="center"/>
            </w:pPr>
            <w:r>
              <w:t>0,00</w:t>
            </w:r>
          </w:p>
        </w:tc>
        <w:tc>
          <w:tcPr>
            <w:tcW w:w="1644" w:type="dxa"/>
          </w:tcPr>
          <w:p w14:paraId="75B0A024" w14:textId="77777777" w:rsidR="003D2F03" w:rsidRDefault="003D2F03">
            <w:pPr>
              <w:pStyle w:val="ConsPlusNormal"/>
              <w:jc w:val="center"/>
            </w:pPr>
            <w:r>
              <w:t>0,00</w:t>
            </w:r>
          </w:p>
        </w:tc>
        <w:tc>
          <w:tcPr>
            <w:tcW w:w="0" w:type="auto"/>
            <w:vMerge/>
          </w:tcPr>
          <w:p w14:paraId="13FC6D4E" w14:textId="77777777" w:rsidR="003D2F03" w:rsidRDefault="003D2F03">
            <w:pPr>
              <w:pStyle w:val="ConsPlusNormal"/>
            </w:pPr>
          </w:p>
        </w:tc>
        <w:tc>
          <w:tcPr>
            <w:tcW w:w="0" w:type="auto"/>
            <w:vMerge/>
          </w:tcPr>
          <w:p w14:paraId="55FA1649" w14:textId="77777777" w:rsidR="003D2F03" w:rsidRDefault="003D2F03">
            <w:pPr>
              <w:pStyle w:val="ConsPlusNormal"/>
            </w:pPr>
          </w:p>
        </w:tc>
        <w:tc>
          <w:tcPr>
            <w:tcW w:w="0" w:type="auto"/>
            <w:vMerge/>
          </w:tcPr>
          <w:p w14:paraId="7635DD43" w14:textId="77777777" w:rsidR="003D2F03" w:rsidRDefault="003D2F03">
            <w:pPr>
              <w:pStyle w:val="ConsPlusNormal"/>
            </w:pPr>
          </w:p>
        </w:tc>
        <w:tc>
          <w:tcPr>
            <w:tcW w:w="0" w:type="auto"/>
            <w:vMerge/>
          </w:tcPr>
          <w:p w14:paraId="0B763F04" w14:textId="77777777" w:rsidR="003D2F03" w:rsidRDefault="003D2F03">
            <w:pPr>
              <w:pStyle w:val="ConsPlusNormal"/>
            </w:pPr>
          </w:p>
        </w:tc>
        <w:tc>
          <w:tcPr>
            <w:tcW w:w="0" w:type="auto"/>
            <w:vMerge/>
          </w:tcPr>
          <w:p w14:paraId="525C30AD" w14:textId="77777777" w:rsidR="003D2F03" w:rsidRDefault="003D2F03">
            <w:pPr>
              <w:pStyle w:val="ConsPlusNormal"/>
            </w:pPr>
          </w:p>
        </w:tc>
        <w:tc>
          <w:tcPr>
            <w:tcW w:w="0" w:type="auto"/>
            <w:vMerge/>
          </w:tcPr>
          <w:p w14:paraId="35C44DD7" w14:textId="77777777" w:rsidR="003D2F03" w:rsidRDefault="003D2F03">
            <w:pPr>
              <w:pStyle w:val="ConsPlusNormal"/>
            </w:pPr>
          </w:p>
        </w:tc>
        <w:tc>
          <w:tcPr>
            <w:tcW w:w="0" w:type="auto"/>
            <w:vMerge/>
          </w:tcPr>
          <w:p w14:paraId="46EB07A6" w14:textId="77777777" w:rsidR="003D2F03" w:rsidRDefault="003D2F03">
            <w:pPr>
              <w:pStyle w:val="ConsPlusNormal"/>
            </w:pPr>
          </w:p>
        </w:tc>
        <w:tc>
          <w:tcPr>
            <w:tcW w:w="0" w:type="auto"/>
            <w:vMerge/>
          </w:tcPr>
          <w:p w14:paraId="41913D47" w14:textId="77777777" w:rsidR="003D2F03" w:rsidRDefault="003D2F03">
            <w:pPr>
              <w:pStyle w:val="ConsPlusNormal"/>
            </w:pPr>
          </w:p>
        </w:tc>
        <w:tc>
          <w:tcPr>
            <w:tcW w:w="0" w:type="auto"/>
            <w:vMerge/>
          </w:tcPr>
          <w:p w14:paraId="7BE89BB0" w14:textId="77777777" w:rsidR="003D2F03" w:rsidRDefault="003D2F03">
            <w:pPr>
              <w:pStyle w:val="ConsPlusNormal"/>
            </w:pPr>
          </w:p>
        </w:tc>
        <w:tc>
          <w:tcPr>
            <w:tcW w:w="0" w:type="auto"/>
            <w:vMerge/>
          </w:tcPr>
          <w:p w14:paraId="25A9B968" w14:textId="77777777" w:rsidR="003D2F03" w:rsidRDefault="003D2F03">
            <w:pPr>
              <w:pStyle w:val="ConsPlusNormal"/>
            </w:pPr>
          </w:p>
        </w:tc>
      </w:tr>
      <w:tr w:rsidR="003D2F03" w14:paraId="6DC19C67" w14:textId="77777777">
        <w:tc>
          <w:tcPr>
            <w:tcW w:w="850" w:type="dxa"/>
            <w:vMerge w:val="restart"/>
          </w:tcPr>
          <w:p w14:paraId="11E74F2A" w14:textId="77777777" w:rsidR="003D2F03" w:rsidRDefault="003D2F03">
            <w:pPr>
              <w:pStyle w:val="ConsPlusNormal"/>
              <w:jc w:val="center"/>
            </w:pPr>
            <w:r>
              <w:t>3.6.27</w:t>
            </w:r>
          </w:p>
        </w:tc>
        <w:tc>
          <w:tcPr>
            <w:tcW w:w="2041" w:type="dxa"/>
            <w:vMerge w:val="restart"/>
          </w:tcPr>
          <w:p w14:paraId="71D4B33B" w14:textId="77777777" w:rsidR="003D2F03" w:rsidRDefault="003D2F03">
            <w:pPr>
              <w:pStyle w:val="ConsPlusNormal"/>
            </w:pPr>
            <w:r>
              <w:t>Строительство линии наружного освещения по ул. 40 лет Победы от ул. Крутогорская до ул. Силина</w:t>
            </w:r>
          </w:p>
        </w:tc>
        <w:tc>
          <w:tcPr>
            <w:tcW w:w="1077" w:type="dxa"/>
            <w:vMerge w:val="restart"/>
          </w:tcPr>
          <w:p w14:paraId="07ECC863" w14:textId="77777777" w:rsidR="003D2F03" w:rsidRDefault="003D2F03">
            <w:pPr>
              <w:pStyle w:val="ConsPlusNormal"/>
              <w:jc w:val="center"/>
            </w:pPr>
            <w:r>
              <w:t>ДС</w:t>
            </w:r>
          </w:p>
        </w:tc>
        <w:tc>
          <w:tcPr>
            <w:tcW w:w="1304" w:type="dxa"/>
          </w:tcPr>
          <w:p w14:paraId="21D02B73" w14:textId="77777777" w:rsidR="003D2F03" w:rsidRDefault="003D2F03">
            <w:pPr>
              <w:pStyle w:val="ConsPlusNormal"/>
            </w:pPr>
            <w:r>
              <w:t>Всего, в том числе:</w:t>
            </w:r>
          </w:p>
        </w:tc>
        <w:tc>
          <w:tcPr>
            <w:tcW w:w="1757" w:type="dxa"/>
          </w:tcPr>
          <w:p w14:paraId="4A1F9812" w14:textId="77777777" w:rsidR="003D2F03" w:rsidRDefault="003D2F03">
            <w:pPr>
              <w:pStyle w:val="ConsPlusNormal"/>
              <w:jc w:val="center"/>
            </w:pPr>
            <w:r>
              <w:t>1434332,61</w:t>
            </w:r>
          </w:p>
        </w:tc>
        <w:tc>
          <w:tcPr>
            <w:tcW w:w="1644" w:type="dxa"/>
          </w:tcPr>
          <w:p w14:paraId="3919B458" w14:textId="77777777" w:rsidR="003D2F03" w:rsidRDefault="003D2F03">
            <w:pPr>
              <w:pStyle w:val="ConsPlusNormal"/>
              <w:jc w:val="center"/>
            </w:pPr>
            <w:r>
              <w:t>1408073,57</w:t>
            </w:r>
          </w:p>
        </w:tc>
        <w:tc>
          <w:tcPr>
            <w:tcW w:w="1644" w:type="dxa"/>
          </w:tcPr>
          <w:p w14:paraId="2A286A96" w14:textId="77777777" w:rsidR="003D2F03" w:rsidRDefault="003D2F03">
            <w:pPr>
              <w:pStyle w:val="ConsPlusNormal"/>
              <w:jc w:val="center"/>
            </w:pPr>
            <w:r>
              <w:t>26259,04</w:t>
            </w:r>
          </w:p>
        </w:tc>
        <w:tc>
          <w:tcPr>
            <w:tcW w:w="1644" w:type="dxa"/>
          </w:tcPr>
          <w:p w14:paraId="6B8DD56E" w14:textId="77777777" w:rsidR="003D2F03" w:rsidRDefault="003D2F03">
            <w:pPr>
              <w:pStyle w:val="ConsPlusNormal"/>
              <w:jc w:val="center"/>
            </w:pPr>
            <w:r>
              <w:t>0,00</w:t>
            </w:r>
          </w:p>
        </w:tc>
        <w:tc>
          <w:tcPr>
            <w:tcW w:w="1644" w:type="dxa"/>
          </w:tcPr>
          <w:p w14:paraId="3B41CE1A" w14:textId="77777777" w:rsidR="003D2F03" w:rsidRDefault="003D2F03">
            <w:pPr>
              <w:pStyle w:val="ConsPlusNormal"/>
              <w:jc w:val="center"/>
            </w:pPr>
            <w:r>
              <w:t>0,00</w:t>
            </w:r>
          </w:p>
        </w:tc>
        <w:tc>
          <w:tcPr>
            <w:tcW w:w="1644" w:type="dxa"/>
          </w:tcPr>
          <w:p w14:paraId="668CA012" w14:textId="77777777" w:rsidR="003D2F03" w:rsidRDefault="003D2F03">
            <w:pPr>
              <w:pStyle w:val="ConsPlusNormal"/>
              <w:jc w:val="center"/>
            </w:pPr>
            <w:r>
              <w:t>0,00</w:t>
            </w:r>
          </w:p>
        </w:tc>
        <w:tc>
          <w:tcPr>
            <w:tcW w:w="1644" w:type="dxa"/>
          </w:tcPr>
          <w:p w14:paraId="3BE5D092" w14:textId="77777777" w:rsidR="003D2F03" w:rsidRDefault="003D2F03">
            <w:pPr>
              <w:pStyle w:val="ConsPlusNormal"/>
              <w:jc w:val="center"/>
            </w:pPr>
            <w:r>
              <w:t>0,00</w:t>
            </w:r>
          </w:p>
        </w:tc>
        <w:tc>
          <w:tcPr>
            <w:tcW w:w="1644" w:type="dxa"/>
          </w:tcPr>
          <w:p w14:paraId="7A7F3871" w14:textId="77777777" w:rsidR="003D2F03" w:rsidRDefault="003D2F03">
            <w:pPr>
              <w:pStyle w:val="ConsPlusNormal"/>
              <w:jc w:val="center"/>
            </w:pPr>
            <w:r>
              <w:t>0,00</w:t>
            </w:r>
          </w:p>
        </w:tc>
        <w:tc>
          <w:tcPr>
            <w:tcW w:w="1644" w:type="dxa"/>
          </w:tcPr>
          <w:p w14:paraId="7DA54B39" w14:textId="77777777" w:rsidR="003D2F03" w:rsidRDefault="003D2F03">
            <w:pPr>
              <w:pStyle w:val="ConsPlusNormal"/>
              <w:jc w:val="center"/>
            </w:pPr>
            <w:r>
              <w:t>0,00</w:t>
            </w:r>
          </w:p>
        </w:tc>
        <w:tc>
          <w:tcPr>
            <w:tcW w:w="1701" w:type="dxa"/>
          </w:tcPr>
          <w:p w14:paraId="4943B36E" w14:textId="77777777" w:rsidR="003D2F03" w:rsidRDefault="003D2F03">
            <w:pPr>
              <w:pStyle w:val="ConsPlusNormal"/>
            </w:pPr>
            <w:r>
              <w:t>Протяженность реконструированного (построенного) объекта</w:t>
            </w:r>
          </w:p>
        </w:tc>
        <w:tc>
          <w:tcPr>
            <w:tcW w:w="794" w:type="dxa"/>
          </w:tcPr>
          <w:p w14:paraId="45476830" w14:textId="77777777" w:rsidR="003D2F03" w:rsidRDefault="003D2F03">
            <w:pPr>
              <w:pStyle w:val="ConsPlusNormal"/>
              <w:jc w:val="center"/>
            </w:pPr>
            <w:r>
              <w:t>км</w:t>
            </w:r>
          </w:p>
        </w:tc>
        <w:tc>
          <w:tcPr>
            <w:tcW w:w="794" w:type="dxa"/>
          </w:tcPr>
          <w:p w14:paraId="5F74E27C" w14:textId="77777777" w:rsidR="003D2F03" w:rsidRDefault="003D2F03">
            <w:pPr>
              <w:pStyle w:val="ConsPlusNormal"/>
              <w:jc w:val="center"/>
            </w:pPr>
            <w:r>
              <w:t>0,27</w:t>
            </w:r>
          </w:p>
        </w:tc>
        <w:tc>
          <w:tcPr>
            <w:tcW w:w="1020" w:type="dxa"/>
          </w:tcPr>
          <w:p w14:paraId="2221A237" w14:textId="77777777" w:rsidR="003D2F03" w:rsidRDefault="003D2F03">
            <w:pPr>
              <w:pStyle w:val="ConsPlusNormal"/>
              <w:jc w:val="center"/>
            </w:pPr>
            <w:r>
              <w:t>-</w:t>
            </w:r>
          </w:p>
        </w:tc>
        <w:tc>
          <w:tcPr>
            <w:tcW w:w="1020" w:type="dxa"/>
          </w:tcPr>
          <w:p w14:paraId="7F58D26C" w14:textId="77777777" w:rsidR="003D2F03" w:rsidRDefault="003D2F03">
            <w:pPr>
              <w:pStyle w:val="ConsPlusNormal"/>
              <w:jc w:val="center"/>
            </w:pPr>
            <w:r>
              <w:t>-</w:t>
            </w:r>
          </w:p>
        </w:tc>
        <w:tc>
          <w:tcPr>
            <w:tcW w:w="1020" w:type="dxa"/>
          </w:tcPr>
          <w:p w14:paraId="0D8D6D27" w14:textId="77777777" w:rsidR="003D2F03" w:rsidRDefault="003D2F03">
            <w:pPr>
              <w:pStyle w:val="ConsPlusNormal"/>
              <w:jc w:val="center"/>
            </w:pPr>
            <w:r>
              <w:t>-</w:t>
            </w:r>
          </w:p>
        </w:tc>
        <w:tc>
          <w:tcPr>
            <w:tcW w:w="1020" w:type="dxa"/>
          </w:tcPr>
          <w:p w14:paraId="05A124A6" w14:textId="77777777" w:rsidR="003D2F03" w:rsidRDefault="003D2F03">
            <w:pPr>
              <w:pStyle w:val="ConsPlusNormal"/>
              <w:jc w:val="center"/>
            </w:pPr>
            <w:r>
              <w:t>-</w:t>
            </w:r>
          </w:p>
        </w:tc>
        <w:tc>
          <w:tcPr>
            <w:tcW w:w="1020" w:type="dxa"/>
          </w:tcPr>
          <w:p w14:paraId="12079F9E" w14:textId="77777777" w:rsidR="003D2F03" w:rsidRDefault="003D2F03">
            <w:pPr>
              <w:pStyle w:val="ConsPlusNormal"/>
              <w:jc w:val="center"/>
            </w:pPr>
            <w:r>
              <w:t>-</w:t>
            </w:r>
          </w:p>
        </w:tc>
        <w:tc>
          <w:tcPr>
            <w:tcW w:w="1020" w:type="dxa"/>
          </w:tcPr>
          <w:p w14:paraId="4983236D" w14:textId="77777777" w:rsidR="003D2F03" w:rsidRDefault="003D2F03">
            <w:pPr>
              <w:pStyle w:val="ConsPlusNormal"/>
              <w:jc w:val="center"/>
            </w:pPr>
            <w:r>
              <w:t>-</w:t>
            </w:r>
          </w:p>
        </w:tc>
        <w:tc>
          <w:tcPr>
            <w:tcW w:w="1020" w:type="dxa"/>
          </w:tcPr>
          <w:p w14:paraId="46F2DAD3" w14:textId="77777777" w:rsidR="003D2F03" w:rsidRDefault="003D2F03">
            <w:pPr>
              <w:pStyle w:val="ConsPlusNormal"/>
              <w:jc w:val="center"/>
            </w:pPr>
            <w:r>
              <w:t>-</w:t>
            </w:r>
          </w:p>
        </w:tc>
      </w:tr>
      <w:tr w:rsidR="003D2F03" w14:paraId="64EFED50" w14:textId="77777777">
        <w:tc>
          <w:tcPr>
            <w:tcW w:w="0" w:type="auto"/>
            <w:vMerge/>
          </w:tcPr>
          <w:p w14:paraId="379A0DC2" w14:textId="77777777" w:rsidR="003D2F03" w:rsidRDefault="003D2F03">
            <w:pPr>
              <w:pStyle w:val="ConsPlusNormal"/>
            </w:pPr>
          </w:p>
        </w:tc>
        <w:tc>
          <w:tcPr>
            <w:tcW w:w="0" w:type="auto"/>
            <w:vMerge/>
          </w:tcPr>
          <w:p w14:paraId="2C0EAC83" w14:textId="77777777" w:rsidR="003D2F03" w:rsidRDefault="003D2F03">
            <w:pPr>
              <w:pStyle w:val="ConsPlusNormal"/>
            </w:pPr>
          </w:p>
        </w:tc>
        <w:tc>
          <w:tcPr>
            <w:tcW w:w="0" w:type="auto"/>
            <w:vMerge/>
          </w:tcPr>
          <w:p w14:paraId="49FCD9AF" w14:textId="77777777" w:rsidR="003D2F03" w:rsidRDefault="003D2F03">
            <w:pPr>
              <w:pStyle w:val="ConsPlusNormal"/>
            </w:pPr>
          </w:p>
        </w:tc>
        <w:tc>
          <w:tcPr>
            <w:tcW w:w="1304" w:type="dxa"/>
          </w:tcPr>
          <w:p w14:paraId="0437DBFB" w14:textId="77777777" w:rsidR="003D2F03" w:rsidRDefault="003D2F03">
            <w:pPr>
              <w:pStyle w:val="ConsPlusNormal"/>
            </w:pPr>
            <w:r>
              <w:t>Бюджет города Омска</w:t>
            </w:r>
          </w:p>
        </w:tc>
        <w:tc>
          <w:tcPr>
            <w:tcW w:w="1757" w:type="dxa"/>
          </w:tcPr>
          <w:p w14:paraId="6DFED1A5" w14:textId="77777777" w:rsidR="003D2F03" w:rsidRDefault="003D2F03">
            <w:pPr>
              <w:pStyle w:val="ConsPlusNormal"/>
              <w:jc w:val="center"/>
            </w:pPr>
            <w:r>
              <w:t>1434332,61</w:t>
            </w:r>
          </w:p>
        </w:tc>
        <w:tc>
          <w:tcPr>
            <w:tcW w:w="1644" w:type="dxa"/>
          </w:tcPr>
          <w:p w14:paraId="63BDA040" w14:textId="77777777" w:rsidR="003D2F03" w:rsidRDefault="003D2F03">
            <w:pPr>
              <w:pStyle w:val="ConsPlusNormal"/>
              <w:jc w:val="center"/>
            </w:pPr>
            <w:r>
              <w:t>1408073,57</w:t>
            </w:r>
          </w:p>
        </w:tc>
        <w:tc>
          <w:tcPr>
            <w:tcW w:w="1644" w:type="dxa"/>
          </w:tcPr>
          <w:p w14:paraId="7CB99415" w14:textId="77777777" w:rsidR="003D2F03" w:rsidRDefault="003D2F03">
            <w:pPr>
              <w:pStyle w:val="ConsPlusNormal"/>
              <w:jc w:val="center"/>
            </w:pPr>
            <w:r>
              <w:t>26259,04</w:t>
            </w:r>
          </w:p>
        </w:tc>
        <w:tc>
          <w:tcPr>
            <w:tcW w:w="1644" w:type="dxa"/>
          </w:tcPr>
          <w:p w14:paraId="7672EBDA" w14:textId="77777777" w:rsidR="003D2F03" w:rsidRDefault="003D2F03">
            <w:pPr>
              <w:pStyle w:val="ConsPlusNormal"/>
              <w:jc w:val="center"/>
            </w:pPr>
            <w:r>
              <w:t>0,00</w:t>
            </w:r>
          </w:p>
        </w:tc>
        <w:tc>
          <w:tcPr>
            <w:tcW w:w="1644" w:type="dxa"/>
          </w:tcPr>
          <w:p w14:paraId="31CEFEB6" w14:textId="77777777" w:rsidR="003D2F03" w:rsidRDefault="003D2F03">
            <w:pPr>
              <w:pStyle w:val="ConsPlusNormal"/>
              <w:jc w:val="center"/>
            </w:pPr>
            <w:r>
              <w:t>0,00</w:t>
            </w:r>
          </w:p>
        </w:tc>
        <w:tc>
          <w:tcPr>
            <w:tcW w:w="1644" w:type="dxa"/>
          </w:tcPr>
          <w:p w14:paraId="6D0E50F9" w14:textId="77777777" w:rsidR="003D2F03" w:rsidRDefault="003D2F03">
            <w:pPr>
              <w:pStyle w:val="ConsPlusNormal"/>
              <w:jc w:val="center"/>
            </w:pPr>
            <w:r>
              <w:t>0,00</w:t>
            </w:r>
          </w:p>
        </w:tc>
        <w:tc>
          <w:tcPr>
            <w:tcW w:w="1644" w:type="dxa"/>
          </w:tcPr>
          <w:p w14:paraId="59455DE3" w14:textId="77777777" w:rsidR="003D2F03" w:rsidRDefault="003D2F03">
            <w:pPr>
              <w:pStyle w:val="ConsPlusNormal"/>
              <w:jc w:val="center"/>
            </w:pPr>
            <w:r>
              <w:t>0,00</w:t>
            </w:r>
          </w:p>
        </w:tc>
        <w:tc>
          <w:tcPr>
            <w:tcW w:w="1644" w:type="dxa"/>
          </w:tcPr>
          <w:p w14:paraId="552FAA00" w14:textId="77777777" w:rsidR="003D2F03" w:rsidRDefault="003D2F03">
            <w:pPr>
              <w:pStyle w:val="ConsPlusNormal"/>
              <w:jc w:val="center"/>
            </w:pPr>
            <w:r>
              <w:t>0,00</w:t>
            </w:r>
          </w:p>
        </w:tc>
        <w:tc>
          <w:tcPr>
            <w:tcW w:w="1644" w:type="dxa"/>
          </w:tcPr>
          <w:p w14:paraId="2099A85B" w14:textId="77777777" w:rsidR="003D2F03" w:rsidRDefault="003D2F03">
            <w:pPr>
              <w:pStyle w:val="ConsPlusNormal"/>
              <w:jc w:val="center"/>
            </w:pPr>
            <w:r>
              <w:t>0,00</w:t>
            </w:r>
          </w:p>
        </w:tc>
        <w:tc>
          <w:tcPr>
            <w:tcW w:w="1701" w:type="dxa"/>
          </w:tcPr>
          <w:p w14:paraId="41DC632E"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794" w:type="dxa"/>
          </w:tcPr>
          <w:p w14:paraId="3ED5B76C" w14:textId="77777777" w:rsidR="003D2F03" w:rsidRDefault="003D2F03">
            <w:pPr>
              <w:pStyle w:val="ConsPlusNormal"/>
              <w:jc w:val="center"/>
            </w:pPr>
            <w:r>
              <w:t>ед.</w:t>
            </w:r>
          </w:p>
        </w:tc>
        <w:tc>
          <w:tcPr>
            <w:tcW w:w="794" w:type="dxa"/>
          </w:tcPr>
          <w:p w14:paraId="27EA90AA" w14:textId="77777777" w:rsidR="003D2F03" w:rsidRDefault="003D2F03">
            <w:pPr>
              <w:pStyle w:val="ConsPlusNormal"/>
              <w:jc w:val="center"/>
            </w:pPr>
            <w:r>
              <w:t>-</w:t>
            </w:r>
          </w:p>
        </w:tc>
        <w:tc>
          <w:tcPr>
            <w:tcW w:w="1020" w:type="dxa"/>
          </w:tcPr>
          <w:p w14:paraId="6CBC88D8" w14:textId="77777777" w:rsidR="003D2F03" w:rsidRDefault="003D2F03">
            <w:pPr>
              <w:pStyle w:val="ConsPlusNormal"/>
              <w:jc w:val="center"/>
            </w:pPr>
            <w:r>
              <w:t>1</w:t>
            </w:r>
          </w:p>
        </w:tc>
        <w:tc>
          <w:tcPr>
            <w:tcW w:w="1020" w:type="dxa"/>
          </w:tcPr>
          <w:p w14:paraId="17DAC46D" w14:textId="77777777" w:rsidR="003D2F03" w:rsidRDefault="003D2F03">
            <w:pPr>
              <w:pStyle w:val="ConsPlusNormal"/>
              <w:jc w:val="center"/>
            </w:pPr>
            <w:r>
              <w:t>-</w:t>
            </w:r>
          </w:p>
        </w:tc>
        <w:tc>
          <w:tcPr>
            <w:tcW w:w="1020" w:type="dxa"/>
          </w:tcPr>
          <w:p w14:paraId="3EAE4A1C" w14:textId="77777777" w:rsidR="003D2F03" w:rsidRDefault="003D2F03">
            <w:pPr>
              <w:pStyle w:val="ConsPlusNormal"/>
              <w:jc w:val="center"/>
            </w:pPr>
            <w:r>
              <w:t>-</w:t>
            </w:r>
          </w:p>
        </w:tc>
        <w:tc>
          <w:tcPr>
            <w:tcW w:w="1020" w:type="dxa"/>
          </w:tcPr>
          <w:p w14:paraId="3F5DFD12" w14:textId="77777777" w:rsidR="003D2F03" w:rsidRDefault="003D2F03">
            <w:pPr>
              <w:pStyle w:val="ConsPlusNormal"/>
              <w:jc w:val="center"/>
            </w:pPr>
            <w:r>
              <w:t>-</w:t>
            </w:r>
          </w:p>
        </w:tc>
        <w:tc>
          <w:tcPr>
            <w:tcW w:w="1020" w:type="dxa"/>
          </w:tcPr>
          <w:p w14:paraId="13C280C5" w14:textId="77777777" w:rsidR="003D2F03" w:rsidRDefault="003D2F03">
            <w:pPr>
              <w:pStyle w:val="ConsPlusNormal"/>
              <w:jc w:val="center"/>
            </w:pPr>
            <w:r>
              <w:t>-</w:t>
            </w:r>
          </w:p>
        </w:tc>
        <w:tc>
          <w:tcPr>
            <w:tcW w:w="1020" w:type="dxa"/>
          </w:tcPr>
          <w:p w14:paraId="27D2C841" w14:textId="77777777" w:rsidR="003D2F03" w:rsidRDefault="003D2F03">
            <w:pPr>
              <w:pStyle w:val="ConsPlusNormal"/>
              <w:jc w:val="center"/>
            </w:pPr>
            <w:r>
              <w:t>-</w:t>
            </w:r>
          </w:p>
        </w:tc>
        <w:tc>
          <w:tcPr>
            <w:tcW w:w="1020" w:type="dxa"/>
          </w:tcPr>
          <w:p w14:paraId="5C59326A" w14:textId="77777777" w:rsidR="003D2F03" w:rsidRDefault="003D2F03">
            <w:pPr>
              <w:pStyle w:val="ConsPlusNormal"/>
              <w:jc w:val="center"/>
            </w:pPr>
            <w:r>
              <w:t>-</w:t>
            </w:r>
          </w:p>
        </w:tc>
      </w:tr>
      <w:tr w:rsidR="003D2F03" w14:paraId="34F7B658" w14:textId="77777777">
        <w:tc>
          <w:tcPr>
            <w:tcW w:w="850" w:type="dxa"/>
            <w:vMerge w:val="restart"/>
          </w:tcPr>
          <w:p w14:paraId="637009FA" w14:textId="77777777" w:rsidR="003D2F03" w:rsidRDefault="003D2F03">
            <w:pPr>
              <w:pStyle w:val="ConsPlusNormal"/>
              <w:jc w:val="center"/>
            </w:pPr>
            <w:r>
              <w:t>3.6.28</w:t>
            </w:r>
          </w:p>
        </w:tc>
        <w:tc>
          <w:tcPr>
            <w:tcW w:w="2041" w:type="dxa"/>
            <w:vMerge w:val="restart"/>
          </w:tcPr>
          <w:p w14:paraId="5C3B9595" w14:textId="77777777" w:rsidR="003D2F03" w:rsidRDefault="003D2F03">
            <w:pPr>
              <w:pStyle w:val="ConsPlusNormal"/>
            </w:pPr>
            <w:r>
              <w:t>Строительство линии наружного освещения по ул. Инструментальная от ул. 2-я Путевая до ул. Машиностроительная</w:t>
            </w:r>
          </w:p>
        </w:tc>
        <w:tc>
          <w:tcPr>
            <w:tcW w:w="1077" w:type="dxa"/>
            <w:vMerge w:val="restart"/>
          </w:tcPr>
          <w:p w14:paraId="74E66631" w14:textId="77777777" w:rsidR="003D2F03" w:rsidRDefault="003D2F03">
            <w:pPr>
              <w:pStyle w:val="ConsPlusNormal"/>
              <w:jc w:val="center"/>
            </w:pPr>
            <w:r>
              <w:t>ДС</w:t>
            </w:r>
          </w:p>
        </w:tc>
        <w:tc>
          <w:tcPr>
            <w:tcW w:w="1304" w:type="dxa"/>
          </w:tcPr>
          <w:p w14:paraId="45EB69AD" w14:textId="77777777" w:rsidR="003D2F03" w:rsidRDefault="003D2F03">
            <w:pPr>
              <w:pStyle w:val="ConsPlusNormal"/>
            </w:pPr>
            <w:r>
              <w:t>Всего, в том числе:</w:t>
            </w:r>
          </w:p>
        </w:tc>
        <w:tc>
          <w:tcPr>
            <w:tcW w:w="1757" w:type="dxa"/>
          </w:tcPr>
          <w:p w14:paraId="7341DFB2" w14:textId="77777777" w:rsidR="003D2F03" w:rsidRDefault="003D2F03">
            <w:pPr>
              <w:pStyle w:val="ConsPlusNormal"/>
              <w:jc w:val="center"/>
            </w:pPr>
            <w:r>
              <w:t>1509622,66</w:t>
            </w:r>
          </w:p>
        </w:tc>
        <w:tc>
          <w:tcPr>
            <w:tcW w:w="1644" w:type="dxa"/>
          </w:tcPr>
          <w:p w14:paraId="412FA54D" w14:textId="77777777" w:rsidR="003D2F03" w:rsidRDefault="003D2F03">
            <w:pPr>
              <w:pStyle w:val="ConsPlusNormal"/>
              <w:jc w:val="center"/>
            </w:pPr>
            <w:r>
              <w:t>1509622,66</w:t>
            </w:r>
          </w:p>
        </w:tc>
        <w:tc>
          <w:tcPr>
            <w:tcW w:w="1644" w:type="dxa"/>
          </w:tcPr>
          <w:p w14:paraId="5BE55BB4" w14:textId="77777777" w:rsidR="003D2F03" w:rsidRDefault="003D2F03">
            <w:pPr>
              <w:pStyle w:val="ConsPlusNormal"/>
              <w:jc w:val="center"/>
            </w:pPr>
            <w:r>
              <w:t>0,00</w:t>
            </w:r>
          </w:p>
        </w:tc>
        <w:tc>
          <w:tcPr>
            <w:tcW w:w="1644" w:type="dxa"/>
          </w:tcPr>
          <w:p w14:paraId="08FBF557" w14:textId="77777777" w:rsidR="003D2F03" w:rsidRDefault="003D2F03">
            <w:pPr>
              <w:pStyle w:val="ConsPlusNormal"/>
              <w:jc w:val="center"/>
            </w:pPr>
            <w:r>
              <w:t>0,00</w:t>
            </w:r>
          </w:p>
        </w:tc>
        <w:tc>
          <w:tcPr>
            <w:tcW w:w="1644" w:type="dxa"/>
          </w:tcPr>
          <w:p w14:paraId="44FFC221" w14:textId="77777777" w:rsidR="003D2F03" w:rsidRDefault="003D2F03">
            <w:pPr>
              <w:pStyle w:val="ConsPlusNormal"/>
              <w:jc w:val="center"/>
            </w:pPr>
            <w:r>
              <w:t>0,00</w:t>
            </w:r>
          </w:p>
        </w:tc>
        <w:tc>
          <w:tcPr>
            <w:tcW w:w="1644" w:type="dxa"/>
          </w:tcPr>
          <w:p w14:paraId="22C73652" w14:textId="77777777" w:rsidR="003D2F03" w:rsidRDefault="003D2F03">
            <w:pPr>
              <w:pStyle w:val="ConsPlusNormal"/>
              <w:jc w:val="center"/>
            </w:pPr>
            <w:r>
              <w:t>0,00</w:t>
            </w:r>
          </w:p>
        </w:tc>
        <w:tc>
          <w:tcPr>
            <w:tcW w:w="1644" w:type="dxa"/>
          </w:tcPr>
          <w:p w14:paraId="4F7BA275" w14:textId="77777777" w:rsidR="003D2F03" w:rsidRDefault="003D2F03">
            <w:pPr>
              <w:pStyle w:val="ConsPlusNormal"/>
              <w:jc w:val="center"/>
            </w:pPr>
            <w:r>
              <w:t>0,00</w:t>
            </w:r>
          </w:p>
        </w:tc>
        <w:tc>
          <w:tcPr>
            <w:tcW w:w="1644" w:type="dxa"/>
          </w:tcPr>
          <w:p w14:paraId="551444F5" w14:textId="77777777" w:rsidR="003D2F03" w:rsidRDefault="003D2F03">
            <w:pPr>
              <w:pStyle w:val="ConsPlusNormal"/>
              <w:jc w:val="center"/>
            </w:pPr>
            <w:r>
              <w:t>0,00</w:t>
            </w:r>
          </w:p>
        </w:tc>
        <w:tc>
          <w:tcPr>
            <w:tcW w:w="1644" w:type="dxa"/>
          </w:tcPr>
          <w:p w14:paraId="05A65EC6" w14:textId="77777777" w:rsidR="003D2F03" w:rsidRDefault="003D2F03">
            <w:pPr>
              <w:pStyle w:val="ConsPlusNormal"/>
              <w:jc w:val="center"/>
            </w:pPr>
            <w:r>
              <w:t>0,00</w:t>
            </w:r>
          </w:p>
        </w:tc>
        <w:tc>
          <w:tcPr>
            <w:tcW w:w="1701" w:type="dxa"/>
            <w:vMerge w:val="restart"/>
          </w:tcPr>
          <w:p w14:paraId="5A8E7764"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68730A4" w14:textId="77777777" w:rsidR="003D2F03" w:rsidRDefault="003D2F03">
            <w:pPr>
              <w:pStyle w:val="ConsPlusNormal"/>
              <w:jc w:val="center"/>
            </w:pPr>
            <w:r>
              <w:t>км</w:t>
            </w:r>
          </w:p>
        </w:tc>
        <w:tc>
          <w:tcPr>
            <w:tcW w:w="794" w:type="dxa"/>
            <w:vMerge w:val="restart"/>
          </w:tcPr>
          <w:p w14:paraId="2B61B9FA" w14:textId="77777777" w:rsidR="003D2F03" w:rsidRDefault="003D2F03">
            <w:pPr>
              <w:pStyle w:val="ConsPlusNormal"/>
              <w:jc w:val="center"/>
            </w:pPr>
            <w:r>
              <w:t>0,45</w:t>
            </w:r>
          </w:p>
        </w:tc>
        <w:tc>
          <w:tcPr>
            <w:tcW w:w="1020" w:type="dxa"/>
            <w:vMerge w:val="restart"/>
          </w:tcPr>
          <w:p w14:paraId="5F2880B6" w14:textId="77777777" w:rsidR="003D2F03" w:rsidRDefault="003D2F03">
            <w:pPr>
              <w:pStyle w:val="ConsPlusNormal"/>
              <w:jc w:val="center"/>
            </w:pPr>
            <w:r>
              <w:t>-</w:t>
            </w:r>
          </w:p>
        </w:tc>
        <w:tc>
          <w:tcPr>
            <w:tcW w:w="1020" w:type="dxa"/>
            <w:vMerge w:val="restart"/>
          </w:tcPr>
          <w:p w14:paraId="2FDEBE9A" w14:textId="77777777" w:rsidR="003D2F03" w:rsidRDefault="003D2F03">
            <w:pPr>
              <w:pStyle w:val="ConsPlusNormal"/>
              <w:jc w:val="center"/>
            </w:pPr>
            <w:r>
              <w:t>-</w:t>
            </w:r>
          </w:p>
        </w:tc>
        <w:tc>
          <w:tcPr>
            <w:tcW w:w="1020" w:type="dxa"/>
            <w:vMerge w:val="restart"/>
          </w:tcPr>
          <w:p w14:paraId="0F42F6C9" w14:textId="77777777" w:rsidR="003D2F03" w:rsidRDefault="003D2F03">
            <w:pPr>
              <w:pStyle w:val="ConsPlusNormal"/>
              <w:jc w:val="center"/>
            </w:pPr>
            <w:r>
              <w:t>-</w:t>
            </w:r>
          </w:p>
        </w:tc>
        <w:tc>
          <w:tcPr>
            <w:tcW w:w="1020" w:type="dxa"/>
            <w:vMerge w:val="restart"/>
          </w:tcPr>
          <w:p w14:paraId="17023285" w14:textId="77777777" w:rsidR="003D2F03" w:rsidRDefault="003D2F03">
            <w:pPr>
              <w:pStyle w:val="ConsPlusNormal"/>
              <w:jc w:val="center"/>
            </w:pPr>
            <w:r>
              <w:t>-</w:t>
            </w:r>
          </w:p>
        </w:tc>
        <w:tc>
          <w:tcPr>
            <w:tcW w:w="1020" w:type="dxa"/>
            <w:vMerge w:val="restart"/>
          </w:tcPr>
          <w:p w14:paraId="4A58E651" w14:textId="77777777" w:rsidR="003D2F03" w:rsidRDefault="003D2F03">
            <w:pPr>
              <w:pStyle w:val="ConsPlusNormal"/>
              <w:jc w:val="center"/>
            </w:pPr>
            <w:r>
              <w:t>-</w:t>
            </w:r>
          </w:p>
        </w:tc>
        <w:tc>
          <w:tcPr>
            <w:tcW w:w="1020" w:type="dxa"/>
            <w:vMerge w:val="restart"/>
          </w:tcPr>
          <w:p w14:paraId="4F888EA3" w14:textId="77777777" w:rsidR="003D2F03" w:rsidRDefault="003D2F03">
            <w:pPr>
              <w:pStyle w:val="ConsPlusNormal"/>
              <w:jc w:val="center"/>
            </w:pPr>
            <w:r>
              <w:t>-</w:t>
            </w:r>
          </w:p>
        </w:tc>
        <w:tc>
          <w:tcPr>
            <w:tcW w:w="1020" w:type="dxa"/>
            <w:vMerge w:val="restart"/>
          </w:tcPr>
          <w:p w14:paraId="44D4DB8E" w14:textId="77777777" w:rsidR="003D2F03" w:rsidRDefault="003D2F03">
            <w:pPr>
              <w:pStyle w:val="ConsPlusNormal"/>
              <w:jc w:val="center"/>
            </w:pPr>
            <w:r>
              <w:t>-</w:t>
            </w:r>
          </w:p>
        </w:tc>
      </w:tr>
      <w:tr w:rsidR="003D2F03" w14:paraId="729C07D6" w14:textId="77777777">
        <w:tc>
          <w:tcPr>
            <w:tcW w:w="0" w:type="auto"/>
            <w:vMerge/>
          </w:tcPr>
          <w:p w14:paraId="1E1B2D0E" w14:textId="77777777" w:rsidR="003D2F03" w:rsidRDefault="003D2F03">
            <w:pPr>
              <w:pStyle w:val="ConsPlusNormal"/>
            </w:pPr>
          </w:p>
        </w:tc>
        <w:tc>
          <w:tcPr>
            <w:tcW w:w="0" w:type="auto"/>
            <w:vMerge/>
          </w:tcPr>
          <w:p w14:paraId="139C38D2" w14:textId="77777777" w:rsidR="003D2F03" w:rsidRDefault="003D2F03">
            <w:pPr>
              <w:pStyle w:val="ConsPlusNormal"/>
            </w:pPr>
          </w:p>
        </w:tc>
        <w:tc>
          <w:tcPr>
            <w:tcW w:w="0" w:type="auto"/>
            <w:vMerge/>
          </w:tcPr>
          <w:p w14:paraId="6B3C95BF" w14:textId="77777777" w:rsidR="003D2F03" w:rsidRDefault="003D2F03">
            <w:pPr>
              <w:pStyle w:val="ConsPlusNormal"/>
            </w:pPr>
          </w:p>
        </w:tc>
        <w:tc>
          <w:tcPr>
            <w:tcW w:w="1304" w:type="dxa"/>
          </w:tcPr>
          <w:p w14:paraId="0E49A8D7" w14:textId="77777777" w:rsidR="003D2F03" w:rsidRDefault="003D2F03">
            <w:pPr>
              <w:pStyle w:val="ConsPlusNormal"/>
            </w:pPr>
            <w:r>
              <w:t>Бюджет города Омска</w:t>
            </w:r>
          </w:p>
        </w:tc>
        <w:tc>
          <w:tcPr>
            <w:tcW w:w="1757" w:type="dxa"/>
          </w:tcPr>
          <w:p w14:paraId="3ADEFBAD" w14:textId="77777777" w:rsidR="003D2F03" w:rsidRDefault="003D2F03">
            <w:pPr>
              <w:pStyle w:val="ConsPlusNormal"/>
              <w:jc w:val="center"/>
            </w:pPr>
            <w:r>
              <w:t>1509622,66</w:t>
            </w:r>
          </w:p>
        </w:tc>
        <w:tc>
          <w:tcPr>
            <w:tcW w:w="1644" w:type="dxa"/>
          </w:tcPr>
          <w:p w14:paraId="1769DED6" w14:textId="77777777" w:rsidR="003D2F03" w:rsidRDefault="003D2F03">
            <w:pPr>
              <w:pStyle w:val="ConsPlusNormal"/>
              <w:jc w:val="center"/>
            </w:pPr>
            <w:r>
              <w:t>1509622,66</w:t>
            </w:r>
          </w:p>
        </w:tc>
        <w:tc>
          <w:tcPr>
            <w:tcW w:w="1644" w:type="dxa"/>
          </w:tcPr>
          <w:p w14:paraId="53967A0E" w14:textId="77777777" w:rsidR="003D2F03" w:rsidRDefault="003D2F03">
            <w:pPr>
              <w:pStyle w:val="ConsPlusNormal"/>
              <w:jc w:val="center"/>
            </w:pPr>
            <w:r>
              <w:t>0,00</w:t>
            </w:r>
          </w:p>
        </w:tc>
        <w:tc>
          <w:tcPr>
            <w:tcW w:w="1644" w:type="dxa"/>
          </w:tcPr>
          <w:p w14:paraId="4ED53B69" w14:textId="77777777" w:rsidR="003D2F03" w:rsidRDefault="003D2F03">
            <w:pPr>
              <w:pStyle w:val="ConsPlusNormal"/>
              <w:jc w:val="center"/>
            </w:pPr>
            <w:r>
              <w:t>0,00</w:t>
            </w:r>
          </w:p>
        </w:tc>
        <w:tc>
          <w:tcPr>
            <w:tcW w:w="1644" w:type="dxa"/>
          </w:tcPr>
          <w:p w14:paraId="6554FA31" w14:textId="77777777" w:rsidR="003D2F03" w:rsidRDefault="003D2F03">
            <w:pPr>
              <w:pStyle w:val="ConsPlusNormal"/>
              <w:jc w:val="center"/>
            </w:pPr>
            <w:r>
              <w:t>0,00</w:t>
            </w:r>
          </w:p>
        </w:tc>
        <w:tc>
          <w:tcPr>
            <w:tcW w:w="1644" w:type="dxa"/>
          </w:tcPr>
          <w:p w14:paraId="080F1BD8" w14:textId="77777777" w:rsidR="003D2F03" w:rsidRDefault="003D2F03">
            <w:pPr>
              <w:pStyle w:val="ConsPlusNormal"/>
              <w:jc w:val="center"/>
            </w:pPr>
            <w:r>
              <w:t>0,00</w:t>
            </w:r>
          </w:p>
        </w:tc>
        <w:tc>
          <w:tcPr>
            <w:tcW w:w="1644" w:type="dxa"/>
          </w:tcPr>
          <w:p w14:paraId="46ABF27A" w14:textId="77777777" w:rsidR="003D2F03" w:rsidRDefault="003D2F03">
            <w:pPr>
              <w:pStyle w:val="ConsPlusNormal"/>
              <w:jc w:val="center"/>
            </w:pPr>
            <w:r>
              <w:t>0,00</w:t>
            </w:r>
          </w:p>
        </w:tc>
        <w:tc>
          <w:tcPr>
            <w:tcW w:w="1644" w:type="dxa"/>
          </w:tcPr>
          <w:p w14:paraId="4D821753" w14:textId="77777777" w:rsidR="003D2F03" w:rsidRDefault="003D2F03">
            <w:pPr>
              <w:pStyle w:val="ConsPlusNormal"/>
              <w:jc w:val="center"/>
            </w:pPr>
            <w:r>
              <w:t>0,00</w:t>
            </w:r>
          </w:p>
        </w:tc>
        <w:tc>
          <w:tcPr>
            <w:tcW w:w="1644" w:type="dxa"/>
          </w:tcPr>
          <w:p w14:paraId="12C59F4D" w14:textId="77777777" w:rsidR="003D2F03" w:rsidRDefault="003D2F03">
            <w:pPr>
              <w:pStyle w:val="ConsPlusNormal"/>
              <w:jc w:val="center"/>
            </w:pPr>
            <w:r>
              <w:t>0,00</w:t>
            </w:r>
          </w:p>
        </w:tc>
        <w:tc>
          <w:tcPr>
            <w:tcW w:w="0" w:type="auto"/>
            <w:vMerge/>
          </w:tcPr>
          <w:p w14:paraId="427CFFC6" w14:textId="77777777" w:rsidR="003D2F03" w:rsidRDefault="003D2F03">
            <w:pPr>
              <w:pStyle w:val="ConsPlusNormal"/>
            </w:pPr>
          </w:p>
        </w:tc>
        <w:tc>
          <w:tcPr>
            <w:tcW w:w="0" w:type="auto"/>
            <w:vMerge/>
          </w:tcPr>
          <w:p w14:paraId="506D2E9D" w14:textId="77777777" w:rsidR="003D2F03" w:rsidRDefault="003D2F03">
            <w:pPr>
              <w:pStyle w:val="ConsPlusNormal"/>
            </w:pPr>
          </w:p>
        </w:tc>
        <w:tc>
          <w:tcPr>
            <w:tcW w:w="0" w:type="auto"/>
            <w:vMerge/>
          </w:tcPr>
          <w:p w14:paraId="07A21528" w14:textId="77777777" w:rsidR="003D2F03" w:rsidRDefault="003D2F03">
            <w:pPr>
              <w:pStyle w:val="ConsPlusNormal"/>
            </w:pPr>
          </w:p>
        </w:tc>
        <w:tc>
          <w:tcPr>
            <w:tcW w:w="0" w:type="auto"/>
            <w:vMerge/>
          </w:tcPr>
          <w:p w14:paraId="70124405" w14:textId="77777777" w:rsidR="003D2F03" w:rsidRDefault="003D2F03">
            <w:pPr>
              <w:pStyle w:val="ConsPlusNormal"/>
            </w:pPr>
          </w:p>
        </w:tc>
        <w:tc>
          <w:tcPr>
            <w:tcW w:w="0" w:type="auto"/>
            <w:vMerge/>
          </w:tcPr>
          <w:p w14:paraId="07C85F44" w14:textId="77777777" w:rsidR="003D2F03" w:rsidRDefault="003D2F03">
            <w:pPr>
              <w:pStyle w:val="ConsPlusNormal"/>
            </w:pPr>
          </w:p>
        </w:tc>
        <w:tc>
          <w:tcPr>
            <w:tcW w:w="0" w:type="auto"/>
            <w:vMerge/>
          </w:tcPr>
          <w:p w14:paraId="2CFB7976" w14:textId="77777777" w:rsidR="003D2F03" w:rsidRDefault="003D2F03">
            <w:pPr>
              <w:pStyle w:val="ConsPlusNormal"/>
            </w:pPr>
          </w:p>
        </w:tc>
        <w:tc>
          <w:tcPr>
            <w:tcW w:w="0" w:type="auto"/>
            <w:vMerge/>
          </w:tcPr>
          <w:p w14:paraId="466F81D4" w14:textId="77777777" w:rsidR="003D2F03" w:rsidRDefault="003D2F03">
            <w:pPr>
              <w:pStyle w:val="ConsPlusNormal"/>
            </w:pPr>
          </w:p>
        </w:tc>
        <w:tc>
          <w:tcPr>
            <w:tcW w:w="0" w:type="auto"/>
            <w:vMerge/>
          </w:tcPr>
          <w:p w14:paraId="3ED47350" w14:textId="77777777" w:rsidR="003D2F03" w:rsidRDefault="003D2F03">
            <w:pPr>
              <w:pStyle w:val="ConsPlusNormal"/>
            </w:pPr>
          </w:p>
        </w:tc>
        <w:tc>
          <w:tcPr>
            <w:tcW w:w="0" w:type="auto"/>
            <w:vMerge/>
          </w:tcPr>
          <w:p w14:paraId="7758A0F8" w14:textId="77777777" w:rsidR="003D2F03" w:rsidRDefault="003D2F03">
            <w:pPr>
              <w:pStyle w:val="ConsPlusNormal"/>
            </w:pPr>
          </w:p>
        </w:tc>
        <w:tc>
          <w:tcPr>
            <w:tcW w:w="0" w:type="auto"/>
            <w:vMerge/>
          </w:tcPr>
          <w:p w14:paraId="1E24534A" w14:textId="77777777" w:rsidR="003D2F03" w:rsidRDefault="003D2F03">
            <w:pPr>
              <w:pStyle w:val="ConsPlusNormal"/>
            </w:pPr>
          </w:p>
        </w:tc>
      </w:tr>
      <w:tr w:rsidR="003D2F03" w14:paraId="6AE4F290" w14:textId="77777777">
        <w:tc>
          <w:tcPr>
            <w:tcW w:w="850" w:type="dxa"/>
            <w:vMerge w:val="restart"/>
          </w:tcPr>
          <w:p w14:paraId="66E5814B" w14:textId="77777777" w:rsidR="003D2F03" w:rsidRDefault="003D2F03">
            <w:pPr>
              <w:pStyle w:val="ConsPlusNormal"/>
              <w:jc w:val="center"/>
            </w:pPr>
            <w:r>
              <w:t>3.6.29</w:t>
            </w:r>
          </w:p>
        </w:tc>
        <w:tc>
          <w:tcPr>
            <w:tcW w:w="2041" w:type="dxa"/>
            <w:vMerge w:val="restart"/>
          </w:tcPr>
          <w:p w14:paraId="0D9E1176" w14:textId="77777777" w:rsidR="003D2F03" w:rsidRDefault="003D2F03">
            <w:pPr>
              <w:pStyle w:val="ConsPlusNormal"/>
            </w:pPr>
            <w:r>
              <w:t>Строительство линии наружного освещения по ул. 3-я Ленинградская от ул. 1-я Станционная до пос. Птицефабрика</w:t>
            </w:r>
          </w:p>
        </w:tc>
        <w:tc>
          <w:tcPr>
            <w:tcW w:w="1077" w:type="dxa"/>
            <w:vMerge w:val="restart"/>
          </w:tcPr>
          <w:p w14:paraId="04108EF9" w14:textId="77777777" w:rsidR="003D2F03" w:rsidRDefault="003D2F03">
            <w:pPr>
              <w:pStyle w:val="ConsPlusNormal"/>
              <w:jc w:val="center"/>
            </w:pPr>
            <w:r>
              <w:t>ДС</w:t>
            </w:r>
          </w:p>
        </w:tc>
        <w:tc>
          <w:tcPr>
            <w:tcW w:w="1304" w:type="dxa"/>
          </w:tcPr>
          <w:p w14:paraId="0A49954A" w14:textId="77777777" w:rsidR="003D2F03" w:rsidRDefault="003D2F03">
            <w:pPr>
              <w:pStyle w:val="ConsPlusNormal"/>
            </w:pPr>
            <w:r>
              <w:t>Всего, в том числе:</w:t>
            </w:r>
          </w:p>
        </w:tc>
        <w:tc>
          <w:tcPr>
            <w:tcW w:w="1757" w:type="dxa"/>
          </w:tcPr>
          <w:p w14:paraId="43F0FF84" w14:textId="77777777" w:rsidR="003D2F03" w:rsidRDefault="003D2F03">
            <w:pPr>
              <w:pStyle w:val="ConsPlusNormal"/>
              <w:jc w:val="center"/>
            </w:pPr>
            <w:r>
              <w:t>5548414,94</w:t>
            </w:r>
          </w:p>
        </w:tc>
        <w:tc>
          <w:tcPr>
            <w:tcW w:w="1644" w:type="dxa"/>
          </w:tcPr>
          <w:p w14:paraId="0F87374F" w14:textId="77777777" w:rsidR="003D2F03" w:rsidRDefault="003D2F03">
            <w:pPr>
              <w:pStyle w:val="ConsPlusNormal"/>
              <w:jc w:val="center"/>
            </w:pPr>
            <w:r>
              <w:t>5548414,94</w:t>
            </w:r>
          </w:p>
        </w:tc>
        <w:tc>
          <w:tcPr>
            <w:tcW w:w="1644" w:type="dxa"/>
          </w:tcPr>
          <w:p w14:paraId="516188B2" w14:textId="77777777" w:rsidR="003D2F03" w:rsidRDefault="003D2F03">
            <w:pPr>
              <w:pStyle w:val="ConsPlusNormal"/>
              <w:jc w:val="center"/>
            </w:pPr>
            <w:r>
              <w:t>0,00</w:t>
            </w:r>
          </w:p>
        </w:tc>
        <w:tc>
          <w:tcPr>
            <w:tcW w:w="1644" w:type="dxa"/>
          </w:tcPr>
          <w:p w14:paraId="25C5FAF1" w14:textId="77777777" w:rsidR="003D2F03" w:rsidRDefault="003D2F03">
            <w:pPr>
              <w:pStyle w:val="ConsPlusNormal"/>
              <w:jc w:val="center"/>
            </w:pPr>
            <w:r>
              <w:t>0,00</w:t>
            </w:r>
          </w:p>
        </w:tc>
        <w:tc>
          <w:tcPr>
            <w:tcW w:w="1644" w:type="dxa"/>
          </w:tcPr>
          <w:p w14:paraId="3738C711" w14:textId="77777777" w:rsidR="003D2F03" w:rsidRDefault="003D2F03">
            <w:pPr>
              <w:pStyle w:val="ConsPlusNormal"/>
              <w:jc w:val="center"/>
            </w:pPr>
            <w:r>
              <w:t>0,00</w:t>
            </w:r>
          </w:p>
        </w:tc>
        <w:tc>
          <w:tcPr>
            <w:tcW w:w="1644" w:type="dxa"/>
          </w:tcPr>
          <w:p w14:paraId="1839B703" w14:textId="77777777" w:rsidR="003D2F03" w:rsidRDefault="003D2F03">
            <w:pPr>
              <w:pStyle w:val="ConsPlusNormal"/>
              <w:jc w:val="center"/>
            </w:pPr>
            <w:r>
              <w:t>0,00</w:t>
            </w:r>
          </w:p>
        </w:tc>
        <w:tc>
          <w:tcPr>
            <w:tcW w:w="1644" w:type="dxa"/>
          </w:tcPr>
          <w:p w14:paraId="792EADC7" w14:textId="77777777" w:rsidR="003D2F03" w:rsidRDefault="003D2F03">
            <w:pPr>
              <w:pStyle w:val="ConsPlusNormal"/>
              <w:jc w:val="center"/>
            </w:pPr>
            <w:r>
              <w:t>0,00</w:t>
            </w:r>
          </w:p>
        </w:tc>
        <w:tc>
          <w:tcPr>
            <w:tcW w:w="1644" w:type="dxa"/>
          </w:tcPr>
          <w:p w14:paraId="0ECD9445" w14:textId="77777777" w:rsidR="003D2F03" w:rsidRDefault="003D2F03">
            <w:pPr>
              <w:pStyle w:val="ConsPlusNormal"/>
              <w:jc w:val="center"/>
            </w:pPr>
            <w:r>
              <w:t>0,00</w:t>
            </w:r>
          </w:p>
        </w:tc>
        <w:tc>
          <w:tcPr>
            <w:tcW w:w="1644" w:type="dxa"/>
          </w:tcPr>
          <w:p w14:paraId="7FBDE0F9" w14:textId="77777777" w:rsidR="003D2F03" w:rsidRDefault="003D2F03">
            <w:pPr>
              <w:pStyle w:val="ConsPlusNormal"/>
              <w:jc w:val="center"/>
            </w:pPr>
            <w:r>
              <w:t>0,00</w:t>
            </w:r>
          </w:p>
        </w:tc>
        <w:tc>
          <w:tcPr>
            <w:tcW w:w="1701" w:type="dxa"/>
            <w:vMerge w:val="restart"/>
          </w:tcPr>
          <w:p w14:paraId="326C9C5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BB7181E" w14:textId="77777777" w:rsidR="003D2F03" w:rsidRDefault="003D2F03">
            <w:pPr>
              <w:pStyle w:val="ConsPlusNormal"/>
              <w:jc w:val="center"/>
            </w:pPr>
            <w:r>
              <w:t>км</w:t>
            </w:r>
          </w:p>
        </w:tc>
        <w:tc>
          <w:tcPr>
            <w:tcW w:w="794" w:type="dxa"/>
            <w:vMerge w:val="restart"/>
          </w:tcPr>
          <w:p w14:paraId="0A24EE33" w14:textId="77777777" w:rsidR="003D2F03" w:rsidRDefault="003D2F03">
            <w:pPr>
              <w:pStyle w:val="ConsPlusNormal"/>
              <w:jc w:val="center"/>
            </w:pPr>
            <w:r>
              <w:t>1,68</w:t>
            </w:r>
          </w:p>
        </w:tc>
        <w:tc>
          <w:tcPr>
            <w:tcW w:w="1020" w:type="dxa"/>
            <w:vMerge w:val="restart"/>
          </w:tcPr>
          <w:p w14:paraId="45D2CFF4" w14:textId="77777777" w:rsidR="003D2F03" w:rsidRDefault="003D2F03">
            <w:pPr>
              <w:pStyle w:val="ConsPlusNormal"/>
              <w:jc w:val="center"/>
            </w:pPr>
            <w:r>
              <w:t>-</w:t>
            </w:r>
          </w:p>
        </w:tc>
        <w:tc>
          <w:tcPr>
            <w:tcW w:w="1020" w:type="dxa"/>
            <w:vMerge w:val="restart"/>
          </w:tcPr>
          <w:p w14:paraId="43808AAC" w14:textId="77777777" w:rsidR="003D2F03" w:rsidRDefault="003D2F03">
            <w:pPr>
              <w:pStyle w:val="ConsPlusNormal"/>
              <w:jc w:val="center"/>
            </w:pPr>
            <w:r>
              <w:t>-</w:t>
            </w:r>
          </w:p>
        </w:tc>
        <w:tc>
          <w:tcPr>
            <w:tcW w:w="1020" w:type="dxa"/>
            <w:vMerge w:val="restart"/>
          </w:tcPr>
          <w:p w14:paraId="3554C9D1" w14:textId="77777777" w:rsidR="003D2F03" w:rsidRDefault="003D2F03">
            <w:pPr>
              <w:pStyle w:val="ConsPlusNormal"/>
              <w:jc w:val="center"/>
            </w:pPr>
            <w:r>
              <w:t>-</w:t>
            </w:r>
          </w:p>
        </w:tc>
        <w:tc>
          <w:tcPr>
            <w:tcW w:w="1020" w:type="dxa"/>
            <w:vMerge w:val="restart"/>
          </w:tcPr>
          <w:p w14:paraId="10CF2EE5" w14:textId="77777777" w:rsidR="003D2F03" w:rsidRDefault="003D2F03">
            <w:pPr>
              <w:pStyle w:val="ConsPlusNormal"/>
              <w:jc w:val="center"/>
            </w:pPr>
            <w:r>
              <w:t>-</w:t>
            </w:r>
          </w:p>
        </w:tc>
        <w:tc>
          <w:tcPr>
            <w:tcW w:w="1020" w:type="dxa"/>
            <w:vMerge w:val="restart"/>
          </w:tcPr>
          <w:p w14:paraId="7746C41B" w14:textId="77777777" w:rsidR="003D2F03" w:rsidRDefault="003D2F03">
            <w:pPr>
              <w:pStyle w:val="ConsPlusNormal"/>
              <w:jc w:val="center"/>
            </w:pPr>
            <w:r>
              <w:t>-</w:t>
            </w:r>
          </w:p>
        </w:tc>
        <w:tc>
          <w:tcPr>
            <w:tcW w:w="1020" w:type="dxa"/>
            <w:vMerge w:val="restart"/>
          </w:tcPr>
          <w:p w14:paraId="70DE337F" w14:textId="77777777" w:rsidR="003D2F03" w:rsidRDefault="003D2F03">
            <w:pPr>
              <w:pStyle w:val="ConsPlusNormal"/>
              <w:jc w:val="center"/>
            </w:pPr>
            <w:r>
              <w:t>-</w:t>
            </w:r>
          </w:p>
        </w:tc>
        <w:tc>
          <w:tcPr>
            <w:tcW w:w="1020" w:type="dxa"/>
            <w:vMerge w:val="restart"/>
          </w:tcPr>
          <w:p w14:paraId="176A7A5D" w14:textId="77777777" w:rsidR="003D2F03" w:rsidRDefault="003D2F03">
            <w:pPr>
              <w:pStyle w:val="ConsPlusNormal"/>
              <w:jc w:val="center"/>
            </w:pPr>
            <w:r>
              <w:t>-</w:t>
            </w:r>
          </w:p>
        </w:tc>
      </w:tr>
      <w:tr w:rsidR="003D2F03" w14:paraId="10E2C9D9" w14:textId="77777777">
        <w:tc>
          <w:tcPr>
            <w:tcW w:w="0" w:type="auto"/>
            <w:vMerge/>
          </w:tcPr>
          <w:p w14:paraId="6C3A61AA" w14:textId="77777777" w:rsidR="003D2F03" w:rsidRDefault="003D2F03">
            <w:pPr>
              <w:pStyle w:val="ConsPlusNormal"/>
            </w:pPr>
          </w:p>
        </w:tc>
        <w:tc>
          <w:tcPr>
            <w:tcW w:w="0" w:type="auto"/>
            <w:vMerge/>
          </w:tcPr>
          <w:p w14:paraId="16C1B191" w14:textId="77777777" w:rsidR="003D2F03" w:rsidRDefault="003D2F03">
            <w:pPr>
              <w:pStyle w:val="ConsPlusNormal"/>
            </w:pPr>
          </w:p>
        </w:tc>
        <w:tc>
          <w:tcPr>
            <w:tcW w:w="0" w:type="auto"/>
            <w:vMerge/>
          </w:tcPr>
          <w:p w14:paraId="1FC5D66D" w14:textId="77777777" w:rsidR="003D2F03" w:rsidRDefault="003D2F03">
            <w:pPr>
              <w:pStyle w:val="ConsPlusNormal"/>
            </w:pPr>
          </w:p>
        </w:tc>
        <w:tc>
          <w:tcPr>
            <w:tcW w:w="1304" w:type="dxa"/>
          </w:tcPr>
          <w:p w14:paraId="03BFE9C5" w14:textId="77777777" w:rsidR="003D2F03" w:rsidRDefault="003D2F03">
            <w:pPr>
              <w:pStyle w:val="ConsPlusNormal"/>
            </w:pPr>
            <w:r>
              <w:t>Бюджет города Омска</w:t>
            </w:r>
          </w:p>
        </w:tc>
        <w:tc>
          <w:tcPr>
            <w:tcW w:w="1757" w:type="dxa"/>
          </w:tcPr>
          <w:p w14:paraId="7477D9B2" w14:textId="77777777" w:rsidR="003D2F03" w:rsidRDefault="003D2F03">
            <w:pPr>
              <w:pStyle w:val="ConsPlusNormal"/>
              <w:jc w:val="center"/>
            </w:pPr>
            <w:r>
              <w:t>5548414,94</w:t>
            </w:r>
          </w:p>
        </w:tc>
        <w:tc>
          <w:tcPr>
            <w:tcW w:w="1644" w:type="dxa"/>
          </w:tcPr>
          <w:p w14:paraId="34E7652B" w14:textId="77777777" w:rsidR="003D2F03" w:rsidRDefault="003D2F03">
            <w:pPr>
              <w:pStyle w:val="ConsPlusNormal"/>
              <w:jc w:val="center"/>
            </w:pPr>
            <w:r>
              <w:t>5548414,94</w:t>
            </w:r>
          </w:p>
        </w:tc>
        <w:tc>
          <w:tcPr>
            <w:tcW w:w="1644" w:type="dxa"/>
          </w:tcPr>
          <w:p w14:paraId="2C2104DB" w14:textId="77777777" w:rsidR="003D2F03" w:rsidRDefault="003D2F03">
            <w:pPr>
              <w:pStyle w:val="ConsPlusNormal"/>
              <w:jc w:val="center"/>
            </w:pPr>
            <w:r>
              <w:t>0,00</w:t>
            </w:r>
          </w:p>
        </w:tc>
        <w:tc>
          <w:tcPr>
            <w:tcW w:w="1644" w:type="dxa"/>
          </w:tcPr>
          <w:p w14:paraId="09C3FE0F" w14:textId="77777777" w:rsidR="003D2F03" w:rsidRDefault="003D2F03">
            <w:pPr>
              <w:pStyle w:val="ConsPlusNormal"/>
              <w:jc w:val="center"/>
            </w:pPr>
            <w:r>
              <w:t>0,00</w:t>
            </w:r>
          </w:p>
        </w:tc>
        <w:tc>
          <w:tcPr>
            <w:tcW w:w="1644" w:type="dxa"/>
          </w:tcPr>
          <w:p w14:paraId="3EF63747" w14:textId="77777777" w:rsidR="003D2F03" w:rsidRDefault="003D2F03">
            <w:pPr>
              <w:pStyle w:val="ConsPlusNormal"/>
              <w:jc w:val="center"/>
            </w:pPr>
            <w:r>
              <w:t>0,00</w:t>
            </w:r>
          </w:p>
        </w:tc>
        <w:tc>
          <w:tcPr>
            <w:tcW w:w="1644" w:type="dxa"/>
          </w:tcPr>
          <w:p w14:paraId="06B3709E" w14:textId="77777777" w:rsidR="003D2F03" w:rsidRDefault="003D2F03">
            <w:pPr>
              <w:pStyle w:val="ConsPlusNormal"/>
              <w:jc w:val="center"/>
            </w:pPr>
            <w:r>
              <w:t>0,00</w:t>
            </w:r>
          </w:p>
        </w:tc>
        <w:tc>
          <w:tcPr>
            <w:tcW w:w="1644" w:type="dxa"/>
          </w:tcPr>
          <w:p w14:paraId="2CF41E5D" w14:textId="77777777" w:rsidR="003D2F03" w:rsidRDefault="003D2F03">
            <w:pPr>
              <w:pStyle w:val="ConsPlusNormal"/>
              <w:jc w:val="center"/>
            </w:pPr>
            <w:r>
              <w:t>0,00</w:t>
            </w:r>
          </w:p>
        </w:tc>
        <w:tc>
          <w:tcPr>
            <w:tcW w:w="1644" w:type="dxa"/>
          </w:tcPr>
          <w:p w14:paraId="2C3D9BC5" w14:textId="77777777" w:rsidR="003D2F03" w:rsidRDefault="003D2F03">
            <w:pPr>
              <w:pStyle w:val="ConsPlusNormal"/>
              <w:jc w:val="center"/>
            </w:pPr>
            <w:r>
              <w:t>0,00</w:t>
            </w:r>
          </w:p>
        </w:tc>
        <w:tc>
          <w:tcPr>
            <w:tcW w:w="1644" w:type="dxa"/>
          </w:tcPr>
          <w:p w14:paraId="528DA111" w14:textId="77777777" w:rsidR="003D2F03" w:rsidRDefault="003D2F03">
            <w:pPr>
              <w:pStyle w:val="ConsPlusNormal"/>
              <w:jc w:val="center"/>
            </w:pPr>
            <w:r>
              <w:t>0,00</w:t>
            </w:r>
          </w:p>
        </w:tc>
        <w:tc>
          <w:tcPr>
            <w:tcW w:w="0" w:type="auto"/>
            <w:vMerge/>
          </w:tcPr>
          <w:p w14:paraId="1E68F47A" w14:textId="77777777" w:rsidR="003D2F03" w:rsidRDefault="003D2F03">
            <w:pPr>
              <w:pStyle w:val="ConsPlusNormal"/>
            </w:pPr>
          </w:p>
        </w:tc>
        <w:tc>
          <w:tcPr>
            <w:tcW w:w="0" w:type="auto"/>
            <w:vMerge/>
          </w:tcPr>
          <w:p w14:paraId="3B77A3FE" w14:textId="77777777" w:rsidR="003D2F03" w:rsidRDefault="003D2F03">
            <w:pPr>
              <w:pStyle w:val="ConsPlusNormal"/>
            </w:pPr>
          </w:p>
        </w:tc>
        <w:tc>
          <w:tcPr>
            <w:tcW w:w="0" w:type="auto"/>
            <w:vMerge/>
          </w:tcPr>
          <w:p w14:paraId="77DB1F89" w14:textId="77777777" w:rsidR="003D2F03" w:rsidRDefault="003D2F03">
            <w:pPr>
              <w:pStyle w:val="ConsPlusNormal"/>
            </w:pPr>
          </w:p>
        </w:tc>
        <w:tc>
          <w:tcPr>
            <w:tcW w:w="0" w:type="auto"/>
            <w:vMerge/>
          </w:tcPr>
          <w:p w14:paraId="2C55C9ED" w14:textId="77777777" w:rsidR="003D2F03" w:rsidRDefault="003D2F03">
            <w:pPr>
              <w:pStyle w:val="ConsPlusNormal"/>
            </w:pPr>
          </w:p>
        </w:tc>
        <w:tc>
          <w:tcPr>
            <w:tcW w:w="0" w:type="auto"/>
            <w:vMerge/>
          </w:tcPr>
          <w:p w14:paraId="72304603" w14:textId="77777777" w:rsidR="003D2F03" w:rsidRDefault="003D2F03">
            <w:pPr>
              <w:pStyle w:val="ConsPlusNormal"/>
            </w:pPr>
          </w:p>
        </w:tc>
        <w:tc>
          <w:tcPr>
            <w:tcW w:w="0" w:type="auto"/>
            <w:vMerge/>
          </w:tcPr>
          <w:p w14:paraId="40FAD4C8" w14:textId="77777777" w:rsidR="003D2F03" w:rsidRDefault="003D2F03">
            <w:pPr>
              <w:pStyle w:val="ConsPlusNormal"/>
            </w:pPr>
          </w:p>
        </w:tc>
        <w:tc>
          <w:tcPr>
            <w:tcW w:w="0" w:type="auto"/>
            <w:vMerge/>
          </w:tcPr>
          <w:p w14:paraId="71C1C183" w14:textId="77777777" w:rsidR="003D2F03" w:rsidRDefault="003D2F03">
            <w:pPr>
              <w:pStyle w:val="ConsPlusNormal"/>
            </w:pPr>
          </w:p>
        </w:tc>
        <w:tc>
          <w:tcPr>
            <w:tcW w:w="0" w:type="auto"/>
            <w:vMerge/>
          </w:tcPr>
          <w:p w14:paraId="3129BC05" w14:textId="77777777" w:rsidR="003D2F03" w:rsidRDefault="003D2F03">
            <w:pPr>
              <w:pStyle w:val="ConsPlusNormal"/>
            </w:pPr>
          </w:p>
        </w:tc>
        <w:tc>
          <w:tcPr>
            <w:tcW w:w="0" w:type="auto"/>
            <w:vMerge/>
          </w:tcPr>
          <w:p w14:paraId="291EE85B" w14:textId="77777777" w:rsidR="003D2F03" w:rsidRDefault="003D2F03">
            <w:pPr>
              <w:pStyle w:val="ConsPlusNormal"/>
            </w:pPr>
          </w:p>
        </w:tc>
        <w:tc>
          <w:tcPr>
            <w:tcW w:w="0" w:type="auto"/>
            <w:vMerge/>
          </w:tcPr>
          <w:p w14:paraId="21C4AB0D" w14:textId="77777777" w:rsidR="003D2F03" w:rsidRDefault="003D2F03">
            <w:pPr>
              <w:pStyle w:val="ConsPlusNormal"/>
            </w:pPr>
          </w:p>
        </w:tc>
      </w:tr>
      <w:tr w:rsidR="003D2F03" w14:paraId="5DA73D36" w14:textId="77777777">
        <w:tc>
          <w:tcPr>
            <w:tcW w:w="850" w:type="dxa"/>
            <w:vMerge w:val="restart"/>
          </w:tcPr>
          <w:p w14:paraId="67663F2E" w14:textId="77777777" w:rsidR="003D2F03" w:rsidRDefault="003D2F03">
            <w:pPr>
              <w:pStyle w:val="ConsPlusNormal"/>
              <w:jc w:val="center"/>
            </w:pPr>
            <w:r>
              <w:t>3.6.30</w:t>
            </w:r>
          </w:p>
        </w:tc>
        <w:tc>
          <w:tcPr>
            <w:tcW w:w="2041" w:type="dxa"/>
            <w:vMerge w:val="restart"/>
          </w:tcPr>
          <w:p w14:paraId="5892AE23" w14:textId="77777777" w:rsidR="003D2F03" w:rsidRDefault="003D2F03">
            <w:pPr>
              <w:pStyle w:val="ConsPlusNormal"/>
            </w:pPr>
            <w:r>
              <w:t>Строительство линии наружного освещения по ул. 14-я Чередовая от ул. Д. Бедного до ул. 6-й Рабочий переулок</w:t>
            </w:r>
          </w:p>
        </w:tc>
        <w:tc>
          <w:tcPr>
            <w:tcW w:w="1077" w:type="dxa"/>
            <w:vMerge w:val="restart"/>
          </w:tcPr>
          <w:p w14:paraId="0E2F5A2C" w14:textId="77777777" w:rsidR="003D2F03" w:rsidRDefault="003D2F03">
            <w:pPr>
              <w:pStyle w:val="ConsPlusNormal"/>
              <w:jc w:val="center"/>
            </w:pPr>
            <w:r>
              <w:t>ДС</w:t>
            </w:r>
          </w:p>
        </w:tc>
        <w:tc>
          <w:tcPr>
            <w:tcW w:w="1304" w:type="dxa"/>
          </w:tcPr>
          <w:p w14:paraId="49A2FB36" w14:textId="77777777" w:rsidR="003D2F03" w:rsidRDefault="003D2F03">
            <w:pPr>
              <w:pStyle w:val="ConsPlusNormal"/>
            </w:pPr>
            <w:r>
              <w:t>Всего, в том числе:</w:t>
            </w:r>
          </w:p>
        </w:tc>
        <w:tc>
          <w:tcPr>
            <w:tcW w:w="1757" w:type="dxa"/>
          </w:tcPr>
          <w:p w14:paraId="0C8C2D6C" w14:textId="77777777" w:rsidR="003D2F03" w:rsidRDefault="003D2F03">
            <w:pPr>
              <w:pStyle w:val="ConsPlusNormal"/>
              <w:jc w:val="center"/>
            </w:pPr>
            <w:r>
              <w:t>4843316,89</w:t>
            </w:r>
          </w:p>
        </w:tc>
        <w:tc>
          <w:tcPr>
            <w:tcW w:w="1644" w:type="dxa"/>
          </w:tcPr>
          <w:p w14:paraId="78B743CD" w14:textId="77777777" w:rsidR="003D2F03" w:rsidRDefault="003D2F03">
            <w:pPr>
              <w:pStyle w:val="ConsPlusNormal"/>
              <w:jc w:val="center"/>
            </w:pPr>
            <w:r>
              <w:t>4843316,89</w:t>
            </w:r>
          </w:p>
        </w:tc>
        <w:tc>
          <w:tcPr>
            <w:tcW w:w="1644" w:type="dxa"/>
          </w:tcPr>
          <w:p w14:paraId="29B0F8D3" w14:textId="77777777" w:rsidR="003D2F03" w:rsidRDefault="003D2F03">
            <w:pPr>
              <w:pStyle w:val="ConsPlusNormal"/>
              <w:jc w:val="center"/>
            </w:pPr>
            <w:r>
              <w:t>0,00</w:t>
            </w:r>
          </w:p>
        </w:tc>
        <w:tc>
          <w:tcPr>
            <w:tcW w:w="1644" w:type="dxa"/>
          </w:tcPr>
          <w:p w14:paraId="0546791E" w14:textId="77777777" w:rsidR="003D2F03" w:rsidRDefault="003D2F03">
            <w:pPr>
              <w:pStyle w:val="ConsPlusNormal"/>
              <w:jc w:val="center"/>
            </w:pPr>
            <w:r>
              <w:t>0,00</w:t>
            </w:r>
          </w:p>
        </w:tc>
        <w:tc>
          <w:tcPr>
            <w:tcW w:w="1644" w:type="dxa"/>
          </w:tcPr>
          <w:p w14:paraId="7BA12BCB" w14:textId="77777777" w:rsidR="003D2F03" w:rsidRDefault="003D2F03">
            <w:pPr>
              <w:pStyle w:val="ConsPlusNormal"/>
              <w:jc w:val="center"/>
            </w:pPr>
            <w:r>
              <w:t>0,00</w:t>
            </w:r>
          </w:p>
        </w:tc>
        <w:tc>
          <w:tcPr>
            <w:tcW w:w="1644" w:type="dxa"/>
          </w:tcPr>
          <w:p w14:paraId="7119F7EA" w14:textId="77777777" w:rsidR="003D2F03" w:rsidRDefault="003D2F03">
            <w:pPr>
              <w:pStyle w:val="ConsPlusNormal"/>
              <w:jc w:val="center"/>
            </w:pPr>
            <w:r>
              <w:t>0,00</w:t>
            </w:r>
          </w:p>
        </w:tc>
        <w:tc>
          <w:tcPr>
            <w:tcW w:w="1644" w:type="dxa"/>
          </w:tcPr>
          <w:p w14:paraId="0C48BEE0" w14:textId="77777777" w:rsidR="003D2F03" w:rsidRDefault="003D2F03">
            <w:pPr>
              <w:pStyle w:val="ConsPlusNormal"/>
              <w:jc w:val="center"/>
            </w:pPr>
            <w:r>
              <w:t>0,00</w:t>
            </w:r>
          </w:p>
        </w:tc>
        <w:tc>
          <w:tcPr>
            <w:tcW w:w="1644" w:type="dxa"/>
          </w:tcPr>
          <w:p w14:paraId="5DCF5C62" w14:textId="77777777" w:rsidR="003D2F03" w:rsidRDefault="003D2F03">
            <w:pPr>
              <w:pStyle w:val="ConsPlusNormal"/>
              <w:jc w:val="center"/>
            </w:pPr>
            <w:r>
              <w:t>0,00</w:t>
            </w:r>
          </w:p>
        </w:tc>
        <w:tc>
          <w:tcPr>
            <w:tcW w:w="1644" w:type="dxa"/>
          </w:tcPr>
          <w:p w14:paraId="7718009A" w14:textId="77777777" w:rsidR="003D2F03" w:rsidRDefault="003D2F03">
            <w:pPr>
              <w:pStyle w:val="ConsPlusNormal"/>
              <w:jc w:val="center"/>
            </w:pPr>
            <w:r>
              <w:t>0,00</w:t>
            </w:r>
          </w:p>
        </w:tc>
        <w:tc>
          <w:tcPr>
            <w:tcW w:w="1701" w:type="dxa"/>
            <w:vMerge w:val="restart"/>
          </w:tcPr>
          <w:p w14:paraId="6EDC0E7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B235162" w14:textId="77777777" w:rsidR="003D2F03" w:rsidRDefault="003D2F03">
            <w:pPr>
              <w:pStyle w:val="ConsPlusNormal"/>
              <w:jc w:val="center"/>
            </w:pPr>
            <w:r>
              <w:t>км</w:t>
            </w:r>
          </w:p>
        </w:tc>
        <w:tc>
          <w:tcPr>
            <w:tcW w:w="794" w:type="dxa"/>
            <w:vMerge w:val="restart"/>
          </w:tcPr>
          <w:p w14:paraId="64F5DCF7" w14:textId="77777777" w:rsidR="003D2F03" w:rsidRDefault="003D2F03">
            <w:pPr>
              <w:pStyle w:val="ConsPlusNormal"/>
              <w:jc w:val="center"/>
            </w:pPr>
            <w:r>
              <w:t>0,96</w:t>
            </w:r>
          </w:p>
        </w:tc>
        <w:tc>
          <w:tcPr>
            <w:tcW w:w="1020" w:type="dxa"/>
            <w:vMerge w:val="restart"/>
          </w:tcPr>
          <w:p w14:paraId="472ACAB1" w14:textId="77777777" w:rsidR="003D2F03" w:rsidRDefault="003D2F03">
            <w:pPr>
              <w:pStyle w:val="ConsPlusNormal"/>
              <w:jc w:val="center"/>
            </w:pPr>
            <w:r>
              <w:t>-</w:t>
            </w:r>
          </w:p>
        </w:tc>
        <w:tc>
          <w:tcPr>
            <w:tcW w:w="1020" w:type="dxa"/>
            <w:vMerge w:val="restart"/>
          </w:tcPr>
          <w:p w14:paraId="4FAED5C5" w14:textId="77777777" w:rsidR="003D2F03" w:rsidRDefault="003D2F03">
            <w:pPr>
              <w:pStyle w:val="ConsPlusNormal"/>
              <w:jc w:val="center"/>
            </w:pPr>
            <w:r>
              <w:t>-</w:t>
            </w:r>
          </w:p>
        </w:tc>
        <w:tc>
          <w:tcPr>
            <w:tcW w:w="1020" w:type="dxa"/>
            <w:vMerge w:val="restart"/>
          </w:tcPr>
          <w:p w14:paraId="014BCEDF" w14:textId="77777777" w:rsidR="003D2F03" w:rsidRDefault="003D2F03">
            <w:pPr>
              <w:pStyle w:val="ConsPlusNormal"/>
              <w:jc w:val="center"/>
            </w:pPr>
            <w:r>
              <w:t>-</w:t>
            </w:r>
          </w:p>
        </w:tc>
        <w:tc>
          <w:tcPr>
            <w:tcW w:w="1020" w:type="dxa"/>
            <w:vMerge w:val="restart"/>
          </w:tcPr>
          <w:p w14:paraId="544BEE7E" w14:textId="77777777" w:rsidR="003D2F03" w:rsidRDefault="003D2F03">
            <w:pPr>
              <w:pStyle w:val="ConsPlusNormal"/>
              <w:jc w:val="center"/>
            </w:pPr>
            <w:r>
              <w:t>-</w:t>
            </w:r>
          </w:p>
        </w:tc>
        <w:tc>
          <w:tcPr>
            <w:tcW w:w="1020" w:type="dxa"/>
            <w:vMerge w:val="restart"/>
          </w:tcPr>
          <w:p w14:paraId="00093B6F" w14:textId="77777777" w:rsidR="003D2F03" w:rsidRDefault="003D2F03">
            <w:pPr>
              <w:pStyle w:val="ConsPlusNormal"/>
              <w:jc w:val="center"/>
            </w:pPr>
            <w:r>
              <w:t>-</w:t>
            </w:r>
          </w:p>
        </w:tc>
        <w:tc>
          <w:tcPr>
            <w:tcW w:w="1020" w:type="dxa"/>
            <w:vMerge w:val="restart"/>
          </w:tcPr>
          <w:p w14:paraId="7D39C03A" w14:textId="77777777" w:rsidR="003D2F03" w:rsidRDefault="003D2F03">
            <w:pPr>
              <w:pStyle w:val="ConsPlusNormal"/>
              <w:jc w:val="center"/>
            </w:pPr>
            <w:r>
              <w:t>-</w:t>
            </w:r>
          </w:p>
        </w:tc>
        <w:tc>
          <w:tcPr>
            <w:tcW w:w="1020" w:type="dxa"/>
            <w:vMerge w:val="restart"/>
          </w:tcPr>
          <w:p w14:paraId="2B906609" w14:textId="77777777" w:rsidR="003D2F03" w:rsidRDefault="003D2F03">
            <w:pPr>
              <w:pStyle w:val="ConsPlusNormal"/>
              <w:jc w:val="center"/>
            </w:pPr>
            <w:r>
              <w:t>-</w:t>
            </w:r>
          </w:p>
        </w:tc>
      </w:tr>
      <w:tr w:rsidR="003D2F03" w14:paraId="6EDDC988" w14:textId="77777777">
        <w:tc>
          <w:tcPr>
            <w:tcW w:w="0" w:type="auto"/>
            <w:vMerge/>
          </w:tcPr>
          <w:p w14:paraId="73E42791" w14:textId="77777777" w:rsidR="003D2F03" w:rsidRDefault="003D2F03">
            <w:pPr>
              <w:pStyle w:val="ConsPlusNormal"/>
            </w:pPr>
          </w:p>
        </w:tc>
        <w:tc>
          <w:tcPr>
            <w:tcW w:w="0" w:type="auto"/>
            <w:vMerge/>
          </w:tcPr>
          <w:p w14:paraId="12CED58C" w14:textId="77777777" w:rsidR="003D2F03" w:rsidRDefault="003D2F03">
            <w:pPr>
              <w:pStyle w:val="ConsPlusNormal"/>
            </w:pPr>
          </w:p>
        </w:tc>
        <w:tc>
          <w:tcPr>
            <w:tcW w:w="0" w:type="auto"/>
            <w:vMerge/>
          </w:tcPr>
          <w:p w14:paraId="23E316AE" w14:textId="77777777" w:rsidR="003D2F03" w:rsidRDefault="003D2F03">
            <w:pPr>
              <w:pStyle w:val="ConsPlusNormal"/>
            </w:pPr>
          </w:p>
        </w:tc>
        <w:tc>
          <w:tcPr>
            <w:tcW w:w="1304" w:type="dxa"/>
          </w:tcPr>
          <w:p w14:paraId="59E9DB3D" w14:textId="77777777" w:rsidR="003D2F03" w:rsidRDefault="003D2F03">
            <w:pPr>
              <w:pStyle w:val="ConsPlusNormal"/>
            </w:pPr>
            <w:r>
              <w:t>Бюджет города Омска</w:t>
            </w:r>
          </w:p>
        </w:tc>
        <w:tc>
          <w:tcPr>
            <w:tcW w:w="1757" w:type="dxa"/>
          </w:tcPr>
          <w:p w14:paraId="7B8C9EAE" w14:textId="77777777" w:rsidR="003D2F03" w:rsidRDefault="003D2F03">
            <w:pPr>
              <w:pStyle w:val="ConsPlusNormal"/>
              <w:jc w:val="center"/>
            </w:pPr>
            <w:r>
              <w:t>4843316,89</w:t>
            </w:r>
          </w:p>
        </w:tc>
        <w:tc>
          <w:tcPr>
            <w:tcW w:w="1644" w:type="dxa"/>
          </w:tcPr>
          <w:p w14:paraId="5CB06C26" w14:textId="77777777" w:rsidR="003D2F03" w:rsidRDefault="003D2F03">
            <w:pPr>
              <w:pStyle w:val="ConsPlusNormal"/>
              <w:jc w:val="center"/>
            </w:pPr>
            <w:r>
              <w:t>4843316,89</w:t>
            </w:r>
          </w:p>
        </w:tc>
        <w:tc>
          <w:tcPr>
            <w:tcW w:w="1644" w:type="dxa"/>
          </w:tcPr>
          <w:p w14:paraId="7731E038" w14:textId="77777777" w:rsidR="003D2F03" w:rsidRDefault="003D2F03">
            <w:pPr>
              <w:pStyle w:val="ConsPlusNormal"/>
              <w:jc w:val="center"/>
            </w:pPr>
            <w:r>
              <w:t>0,00</w:t>
            </w:r>
          </w:p>
        </w:tc>
        <w:tc>
          <w:tcPr>
            <w:tcW w:w="1644" w:type="dxa"/>
          </w:tcPr>
          <w:p w14:paraId="4F73AC32" w14:textId="77777777" w:rsidR="003D2F03" w:rsidRDefault="003D2F03">
            <w:pPr>
              <w:pStyle w:val="ConsPlusNormal"/>
              <w:jc w:val="center"/>
            </w:pPr>
            <w:r>
              <w:t>0,00</w:t>
            </w:r>
          </w:p>
        </w:tc>
        <w:tc>
          <w:tcPr>
            <w:tcW w:w="1644" w:type="dxa"/>
          </w:tcPr>
          <w:p w14:paraId="23A1CAB7" w14:textId="77777777" w:rsidR="003D2F03" w:rsidRDefault="003D2F03">
            <w:pPr>
              <w:pStyle w:val="ConsPlusNormal"/>
              <w:jc w:val="center"/>
            </w:pPr>
            <w:r>
              <w:t>0,00</w:t>
            </w:r>
          </w:p>
        </w:tc>
        <w:tc>
          <w:tcPr>
            <w:tcW w:w="1644" w:type="dxa"/>
          </w:tcPr>
          <w:p w14:paraId="10EA8C13" w14:textId="77777777" w:rsidR="003D2F03" w:rsidRDefault="003D2F03">
            <w:pPr>
              <w:pStyle w:val="ConsPlusNormal"/>
              <w:jc w:val="center"/>
            </w:pPr>
            <w:r>
              <w:t>0,00</w:t>
            </w:r>
          </w:p>
        </w:tc>
        <w:tc>
          <w:tcPr>
            <w:tcW w:w="1644" w:type="dxa"/>
          </w:tcPr>
          <w:p w14:paraId="110C7438" w14:textId="77777777" w:rsidR="003D2F03" w:rsidRDefault="003D2F03">
            <w:pPr>
              <w:pStyle w:val="ConsPlusNormal"/>
              <w:jc w:val="center"/>
            </w:pPr>
            <w:r>
              <w:t>0,00</w:t>
            </w:r>
          </w:p>
        </w:tc>
        <w:tc>
          <w:tcPr>
            <w:tcW w:w="1644" w:type="dxa"/>
          </w:tcPr>
          <w:p w14:paraId="25D34E7B" w14:textId="77777777" w:rsidR="003D2F03" w:rsidRDefault="003D2F03">
            <w:pPr>
              <w:pStyle w:val="ConsPlusNormal"/>
              <w:jc w:val="center"/>
            </w:pPr>
            <w:r>
              <w:t>0,00</w:t>
            </w:r>
          </w:p>
        </w:tc>
        <w:tc>
          <w:tcPr>
            <w:tcW w:w="1644" w:type="dxa"/>
          </w:tcPr>
          <w:p w14:paraId="367678C2" w14:textId="77777777" w:rsidR="003D2F03" w:rsidRDefault="003D2F03">
            <w:pPr>
              <w:pStyle w:val="ConsPlusNormal"/>
              <w:jc w:val="center"/>
            </w:pPr>
            <w:r>
              <w:t>0,00</w:t>
            </w:r>
          </w:p>
        </w:tc>
        <w:tc>
          <w:tcPr>
            <w:tcW w:w="0" w:type="auto"/>
            <w:vMerge/>
          </w:tcPr>
          <w:p w14:paraId="7A038D87" w14:textId="77777777" w:rsidR="003D2F03" w:rsidRDefault="003D2F03">
            <w:pPr>
              <w:pStyle w:val="ConsPlusNormal"/>
            </w:pPr>
          </w:p>
        </w:tc>
        <w:tc>
          <w:tcPr>
            <w:tcW w:w="0" w:type="auto"/>
            <w:vMerge/>
          </w:tcPr>
          <w:p w14:paraId="75597930" w14:textId="77777777" w:rsidR="003D2F03" w:rsidRDefault="003D2F03">
            <w:pPr>
              <w:pStyle w:val="ConsPlusNormal"/>
            </w:pPr>
          </w:p>
        </w:tc>
        <w:tc>
          <w:tcPr>
            <w:tcW w:w="0" w:type="auto"/>
            <w:vMerge/>
          </w:tcPr>
          <w:p w14:paraId="048B1E1A" w14:textId="77777777" w:rsidR="003D2F03" w:rsidRDefault="003D2F03">
            <w:pPr>
              <w:pStyle w:val="ConsPlusNormal"/>
            </w:pPr>
          </w:p>
        </w:tc>
        <w:tc>
          <w:tcPr>
            <w:tcW w:w="0" w:type="auto"/>
            <w:vMerge/>
          </w:tcPr>
          <w:p w14:paraId="680E8211" w14:textId="77777777" w:rsidR="003D2F03" w:rsidRDefault="003D2F03">
            <w:pPr>
              <w:pStyle w:val="ConsPlusNormal"/>
            </w:pPr>
          </w:p>
        </w:tc>
        <w:tc>
          <w:tcPr>
            <w:tcW w:w="0" w:type="auto"/>
            <w:vMerge/>
          </w:tcPr>
          <w:p w14:paraId="0FA0AFFA" w14:textId="77777777" w:rsidR="003D2F03" w:rsidRDefault="003D2F03">
            <w:pPr>
              <w:pStyle w:val="ConsPlusNormal"/>
            </w:pPr>
          </w:p>
        </w:tc>
        <w:tc>
          <w:tcPr>
            <w:tcW w:w="0" w:type="auto"/>
            <w:vMerge/>
          </w:tcPr>
          <w:p w14:paraId="228BCF95" w14:textId="77777777" w:rsidR="003D2F03" w:rsidRDefault="003D2F03">
            <w:pPr>
              <w:pStyle w:val="ConsPlusNormal"/>
            </w:pPr>
          </w:p>
        </w:tc>
        <w:tc>
          <w:tcPr>
            <w:tcW w:w="0" w:type="auto"/>
            <w:vMerge/>
          </w:tcPr>
          <w:p w14:paraId="68A73EB9" w14:textId="77777777" w:rsidR="003D2F03" w:rsidRDefault="003D2F03">
            <w:pPr>
              <w:pStyle w:val="ConsPlusNormal"/>
            </w:pPr>
          </w:p>
        </w:tc>
        <w:tc>
          <w:tcPr>
            <w:tcW w:w="0" w:type="auto"/>
            <w:vMerge/>
          </w:tcPr>
          <w:p w14:paraId="731E36DD" w14:textId="77777777" w:rsidR="003D2F03" w:rsidRDefault="003D2F03">
            <w:pPr>
              <w:pStyle w:val="ConsPlusNormal"/>
            </w:pPr>
          </w:p>
        </w:tc>
        <w:tc>
          <w:tcPr>
            <w:tcW w:w="0" w:type="auto"/>
            <w:vMerge/>
          </w:tcPr>
          <w:p w14:paraId="692BBF8F" w14:textId="77777777" w:rsidR="003D2F03" w:rsidRDefault="003D2F03">
            <w:pPr>
              <w:pStyle w:val="ConsPlusNormal"/>
            </w:pPr>
          </w:p>
        </w:tc>
        <w:tc>
          <w:tcPr>
            <w:tcW w:w="0" w:type="auto"/>
            <w:vMerge/>
          </w:tcPr>
          <w:p w14:paraId="4E60B3C7" w14:textId="77777777" w:rsidR="003D2F03" w:rsidRDefault="003D2F03">
            <w:pPr>
              <w:pStyle w:val="ConsPlusNormal"/>
            </w:pPr>
          </w:p>
        </w:tc>
      </w:tr>
      <w:tr w:rsidR="003D2F03" w14:paraId="78388D96" w14:textId="77777777">
        <w:tc>
          <w:tcPr>
            <w:tcW w:w="850" w:type="dxa"/>
            <w:vMerge w:val="restart"/>
          </w:tcPr>
          <w:p w14:paraId="4D896A5B" w14:textId="77777777" w:rsidR="003D2F03" w:rsidRDefault="003D2F03">
            <w:pPr>
              <w:pStyle w:val="ConsPlusNormal"/>
              <w:jc w:val="center"/>
            </w:pPr>
            <w:r>
              <w:t>3.6.31</w:t>
            </w:r>
          </w:p>
        </w:tc>
        <w:tc>
          <w:tcPr>
            <w:tcW w:w="2041" w:type="dxa"/>
            <w:vMerge w:val="restart"/>
          </w:tcPr>
          <w:p w14:paraId="2BC1F9F4" w14:textId="77777777" w:rsidR="003D2F03" w:rsidRDefault="003D2F03">
            <w:pPr>
              <w:pStyle w:val="ConsPlusNormal"/>
            </w:pPr>
            <w:r>
              <w:t>Строительство линии наружного освещения по ул. 4-я Красноармейская</w:t>
            </w:r>
          </w:p>
        </w:tc>
        <w:tc>
          <w:tcPr>
            <w:tcW w:w="1077" w:type="dxa"/>
            <w:vMerge w:val="restart"/>
          </w:tcPr>
          <w:p w14:paraId="4B9ED7C3" w14:textId="77777777" w:rsidR="003D2F03" w:rsidRDefault="003D2F03">
            <w:pPr>
              <w:pStyle w:val="ConsPlusNormal"/>
              <w:jc w:val="center"/>
            </w:pPr>
            <w:r>
              <w:t>ДС</w:t>
            </w:r>
          </w:p>
        </w:tc>
        <w:tc>
          <w:tcPr>
            <w:tcW w:w="1304" w:type="dxa"/>
          </w:tcPr>
          <w:p w14:paraId="27C830AE" w14:textId="77777777" w:rsidR="003D2F03" w:rsidRDefault="003D2F03">
            <w:pPr>
              <w:pStyle w:val="ConsPlusNormal"/>
            </w:pPr>
            <w:r>
              <w:t>Всего, в том числе:</w:t>
            </w:r>
          </w:p>
        </w:tc>
        <w:tc>
          <w:tcPr>
            <w:tcW w:w="1757" w:type="dxa"/>
          </w:tcPr>
          <w:p w14:paraId="460038B6" w14:textId="77777777" w:rsidR="003D2F03" w:rsidRDefault="003D2F03">
            <w:pPr>
              <w:pStyle w:val="ConsPlusNormal"/>
              <w:jc w:val="center"/>
            </w:pPr>
            <w:r>
              <w:t>2312174,51</w:t>
            </w:r>
          </w:p>
        </w:tc>
        <w:tc>
          <w:tcPr>
            <w:tcW w:w="1644" w:type="dxa"/>
          </w:tcPr>
          <w:p w14:paraId="118C6C1F" w14:textId="77777777" w:rsidR="003D2F03" w:rsidRDefault="003D2F03">
            <w:pPr>
              <w:pStyle w:val="ConsPlusNormal"/>
              <w:jc w:val="center"/>
            </w:pPr>
            <w:r>
              <w:t>2312174,51</w:t>
            </w:r>
          </w:p>
        </w:tc>
        <w:tc>
          <w:tcPr>
            <w:tcW w:w="1644" w:type="dxa"/>
          </w:tcPr>
          <w:p w14:paraId="531C981C" w14:textId="77777777" w:rsidR="003D2F03" w:rsidRDefault="003D2F03">
            <w:pPr>
              <w:pStyle w:val="ConsPlusNormal"/>
              <w:jc w:val="center"/>
            </w:pPr>
            <w:r>
              <w:t>0,00</w:t>
            </w:r>
          </w:p>
        </w:tc>
        <w:tc>
          <w:tcPr>
            <w:tcW w:w="1644" w:type="dxa"/>
          </w:tcPr>
          <w:p w14:paraId="0B044284" w14:textId="77777777" w:rsidR="003D2F03" w:rsidRDefault="003D2F03">
            <w:pPr>
              <w:pStyle w:val="ConsPlusNormal"/>
              <w:jc w:val="center"/>
            </w:pPr>
            <w:r>
              <w:t>0,00</w:t>
            </w:r>
          </w:p>
        </w:tc>
        <w:tc>
          <w:tcPr>
            <w:tcW w:w="1644" w:type="dxa"/>
          </w:tcPr>
          <w:p w14:paraId="3D787B59" w14:textId="77777777" w:rsidR="003D2F03" w:rsidRDefault="003D2F03">
            <w:pPr>
              <w:pStyle w:val="ConsPlusNormal"/>
              <w:jc w:val="center"/>
            </w:pPr>
            <w:r>
              <w:t>0,00</w:t>
            </w:r>
          </w:p>
        </w:tc>
        <w:tc>
          <w:tcPr>
            <w:tcW w:w="1644" w:type="dxa"/>
          </w:tcPr>
          <w:p w14:paraId="5220E46A" w14:textId="77777777" w:rsidR="003D2F03" w:rsidRDefault="003D2F03">
            <w:pPr>
              <w:pStyle w:val="ConsPlusNormal"/>
              <w:jc w:val="center"/>
            </w:pPr>
            <w:r>
              <w:t>0,00</w:t>
            </w:r>
          </w:p>
        </w:tc>
        <w:tc>
          <w:tcPr>
            <w:tcW w:w="1644" w:type="dxa"/>
          </w:tcPr>
          <w:p w14:paraId="52E7A39A" w14:textId="77777777" w:rsidR="003D2F03" w:rsidRDefault="003D2F03">
            <w:pPr>
              <w:pStyle w:val="ConsPlusNormal"/>
              <w:jc w:val="center"/>
            </w:pPr>
            <w:r>
              <w:t>0,00</w:t>
            </w:r>
          </w:p>
        </w:tc>
        <w:tc>
          <w:tcPr>
            <w:tcW w:w="1644" w:type="dxa"/>
          </w:tcPr>
          <w:p w14:paraId="1B7C36C5" w14:textId="77777777" w:rsidR="003D2F03" w:rsidRDefault="003D2F03">
            <w:pPr>
              <w:pStyle w:val="ConsPlusNormal"/>
              <w:jc w:val="center"/>
            </w:pPr>
            <w:r>
              <w:t>0,00</w:t>
            </w:r>
          </w:p>
        </w:tc>
        <w:tc>
          <w:tcPr>
            <w:tcW w:w="1644" w:type="dxa"/>
          </w:tcPr>
          <w:p w14:paraId="074DE5A8" w14:textId="77777777" w:rsidR="003D2F03" w:rsidRDefault="003D2F03">
            <w:pPr>
              <w:pStyle w:val="ConsPlusNormal"/>
              <w:jc w:val="center"/>
            </w:pPr>
            <w:r>
              <w:t>0,00</w:t>
            </w:r>
          </w:p>
        </w:tc>
        <w:tc>
          <w:tcPr>
            <w:tcW w:w="1701" w:type="dxa"/>
            <w:vMerge w:val="restart"/>
          </w:tcPr>
          <w:p w14:paraId="5270197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18D2C31" w14:textId="77777777" w:rsidR="003D2F03" w:rsidRDefault="003D2F03">
            <w:pPr>
              <w:pStyle w:val="ConsPlusNormal"/>
              <w:jc w:val="center"/>
            </w:pPr>
            <w:r>
              <w:t>км</w:t>
            </w:r>
          </w:p>
        </w:tc>
        <w:tc>
          <w:tcPr>
            <w:tcW w:w="794" w:type="dxa"/>
            <w:vMerge w:val="restart"/>
          </w:tcPr>
          <w:p w14:paraId="0FE51E5C" w14:textId="77777777" w:rsidR="003D2F03" w:rsidRDefault="003D2F03">
            <w:pPr>
              <w:pStyle w:val="ConsPlusNormal"/>
              <w:jc w:val="center"/>
            </w:pPr>
            <w:r>
              <w:t>0,67</w:t>
            </w:r>
          </w:p>
        </w:tc>
        <w:tc>
          <w:tcPr>
            <w:tcW w:w="1020" w:type="dxa"/>
            <w:vMerge w:val="restart"/>
          </w:tcPr>
          <w:p w14:paraId="63CA58A1" w14:textId="77777777" w:rsidR="003D2F03" w:rsidRDefault="003D2F03">
            <w:pPr>
              <w:pStyle w:val="ConsPlusNormal"/>
              <w:jc w:val="center"/>
            </w:pPr>
            <w:r>
              <w:t>-</w:t>
            </w:r>
          </w:p>
        </w:tc>
        <w:tc>
          <w:tcPr>
            <w:tcW w:w="1020" w:type="dxa"/>
            <w:vMerge w:val="restart"/>
          </w:tcPr>
          <w:p w14:paraId="64B714F1" w14:textId="77777777" w:rsidR="003D2F03" w:rsidRDefault="003D2F03">
            <w:pPr>
              <w:pStyle w:val="ConsPlusNormal"/>
              <w:jc w:val="center"/>
            </w:pPr>
            <w:r>
              <w:t>-</w:t>
            </w:r>
          </w:p>
        </w:tc>
        <w:tc>
          <w:tcPr>
            <w:tcW w:w="1020" w:type="dxa"/>
            <w:vMerge w:val="restart"/>
          </w:tcPr>
          <w:p w14:paraId="5EAB5670" w14:textId="77777777" w:rsidR="003D2F03" w:rsidRDefault="003D2F03">
            <w:pPr>
              <w:pStyle w:val="ConsPlusNormal"/>
              <w:jc w:val="center"/>
            </w:pPr>
            <w:r>
              <w:t>-</w:t>
            </w:r>
          </w:p>
        </w:tc>
        <w:tc>
          <w:tcPr>
            <w:tcW w:w="1020" w:type="dxa"/>
            <w:vMerge w:val="restart"/>
          </w:tcPr>
          <w:p w14:paraId="6E1FEE50" w14:textId="77777777" w:rsidR="003D2F03" w:rsidRDefault="003D2F03">
            <w:pPr>
              <w:pStyle w:val="ConsPlusNormal"/>
              <w:jc w:val="center"/>
            </w:pPr>
            <w:r>
              <w:t>-</w:t>
            </w:r>
          </w:p>
        </w:tc>
        <w:tc>
          <w:tcPr>
            <w:tcW w:w="1020" w:type="dxa"/>
            <w:vMerge w:val="restart"/>
          </w:tcPr>
          <w:p w14:paraId="5A0654EB" w14:textId="77777777" w:rsidR="003D2F03" w:rsidRDefault="003D2F03">
            <w:pPr>
              <w:pStyle w:val="ConsPlusNormal"/>
              <w:jc w:val="center"/>
            </w:pPr>
            <w:r>
              <w:t>-</w:t>
            </w:r>
          </w:p>
        </w:tc>
        <w:tc>
          <w:tcPr>
            <w:tcW w:w="1020" w:type="dxa"/>
            <w:vMerge w:val="restart"/>
          </w:tcPr>
          <w:p w14:paraId="3FF49DE7" w14:textId="77777777" w:rsidR="003D2F03" w:rsidRDefault="003D2F03">
            <w:pPr>
              <w:pStyle w:val="ConsPlusNormal"/>
              <w:jc w:val="center"/>
            </w:pPr>
            <w:r>
              <w:t>-</w:t>
            </w:r>
          </w:p>
        </w:tc>
        <w:tc>
          <w:tcPr>
            <w:tcW w:w="1020" w:type="dxa"/>
            <w:vMerge w:val="restart"/>
          </w:tcPr>
          <w:p w14:paraId="265A7B4A" w14:textId="77777777" w:rsidR="003D2F03" w:rsidRDefault="003D2F03">
            <w:pPr>
              <w:pStyle w:val="ConsPlusNormal"/>
              <w:jc w:val="center"/>
            </w:pPr>
            <w:r>
              <w:t>-</w:t>
            </w:r>
          </w:p>
        </w:tc>
      </w:tr>
      <w:tr w:rsidR="003D2F03" w14:paraId="02AADFFE" w14:textId="77777777">
        <w:tc>
          <w:tcPr>
            <w:tcW w:w="0" w:type="auto"/>
            <w:vMerge/>
          </w:tcPr>
          <w:p w14:paraId="2C9CAD2D" w14:textId="77777777" w:rsidR="003D2F03" w:rsidRDefault="003D2F03">
            <w:pPr>
              <w:pStyle w:val="ConsPlusNormal"/>
            </w:pPr>
          </w:p>
        </w:tc>
        <w:tc>
          <w:tcPr>
            <w:tcW w:w="0" w:type="auto"/>
            <w:vMerge/>
          </w:tcPr>
          <w:p w14:paraId="11AC7097" w14:textId="77777777" w:rsidR="003D2F03" w:rsidRDefault="003D2F03">
            <w:pPr>
              <w:pStyle w:val="ConsPlusNormal"/>
            </w:pPr>
          </w:p>
        </w:tc>
        <w:tc>
          <w:tcPr>
            <w:tcW w:w="0" w:type="auto"/>
            <w:vMerge/>
          </w:tcPr>
          <w:p w14:paraId="1F681125" w14:textId="77777777" w:rsidR="003D2F03" w:rsidRDefault="003D2F03">
            <w:pPr>
              <w:pStyle w:val="ConsPlusNormal"/>
            </w:pPr>
          </w:p>
        </w:tc>
        <w:tc>
          <w:tcPr>
            <w:tcW w:w="1304" w:type="dxa"/>
          </w:tcPr>
          <w:p w14:paraId="76668C6F" w14:textId="77777777" w:rsidR="003D2F03" w:rsidRDefault="003D2F03">
            <w:pPr>
              <w:pStyle w:val="ConsPlusNormal"/>
            </w:pPr>
            <w:r>
              <w:t>Бюджет города Омска</w:t>
            </w:r>
          </w:p>
        </w:tc>
        <w:tc>
          <w:tcPr>
            <w:tcW w:w="1757" w:type="dxa"/>
          </w:tcPr>
          <w:p w14:paraId="57266FEA" w14:textId="77777777" w:rsidR="003D2F03" w:rsidRDefault="003D2F03">
            <w:pPr>
              <w:pStyle w:val="ConsPlusNormal"/>
              <w:jc w:val="center"/>
            </w:pPr>
            <w:r>
              <w:t>2312174,51</w:t>
            </w:r>
          </w:p>
        </w:tc>
        <w:tc>
          <w:tcPr>
            <w:tcW w:w="1644" w:type="dxa"/>
          </w:tcPr>
          <w:p w14:paraId="78A04BEE" w14:textId="77777777" w:rsidR="003D2F03" w:rsidRDefault="003D2F03">
            <w:pPr>
              <w:pStyle w:val="ConsPlusNormal"/>
              <w:jc w:val="center"/>
            </w:pPr>
            <w:r>
              <w:t>2312174,51</w:t>
            </w:r>
          </w:p>
        </w:tc>
        <w:tc>
          <w:tcPr>
            <w:tcW w:w="1644" w:type="dxa"/>
          </w:tcPr>
          <w:p w14:paraId="388DE731" w14:textId="77777777" w:rsidR="003D2F03" w:rsidRDefault="003D2F03">
            <w:pPr>
              <w:pStyle w:val="ConsPlusNormal"/>
              <w:jc w:val="center"/>
            </w:pPr>
            <w:r>
              <w:t>0,00</w:t>
            </w:r>
          </w:p>
        </w:tc>
        <w:tc>
          <w:tcPr>
            <w:tcW w:w="1644" w:type="dxa"/>
          </w:tcPr>
          <w:p w14:paraId="36EB14D9" w14:textId="77777777" w:rsidR="003D2F03" w:rsidRDefault="003D2F03">
            <w:pPr>
              <w:pStyle w:val="ConsPlusNormal"/>
              <w:jc w:val="center"/>
            </w:pPr>
            <w:r>
              <w:t>0,00</w:t>
            </w:r>
          </w:p>
        </w:tc>
        <w:tc>
          <w:tcPr>
            <w:tcW w:w="1644" w:type="dxa"/>
          </w:tcPr>
          <w:p w14:paraId="738B9EB2" w14:textId="77777777" w:rsidR="003D2F03" w:rsidRDefault="003D2F03">
            <w:pPr>
              <w:pStyle w:val="ConsPlusNormal"/>
              <w:jc w:val="center"/>
            </w:pPr>
            <w:r>
              <w:t>0,00</w:t>
            </w:r>
          </w:p>
        </w:tc>
        <w:tc>
          <w:tcPr>
            <w:tcW w:w="1644" w:type="dxa"/>
          </w:tcPr>
          <w:p w14:paraId="4E541903" w14:textId="77777777" w:rsidR="003D2F03" w:rsidRDefault="003D2F03">
            <w:pPr>
              <w:pStyle w:val="ConsPlusNormal"/>
              <w:jc w:val="center"/>
            </w:pPr>
            <w:r>
              <w:t>0,00</w:t>
            </w:r>
          </w:p>
        </w:tc>
        <w:tc>
          <w:tcPr>
            <w:tcW w:w="1644" w:type="dxa"/>
          </w:tcPr>
          <w:p w14:paraId="0B5055CB" w14:textId="77777777" w:rsidR="003D2F03" w:rsidRDefault="003D2F03">
            <w:pPr>
              <w:pStyle w:val="ConsPlusNormal"/>
              <w:jc w:val="center"/>
            </w:pPr>
            <w:r>
              <w:t>0,00</w:t>
            </w:r>
          </w:p>
        </w:tc>
        <w:tc>
          <w:tcPr>
            <w:tcW w:w="1644" w:type="dxa"/>
          </w:tcPr>
          <w:p w14:paraId="23F80E16" w14:textId="77777777" w:rsidR="003D2F03" w:rsidRDefault="003D2F03">
            <w:pPr>
              <w:pStyle w:val="ConsPlusNormal"/>
              <w:jc w:val="center"/>
            </w:pPr>
            <w:r>
              <w:t>0,00</w:t>
            </w:r>
          </w:p>
        </w:tc>
        <w:tc>
          <w:tcPr>
            <w:tcW w:w="1644" w:type="dxa"/>
          </w:tcPr>
          <w:p w14:paraId="7E412473" w14:textId="77777777" w:rsidR="003D2F03" w:rsidRDefault="003D2F03">
            <w:pPr>
              <w:pStyle w:val="ConsPlusNormal"/>
              <w:jc w:val="center"/>
            </w:pPr>
            <w:r>
              <w:t>0,00</w:t>
            </w:r>
          </w:p>
        </w:tc>
        <w:tc>
          <w:tcPr>
            <w:tcW w:w="0" w:type="auto"/>
            <w:vMerge/>
          </w:tcPr>
          <w:p w14:paraId="24205467" w14:textId="77777777" w:rsidR="003D2F03" w:rsidRDefault="003D2F03">
            <w:pPr>
              <w:pStyle w:val="ConsPlusNormal"/>
            </w:pPr>
          </w:p>
        </w:tc>
        <w:tc>
          <w:tcPr>
            <w:tcW w:w="0" w:type="auto"/>
            <w:vMerge/>
          </w:tcPr>
          <w:p w14:paraId="0752BA61" w14:textId="77777777" w:rsidR="003D2F03" w:rsidRDefault="003D2F03">
            <w:pPr>
              <w:pStyle w:val="ConsPlusNormal"/>
            </w:pPr>
          </w:p>
        </w:tc>
        <w:tc>
          <w:tcPr>
            <w:tcW w:w="0" w:type="auto"/>
            <w:vMerge/>
          </w:tcPr>
          <w:p w14:paraId="0BC4CF3E" w14:textId="77777777" w:rsidR="003D2F03" w:rsidRDefault="003D2F03">
            <w:pPr>
              <w:pStyle w:val="ConsPlusNormal"/>
            </w:pPr>
          </w:p>
        </w:tc>
        <w:tc>
          <w:tcPr>
            <w:tcW w:w="0" w:type="auto"/>
            <w:vMerge/>
          </w:tcPr>
          <w:p w14:paraId="184F3340" w14:textId="77777777" w:rsidR="003D2F03" w:rsidRDefault="003D2F03">
            <w:pPr>
              <w:pStyle w:val="ConsPlusNormal"/>
            </w:pPr>
          </w:p>
        </w:tc>
        <w:tc>
          <w:tcPr>
            <w:tcW w:w="0" w:type="auto"/>
            <w:vMerge/>
          </w:tcPr>
          <w:p w14:paraId="316DDACB" w14:textId="77777777" w:rsidR="003D2F03" w:rsidRDefault="003D2F03">
            <w:pPr>
              <w:pStyle w:val="ConsPlusNormal"/>
            </w:pPr>
          </w:p>
        </w:tc>
        <w:tc>
          <w:tcPr>
            <w:tcW w:w="0" w:type="auto"/>
            <w:vMerge/>
          </w:tcPr>
          <w:p w14:paraId="5E6F6E98" w14:textId="77777777" w:rsidR="003D2F03" w:rsidRDefault="003D2F03">
            <w:pPr>
              <w:pStyle w:val="ConsPlusNormal"/>
            </w:pPr>
          </w:p>
        </w:tc>
        <w:tc>
          <w:tcPr>
            <w:tcW w:w="0" w:type="auto"/>
            <w:vMerge/>
          </w:tcPr>
          <w:p w14:paraId="73F296AE" w14:textId="77777777" w:rsidR="003D2F03" w:rsidRDefault="003D2F03">
            <w:pPr>
              <w:pStyle w:val="ConsPlusNormal"/>
            </w:pPr>
          </w:p>
        </w:tc>
        <w:tc>
          <w:tcPr>
            <w:tcW w:w="0" w:type="auto"/>
            <w:vMerge/>
          </w:tcPr>
          <w:p w14:paraId="3C8B8CC5" w14:textId="77777777" w:rsidR="003D2F03" w:rsidRDefault="003D2F03">
            <w:pPr>
              <w:pStyle w:val="ConsPlusNormal"/>
            </w:pPr>
          </w:p>
        </w:tc>
        <w:tc>
          <w:tcPr>
            <w:tcW w:w="0" w:type="auto"/>
            <w:vMerge/>
          </w:tcPr>
          <w:p w14:paraId="50A42946" w14:textId="77777777" w:rsidR="003D2F03" w:rsidRDefault="003D2F03">
            <w:pPr>
              <w:pStyle w:val="ConsPlusNormal"/>
            </w:pPr>
          </w:p>
        </w:tc>
        <w:tc>
          <w:tcPr>
            <w:tcW w:w="0" w:type="auto"/>
            <w:vMerge/>
          </w:tcPr>
          <w:p w14:paraId="44D035C0" w14:textId="77777777" w:rsidR="003D2F03" w:rsidRDefault="003D2F03">
            <w:pPr>
              <w:pStyle w:val="ConsPlusNormal"/>
            </w:pPr>
          </w:p>
        </w:tc>
      </w:tr>
      <w:tr w:rsidR="003D2F03" w14:paraId="190714BC" w14:textId="77777777">
        <w:tc>
          <w:tcPr>
            <w:tcW w:w="850" w:type="dxa"/>
            <w:vMerge w:val="restart"/>
          </w:tcPr>
          <w:p w14:paraId="705FD38F" w14:textId="77777777" w:rsidR="003D2F03" w:rsidRDefault="003D2F03">
            <w:pPr>
              <w:pStyle w:val="ConsPlusNormal"/>
              <w:jc w:val="center"/>
            </w:pPr>
            <w:r>
              <w:t>3.6.32</w:t>
            </w:r>
          </w:p>
        </w:tc>
        <w:tc>
          <w:tcPr>
            <w:tcW w:w="2041" w:type="dxa"/>
            <w:vMerge w:val="restart"/>
          </w:tcPr>
          <w:p w14:paraId="27440F50" w14:textId="77777777" w:rsidR="003D2F03" w:rsidRDefault="003D2F03">
            <w:pPr>
              <w:pStyle w:val="ConsPlusNormal"/>
            </w:pPr>
            <w:r>
              <w:t>Строительство линии наружного освещения по четной стороне ул. Химиков от просп. Мира до ул. Комбинатская</w:t>
            </w:r>
          </w:p>
        </w:tc>
        <w:tc>
          <w:tcPr>
            <w:tcW w:w="1077" w:type="dxa"/>
            <w:vMerge w:val="restart"/>
          </w:tcPr>
          <w:p w14:paraId="790C2BED" w14:textId="77777777" w:rsidR="003D2F03" w:rsidRDefault="003D2F03">
            <w:pPr>
              <w:pStyle w:val="ConsPlusNormal"/>
              <w:jc w:val="center"/>
            </w:pPr>
            <w:r>
              <w:t>ДС</w:t>
            </w:r>
          </w:p>
        </w:tc>
        <w:tc>
          <w:tcPr>
            <w:tcW w:w="1304" w:type="dxa"/>
          </w:tcPr>
          <w:p w14:paraId="62FE2852" w14:textId="77777777" w:rsidR="003D2F03" w:rsidRDefault="003D2F03">
            <w:pPr>
              <w:pStyle w:val="ConsPlusNormal"/>
            </w:pPr>
            <w:r>
              <w:t>Всего, в том числе:</w:t>
            </w:r>
          </w:p>
        </w:tc>
        <w:tc>
          <w:tcPr>
            <w:tcW w:w="1757" w:type="dxa"/>
          </w:tcPr>
          <w:p w14:paraId="4B5DAA21" w14:textId="77777777" w:rsidR="003D2F03" w:rsidRDefault="003D2F03">
            <w:pPr>
              <w:pStyle w:val="ConsPlusNormal"/>
              <w:jc w:val="center"/>
            </w:pPr>
            <w:r>
              <w:t>18660080,88</w:t>
            </w:r>
          </w:p>
        </w:tc>
        <w:tc>
          <w:tcPr>
            <w:tcW w:w="1644" w:type="dxa"/>
          </w:tcPr>
          <w:p w14:paraId="635493BF" w14:textId="77777777" w:rsidR="003D2F03" w:rsidRDefault="003D2F03">
            <w:pPr>
              <w:pStyle w:val="ConsPlusNormal"/>
              <w:jc w:val="center"/>
            </w:pPr>
            <w:r>
              <w:t>18660039,07</w:t>
            </w:r>
          </w:p>
        </w:tc>
        <w:tc>
          <w:tcPr>
            <w:tcW w:w="1644" w:type="dxa"/>
          </w:tcPr>
          <w:p w14:paraId="3EB4E579" w14:textId="77777777" w:rsidR="003D2F03" w:rsidRDefault="003D2F03">
            <w:pPr>
              <w:pStyle w:val="ConsPlusNormal"/>
              <w:jc w:val="center"/>
            </w:pPr>
            <w:r>
              <w:t>41,81</w:t>
            </w:r>
          </w:p>
        </w:tc>
        <w:tc>
          <w:tcPr>
            <w:tcW w:w="1644" w:type="dxa"/>
          </w:tcPr>
          <w:p w14:paraId="3CD419B1" w14:textId="77777777" w:rsidR="003D2F03" w:rsidRDefault="003D2F03">
            <w:pPr>
              <w:pStyle w:val="ConsPlusNormal"/>
              <w:jc w:val="center"/>
            </w:pPr>
            <w:r>
              <w:t>0,00</w:t>
            </w:r>
          </w:p>
        </w:tc>
        <w:tc>
          <w:tcPr>
            <w:tcW w:w="1644" w:type="dxa"/>
          </w:tcPr>
          <w:p w14:paraId="2FEA60C3" w14:textId="77777777" w:rsidR="003D2F03" w:rsidRDefault="003D2F03">
            <w:pPr>
              <w:pStyle w:val="ConsPlusNormal"/>
              <w:jc w:val="center"/>
            </w:pPr>
            <w:r>
              <w:t>0,00</w:t>
            </w:r>
          </w:p>
        </w:tc>
        <w:tc>
          <w:tcPr>
            <w:tcW w:w="1644" w:type="dxa"/>
          </w:tcPr>
          <w:p w14:paraId="4D8EDAED" w14:textId="77777777" w:rsidR="003D2F03" w:rsidRDefault="003D2F03">
            <w:pPr>
              <w:pStyle w:val="ConsPlusNormal"/>
              <w:jc w:val="center"/>
            </w:pPr>
            <w:r>
              <w:t>0,00</w:t>
            </w:r>
          </w:p>
        </w:tc>
        <w:tc>
          <w:tcPr>
            <w:tcW w:w="1644" w:type="dxa"/>
          </w:tcPr>
          <w:p w14:paraId="7C7197E0" w14:textId="77777777" w:rsidR="003D2F03" w:rsidRDefault="003D2F03">
            <w:pPr>
              <w:pStyle w:val="ConsPlusNormal"/>
              <w:jc w:val="center"/>
            </w:pPr>
            <w:r>
              <w:t>0,00</w:t>
            </w:r>
          </w:p>
        </w:tc>
        <w:tc>
          <w:tcPr>
            <w:tcW w:w="1644" w:type="dxa"/>
          </w:tcPr>
          <w:p w14:paraId="2CDC6E27" w14:textId="77777777" w:rsidR="003D2F03" w:rsidRDefault="003D2F03">
            <w:pPr>
              <w:pStyle w:val="ConsPlusNormal"/>
              <w:jc w:val="center"/>
            </w:pPr>
            <w:r>
              <w:t>0,00</w:t>
            </w:r>
          </w:p>
        </w:tc>
        <w:tc>
          <w:tcPr>
            <w:tcW w:w="1644" w:type="dxa"/>
          </w:tcPr>
          <w:p w14:paraId="1F7A98B9" w14:textId="77777777" w:rsidR="003D2F03" w:rsidRDefault="003D2F03">
            <w:pPr>
              <w:pStyle w:val="ConsPlusNormal"/>
              <w:jc w:val="center"/>
            </w:pPr>
            <w:r>
              <w:t>0,00</w:t>
            </w:r>
          </w:p>
        </w:tc>
        <w:tc>
          <w:tcPr>
            <w:tcW w:w="1701" w:type="dxa"/>
          </w:tcPr>
          <w:p w14:paraId="3D41C0C8" w14:textId="77777777" w:rsidR="003D2F03" w:rsidRDefault="003D2F03">
            <w:pPr>
              <w:pStyle w:val="ConsPlusNormal"/>
            </w:pPr>
            <w:r>
              <w:t>Протяженность реконструированного (построенного) объекта</w:t>
            </w:r>
          </w:p>
        </w:tc>
        <w:tc>
          <w:tcPr>
            <w:tcW w:w="794" w:type="dxa"/>
          </w:tcPr>
          <w:p w14:paraId="1E8D8EC0" w14:textId="77777777" w:rsidR="003D2F03" w:rsidRDefault="003D2F03">
            <w:pPr>
              <w:pStyle w:val="ConsPlusNormal"/>
              <w:jc w:val="center"/>
            </w:pPr>
            <w:r>
              <w:t>км</w:t>
            </w:r>
          </w:p>
        </w:tc>
        <w:tc>
          <w:tcPr>
            <w:tcW w:w="794" w:type="dxa"/>
          </w:tcPr>
          <w:p w14:paraId="37AA2A47" w14:textId="77777777" w:rsidR="003D2F03" w:rsidRDefault="003D2F03">
            <w:pPr>
              <w:pStyle w:val="ConsPlusNormal"/>
              <w:jc w:val="center"/>
            </w:pPr>
            <w:r>
              <w:t>3,65</w:t>
            </w:r>
          </w:p>
        </w:tc>
        <w:tc>
          <w:tcPr>
            <w:tcW w:w="1020" w:type="dxa"/>
          </w:tcPr>
          <w:p w14:paraId="1624A70F" w14:textId="77777777" w:rsidR="003D2F03" w:rsidRDefault="003D2F03">
            <w:pPr>
              <w:pStyle w:val="ConsPlusNormal"/>
              <w:jc w:val="center"/>
            </w:pPr>
            <w:r>
              <w:t>-</w:t>
            </w:r>
          </w:p>
        </w:tc>
        <w:tc>
          <w:tcPr>
            <w:tcW w:w="1020" w:type="dxa"/>
          </w:tcPr>
          <w:p w14:paraId="1729A5F2" w14:textId="77777777" w:rsidR="003D2F03" w:rsidRDefault="003D2F03">
            <w:pPr>
              <w:pStyle w:val="ConsPlusNormal"/>
              <w:jc w:val="center"/>
            </w:pPr>
            <w:r>
              <w:t>-</w:t>
            </w:r>
          </w:p>
        </w:tc>
        <w:tc>
          <w:tcPr>
            <w:tcW w:w="1020" w:type="dxa"/>
          </w:tcPr>
          <w:p w14:paraId="33CFF0EF" w14:textId="77777777" w:rsidR="003D2F03" w:rsidRDefault="003D2F03">
            <w:pPr>
              <w:pStyle w:val="ConsPlusNormal"/>
              <w:jc w:val="center"/>
            </w:pPr>
            <w:r>
              <w:t>-</w:t>
            </w:r>
          </w:p>
        </w:tc>
        <w:tc>
          <w:tcPr>
            <w:tcW w:w="1020" w:type="dxa"/>
          </w:tcPr>
          <w:p w14:paraId="4B5AC742" w14:textId="77777777" w:rsidR="003D2F03" w:rsidRDefault="003D2F03">
            <w:pPr>
              <w:pStyle w:val="ConsPlusNormal"/>
              <w:jc w:val="center"/>
            </w:pPr>
            <w:r>
              <w:t>-</w:t>
            </w:r>
          </w:p>
        </w:tc>
        <w:tc>
          <w:tcPr>
            <w:tcW w:w="1020" w:type="dxa"/>
          </w:tcPr>
          <w:p w14:paraId="749AFEEC" w14:textId="77777777" w:rsidR="003D2F03" w:rsidRDefault="003D2F03">
            <w:pPr>
              <w:pStyle w:val="ConsPlusNormal"/>
              <w:jc w:val="center"/>
            </w:pPr>
            <w:r>
              <w:t>-</w:t>
            </w:r>
          </w:p>
        </w:tc>
        <w:tc>
          <w:tcPr>
            <w:tcW w:w="1020" w:type="dxa"/>
          </w:tcPr>
          <w:p w14:paraId="79329CAA" w14:textId="77777777" w:rsidR="003D2F03" w:rsidRDefault="003D2F03">
            <w:pPr>
              <w:pStyle w:val="ConsPlusNormal"/>
              <w:jc w:val="center"/>
            </w:pPr>
            <w:r>
              <w:t>-</w:t>
            </w:r>
          </w:p>
        </w:tc>
        <w:tc>
          <w:tcPr>
            <w:tcW w:w="1020" w:type="dxa"/>
          </w:tcPr>
          <w:p w14:paraId="25B12C8E" w14:textId="77777777" w:rsidR="003D2F03" w:rsidRDefault="003D2F03">
            <w:pPr>
              <w:pStyle w:val="ConsPlusNormal"/>
              <w:jc w:val="center"/>
            </w:pPr>
            <w:r>
              <w:t>-</w:t>
            </w:r>
          </w:p>
        </w:tc>
      </w:tr>
      <w:tr w:rsidR="003D2F03" w14:paraId="763190CE" w14:textId="77777777">
        <w:tc>
          <w:tcPr>
            <w:tcW w:w="0" w:type="auto"/>
            <w:vMerge/>
          </w:tcPr>
          <w:p w14:paraId="3FB33F46" w14:textId="77777777" w:rsidR="003D2F03" w:rsidRDefault="003D2F03">
            <w:pPr>
              <w:pStyle w:val="ConsPlusNormal"/>
            </w:pPr>
          </w:p>
        </w:tc>
        <w:tc>
          <w:tcPr>
            <w:tcW w:w="0" w:type="auto"/>
            <w:vMerge/>
          </w:tcPr>
          <w:p w14:paraId="5A8F2523" w14:textId="77777777" w:rsidR="003D2F03" w:rsidRDefault="003D2F03">
            <w:pPr>
              <w:pStyle w:val="ConsPlusNormal"/>
            </w:pPr>
          </w:p>
        </w:tc>
        <w:tc>
          <w:tcPr>
            <w:tcW w:w="0" w:type="auto"/>
            <w:vMerge/>
          </w:tcPr>
          <w:p w14:paraId="40909F35" w14:textId="77777777" w:rsidR="003D2F03" w:rsidRDefault="003D2F03">
            <w:pPr>
              <w:pStyle w:val="ConsPlusNormal"/>
            </w:pPr>
          </w:p>
        </w:tc>
        <w:tc>
          <w:tcPr>
            <w:tcW w:w="1304" w:type="dxa"/>
          </w:tcPr>
          <w:p w14:paraId="073898E3" w14:textId="77777777" w:rsidR="003D2F03" w:rsidRDefault="003D2F03">
            <w:pPr>
              <w:pStyle w:val="ConsPlusNormal"/>
            </w:pPr>
            <w:r>
              <w:t>Бюджет города Омска</w:t>
            </w:r>
          </w:p>
        </w:tc>
        <w:tc>
          <w:tcPr>
            <w:tcW w:w="1757" w:type="dxa"/>
          </w:tcPr>
          <w:p w14:paraId="214DEDC5" w14:textId="77777777" w:rsidR="003D2F03" w:rsidRDefault="003D2F03">
            <w:pPr>
              <w:pStyle w:val="ConsPlusNormal"/>
              <w:jc w:val="center"/>
            </w:pPr>
            <w:r>
              <w:t>18660080,88</w:t>
            </w:r>
          </w:p>
        </w:tc>
        <w:tc>
          <w:tcPr>
            <w:tcW w:w="1644" w:type="dxa"/>
          </w:tcPr>
          <w:p w14:paraId="45A765F9" w14:textId="77777777" w:rsidR="003D2F03" w:rsidRDefault="003D2F03">
            <w:pPr>
              <w:pStyle w:val="ConsPlusNormal"/>
              <w:jc w:val="center"/>
            </w:pPr>
            <w:r>
              <w:t>18660039,07</w:t>
            </w:r>
          </w:p>
        </w:tc>
        <w:tc>
          <w:tcPr>
            <w:tcW w:w="1644" w:type="dxa"/>
          </w:tcPr>
          <w:p w14:paraId="41FFDF44" w14:textId="77777777" w:rsidR="003D2F03" w:rsidRDefault="003D2F03">
            <w:pPr>
              <w:pStyle w:val="ConsPlusNormal"/>
              <w:jc w:val="center"/>
            </w:pPr>
            <w:r>
              <w:t>41,81</w:t>
            </w:r>
          </w:p>
        </w:tc>
        <w:tc>
          <w:tcPr>
            <w:tcW w:w="1644" w:type="dxa"/>
          </w:tcPr>
          <w:p w14:paraId="10251D6E" w14:textId="77777777" w:rsidR="003D2F03" w:rsidRDefault="003D2F03">
            <w:pPr>
              <w:pStyle w:val="ConsPlusNormal"/>
              <w:jc w:val="center"/>
            </w:pPr>
            <w:r>
              <w:t>0,00</w:t>
            </w:r>
          </w:p>
        </w:tc>
        <w:tc>
          <w:tcPr>
            <w:tcW w:w="1644" w:type="dxa"/>
          </w:tcPr>
          <w:p w14:paraId="7AE6C3BF" w14:textId="77777777" w:rsidR="003D2F03" w:rsidRDefault="003D2F03">
            <w:pPr>
              <w:pStyle w:val="ConsPlusNormal"/>
              <w:jc w:val="center"/>
            </w:pPr>
            <w:r>
              <w:t>0,00</w:t>
            </w:r>
          </w:p>
        </w:tc>
        <w:tc>
          <w:tcPr>
            <w:tcW w:w="1644" w:type="dxa"/>
          </w:tcPr>
          <w:p w14:paraId="01F07ED6" w14:textId="77777777" w:rsidR="003D2F03" w:rsidRDefault="003D2F03">
            <w:pPr>
              <w:pStyle w:val="ConsPlusNormal"/>
              <w:jc w:val="center"/>
            </w:pPr>
            <w:r>
              <w:t>0,00</w:t>
            </w:r>
          </w:p>
        </w:tc>
        <w:tc>
          <w:tcPr>
            <w:tcW w:w="1644" w:type="dxa"/>
          </w:tcPr>
          <w:p w14:paraId="023E8261" w14:textId="77777777" w:rsidR="003D2F03" w:rsidRDefault="003D2F03">
            <w:pPr>
              <w:pStyle w:val="ConsPlusNormal"/>
              <w:jc w:val="center"/>
            </w:pPr>
            <w:r>
              <w:t>0,00</w:t>
            </w:r>
          </w:p>
        </w:tc>
        <w:tc>
          <w:tcPr>
            <w:tcW w:w="1644" w:type="dxa"/>
          </w:tcPr>
          <w:p w14:paraId="331C8448" w14:textId="77777777" w:rsidR="003D2F03" w:rsidRDefault="003D2F03">
            <w:pPr>
              <w:pStyle w:val="ConsPlusNormal"/>
              <w:jc w:val="center"/>
            </w:pPr>
            <w:r>
              <w:t>0,00</w:t>
            </w:r>
          </w:p>
        </w:tc>
        <w:tc>
          <w:tcPr>
            <w:tcW w:w="1644" w:type="dxa"/>
          </w:tcPr>
          <w:p w14:paraId="680B7BBE" w14:textId="77777777" w:rsidR="003D2F03" w:rsidRDefault="003D2F03">
            <w:pPr>
              <w:pStyle w:val="ConsPlusNormal"/>
              <w:jc w:val="center"/>
            </w:pPr>
            <w:r>
              <w:t>0,00</w:t>
            </w:r>
          </w:p>
        </w:tc>
        <w:tc>
          <w:tcPr>
            <w:tcW w:w="1701" w:type="dxa"/>
          </w:tcPr>
          <w:p w14:paraId="1B970610"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794" w:type="dxa"/>
          </w:tcPr>
          <w:p w14:paraId="0BD045B8" w14:textId="77777777" w:rsidR="003D2F03" w:rsidRDefault="003D2F03">
            <w:pPr>
              <w:pStyle w:val="ConsPlusNormal"/>
              <w:jc w:val="center"/>
            </w:pPr>
            <w:r>
              <w:t>ед.</w:t>
            </w:r>
          </w:p>
        </w:tc>
        <w:tc>
          <w:tcPr>
            <w:tcW w:w="794" w:type="dxa"/>
          </w:tcPr>
          <w:p w14:paraId="500F5645" w14:textId="77777777" w:rsidR="003D2F03" w:rsidRDefault="003D2F03">
            <w:pPr>
              <w:pStyle w:val="ConsPlusNormal"/>
              <w:jc w:val="center"/>
            </w:pPr>
            <w:r>
              <w:t>-</w:t>
            </w:r>
          </w:p>
        </w:tc>
        <w:tc>
          <w:tcPr>
            <w:tcW w:w="1020" w:type="dxa"/>
          </w:tcPr>
          <w:p w14:paraId="776D7845" w14:textId="77777777" w:rsidR="003D2F03" w:rsidRDefault="003D2F03">
            <w:pPr>
              <w:pStyle w:val="ConsPlusNormal"/>
              <w:jc w:val="center"/>
            </w:pPr>
            <w:r>
              <w:t>1</w:t>
            </w:r>
          </w:p>
        </w:tc>
        <w:tc>
          <w:tcPr>
            <w:tcW w:w="1020" w:type="dxa"/>
          </w:tcPr>
          <w:p w14:paraId="3DABDBCA" w14:textId="77777777" w:rsidR="003D2F03" w:rsidRDefault="003D2F03">
            <w:pPr>
              <w:pStyle w:val="ConsPlusNormal"/>
            </w:pPr>
          </w:p>
        </w:tc>
        <w:tc>
          <w:tcPr>
            <w:tcW w:w="1020" w:type="dxa"/>
          </w:tcPr>
          <w:p w14:paraId="051B9D71" w14:textId="77777777" w:rsidR="003D2F03" w:rsidRDefault="003D2F03">
            <w:pPr>
              <w:pStyle w:val="ConsPlusNormal"/>
            </w:pPr>
          </w:p>
        </w:tc>
        <w:tc>
          <w:tcPr>
            <w:tcW w:w="1020" w:type="dxa"/>
          </w:tcPr>
          <w:p w14:paraId="0F73AF5A" w14:textId="77777777" w:rsidR="003D2F03" w:rsidRDefault="003D2F03">
            <w:pPr>
              <w:pStyle w:val="ConsPlusNormal"/>
            </w:pPr>
          </w:p>
        </w:tc>
        <w:tc>
          <w:tcPr>
            <w:tcW w:w="1020" w:type="dxa"/>
          </w:tcPr>
          <w:p w14:paraId="641AC51E" w14:textId="77777777" w:rsidR="003D2F03" w:rsidRDefault="003D2F03">
            <w:pPr>
              <w:pStyle w:val="ConsPlusNormal"/>
            </w:pPr>
          </w:p>
        </w:tc>
        <w:tc>
          <w:tcPr>
            <w:tcW w:w="1020" w:type="dxa"/>
          </w:tcPr>
          <w:p w14:paraId="7208FD4A" w14:textId="77777777" w:rsidR="003D2F03" w:rsidRDefault="003D2F03">
            <w:pPr>
              <w:pStyle w:val="ConsPlusNormal"/>
            </w:pPr>
          </w:p>
        </w:tc>
        <w:tc>
          <w:tcPr>
            <w:tcW w:w="1020" w:type="dxa"/>
          </w:tcPr>
          <w:p w14:paraId="5DEA0794" w14:textId="77777777" w:rsidR="003D2F03" w:rsidRDefault="003D2F03">
            <w:pPr>
              <w:pStyle w:val="ConsPlusNormal"/>
            </w:pPr>
          </w:p>
        </w:tc>
      </w:tr>
      <w:tr w:rsidR="003D2F03" w14:paraId="663FD31D" w14:textId="77777777">
        <w:tc>
          <w:tcPr>
            <w:tcW w:w="850" w:type="dxa"/>
            <w:vMerge w:val="restart"/>
          </w:tcPr>
          <w:p w14:paraId="668D1915" w14:textId="77777777" w:rsidR="003D2F03" w:rsidRDefault="003D2F03">
            <w:pPr>
              <w:pStyle w:val="ConsPlusNormal"/>
              <w:jc w:val="center"/>
            </w:pPr>
            <w:r>
              <w:t>3.6.33</w:t>
            </w:r>
          </w:p>
        </w:tc>
        <w:tc>
          <w:tcPr>
            <w:tcW w:w="2041" w:type="dxa"/>
            <w:vMerge w:val="restart"/>
          </w:tcPr>
          <w:p w14:paraId="4E082A59" w14:textId="77777777" w:rsidR="003D2F03" w:rsidRDefault="003D2F03">
            <w:pPr>
              <w:pStyle w:val="ConsPlusNormal"/>
            </w:pPr>
            <w:r>
              <w:t>Строительство линии наружного освещения по ул. Круговая</w:t>
            </w:r>
          </w:p>
        </w:tc>
        <w:tc>
          <w:tcPr>
            <w:tcW w:w="1077" w:type="dxa"/>
            <w:vMerge w:val="restart"/>
          </w:tcPr>
          <w:p w14:paraId="2A4D6B81" w14:textId="77777777" w:rsidR="003D2F03" w:rsidRDefault="003D2F03">
            <w:pPr>
              <w:pStyle w:val="ConsPlusNormal"/>
              <w:jc w:val="center"/>
            </w:pPr>
            <w:r>
              <w:t>ДС</w:t>
            </w:r>
          </w:p>
        </w:tc>
        <w:tc>
          <w:tcPr>
            <w:tcW w:w="1304" w:type="dxa"/>
          </w:tcPr>
          <w:p w14:paraId="7721FF2A" w14:textId="77777777" w:rsidR="003D2F03" w:rsidRDefault="003D2F03">
            <w:pPr>
              <w:pStyle w:val="ConsPlusNormal"/>
            </w:pPr>
            <w:r>
              <w:t>Всего, в том числе:</w:t>
            </w:r>
          </w:p>
        </w:tc>
        <w:tc>
          <w:tcPr>
            <w:tcW w:w="1757" w:type="dxa"/>
          </w:tcPr>
          <w:p w14:paraId="6E46DD26" w14:textId="77777777" w:rsidR="003D2F03" w:rsidRDefault="003D2F03">
            <w:pPr>
              <w:pStyle w:val="ConsPlusNormal"/>
              <w:jc w:val="center"/>
            </w:pPr>
            <w:r>
              <w:t>3176677,87</w:t>
            </w:r>
          </w:p>
        </w:tc>
        <w:tc>
          <w:tcPr>
            <w:tcW w:w="1644" w:type="dxa"/>
          </w:tcPr>
          <w:p w14:paraId="2F9EF46A" w14:textId="77777777" w:rsidR="003D2F03" w:rsidRDefault="003D2F03">
            <w:pPr>
              <w:pStyle w:val="ConsPlusNormal"/>
              <w:jc w:val="center"/>
            </w:pPr>
            <w:r>
              <w:t>3176677,87</w:t>
            </w:r>
          </w:p>
        </w:tc>
        <w:tc>
          <w:tcPr>
            <w:tcW w:w="1644" w:type="dxa"/>
          </w:tcPr>
          <w:p w14:paraId="001358DC" w14:textId="77777777" w:rsidR="003D2F03" w:rsidRDefault="003D2F03">
            <w:pPr>
              <w:pStyle w:val="ConsPlusNormal"/>
              <w:jc w:val="center"/>
            </w:pPr>
            <w:r>
              <w:t>0,00</w:t>
            </w:r>
          </w:p>
        </w:tc>
        <w:tc>
          <w:tcPr>
            <w:tcW w:w="1644" w:type="dxa"/>
          </w:tcPr>
          <w:p w14:paraId="014494F1" w14:textId="77777777" w:rsidR="003D2F03" w:rsidRDefault="003D2F03">
            <w:pPr>
              <w:pStyle w:val="ConsPlusNormal"/>
              <w:jc w:val="center"/>
            </w:pPr>
            <w:r>
              <w:t>0,00</w:t>
            </w:r>
          </w:p>
        </w:tc>
        <w:tc>
          <w:tcPr>
            <w:tcW w:w="1644" w:type="dxa"/>
          </w:tcPr>
          <w:p w14:paraId="3F128AB0" w14:textId="77777777" w:rsidR="003D2F03" w:rsidRDefault="003D2F03">
            <w:pPr>
              <w:pStyle w:val="ConsPlusNormal"/>
              <w:jc w:val="center"/>
            </w:pPr>
            <w:r>
              <w:t>0,00</w:t>
            </w:r>
          </w:p>
        </w:tc>
        <w:tc>
          <w:tcPr>
            <w:tcW w:w="1644" w:type="dxa"/>
          </w:tcPr>
          <w:p w14:paraId="455F5EB7" w14:textId="77777777" w:rsidR="003D2F03" w:rsidRDefault="003D2F03">
            <w:pPr>
              <w:pStyle w:val="ConsPlusNormal"/>
              <w:jc w:val="center"/>
            </w:pPr>
            <w:r>
              <w:t>0,00</w:t>
            </w:r>
          </w:p>
        </w:tc>
        <w:tc>
          <w:tcPr>
            <w:tcW w:w="1644" w:type="dxa"/>
          </w:tcPr>
          <w:p w14:paraId="76C17A67" w14:textId="77777777" w:rsidR="003D2F03" w:rsidRDefault="003D2F03">
            <w:pPr>
              <w:pStyle w:val="ConsPlusNormal"/>
              <w:jc w:val="center"/>
            </w:pPr>
            <w:r>
              <w:t>0,00</w:t>
            </w:r>
          </w:p>
        </w:tc>
        <w:tc>
          <w:tcPr>
            <w:tcW w:w="1644" w:type="dxa"/>
          </w:tcPr>
          <w:p w14:paraId="7781BF25" w14:textId="77777777" w:rsidR="003D2F03" w:rsidRDefault="003D2F03">
            <w:pPr>
              <w:pStyle w:val="ConsPlusNormal"/>
              <w:jc w:val="center"/>
            </w:pPr>
            <w:r>
              <w:t>0,00</w:t>
            </w:r>
          </w:p>
        </w:tc>
        <w:tc>
          <w:tcPr>
            <w:tcW w:w="1644" w:type="dxa"/>
          </w:tcPr>
          <w:p w14:paraId="478EE6DA" w14:textId="77777777" w:rsidR="003D2F03" w:rsidRDefault="003D2F03">
            <w:pPr>
              <w:pStyle w:val="ConsPlusNormal"/>
              <w:jc w:val="center"/>
            </w:pPr>
            <w:r>
              <w:t>0,00</w:t>
            </w:r>
          </w:p>
        </w:tc>
        <w:tc>
          <w:tcPr>
            <w:tcW w:w="1701" w:type="dxa"/>
            <w:vMerge w:val="restart"/>
          </w:tcPr>
          <w:p w14:paraId="503B0F2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4C098AC" w14:textId="77777777" w:rsidR="003D2F03" w:rsidRDefault="003D2F03">
            <w:pPr>
              <w:pStyle w:val="ConsPlusNormal"/>
              <w:jc w:val="center"/>
            </w:pPr>
            <w:r>
              <w:t>км</w:t>
            </w:r>
          </w:p>
        </w:tc>
        <w:tc>
          <w:tcPr>
            <w:tcW w:w="794" w:type="dxa"/>
            <w:vMerge w:val="restart"/>
          </w:tcPr>
          <w:p w14:paraId="6BADA1A0" w14:textId="77777777" w:rsidR="003D2F03" w:rsidRDefault="003D2F03">
            <w:pPr>
              <w:pStyle w:val="ConsPlusNormal"/>
              <w:jc w:val="center"/>
            </w:pPr>
            <w:r>
              <w:t>0,58</w:t>
            </w:r>
          </w:p>
        </w:tc>
        <w:tc>
          <w:tcPr>
            <w:tcW w:w="1020" w:type="dxa"/>
            <w:vMerge w:val="restart"/>
          </w:tcPr>
          <w:p w14:paraId="7F1E583B" w14:textId="77777777" w:rsidR="003D2F03" w:rsidRDefault="003D2F03">
            <w:pPr>
              <w:pStyle w:val="ConsPlusNormal"/>
              <w:jc w:val="center"/>
            </w:pPr>
            <w:r>
              <w:t>-</w:t>
            </w:r>
          </w:p>
        </w:tc>
        <w:tc>
          <w:tcPr>
            <w:tcW w:w="1020" w:type="dxa"/>
            <w:vMerge w:val="restart"/>
          </w:tcPr>
          <w:p w14:paraId="4A2BB8DB" w14:textId="77777777" w:rsidR="003D2F03" w:rsidRDefault="003D2F03">
            <w:pPr>
              <w:pStyle w:val="ConsPlusNormal"/>
              <w:jc w:val="center"/>
            </w:pPr>
            <w:r>
              <w:t>-</w:t>
            </w:r>
          </w:p>
        </w:tc>
        <w:tc>
          <w:tcPr>
            <w:tcW w:w="1020" w:type="dxa"/>
            <w:vMerge w:val="restart"/>
          </w:tcPr>
          <w:p w14:paraId="0A5F9948" w14:textId="77777777" w:rsidR="003D2F03" w:rsidRDefault="003D2F03">
            <w:pPr>
              <w:pStyle w:val="ConsPlusNormal"/>
              <w:jc w:val="center"/>
            </w:pPr>
            <w:r>
              <w:t>-</w:t>
            </w:r>
          </w:p>
        </w:tc>
        <w:tc>
          <w:tcPr>
            <w:tcW w:w="1020" w:type="dxa"/>
            <w:vMerge w:val="restart"/>
          </w:tcPr>
          <w:p w14:paraId="10880BF7" w14:textId="77777777" w:rsidR="003D2F03" w:rsidRDefault="003D2F03">
            <w:pPr>
              <w:pStyle w:val="ConsPlusNormal"/>
              <w:jc w:val="center"/>
            </w:pPr>
            <w:r>
              <w:t>-</w:t>
            </w:r>
          </w:p>
        </w:tc>
        <w:tc>
          <w:tcPr>
            <w:tcW w:w="1020" w:type="dxa"/>
            <w:vMerge w:val="restart"/>
          </w:tcPr>
          <w:p w14:paraId="4E3FCE08" w14:textId="77777777" w:rsidR="003D2F03" w:rsidRDefault="003D2F03">
            <w:pPr>
              <w:pStyle w:val="ConsPlusNormal"/>
              <w:jc w:val="center"/>
            </w:pPr>
            <w:r>
              <w:t>-</w:t>
            </w:r>
          </w:p>
        </w:tc>
        <w:tc>
          <w:tcPr>
            <w:tcW w:w="1020" w:type="dxa"/>
            <w:vMerge w:val="restart"/>
          </w:tcPr>
          <w:p w14:paraId="00CFF7CE" w14:textId="77777777" w:rsidR="003D2F03" w:rsidRDefault="003D2F03">
            <w:pPr>
              <w:pStyle w:val="ConsPlusNormal"/>
              <w:jc w:val="center"/>
            </w:pPr>
            <w:r>
              <w:t>-</w:t>
            </w:r>
          </w:p>
        </w:tc>
        <w:tc>
          <w:tcPr>
            <w:tcW w:w="1020" w:type="dxa"/>
            <w:vMerge w:val="restart"/>
          </w:tcPr>
          <w:p w14:paraId="456246B8" w14:textId="77777777" w:rsidR="003D2F03" w:rsidRDefault="003D2F03">
            <w:pPr>
              <w:pStyle w:val="ConsPlusNormal"/>
              <w:jc w:val="center"/>
            </w:pPr>
            <w:r>
              <w:t>-</w:t>
            </w:r>
          </w:p>
        </w:tc>
      </w:tr>
      <w:tr w:rsidR="003D2F03" w14:paraId="60639BAA" w14:textId="77777777">
        <w:tc>
          <w:tcPr>
            <w:tcW w:w="0" w:type="auto"/>
            <w:vMerge/>
          </w:tcPr>
          <w:p w14:paraId="3992F5C6" w14:textId="77777777" w:rsidR="003D2F03" w:rsidRDefault="003D2F03">
            <w:pPr>
              <w:pStyle w:val="ConsPlusNormal"/>
            </w:pPr>
          </w:p>
        </w:tc>
        <w:tc>
          <w:tcPr>
            <w:tcW w:w="0" w:type="auto"/>
            <w:vMerge/>
          </w:tcPr>
          <w:p w14:paraId="55EB7888" w14:textId="77777777" w:rsidR="003D2F03" w:rsidRDefault="003D2F03">
            <w:pPr>
              <w:pStyle w:val="ConsPlusNormal"/>
            </w:pPr>
          </w:p>
        </w:tc>
        <w:tc>
          <w:tcPr>
            <w:tcW w:w="0" w:type="auto"/>
            <w:vMerge/>
          </w:tcPr>
          <w:p w14:paraId="457BDDCF" w14:textId="77777777" w:rsidR="003D2F03" w:rsidRDefault="003D2F03">
            <w:pPr>
              <w:pStyle w:val="ConsPlusNormal"/>
            </w:pPr>
          </w:p>
        </w:tc>
        <w:tc>
          <w:tcPr>
            <w:tcW w:w="1304" w:type="dxa"/>
          </w:tcPr>
          <w:p w14:paraId="3BF93753" w14:textId="77777777" w:rsidR="003D2F03" w:rsidRDefault="003D2F03">
            <w:pPr>
              <w:pStyle w:val="ConsPlusNormal"/>
            </w:pPr>
            <w:r>
              <w:t>Бюджет города Омска</w:t>
            </w:r>
          </w:p>
        </w:tc>
        <w:tc>
          <w:tcPr>
            <w:tcW w:w="1757" w:type="dxa"/>
          </w:tcPr>
          <w:p w14:paraId="62CC3EEC" w14:textId="77777777" w:rsidR="003D2F03" w:rsidRDefault="003D2F03">
            <w:pPr>
              <w:pStyle w:val="ConsPlusNormal"/>
              <w:jc w:val="center"/>
            </w:pPr>
            <w:r>
              <w:t>3176677,87</w:t>
            </w:r>
          </w:p>
        </w:tc>
        <w:tc>
          <w:tcPr>
            <w:tcW w:w="1644" w:type="dxa"/>
          </w:tcPr>
          <w:p w14:paraId="5096C06C" w14:textId="77777777" w:rsidR="003D2F03" w:rsidRDefault="003D2F03">
            <w:pPr>
              <w:pStyle w:val="ConsPlusNormal"/>
              <w:jc w:val="center"/>
            </w:pPr>
            <w:r>
              <w:t>3176677,87</w:t>
            </w:r>
          </w:p>
        </w:tc>
        <w:tc>
          <w:tcPr>
            <w:tcW w:w="1644" w:type="dxa"/>
          </w:tcPr>
          <w:p w14:paraId="4260BD29" w14:textId="77777777" w:rsidR="003D2F03" w:rsidRDefault="003D2F03">
            <w:pPr>
              <w:pStyle w:val="ConsPlusNormal"/>
              <w:jc w:val="center"/>
            </w:pPr>
            <w:r>
              <w:t>0,00</w:t>
            </w:r>
          </w:p>
        </w:tc>
        <w:tc>
          <w:tcPr>
            <w:tcW w:w="1644" w:type="dxa"/>
          </w:tcPr>
          <w:p w14:paraId="1445A424" w14:textId="77777777" w:rsidR="003D2F03" w:rsidRDefault="003D2F03">
            <w:pPr>
              <w:pStyle w:val="ConsPlusNormal"/>
              <w:jc w:val="center"/>
            </w:pPr>
            <w:r>
              <w:t>0,00</w:t>
            </w:r>
          </w:p>
        </w:tc>
        <w:tc>
          <w:tcPr>
            <w:tcW w:w="1644" w:type="dxa"/>
          </w:tcPr>
          <w:p w14:paraId="4EB6AF2D" w14:textId="77777777" w:rsidR="003D2F03" w:rsidRDefault="003D2F03">
            <w:pPr>
              <w:pStyle w:val="ConsPlusNormal"/>
              <w:jc w:val="center"/>
            </w:pPr>
            <w:r>
              <w:t>0,00</w:t>
            </w:r>
          </w:p>
        </w:tc>
        <w:tc>
          <w:tcPr>
            <w:tcW w:w="1644" w:type="dxa"/>
          </w:tcPr>
          <w:p w14:paraId="516B30BB" w14:textId="77777777" w:rsidR="003D2F03" w:rsidRDefault="003D2F03">
            <w:pPr>
              <w:pStyle w:val="ConsPlusNormal"/>
              <w:jc w:val="center"/>
            </w:pPr>
            <w:r>
              <w:t>0,00</w:t>
            </w:r>
          </w:p>
        </w:tc>
        <w:tc>
          <w:tcPr>
            <w:tcW w:w="1644" w:type="dxa"/>
          </w:tcPr>
          <w:p w14:paraId="1839588B" w14:textId="77777777" w:rsidR="003D2F03" w:rsidRDefault="003D2F03">
            <w:pPr>
              <w:pStyle w:val="ConsPlusNormal"/>
              <w:jc w:val="center"/>
            </w:pPr>
            <w:r>
              <w:t>0,00</w:t>
            </w:r>
          </w:p>
        </w:tc>
        <w:tc>
          <w:tcPr>
            <w:tcW w:w="1644" w:type="dxa"/>
          </w:tcPr>
          <w:p w14:paraId="6B068178" w14:textId="77777777" w:rsidR="003D2F03" w:rsidRDefault="003D2F03">
            <w:pPr>
              <w:pStyle w:val="ConsPlusNormal"/>
              <w:jc w:val="center"/>
            </w:pPr>
            <w:r>
              <w:t>0,00</w:t>
            </w:r>
          </w:p>
        </w:tc>
        <w:tc>
          <w:tcPr>
            <w:tcW w:w="1644" w:type="dxa"/>
          </w:tcPr>
          <w:p w14:paraId="73A1C28A" w14:textId="77777777" w:rsidR="003D2F03" w:rsidRDefault="003D2F03">
            <w:pPr>
              <w:pStyle w:val="ConsPlusNormal"/>
              <w:jc w:val="center"/>
            </w:pPr>
            <w:r>
              <w:t>0,00</w:t>
            </w:r>
          </w:p>
        </w:tc>
        <w:tc>
          <w:tcPr>
            <w:tcW w:w="0" w:type="auto"/>
            <w:vMerge/>
          </w:tcPr>
          <w:p w14:paraId="1FB12258" w14:textId="77777777" w:rsidR="003D2F03" w:rsidRDefault="003D2F03">
            <w:pPr>
              <w:pStyle w:val="ConsPlusNormal"/>
            </w:pPr>
          </w:p>
        </w:tc>
        <w:tc>
          <w:tcPr>
            <w:tcW w:w="0" w:type="auto"/>
            <w:vMerge/>
          </w:tcPr>
          <w:p w14:paraId="697F4755" w14:textId="77777777" w:rsidR="003D2F03" w:rsidRDefault="003D2F03">
            <w:pPr>
              <w:pStyle w:val="ConsPlusNormal"/>
            </w:pPr>
          </w:p>
        </w:tc>
        <w:tc>
          <w:tcPr>
            <w:tcW w:w="0" w:type="auto"/>
            <w:vMerge/>
          </w:tcPr>
          <w:p w14:paraId="52E07F04" w14:textId="77777777" w:rsidR="003D2F03" w:rsidRDefault="003D2F03">
            <w:pPr>
              <w:pStyle w:val="ConsPlusNormal"/>
            </w:pPr>
          </w:p>
        </w:tc>
        <w:tc>
          <w:tcPr>
            <w:tcW w:w="0" w:type="auto"/>
            <w:vMerge/>
          </w:tcPr>
          <w:p w14:paraId="09758EF4" w14:textId="77777777" w:rsidR="003D2F03" w:rsidRDefault="003D2F03">
            <w:pPr>
              <w:pStyle w:val="ConsPlusNormal"/>
            </w:pPr>
          </w:p>
        </w:tc>
        <w:tc>
          <w:tcPr>
            <w:tcW w:w="0" w:type="auto"/>
            <w:vMerge/>
          </w:tcPr>
          <w:p w14:paraId="7DF9D997" w14:textId="77777777" w:rsidR="003D2F03" w:rsidRDefault="003D2F03">
            <w:pPr>
              <w:pStyle w:val="ConsPlusNormal"/>
            </w:pPr>
          </w:p>
        </w:tc>
        <w:tc>
          <w:tcPr>
            <w:tcW w:w="0" w:type="auto"/>
            <w:vMerge/>
          </w:tcPr>
          <w:p w14:paraId="751D6379" w14:textId="77777777" w:rsidR="003D2F03" w:rsidRDefault="003D2F03">
            <w:pPr>
              <w:pStyle w:val="ConsPlusNormal"/>
            </w:pPr>
          </w:p>
        </w:tc>
        <w:tc>
          <w:tcPr>
            <w:tcW w:w="0" w:type="auto"/>
            <w:vMerge/>
          </w:tcPr>
          <w:p w14:paraId="037E0F46" w14:textId="77777777" w:rsidR="003D2F03" w:rsidRDefault="003D2F03">
            <w:pPr>
              <w:pStyle w:val="ConsPlusNormal"/>
            </w:pPr>
          </w:p>
        </w:tc>
        <w:tc>
          <w:tcPr>
            <w:tcW w:w="0" w:type="auto"/>
            <w:vMerge/>
          </w:tcPr>
          <w:p w14:paraId="161C9CB7" w14:textId="77777777" w:rsidR="003D2F03" w:rsidRDefault="003D2F03">
            <w:pPr>
              <w:pStyle w:val="ConsPlusNormal"/>
            </w:pPr>
          </w:p>
        </w:tc>
        <w:tc>
          <w:tcPr>
            <w:tcW w:w="0" w:type="auto"/>
            <w:vMerge/>
          </w:tcPr>
          <w:p w14:paraId="62B4D95E" w14:textId="77777777" w:rsidR="003D2F03" w:rsidRDefault="003D2F03">
            <w:pPr>
              <w:pStyle w:val="ConsPlusNormal"/>
            </w:pPr>
          </w:p>
        </w:tc>
        <w:tc>
          <w:tcPr>
            <w:tcW w:w="0" w:type="auto"/>
            <w:vMerge/>
          </w:tcPr>
          <w:p w14:paraId="4F03D087" w14:textId="77777777" w:rsidR="003D2F03" w:rsidRDefault="003D2F03">
            <w:pPr>
              <w:pStyle w:val="ConsPlusNormal"/>
            </w:pPr>
          </w:p>
        </w:tc>
      </w:tr>
      <w:tr w:rsidR="003D2F03" w14:paraId="5A3FE287" w14:textId="77777777">
        <w:tc>
          <w:tcPr>
            <w:tcW w:w="850" w:type="dxa"/>
            <w:vMerge w:val="restart"/>
          </w:tcPr>
          <w:p w14:paraId="6857B3AE" w14:textId="77777777" w:rsidR="003D2F03" w:rsidRDefault="003D2F03">
            <w:pPr>
              <w:pStyle w:val="ConsPlusNormal"/>
              <w:jc w:val="center"/>
            </w:pPr>
            <w:r>
              <w:t>3.6.34</w:t>
            </w:r>
          </w:p>
        </w:tc>
        <w:tc>
          <w:tcPr>
            <w:tcW w:w="2041" w:type="dxa"/>
            <w:vMerge w:val="restart"/>
          </w:tcPr>
          <w:p w14:paraId="0794FBC5" w14:textId="77777777" w:rsidR="003D2F03" w:rsidRDefault="003D2F03">
            <w:pPr>
              <w:pStyle w:val="ConsPlusNormal"/>
            </w:pPr>
            <w:r>
              <w:t>Строительство линии наружного освещения по пер. 2-й Круговой</w:t>
            </w:r>
          </w:p>
        </w:tc>
        <w:tc>
          <w:tcPr>
            <w:tcW w:w="1077" w:type="dxa"/>
            <w:vMerge w:val="restart"/>
          </w:tcPr>
          <w:p w14:paraId="798B7B12" w14:textId="77777777" w:rsidR="003D2F03" w:rsidRDefault="003D2F03">
            <w:pPr>
              <w:pStyle w:val="ConsPlusNormal"/>
              <w:jc w:val="center"/>
            </w:pPr>
            <w:r>
              <w:t>ДС</w:t>
            </w:r>
          </w:p>
        </w:tc>
        <w:tc>
          <w:tcPr>
            <w:tcW w:w="1304" w:type="dxa"/>
          </w:tcPr>
          <w:p w14:paraId="76FD5ED1" w14:textId="77777777" w:rsidR="003D2F03" w:rsidRDefault="003D2F03">
            <w:pPr>
              <w:pStyle w:val="ConsPlusNormal"/>
            </w:pPr>
            <w:r>
              <w:t>Всего, в том числе:</w:t>
            </w:r>
          </w:p>
        </w:tc>
        <w:tc>
          <w:tcPr>
            <w:tcW w:w="1757" w:type="dxa"/>
          </w:tcPr>
          <w:p w14:paraId="712B6CBC" w14:textId="77777777" w:rsidR="003D2F03" w:rsidRDefault="003D2F03">
            <w:pPr>
              <w:pStyle w:val="ConsPlusNormal"/>
              <w:jc w:val="center"/>
            </w:pPr>
            <w:r>
              <w:t>918400,09</w:t>
            </w:r>
          </w:p>
        </w:tc>
        <w:tc>
          <w:tcPr>
            <w:tcW w:w="1644" w:type="dxa"/>
          </w:tcPr>
          <w:p w14:paraId="29F76F65" w14:textId="77777777" w:rsidR="003D2F03" w:rsidRDefault="003D2F03">
            <w:pPr>
              <w:pStyle w:val="ConsPlusNormal"/>
              <w:jc w:val="center"/>
            </w:pPr>
            <w:r>
              <w:t>918400,09</w:t>
            </w:r>
          </w:p>
        </w:tc>
        <w:tc>
          <w:tcPr>
            <w:tcW w:w="1644" w:type="dxa"/>
          </w:tcPr>
          <w:p w14:paraId="14793C5A" w14:textId="77777777" w:rsidR="003D2F03" w:rsidRDefault="003D2F03">
            <w:pPr>
              <w:pStyle w:val="ConsPlusNormal"/>
              <w:jc w:val="center"/>
            </w:pPr>
            <w:r>
              <w:t>0,00</w:t>
            </w:r>
          </w:p>
        </w:tc>
        <w:tc>
          <w:tcPr>
            <w:tcW w:w="1644" w:type="dxa"/>
          </w:tcPr>
          <w:p w14:paraId="0A0D0730" w14:textId="77777777" w:rsidR="003D2F03" w:rsidRDefault="003D2F03">
            <w:pPr>
              <w:pStyle w:val="ConsPlusNormal"/>
              <w:jc w:val="center"/>
            </w:pPr>
            <w:r>
              <w:t>0,00</w:t>
            </w:r>
          </w:p>
        </w:tc>
        <w:tc>
          <w:tcPr>
            <w:tcW w:w="1644" w:type="dxa"/>
          </w:tcPr>
          <w:p w14:paraId="30D982A6" w14:textId="77777777" w:rsidR="003D2F03" w:rsidRDefault="003D2F03">
            <w:pPr>
              <w:pStyle w:val="ConsPlusNormal"/>
              <w:jc w:val="center"/>
            </w:pPr>
            <w:r>
              <w:t>0,00</w:t>
            </w:r>
          </w:p>
        </w:tc>
        <w:tc>
          <w:tcPr>
            <w:tcW w:w="1644" w:type="dxa"/>
          </w:tcPr>
          <w:p w14:paraId="2375D55A" w14:textId="77777777" w:rsidR="003D2F03" w:rsidRDefault="003D2F03">
            <w:pPr>
              <w:pStyle w:val="ConsPlusNormal"/>
              <w:jc w:val="center"/>
            </w:pPr>
            <w:r>
              <w:t>0,00</w:t>
            </w:r>
          </w:p>
        </w:tc>
        <w:tc>
          <w:tcPr>
            <w:tcW w:w="1644" w:type="dxa"/>
          </w:tcPr>
          <w:p w14:paraId="7A869643" w14:textId="77777777" w:rsidR="003D2F03" w:rsidRDefault="003D2F03">
            <w:pPr>
              <w:pStyle w:val="ConsPlusNormal"/>
              <w:jc w:val="center"/>
            </w:pPr>
            <w:r>
              <w:t>0,00</w:t>
            </w:r>
          </w:p>
        </w:tc>
        <w:tc>
          <w:tcPr>
            <w:tcW w:w="1644" w:type="dxa"/>
          </w:tcPr>
          <w:p w14:paraId="183F8DDD" w14:textId="77777777" w:rsidR="003D2F03" w:rsidRDefault="003D2F03">
            <w:pPr>
              <w:pStyle w:val="ConsPlusNormal"/>
              <w:jc w:val="center"/>
            </w:pPr>
            <w:r>
              <w:t>0,00</w:t>
            </w:r>
          </w:p>
        </w:tc>
        <w:tc>
          <w:tcPr>
            <w:tcW w:w="1644" w:type="dxa"/>
          </w:tcPr>
          <w:p w14:paraId="59322522" w14:textId="77777777" w:rsidR="003D2F03" w:rsidRDefault="003D2F03">
            <w:pPr>
              <w:pStyle w:val="ConsPlusNormal"/>
              <w:jc w:val="center"/>
            </w:pPr>
            <w:r>
              <w:t>0,00</w:t>
            </w:r>
          </w:p>
        </w:tc>
        <w:tc>
          <w:tcPr>
            <w:tcW w:w="1701" w:type="dxa"/>
            <w:vMerge w:val="restart"/>
          </w:tcPr>
          <w:p w14:paraId="73C77EFC"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75F907E" w14:textId="77777777" w:rsidR="003D2F03" w:rsidRDefault="003D2F03">
            <w:pPr>
              <w:pStyle w:val="ConsPlusNormal"/>
              <w:jc w:val="center"/>
            </w:pPr>
            <w:r>
              <w:t>км</w:t>
            </w:r>
          </w:p>
        </w:tc>
        <w:tc>
          <w:tcPr>
            <w:tcW w:w="794" w:type="dxa"/>
            <w:vMerge w:val="restart"/>
          </w:tcPr>
          <w:p w14:paraId="383710DC" w14:textId="77777777" w:rsidR="003D2F03" w:rsidRDefault="003D2F03">
            <w:pPr>
              <w:pStyle w:val="ConsPlusNormal"/>
              <w:jc w:val="center"/>
            </w:pPr>
            <w:r>
              <w:t>0,19</w:t>
            </w:r>
          </w:p>
        </w:tc>
        <w:tc>
          <w:tcPr>
            <w:tcW w:w="1020" w:type="dxa"/>
            <w:vMerge w:val="restart"/>
          </w:tcPr>
          <w:p w14:paraId="338E8EA8" w14:textId="77777777" w:rsidR="003D2F03" w:rsidRDefault="003D2F03">
            <w:pPr>
              <w:pStyle w:val="ConsPlusNormal"/>
              <w:jc w:val="center"/>
            </w:pPr>
            <w:r>
              <w:t>-</w:t>
            </w:r>
          </w:p>
        </w:tc>
        <w:tc>
          <w:tcPr>
            <w:tcW w:w="1020" w:type="dxa"/>
            <w:vMerge w:val="restart"/>
          </w:tcPr>
          <w:p w14:paraId="7F03887C" w14:textId="77777777" w:rsidR="003D2F03" w:rsidRDefault="003D2F03">
            <w:pPr>
              <w:pStyle w:val="ConsPlusNormal"/>
              <w:jc w:val="center"/>
            </w:pPr>
            <w:r>
              <w:t>-</w:t>
            </w:r>
          </w:p>
        </w:tc>
        <w:tc>
          <w:tcPr>
            <w:tcW w:w="1020" w:type="dxa"/>
            <w:vMerge w:val="restart"/>
          </w:tcPr>
          <w:p w14:paraId="45980BDC" w14:textId="77777777" w:rsidR="003D2F03" w:rsidRDefault="003D2F03">
            <w:pPr>
              <w:pStyle w:val="ConsPlusNormal"/>
              <w:jc w:val="center"/>
            </w:pPr>
            <w:r>
              <w:t>-</w:t>
            </w:r>
          </w:p>
        </w:tc>
        <w:tc>
          <w:tcPr>
            <w:tcW w:w="1020" w:type="dxa"/>
            <w:vMerge w:val="restart"/>
          </w:tcPr>
          <w:p w14:paraId="750BD8DA" w14:textId="77777777" w:rsidR="003D2F03" w:rsidRDefault="003D2F03">
            <w:pPr>
              <w:pStyle w:val="ConsPlusNormal"/>
              <w:jc w:val="center"/>
            </w:pPr>
            <w:r>
              <w:t>-</w:t>
            </w:r>
          </w:p>
        </w:tc>
        <w:tc>
          <w:tcPr>
            <w:tcW w:w="1020" w:type="dxa"/>
            <w:vMerge w:val="restart"/>
          </w:tcPr>
          <w:p w14:paraId="628B0C8B" w14:textId="77777777" w:rsidR="003D2F03" w:rsidRDefault="003D2F03">
            <w:pPr>
              <w:pStyle w:val="ConsPlusNormal"/>
              <w:jc w:val="center"/>
            </w:pPr>
            <w:r>
              <w:t>-</w:t>
            </w:r>
          </w:p>
        </w:tc>
        <w:tc>
          <w:tcPr>
            <w:tcW w:w="1020" w:type="dxa"/>
            <w:vMerge w:val="restart"/>
          </w:tcPr>
          <w:p w14:paraId="0B6D1953" w14:textId="77777777" w:rsidR="003D2F03" w:rsidRDefault="003D2F03">
            <w:pPr>
              <w:pStyle w:val="ConsPlusNormal"/>
              <w:jc w:val="center"/>
            </w:pPr>
            <w:r>
              <w:t>-</w:t>
            </w:r>
          </w:p>
        </w:tc>
        <w:tc>
          <w:tcPr>
            <w:tcW w:w="1020" w:type="dxa"/>
            <w:vMerge w:val="restart"/>
          </w:tcPr>
          <w:p w14:paraId="73713D0C" w14:textId="77777777" w:rsidR="003D2F03" w:rsidRDefault="003D2F03">
            <w:pPr>
              <w:pStyle w:val="ConsPlusNormal"/>
              <w:jc w:val="center"/>
            </w:pPr>
            <w:r>
              <w:t>-</w:t>
            </w:r>
          </w:p>
        </w:tc>
      </w:tr>
      <w:tr w:rsidR="003D2F03" w14:paraId="48DD796A" w14:textId="77777777">
        <w:tc>
          <w:tcPr>
            <w:tcW w:w="0" w:type="auto"/>
            <w:vMerge/>
          </w:tcPr>
          <w:p w14:paraId="5FE247E8" w14:textId="77777777" w:rsidR="003D2F03" w:rsidRDefault="003D2F03">
            <w:pPr>
              <w:pStyle w:val="ConsPlusNormal"/>
            </w:pPr>
          </w:p>
        </w:tc>
        <w:tc>
          <w:tcPr>
            <w:tcW w:w="0" w:type="auto"/>
            <w:vMerge/>
          </w:tcPr>
          <w:p w14:paraId="06ED7A95" w14:textId="77777777" w:rsidR="003D2F03" w:rsidRDefault="003D2F03">
            <w:pPr>
              <w:pStyle w:val="ConsPlusNormal"/>
            </w:pPr>
          </w:p>
        </w:tc>
        <w:tc>
          <w:tcPr>
            <w:tcW w:w="0" w:type="auto"/>
            <w:vMerge/>
          </w:tcPr>
          <w:p w14:paraId="5F845DCD" w14:textId="77777777" w:rsidR="003D2F03" w:rsidRDefault="003D2F03">
            <w:pPr>
              <w:pStyle w:val="ConsPlusNormal"/>
            </w:pPr>
          </w:p>
        </w:tc>
        <w:tc>
          <w:tcPr>
            <w:tcW w:w="1304" w:type="dxa"/>
          </w:tcPr>
          <w:p w14:paraId="740F59BC" w14:textId="77777777" w:rsidR="003D2F03" w:rsidRDefault="003D2F03">
            <w:pPr>
              <w:pStyle w:val="ConsPlusNormal"/>
            </w:pPr>
            <w:r>
              <w:t>Бюджет города Омска</w:t>
            </w:r>
          </w:p>
        </w:tc>
        <w:tc>
          <w:tcPr>
            <w:tcW w:w="1757" w:type="dxa"/>
          </w:tcPr>
          <w:p w14:paraId="0BF28074" w14:textId="77777777" w:rsidR="003D2F03" w:rsidRDefault="003D2F03">
            <w:pPr>
              <w:pStyle w:val="ConsPlusNormal"/>
              <w:jc w:val="center"/>
            </w:pPr>
            <w:r>
              <w:t>918400,09</w:t>
            </w:r>
          </w:p>
        </w:tc>
        <w:tc>
          <w:tcPr>
            <w:tcW w:w="1644" w:type="dxa"/>
          </w:tcPr>
          <w:p w14:paraId="71369F0E" w14:textId="77777777" w:rsidR="003D2F03" w:rsidRDefault="003D2F03">
            <w:pPr>
              <w:pStyle w:val="ConsPlusNormal"/>
              <w:jc w:val="center"/>
            </w:pPr>
            <w:r>
              <w:t>918400,09</w:t>
            </w:r>
          </w:p>
        </w:tc>
        <w:tc>
          <w:tcPr>
            <w:tcW w:w="1644" w:type="dxa"/>
          </w:tcPr>
          <w:p w14:paraId="5780CFC6" w14:textId="77777777" w:rsidR="003D2F03" w:rsidRDefault="003D2F03">
            <w:pPr>
              <w:pStyle w:val="ConsPlusNormal"/>
              <w:jc w:val="center"/>
            </w:pPr>
            <w:r>
              <w:t>0,00</w:t>
            </w:r>
          </w:p>
        </w:tc>
        <w:tc>
          <w:tcPr>
            <w:tcW w:w="1644" w:type="dxa"/>
          </w:tcPr>
          <w:p w14:paraId="03AFCA28" w14:textId="77777777" w:rsidR="003D2F03" w:rsidRDefault="003D2F03">
            <w:pPr>
              <w:pStyle w:val="ConsPlusNormal"/>
              <w:jc w:val="center"/>
            </w:pPr>
            <w:r>
              <w:t>0,00</w:t>
            </w:r>
          </w:p>
        </w:tc>
        <w:tc>
          <w:tcPr>
            <w:tcW w:w="1644" w:type="dxa"/>
          </w:tcPr>
          <w:p w14:paraId="09EB113D" w14:textId="77777777" w:rsidR="003D2F03" w:rsidRDefault="003D2F03">
            <w:pPr>
              <w:pStyle w:val="ConsPlusNormal"/>
              <w:jc w:val="center"/>
            </w:pPr>
            <w:r>
              <w:t>0,00</w:t>
            </w:r>
          </w:p>
        </w:tc>
        <w:tc>
          <w:tcPr>
            <w:tcW w:w="1644" w:type="dxa"/>
          </w:tcPr>
          <w:p w14:paraId="1A010730" w14:textId="77777777" w:rsidR="003D2F03" w:rsidRDefault="003D2F03">
            <w:pPr>
              <w:pStyle w:val="ConsPlusNormal"/>
              <w:jc w:val="center"/>
            </w:pPr>
            <w:r>
              <w:t>0,00</w:t>
            </w:r>
          </w:p>
        </w:tc>
        <w:tc>
          <w:tcPr>
            <w:tcW w:w="1644" w:type="dxa"/>
          </w:tcPr>
          <w:p w14:paraId="347D6E7E" w14:textId="77777777" w:rsidR="003D2F03" w:rsidRDefault="003D2F03">
            <w:pPr>
              <w:pStyle w:val="ConsPlusNormal"/>
              <w:jc w:val="center"/>
            </w:pPr>
            <w:r>
              <w:t>0,00</w:t>
            </w:r>
          </w:p>
        </w:tc>
        <w:tc>
          <w:tcPr>
            <w:tcW w:w="1644" w:type="dxa"/>
          </w:tcPr>
          <w:p w14:paraId="4B049823" w14:textId="77777777" w:rsidR="003D2F03" w:rsidRDefault="003D2F03">
            <w:pPr>
              <w:pStyle w:val="ConsPlusNormal"/>
              <w:jc w:val="center"/>
            </w:pPr>
            <w:r>
              <w:t>0,00</w:t>
            </w:r>
          </w:p>
        </w:tc>
        <w:tc>
          <w:tcPr>
            <w:tcW w:w="1644" w:type="dxa"/>
          </w:tcPr>
          <w:p w14:paraId="0A4D51AE" w14:textId="77777777" w:rsidR="003D2F03" w:rsidRDefault="003D2F03">
            <w:pPr>
              <w:pStyle w:val="ConsPlusNormal"/>
              <w:jc w:val="center"/>
            </w:pPr>
            <w:r>
              <w:t>0,00</w:t>
            </w:r>
          </w:p>
        </w:tc>
        <w:tc>
          <w:tcPr>
            <w:tcW w:w="0" w:type="auto"/>
            <w:vMerge/>
          </w:tcPr>
          <w:p w14:paraId="53434751" w14:textId="77777777" w:rsidR="003D2F03" w:rsidRDefault="003D2F03">
            <w:pPr>
              <w:pStyle w:val="ConsPlusNormal"/>
            </w:pPr>
          </w:p>
        </w:tc>
        <w:tc>
          <w:tcPr>
            <w:tcW w:w="0" w:type="auto"/>
            <w:vMerge/>
          </w:tcPr>
          <w:p w14:paraId="5713D6BA" w14:textId="77777777" w:rsidR="003D2F03" w:rsidRDefault="003D2F03">
            <w:pPr>
              <w:pStyle w:val="ConsPlusNormal"/>
            </w:pPr>
          </w:p>
        </w:tc>
        <w:tc>
          <w:tcPr>
            <w:tcW w:w="0" w:type="auto"/>
            <w:vMerge/>
          </w:tcPr>
          <w:p w14:paraId="2F21716B" w14:textId="77777777" w:rsidR="003D2F03" w:rsidRDefault="003D2F03">
            <w:pPr>
              <w:pStyle w:val="ConsPlusNormal"/>
            </w:pPr>
          </w:p>
        </w:tc>
        <w:tc>
          <w:tcPr>
            <w:tcW w:w="0" w:type="auto"/>
            <w:vMerge/>
          </w:tcPr>
          <w:p w14:paraId="3108D32A" w14:textId="77777777" w:rsidR="003D2F03" w:rsidRDefault="003D2F03">
            <w:pPr>
              <w:pStyle w:val="ConsPlusNormal"/>
            </w:pPr>
          </w:p>
        </w:tc>
        <w:tc>
          <w:tcPr>
            <w:tcW w:w="0" w:type="auto"/>
            <w:vMerge/>
          </w:tcPr>
          <w:p w14:paraId="3A99BC10" w14:textId="77777777" w:rsidR="003D2F03" w:rsidRDefault="003D2F03">
            <w:pPr>
              <w:pStyle w:val="ConsPlusNormal"/>
            </w:pPr>
          </w:p>
        </w:tc>
        <w:tc>
          <w:tcPr>
            <w:tcW w:w="0" w:type="auto"/>
            <w:vMerge/>
          </w:tcPr>
          <w:p w14:paraId="36D0886E" w14:textId="77777777" w:rsidR="003D2F03" w:rsidRDefault="003D2F03">
            <w:pPr>
              <w:pStyle w:val="ConsPlusNormal"/>
            </w:pPr>
          </w:p>
        </w:tc>
        <w:tc>
          <w:tcPr>
            <w:tcW w:w="0" w:type="auto"/>
            <w:vMerge/>
          </w:tcPr>
          <w:p w14:paraId="790EBCE6" w14:textId="77777777" w:rsidR="003D2F03" w:rsidRDefault="003D2F03">
            <w:pPr>
              <w:pStyle w:val="ConsPlusNormal"/>
            </w:pPr>
          </w:p>
        </w:tc>
        <w:tc>
          <w:tcPr>
            <w:tcW w:w="0" w:type="auto"/>
            <w:vMerge/>
          </w:tcPr>
          <w:p w14:paraId="4571B4B2" w14:textId="77777777" w:rsidR="003D2F03" w:rsidRDefault="003D2F03">
            <w:pPr>
              <w:pStyle w:val="ConsPlusNormal"/>
            </w:pPr>
          </w:p>
        </w:tc>
        <w:tc>
          <w:tcPr>
            <w:tcW w:w="0" w:type="auto"/>
            <w:vMerge/>
          </w:tcPr>
          <w:p w14:paraId="362DF54B" w14:textId="77777777" w:rsidR="003D2F03" w:rsidRDefault="003D2F03">
            <w:pPr>
              <w:pStyle w:val="ConsPlusNormal"/>
            </w:pPr>
          </w:p>
        </w:tc>
        <w:tc>
          <w:tcPr>
            <w:tcW w:w="0" w:type="auto"/>
            <w:vMerge/>
          </w:tcPr>
          <w:p w14:paraId="1C2815EA" w14:textId="77777777" w:rsidR="003D2F03" w:rsidRDefault="003D2F03">
            <w:pPr>
              <w:pStyle w:val="ConsPlusNormal"/>
            </w:pPr>
          </w:p>
        </w:tc>
      </w:tr>
      <w:tr w:rsidR="003D2F03" w14:paraId="21E4E426" w14:textId="77777777">
        <w:tc>
          <w:tcPr>
            <w:tcW w:w="850" w:type="dxa"/>
            <w:vMerge w:val="restart"/>
          </w:tcPr>
          <w:p w14:paraId="7387B551" w14:textId="77777777" w:rsidR="003D2F03" w:rsidRDefault="003D2F03">
            <w:pPr>
              <w:pStyle w:val="ConsPlusNormal"/>
              <w:jc w:val="center"/>
            </w:pPr>
            <w:r>
              <w:t>3.6.35</w:t>
            </w:r>
          </w:p>
        </w:tc>
        <w:tc>
          <w:tcPr>
            <w:tcW w:w="2041" w:type="dxa"/>
            <w:vMerge w:val="restart"/>
          </w:tcPr>
          <w:p w14:paraId="3843CE27" w14:textId="77777777" w:rsidR="003D2F03" w:rsidRDefault="003D2F03">
            <w:pPr>
              <w:pStyle w:val="ConsPlusNormal"/>
            </w:pPr>
            <w:r>
              <w:t>Строительство линии наружного освещения по пер. 3-й Круговой</w:t>
            </w:r>
          </w:p>
        </w:tc>
        <w:tc>
          <w:tcPr>
            <w:tcW w:w="1077" w:type="dxa"/>
            <w:vMerge w:val="restart"/>
          </w:tcPr>
          <w:p w14:paraId="1C486D09" w14:textId="77777777" w:rsidR="003D2F03" w:rsidRDefault="003D2F03">
            <w:pPr>
              <w:pStyle w:val="ConsPlusNormal"/>
              <w:jc w:val="center"/>
            </w:pPr>
            <w:r>
              <w:t>ДС</w:t>
            </w:r>
          </w:p>
        </w:tc>
        <w:tc>
          <w:tcPr>
            <w:tcW w:w="1304" w:type="dxa"/>
          </w:tcPr>
          <w:p w14:paraId="218BB4F5" w14:textId="77777777" w:rsidR="003D2F03" w:rsidRDefault="003D2F03">
            <w:pPr>
              <w:pStyle w:val="ConsPlusNormal"/>
            </w:pPr>
            <w:r>
              <w:t>Всего, в том числе:</w:t>
            </w:r>
          </w:p>
        </w:tc>
        <w:tc>
          <w:tcPr>
            <w:tcW w:w="1757" w:type="dxa"/>
          </w:tcPr>
          <w:p w14:paraId="07A9E7CF" w14:textId="77777777" w:rsidR="003D2F03" w:rsidRDefault="003D2F03">
            <w:pPr>
              <w:pStyle w:val="ConsPlusNormal"/>
              <w:jc w:val="center"/>
            </w:pPr>
            <w:r>
              <w:t>650227,68</w:t>
            </w:r>
          </w:p>
        </w:tc>
        <w:tc>
          <w:tcPr>
            <w:tcW w:w="1644" w:type="dxa"/>
          </w:tcPr>
          <w:p w14:paraId="1C2EAAA5" w14:textId="77777777" w:rsidR="003D2F03" w:rsidRDefault="003D2F03">
            <w:pPr>
              <w:pStyle w:val="ConsPlusNormal"/>
              <w:jc w:val="center"/>
            </w:pPr>
            <w:r>
              <w:t>650227,68</w:t>
            </w:r>
          </w:p>
        </w:tc>
        <w:tc>
          <w:tcPr>
            <w:tcW w:w="1644" w:type="dxa"/>
          </w:tcPr>
          <w:p w14:paraId="4555497E" w14:textId="77777777" w:rsidR="003D2F03" w:rsidRDefault="003D2F03">
            <w:pPr>
              <w:pStyle w:val="ConsPlusNormal"/>
              <w:jc w:val="center"/>
            </w:pPr>
            <w:r>
              <w:t>0,00</w:t>
            </w:r>
          </w:p>
        </w:tc>
        <w:tc>
          <w:tcPr>
            <w:tcW w:w="1644" w:type="dxa"/>
          </w:tcPr>
          <w:p w14:paraId="73F14089" w14:textId="77777777" w:rsidR="003D2F03" w:rsidRDefault="003D2F03">
            <w:pPr>
              <w:pStyle w:val="ConsPlusNormal"/>
              <w:jc w:val="center"/>
            </w:pPr>
            <w:r>
              <w:t>0,00</w:t>
            </w:r>
          </w:p>
        </w:tc>
        <w:tc>
          <w:tcPr>
            <w:tcW w:w="1644" w:type="dxa"/>
          </w:tcPr>
          <w:p w14:paraId="0945B8D7" w14:textId="77777777" w:rsidR="003D2F03" w:rsidRDefault="003D2F03">
            <w:pPr>
              <w:pStyle w:val="ConsPlusNormal"/>
              <w:jc w:val="center"/>
            </w:pPr>
            <w:r>
              <w:t>0,00</w:t>
            </w:r>
          </w:p>
        </w:tc>
        <w:tc>
          <w:tcPr>
            <w:tcW w:w="1644" w:type="dxa"/>
          </w:tcPr>
          <w:p w14:paraId="52D0C754" w14:textId="77777777" w:rsidR="003D2F03" w:rsidRDefault="003D2F03">
            <w:pPr>
              <w:pStyle w:val="ConsPlusNormal"/>
              <w:jc w:val="center"/>
            </w:pPr>
            <w:r>
              <w:t>0,00</w:t>
            </w:r>
          </w:p>
        </w:tc>
        <w:tc>
          <w:tcPr>
            <w:tcW w:w="1644" w:type="dxa"/>
          </w:tcPr>
          <w:p w14:paraId="2E7BB656" w14:textId="77777777" w:rsidR="003D2F03" w:rsidRDefault="003D2F03">
            <w:pPr>
              <w:pStyle w:val="ConsPlusNormal"/>
              <w:jc w:val="center"/>
            </w:pPr>
            <w:r>
              <w:t>0,00</w:t>
            </w:r>
          </w:p>
        </w:tc>
        <w:tc>
          <w:tcPr>
            <w:tcW w:w="1644" w:type="dxa"/>
          </w:tcPr>
          <w:p w14:paraId="5B0ECC65" w14:textId="77777777" w:rsidR="003D2F03" w:rsidRDefault="003D2F03">
            <w:pPr>
              <w:pStyle w:val="ConsPlusNormal"/>
              <w:jc w:val="center"/>
            </w:pPr>
            <w:r>
              <w:t>0,00</w:t>
            </w:r>
          </w:p>
        </w:tc>
        <w:tc>
          <w:tcPr>
            <w:tcW w:w="1644" w:type="dxa"/>
          </w:tcPr>
          <w:p w14:paraId="61C41FA6" w14:textId="77777777" w:rsidR="003D2F03" w:rsidRDefault="003D2F03">
            <w:pPr>
              <w:pStyle w:val="ConsPlusNormal"/>
              <w:jc w:val="center"/>
            </w:pPr>
            <w:r>
              <w:t>0,00</w:t>
            </w:r>
          </w:p>
        </w:tc>
        <w:tc>
          <w:tcPr>
            <w:tcW w:w="1701" w:type="dxa"/>
            <w:vMerge w:val="restart"/>
          </w:tcPr>
          <w:p w14:paraId="3BFEFEC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0818345" w14:textId="77777777" w:rsidR="003D2F03" w:rsidRDefault="003D2F03">
            <w:pPr>
              <w:pStyle w:val="ConsPlusNormal"/>
              <w:jc w:val="center"/>
            </w:pPr>
            <w:r>
              <w:t>км</w:t>
            </w:r>
          </w:p>
        </w:tc>
        <w:tc>
          <w:tcPr>
            <w:tcW w:w="794" w:type="dxa"/>
            <w:vMerge w:val="restart"/>
          </w:tcPr>
          <w:p w14:paraId="4395B985" w14:textId="77777777" w:rsidR="003D2F03" w:rsidRDefault="003D2F03">
            <w:pPr>
              <w:pStyle w:val="ConsPlusNormal"/>
              <w:jc w:val="center"/>
            </w:pPr>
            <w:r>
              <w:t>0,16</w:t>
            </w:r>
          </w:p>
        </w:tc>
        <w:tc>
          <w:tcPr>
            <w:tcW w:w="1020" w:type="dxa"/>
            <w:vMerge w:val="restart"/>
          </w:tcPr>
          <w:p w14:paraId="61FAF9C8" w14:textId="77777777" w:rsidR="003D2F03" w:rsidRDefault="003D2F03">
            <w:pPr>
              <w:pStyle w:val="ConsPlusNormal"/>
              <w:jc w:val="center"/>
            </w:pPr>
            <w:r>
              <w:t>-</w:t>
            </w:r>
          </w:p>
        </w:tc>
        <w:tc>
          <w:tcPr>
            <w:tcW w:w="1020" w:type="dxa"/>
            <w:vMerge w:val="restart"/>
          </w:tcPr>
          <w:p w14:paraId="744D5F05" w14:textId="77777777" w:rsidR="003D2F03" w:rsidRDefault="003D2F03">
            <w:pPr>
              <w:pStyle w:val="ConsPlusNormal"/>
              <w:jc w:val="center"/>
            </w:pPr>
            <w:r>
              <w:t>-</w:t>
            </w:r>
          </w:p>
        </w:tc>
        <w:tc>
          <w:tcPr>
            <w:tcW w:w="1020" w:type="dxa"/>
            <w:vMerge w:val="restart"/>
          </w:tcPr>
          <w:p w14:paraId="57433C33" w14:textId="77777777" w:rsidR="003D2F03" w:rsidRDefault="003D2F03">
            <w:pPr>
              <w:pStyle w:val="ConsPlusNormal"/>
              <w:jc w:val="center"/>
            </w:pPr>
            <w:r>
              <w:t>-</w:t>
            </w:r>
          </w:p>
        </w:tc>
        <w:tc>
          <w:tcPr>
            <w:tcW w:w="1020" w:type="dxa"/>
            <w:vMerge w:val="restart"/>
          </w:tcPr>
          <w:p w14:paraId="49695442" w14:textId="77777777" w:rsidR="003D2F03" w:rsidRDefault="003D2F03">
            <w:pPr>
              <w:pStyle w:val="ConsPlusNormal"/>
              <w:jc w:val="center"/>
            </w:pPr>
            <w:r>
              <w:t>-</w:t>
            </w:r>
          </w:p>
        </w:tc>
        <w:tc>
          <w:tcPr>
            <w:tcW w:w="1020" w:type="dxa"/>
            <w:vMerge w:val="restart"/>
          </w:tcPr>
          <w:p w14:paraId="68D238BF" w14:textId="77777777" w:rsidR="003D2F03" w:rsidRDefault="003D2F03">
            <w:pPr>
              <w:pStyle w:val="ConsPlusNormal"/>
              <w:jc w:val="center"/>
            </w:pPr>
            <w:r>
              <w:t>-</w:t>
            </w:r>
          </w:p>
        </w:tc>
        <w:tc>
          <w:tcPr>
            <w:tcW w:w="1020" w:type="dxa"/>
            <w:vMerge w:val="restart"/>
          </w:tcPr>
          <w:p w14:paraId="63D7F03F" w14:textId="77777777" w:rsidR="003D2F03" w:rsidRDefault="003D2F03">
            <w:pPr>
              <w:pStyle w:val="ConsPlusNormal"/>
              <w:jc w:val="center"/>
            </w:pPr>
            <w:r>
              <w:t>-</w:t>
            </w:r>
          </w:p>
        </w:tc>
        <w:tc>
          <w:tcPr>
            <w:tcW w:w="1020" w:type="dxa"/>
            <w:vMerge w:val="restart"/>
          </w:tcPr>
          <w:p w14:paraId="6E287A33" w14:textId="77777777" w:rsidR="003D2F03" w:rsidRDefault="003D2F03">
            <w:pPr>
              <w:pStyle w:val="ConsPlusNormal"/>
              <w:jc w:val="center"/>
            </w:pPr>
            <w:r>
              <w:t>-</w:t>
            </w:r>
          </w:p>
        </w:tc>
      </w:tr>
      <w:tr w:rsidR="003D2F03" w14:paraId="318A82BE" w14:textId="77777777">
        <w:tc>
          <w:tcPr>
            <w:tcW w:w="0" w:type="auto"/>
            <w:vMerge/>
          </w:tcPr>
          <w:p w14:paraId="651155C0" w14:textId="77777777" w:rsidR="003D2F03" w:rsidRDefault="003D2F03">
            <w:pPr>
              <w:pStyle w:val="ConsPlusNormal"/>
            </w:pPr>
          </w:p>
        </w:tc>
        <w:tc>
          <w:tcPr>
            <w:tcW w:w="0" w:type="auto"/>
            <w:vMerge/>
          </w:tcPr>
          <w:p w14:paraId="65139FAF" w14:textId="77777777" w:rsidR="003D2F03" w:rsidRDefault="003D2F03">
            <w:pPr>
              <w:pStyle w:val="ConsPlusNormal"/>
            </w:pPr>
          </w:p>
        </w:tc>
        <w:tc>
          <w:tcPr>
            <w:tcW w:w="0" w:type="auto"/>
            <w:vMerge/>
          </w:tcPr>
          <w:p w14:paraId="3CE1DCDC" w14:textId="77777777" w:rsidR="003D2F03" w:rsidRDefault="003D2F03">
            <w:pPr>
              <w:pStyle w:val="ConsPlusNormal"/>
            </w:pPr>
          </w:p>
        </w:tc>
        <w:tc>
          <w:tcPr>
            <w:tcW w:w="1304" w:type="dxa"/>
          </w:tcPr>
          <w:p w14:paraId="3FE2A70F" w14:textId="77777777" w:rsidR="003D2F03" w:rsidRDefault="003D2F03">
            <w:pPr>
              <w:pStyle w:val="ConsPlusNormal"/>
            </w:pPr>
            <w:r>
              <w:t>Бюджет города Омска</w:t>
            </w:r>
          </w:p>
        </w:tc>
        <w:tc>
          <w:tcPr>
            <w:tcW w:w="1757" w:type="dxa"/>
          </w:tcPr>
          <w:p w14:paraId="752FBAB2" w14:textId="77777777" w:rsidR="003D2F03" w:rsidRDefault="003D2F03">
            <w:pPr>
              <w:pStyle w:val="ConsPlusNormal"/>
              <w:jc w:val="center"/>
            </w:pPr>
            <w:r>
              <w:t>650227,68</w:t>
            </w:r>
          </w:p>
        </w:tc>
        <w:tc>
          <w:tcPr>
            <w:tcW w:w="1644" w:type="dxa"/>
          </w:tcPr>
          <w:p w14:paraId="431A2D1C" w14:textId="77777777" w:rsidR="003D2F03" w:rsidRDefault="003D2F03">
            <w:pPr>
              <w:pStyle w:val="ConsPlusNormal"/>
              <w:jc w:val="center"/>
            </w:pPr>
            <w:r>
              <w:t>650227,68</w:t>
            </w:r>
          </w:p>
        </w:tc>
        <w:tc>
          <w:tcPr>
            <w:tcW w:w="1644" w:type="dxa"/>
          </w:tcPr>
          <w:p w14:paraId="5E415B1E" w14:textId="77777777" w:rsidR="003D2F03" w:rsidRDefault="003D2F03">
            <w:pPr>
              <w:pStyle w:val="ConsPlusNormal"/>
              <w:jc w:val="center"/>
            </w:pPr>
            <w:r>
              <w:t>0,00</w:t>
            </w:r>
          </w:p>
        </w:tc>
        <w:tc>
          <w:tcPr>
            <w:tcW w:w="1644" w:type="dxa"/>
          </w:tcPr>
          <w:p w14:paraId="0C5186D6" w14:textId="77777777" w:rsidR="003D2F03" w:rsidRDefault="003D2F03">
            <w:pPr>
              <w:pStyle w:val="ConsPlusNormal"/>
              <w:jc w:val="center"/>
            </w:pPr>
            <w:r>
              <w:t>0,00</w:t>
            </w:r>
          </w:p>
        </w:tc>
        <w:tc>
          <w:tcPr>
            <w:tcW w:w="1644" w:type="dxa"/>
          </w:tcPr>
          <w:p w14:paraId="2EAE79AA" w14:textId="77777777" w:rsidR="003D2F03" w:rsidRDefault="003D2F03">
            <w:pPr>
              <w:pStyle w:val="ConsPlusNormal"/>
              <w:jc w:val="center"/>
            </w:pPr>
            <w:r>
              <w:t>0,00</w:t>
            </w:r>
          </w:p>
        </w:tc>
        <w:tc>
          <w:tcPr>
            <w:tcW w:w="1644" w:type="dxa"/>
          </w:tcPr>
          <w:p w14:paraId="767E31E4" w14:textId="77777777" w:rsidR="003D2F03" w:rsidRDefault="003D2F03">
            <w:pPr>
              <w:pStyle w:val="ConsPlusNormal"/>
              <w:jc w:val="center"/>
            </w:pPr>
            <w:r>
              <w:t>0,00</w:t>
            </w:r>
          </w:p>
        </w:tc>
        <w:tc>
          <w:tcPr>
            <w:tcW w:w="1644" w:type="dxa"/>
          </w:tcPr>
          <w:p w14:paraId="624CEE70" w14:textId="77777777" w:rsidR="003D2F03" w:rsidRDefault="003D2F03">
            <w:pPr>
              <w:pStyle w:val="ConsPlusNormal"/>
              <w:jc w:val="center"/>
            </w:pPr>
            <w:r>
              <w:t>0,00</w:t>
            </w:r>
          </w:p>
        </w:tc>
        <w:tc>
          <w:tcPr>
            <w:tcW w:w="1644" w:type="dxa"/>
          </w:tcPr>
          <w:p w14:paraId="3C642D35" w14:textId="77777777" w:rsidR="003D2F03" w:rsidRDefault="003D2F03">
            <w:pPr>
              <w:pStyle w:val="ConsPlusNormal"/>
              <w:jc w:val="center"/>
            </w:pPr>
            <w:r>
              <w:t>0,00</w:t>
            </w:r>
          </w:p>
        </w:tc>
        <w:tc>
          <w:tcPr>
            <w:tcW w:w="1644" w:type="dxa"/>
          </w:tcPr>
          <w:p w14:paraId="6A272105" w14:textId="77777777" w:rsidR="003D2F03" w:rsidRDefault="003D2F03">
            <w:pPr>
              <w:pStyle w:val="ConsPlusNormal"/>
              <w:jc w:val="center"/>
            </w:pPr>
            <w:r>
              <w:t>0,00</w:t>
            </w:r>
          </w:p>
        </w:tc>
        <w:tc>
          <w:tcPr>
            <w:tcW w:w="0" w:type="auto"/>
            <w:vMerge/>
          </w:tcPr>
          <w:p w14:paraId="7A2AA3B1" w14:textId="77777777" w:rsidR="003D2F03" w:rsidRDefault="003D2F03">
            <w:pPr>
              <w:pStyle w:val="ConsPlusNormal"/>
            </w:pPr>
          </w:p>
        </w:tc>
        <w:tc>
          <w:tcPr>
            <w:tcW w:w="0" w:type="auto"/>
            <w:vMerge/>
          </w:tcPr>
          <w:p w14:paraId="50D6A633" w14:textId="77777777" w:rsidR="003D2F03" w:rsidRDefault="003D2F03">
            <w:pPr>
              <w:pStyle w:val="ConsPlusNormal"/>
            </w:pPr>
          </w:p>
        </w:tc>
        <w:tc>
          <w:tcPr>
            <w:tcW w:w="0" w:type="auto"/>
            <w:vMerge/>
          </w:tcPr>
          <w:p w14:paraId="55B2D7C1" w14:textId="77777777" w:rsidR="003D2F03" w:rsidRDefault="003D2F03">
            <w:pPr>
              <w:pStyle w:val="ConsPlusNormal"/>
            </w:pPr>
          </w:p>
        </w:tc>
        <w:tc>
          <w:tcPr>
            <w:tcW w:w="0" w:type="auto"/>
            <w:vMerge/>
          </w:tcPr>
          <w:p w14:paraId="490BF02A" w14:textId="77777777" w:rsidR="003D2F03" w:rsidRDefault="003D2F03">
            <w:pPr>
              <w:pStyle w:val="ConsPlusNormal"/>
            </w:pPr>
          </w:p>
        </w:tc>
        <w:tc>
          <w:tcPr>
            <w:tcW w:w="0" w:type="auto"/>
            <w:vMerge/>
          </w:tcPr>
          <w:p w14:paraId="6A09480F" w14:textId="77777777" w:rsidR="003D2F03" w:rsidRDefault="003D2F03">
            <w:pPr>
              <w:pStyle w:val="ConsPlusNormal"/>
            </w:pPr>
          </w:p>
        </w:tc>
        <w:tc>
          <w:tcPr>
            <w:tcW w:w="0" w:type="auto"/>
            <w:vMerge/>
          </w:tcPr>
          <w:p w14:paraId="011E4843" w14:textId="77777777" w:rsidR="003D2F03" w:rsidRDefault="003D2F03">
            <w:pPr>
              <w:pStyle w:val="ConsPlusNormal"/>
            </w:pPr>
          </w:p>
        </w:tc>
        <w:tc>
          <w:tcPr>
            <w:tcW w:w="0" w:type="auto"/>
            <w:vMerge/>
          </w:tcPr>
          <w:p w14:paraId="01C6D988" w14:textId="77777777" w:rsidR="003D2F03" w:rsidRDefault="003D2F03">
            <w:pPr>
              <w:pStyle w:val="ConsPlusNormal"/>
            </w:pPr>
          </w:p>
        </w:tc>
        <w:tc>
          <w:tcPr>
            <w:tcW w:w="0" w:type="auto"/>
            <w:vMerge/>
          </w:tcPr>
          <w:p w14:paraId="4493E9CF" w14:textId="77777777" w:rsidR="003D2F03" w:rsidRDefault="003D2F03">
            <w:pPr>
              <w:pStyle w:val="ConsPlusNormal"/>
            </w:pPr>
          </w:p>
        </w:tc>
        <w:tc>
          <w:tcPr>
            <w:tcW w:w="0" w:type="auto"/>
            <w:vMerge/>
          </w:tcPr>
          <w:p w14:paraId="797D8066" w14:textId="77777777" w:rsidR="003D2F03" w:rsidRDefault="003D2F03">
            <w:pPr>
              <w:pStyle w:val="ConsPlusNormal"/>
            </w:pPr>
          </w:p>
        </w:tc>
        <w:tc>
          <w:tcPr>
            <w:tcW w:w="0" w:type="auto"/>
            <w:vMerge/>
          </w:tcPr>
          <w:p w14:paraId="5EB3C49C" w14:textId="77777777" w:rsidR="003D2F03" w:rsidRDefault="003D2F03">
            <w:pPr>
              <w:pStyle w:val="ConsPlusNormal"/>
            </w:pPr>
          </w:p>
        </w:tc>
      </w:tr>
      <w:tr w:rsidR="003D2F03" w14:paraId="5CDDB79D" w14:textId="77777777">
        <w:tc>
          <w:tcPr>
            <w:tcW w:w="850" w:type="dxa"/>
            <w:vMerge w:val="restart"/>
          </w:tcPr>
          <w:p w14:paraId="29C68658" w14:textId="77777777" w:rsidR="003D2F03" w:rsidRDefault="003D2F03">
            <w:pPr>
              <w:pStyle w:val="ConsPlusNormal"/>
              <w:jc w:val="center"/>
            </w:pPr>
            <w:r>
              <w:t>3.6.36</w:t>
            </w:r>
          </w:p>
        </w:tc>
        <w:tc>
          <w:tcPr>
            <w:tcW w:w="2041" w:type="dxa"/>
            <w:vMerge w:val="restart"/>
          </w:tcPr>
          <w:p w14:paraId="401CB735" w14:textId="77777777" w:rsidR="003D2F03" w:rsidRDefault="003D2F03">
            <w:pPr>
              <w:pStyle w:val="ConsPlusNormal"/>
            </w:pPr>
            <w:r>
              <w:t>Строительство линии наружного освещения по ул. Телевизионная</w:t>
            </w:r>
          </w:p>
        </w:tc>
        <w:tc>
          <w:tcPr>
            <w:tcW w:w="1077" w:type="dxa"/>
            <w:vMerge w:val="restart"/>
          </w:tcPr>
          <w:p w14:paraId="28AD52E8" w14:textId="77777777" w:rsidR="003D2F03" w:rsidRDefault="003D2F03">
            <w:pPr>
              <w:pStyle w:val="ConsPlusNormal"/>
              <w:jc w:val="center"/>
            </w:pPr>
            <w:r>
              <w:t>ДС</w:t>
            </w:r>
          </w:p>
        </w:tc>
        <w:tc>
          <w:tcPr>
            <w:tcW w:w="1304" w:type="dxa"/>
          </w:tcPr>
          <w:p w14:paraId="1C526247" w14:textId="77777777" w:rsidR="003D2F03" w:rsidRDefault="003D2F03">
            <w:pPr>
              <w:pStyle w:val="ConsPlusNormal"/>
            </w:pPr>
            <w:r>
              <w:t>Всего, в том числе:</w:t>
            </w:r>
          </w:p>
        </w:tc>
        <w:tc>
          <w:tcPr>
            <w:tcW w:w="1757" w:type="dxa"/>
          </w:tcPr>
          <w:p w14:paraId="1F910906" w14:textId="77777777" w:rsidR="003D2F03" w:rsidRDefault="003D2F03">
            <w:pPr>
              <w:pStyle w:val="ConsPlusNormal"/>
              <w:jc w:val="center"/>
            </w:pPr>
            <w:r>
              <w:t>2415046,77</w:t>
            </w:r>
          </w:p>
        </w:tc>
        <w:tc>
          <w:tcPr>
            <w:tcW w:w="1644" w:type="dxa"/>
          </w:tcPr>
          <w:p w14:paraId="1A13ECBF" w14:textId="77777777" w:rsidR="003D2F03" w:rsidRDefault="003D2F03">
            <w:pPr>
              <w:pStyle w:val="ConsPlusNormal"/>
              <w:jc w:val="center"/>
            </w:pPr>
            <w:r>
              <w:t>2415046,77</w:t>
            </w:r>
          </w:p>
        </w:tc>
        <w:tc>
          <w:tcPr>
            <w:tcW w:w="1644" w:type="dxa"/>
          </w:tcPr>
          <w:p w14:paraId="096E0C65" w14:textId="77777777" w:rsidR="003D2F03" w:rsidRDefault="003D2F03">
            <w:pPr>
              <w:pStyle w:val="ConsPlusNormal"/>
              <w:jc w:val="center"/>
            </w:pPr>
            <w:r>
              <w:t>0,00</w:t>
            </w:r>
          </w:p>
        </w:tc>
        <w:tc>
          <w:tcPr>
            <w:tcW w:w="1644" w:type="dxa"/>
          </w:tcPr>
          <w:p w14:paraId="5DDE2A39" w14:textId="77777777" w:rsidR="003D2F03" w:rsidRDefault="003D2F03">
            <w:pPr>
              <w:pStyle w:val="ConsPlusNormal"/>
              <w:jc w:val="center"/>
            </w:pPr>
            <w:r>
              <w:t>0,00</w:t>
            </w:r>
          </w:p>
        </w:tc>
        <w:tc>
          <w:tcPr>
            <w:tcW w:w="1644" w:type="dxa"/>
          </w:tcPr>
          <w:p w14:paraId="2F06BB01" w14:textId="77777777" w:rsidR="003D2F03" w:rsidRDefault="003D2F03">
            <w:pPr>
              <w:pStyle w:val="ConsPlusNormal"/>
              <w:jc w:val="center"/>
            </w:pPr>
            <w:r>
              <w:t>0,00</w:t>
            </w:r>
          </w:p>
        </w:tc>
        <w:tc>
          <w:tcPr>
            <w:tcW w:w="1644" w:type="dxa"/>
          </w:tcPr>
          <w:p w14:paraId="3040D73A" w14:textId="77777777" w:rsidR="003D2F03" w:rsidRDefault="003D2F03">
            <w:pPr>
              <w:pStyle w:val="ConsPlusNormal"/>
              <w:jc w:val="center"/>
            </w:pPr>
            <w:r>
              <w:t>0,00</w:t>
            </w:r>
          </w:p>
        </w:tc>
        <w:tc>
          <w:tcPr>
            <w:tcW w:w="1644" w:type="dxa"/>
          </w:tcPr>
          <w:p w14:paraId="428D98F2" w14:textId="77777777" w:rsidR="003D2F03" w:rsidRDefault="003D2F03">
            <w:pPr>
              <w:pStyle w:val="ConsPlusNormal"/>
              <w:jc w:val="center"/>
            </w:pPr>
            <w:r>
              <w:t>0,00</w:t>
            </w:r>
          </w:p>
        </w:tc>
        <w:tc>
          <w:tcPr>
            <w:tcW w:w="1644" w:type="dxa"/>
          </w:tcPr>
          <w:p w14:paraId="4D3163B0" w14:textId="77777777" w:rsidR="003D2F03" w:rsidRDefault="003D2F03">
            <w:pPr>
              <w:pStyle w:val="ConsPlusNormal"/>
              <w:jc w:val="center"/>
            </w:pPr>
            <w:r>
              <w:t>0,00</w:t>
            </w:r>
          </w:p>
        </w:tc>
        <w:tc>
          <w:tcPr>
            <w:tcW w:w="1644" w:type="dxa"/>
          </w:tcPr>
          <w:p w14:paraId="7ACA46BA" w14:textId="77777777" w:rsidR="003D2F03" w:rsidRDefault="003D2F03">
            <w:pPr>
              <w:pStyle w:val="ConsPlusNormal"/>
              <w:jc w:val="center"/>
            </w:pPr>
            <w:r>
              <w:t>0,00</w:t>
            </w:r>
          </w:p>
        </w:tc>
        <w:tc>
          <w:tcPr>
            <w:tcW w:w="1701" w:type="dxa"/>
            <w:vMerge w:val="restart"/>
          </w:tcPr>
          <w:p w14:paraId="3D084E1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2A7F62A" w14:textId="77777777" w:rsidR="003D2F03" w:rsidRDefault="003D2F03">
            <w:pPr>
              <w:pStyle w:val="ConsPlusNormal"/>
              <w:jc w:val="center"/>
            </w:pPr>
            <w:r>
              <w:t>км</w:t>
            </w:r>
          </w:p>
        </w:tc>
        <w:tc>
          <w:tcPr>
            <w:tcW w:w="794" w:type="dxa"/>
            <w:vMerge w:val="restart"/>
          </w:tcPr>
          <w:p w14:paraId="009B52C6" w14:textId="77777777" w:rsidR="003D2F03" w:rsidRDefault="003D2F03">
            <w:pPr>
              <w:pStyle w:val="ConsPlusNormal"/>
              <w:jc w:val="center"/>
            </w:pPr>
            <w:r>
              <w:t>0,50</w:t>
            </w:r>
          </w:p>
        </w:tc>
        <w:tc>
          <w:tcPr>
            <w:tcW w:w="1020" w:type="dxa"/>
            <w:vMerge w:val="restart"/>
          </w:tcPr>
          <w:p w14:paraId="61C31B2B" w14:textId="77777777" w:rsidR="003D2F03" w:rsidRDefault="003D2F03">
            <w:pPr>
              <w:pStyle w:val="ConsPlusNormal"/>
              <w:jc w:val="center"/>
            </w:pPr>
            <w:r>
              <w:t>-</w:t>
            </w:r>
          </w:p>
        </w:tc>
        <w:tc>
          <w:tcPr>
            <w:tcW w:w="1020" w:type="dxa"/>
            <w:vMerge w:val="restart"/>
          </w:tcPr>
          <w:p w14:paraId="14F63C06" w14:textId="77777777" w:rsidR="003D2F03" w:rsidRDefault="003D2F03">
            <w:pPr>
              <w:pStyle w:val="ConsPlusNormal"/>
              <w:jc w:val="center"/>
            </w:pPr>
            <w:r>
              <w:t>-</w:t>
            </w:r>
          </w:p>
        </w:tc>
        <w:tc>
          <w:tcPr>
            <w:tcW w:w="1020" w:type="dxa"/>
            <w:vMerge w:val="restart"/>
          </w:tcPr>
          <w:p w14:paraId="45697F22" w14:textId="77777777" w:rsidR="003D2F03" w:rsidRDefault="003D2F03">
            <w:pPr>
              <w:pStyle w:val="ConsPlusNormal"/>
              <w:jc w:val="center"/>
            </w:pPr>
            <w:r>
              <w:t>-</w:t>
            </w:r>
          </w:p>
        </w:tc>
        <w:tc>
          <w:tcPr>
            <w:tcW w:w="1020" w:type="dxa"/>
            <w:vMerge w:val="restart"/>
          </w:tcPr>
          <w:p w14:paraId="7B3F03BB" w14:textId="77777777" w:rsidR="003D2F03" w:rsidRDefault="003D2F03">
            <w:pPr>
              <w:pStyle w:val="ConsPlusNormal"/>
              <w:jc w:val="center"/>
            </w:pPr>
            <w:r>
              <w:t>-</w:t>
            </w:r>
          </w:p>
        </w:tc>
        <w:tc>
          <w:tcPr>
            <w:tcW w:w="1020" w:type="dxa"/>
            <w:vMerge w:val="restart"/>
          </w:tcPr>
          <w:p w14:paraId="3B7F089B" w14:textId="77777777" w:rsidR="003D2F03" w:rsidRDefault="003D2F03">
            <w:pPr>
              <w:pStyle w:val="ConsPlusNormal"/>
              <w:jc w:val="center"/>
            </w:pPr>
            <w:r>
              <w:t>-</w:t>
            </w:r>
          </w:p>
        </w:tc>
        <w:tc>
          <w:tcPr>
            <w:tcW w:w="1020" w:type="dxa"/>
            <w:vMerge w:val="restart"/>
          </w:tcPr>
          <w:p w14:paraId="1379FCE6" w14:textId="77777777" w:rsidR="003D2F03" w:rsidRDefault="003D2F03">
            <w:pPr>
              <w:pStyle w:val="ConsPlusNormal"/>
              <w:jc w:val="center"/>
            </w:pPr>
            <w:r>
              <w:t>-</w:t>
            </w:r>
          </w:p>
        </w:tc>
        <w:tc>
          <w:tcPr>
            <w:tcW w:w="1020" w:type="dxa"/>
            <w:vMerge w:val="restart"/>
          </w:tcPr>
          <w:p w14:paraId="49E7CE2F" w14:textId="77777777" w:rsidR="003D2F03" w:rsidRDefault="003D2F03">
            <w:pPr>
              <w:pStyle w:val="ConsPlusNormal"/>
              <w:jc w:val="center"/>
            </w:pPr>
            <w:r>
              <w:t>-</w:t>
            </w:r>
          </w:p>
        </w:tc>
      </w:tr>
      <w:tr w:rsidR="003D2F03" w14:paraId="7B49D589" w14:textId="77777777">
        <w:tc>
          <w:tcPr>
            <w:tcW w:w="0" w:type="auto"/>
            <w:vMerge/>
          </w:tcPr>
          <w:p w14:paraId="40D9FA5F" w14:textId="77777777" w:rsidR="003D2F03" w:rsidRDefault="003D2F03">
            <w:pPr>
              <w:pStyle w:val="ConsPlusNormal"/>
            </w:pPr>
          </w:p>
        </w:tc>
        <w:tc>
          <w:tcPr>
            <w:tcW w:w="0" w:type="auto"/>
            <w:vMerge/>
          </w:tcPr>
          <w:p w14:paraId="0566DD6A" w14:textId="77777777" w:rsidR="003D2F03" w:rsidRDefault="003D2F03">
            <w:pPr>
              <w:pStyle w:val="ConsPlusNormal"/>
            </w:pPr>
          </w:p>
        </w:tc>
        <w:tc>
          <w:tcPr>
            <w:tcW w:w="0" w:type="auto"/>
            <w:vMerge/>
          </w:tcPr>
          <w:p w14:paraId="5648E93F" w14:textId="77777777" w:rsidR="003D2F03" w:rsidRDefault="003D2F03">
            <w:pPr>
              <w:pStyle w:val="ConsPlusNormal"/>
            </w:pPr>
          </w:p>
        </w:tc>
        <w:tc>
          <w:tcPr>
            <w:tcW w:w="1304" w:type="dxa"/>
          </w:tcPr>
          <w:p w14:paraId="46290980" w14:textId="77777777" w:rsidR="003D2F03" w:rsidRDefault="003D2F03">
            <w:pPr>
              <w:pStyle w:val="ConsPlusNormal"/>
            </w:pPr>
            <w:r>
              <w:t>Бюджет города Омска</w:t>
            </w:r>
          </w:p>
        </w:tc>
        <w:tc>
          <w:tcPr>
            <w:tcW w:w="1757" w:type="dxa"/>
          </w:tcPr>
          <w:p w14:paraId="2F5E57C1" w14:textId="77777777" w:rsidR="003D2F03" w:rsidRDefault="003D2F03">
            <w:pPr>
              <w:pStyle w:val="ConsPlusNormal"/>
              <w:jc w:val="center"/>
            </w:pPr>
            <w:r>
              <w:t>2415046,77</w:t>
            </w:r>
          </w:p>
        </w:tc>
        <w:tc>
          <w:tcPr>
            <w:tcW w:w="1644" w:type="dxa"/>
          </w:tcPr>
          <w:p w14:paraId="5159624D" w14:textId="77777777" w:rsidR="003D2F03" w:rsidRDefault="003D2F03">
            <w:pPr>
              <w:pStyle w:val="ConsPlusNormal"/>
              <w:jc w:val="center"/>
            </w:pPr>
            <w:r>
              <w:t>2415046,77</w:t>
            </w:r>
          </w:p>
        </w:tc>
        <w:tc>
          <w:tcPr>
            <w:tcW w:w="1644" w:type="dxa"/>
          </w:tcPr>
          <w:p w14:paraId="6D1CFFFB" w14:textId="77777777" w:rsidR="003D2F03" w:rsidRDefault="003D2F03">
            <w:pPr>
              <w:pStyle w:val="ConsPlusNormal"/>
              <w:jc w:val="center"/>
            </w:pPr>
            <w:r>
              <w:t>0,00</w:t>
            </w:r>
          </w:p>
        </w:tc>
        <w:tc>
          <w:tcPr>
            <w:tcW w:w="1644" w:type="dxa"/>
          </w:tcPr>
          <w:p w14:paraId="0C95427D" w14:textId="77777777" w:rsidR="003D2F03" w:rsidRDefault="003D2F03">
            <w:pPr>
              <w:pStyle w:val="ConsPlusNormal"/>
              <w:jc w:val="center"/>
            </w:pPr>
            <w:r>
              <w:t>0,00</w:t>
            </w:r>
          </w:p>
        </w:tc>
        <w:tc>
          <w:tcPr>
            <w:tcW w:w="1644" w:type="dxa"/>
          </w:tcPr>
          <w:p w14:paraId="55246417" w14:textId="77777777" w:rsidR="003D2F03" w:rsidRDefault="003D2F03">
            <w:pPr>
              <w:pStyle w:val="ConsPlusNormal"/>
              <w:jc w:val="center"/>
            </w:pPr>
            <w:r>
              <w:t>0,00</w:t>
            </w:r>
          </w:p>
        </w:tc>
        <w:tc>
          <w:tcPr>
            <w:tcW w:w="1644" w:type="dxa"/>
          </w:tcPr>
          <w:p w14:paraId="7020A669" w14:textId="77777777" w:rsidR="003D2F03" w:rsidRDefault="003D2F03">
            <w:pPr>
              <w:pStyle w:val="ConsPlusNormal"/>
              <w:jc w:val="center"/>
            </w:pPr>
            <w:r>
              <w:t>0,00</w:t>
            </w:r>
          </w:p>
        </w:tc>
        <w:tc>
          <w:tcPr>
            <w:tcW w:w="1644" w:type="dxa"/>
          </w:tcPr>
          <w:p w14:paraId="2F9D051A" w14:textId="77777777" w:rsidR="003D2F03" w:rsidRDefault="003D2F03">
            <w:pPr>
              <w:pStyle w:val="ConsPlusNormal"/>
              <w:jc w:val="center"/>
            </w:pPr>
            <w:r>
              <w:t>0,00</w:t>
            </w:r>
          </w:p>
        </w:tc>
        <w:tc>
          <w:tcPr>
            <w:tcW w:w="1644" w:type="dxa"/>
          </w:tcPr>
          <w:p w14:paraId="35D99322" w14:textId="77777777" w:rsidR="003D2F03" w:rsidRDefault="003D2F03">
            <w:pPr>
              <w:pStyle w:val="ConsPlusNormal"/>
              <w:jc w:val="center"/>
            </w:pPr>
            <w:r>
              <w:t>0,00</w:t>
            </w:r>
          </w:p>
        </w:tc>
        <w:tc>
          <w:tcPr>
            <w:tcW w:w="1644" w:type="dxa"/>
          </w:tcPr>
          <w:p w14:paraId="76EE4D46" w14:textId="77777777" w:rsidR="003D2F03" w:rsidRDefault="003D2F03">
            <w:pPr>
              <w:pStyle w:val="ConsPlusNormal"/>
              <w:jc w:val="center"/>
            </w:pPr>
            <w:r>
              <w:t>0,00</w:t>
            </w:r>
          </w:p>
        </w:tc>
        <w:tc>
          <w:tcPr>
            <w:tcW w:w="0" w:type="auto"/>
            <w:vMerge/>
          </w:tcPr>
          <w:p w14:paraId="2F177309" w14:textId="77777777" w:rsidR="003D2F03" w:rsidRDefault="003D2F03">
            <w:pPr>
              <w:pStyle w:val="ConsPlusNormal"/>
            </w:pPr>
          </w:p>
        </w:tc>
        <w:tc>
          <w:tcPr>
            <w:tcW w:w="0" w:type="auto"/>
            <w:vMerge/>
          </w:tcPr>
          <w:p w14:paraId="31A4FCCF" w14:textId="77777777" w:rsidR="003D2F03" w:rsidRDefault="003D2F03">
            <w:pPr>
              <w:pStyle w:val="ConsPlusNormal"/>
            </w:pPr>
          </w:p>
        </w:tc>
        <w:tc>
          <w:tcPr>
            <w:tcW w:w="0" w:type="auto"/>
            <w:vMerge/>
          </w:tcPr>
          <w:p w14:paraId="21835131" w14:textId="77777777" w:rsidR="003D2F03" w:rsidRDefault="003D2F03">
            <w:pPr>
              <w:pStyle w:val="ConsPlusNormal"/>
            </w:pPr>
          </w:p>
        </w:tc>
        <w:tc>
          <w:tcPr>
            <w:tcW w:w="0" w:type="auto"/>
            <w:vMerge/>
          </w:tcPr>
          <w:p w14:paraId="45CE7CEC" w14:textId="77777777" w:rsidR="003D2F03" w:rsidRDefault="003D2F03">
            <w:pPr>
              <w:pStyle w:val="ConsPlusNormal"/>
            </w:pPr>
          </w:p>
        </w:tc>
        <w:tc>
          <w:tcPr>
            <w:tcW w:w="0" w:type="auto"/>
            <w:vMerge/>
          </w:tcPr>
          <w:p w14:paraId="1D9B4573" w14:textId="77777777" w:rsidR="003D2F03" w:rsidRDefault="003D2F03">
            <w:pPr>
              <w:pStyle w:val="ConsPlusNormal"/>
            </w:pPr>
          </w:p>
        </w:tc>
        <w:tc>
          <w:tcPr>
            <w:tcW w:w="0" w:type="auto"/>
            <w:vMerge/>
          </w:tcPr>
          <w:p w14:paraId="68C40CD7" w14:textId="77777777" w:rsidR="003D2F03" w:rsidRDefault="003D2F03">
            <w:pPr>
              <w:pStyle w:val="ConsPlusNormal"/>
            </w:pPr>
          </w:p>
        </w:tc>
        <w:tc>
          <w:tcPr>
            <w:tcW w:w="0" w:type="auto"/>
            <w:vMerge/>
          </w:tcPr>
          <w:p w14:paraId="442D798F" w14:textId="77777777" w:rsidR="003D2F03" w:rsidRDefault="003D2F03">
            <w:pPr>
              <w:pStyle w:val="ConsPlusNormal"/>
            </w:pPr>
          </w:p>
        </w:tc>
        <w:tc>
          <w:tcPr>
            <w:tcW w:w="0" w:type="auto"/>
            <w:vMerge/>
          </w:tcPr>
          <w:p w14:paraId="1F9D3A8B" w14:textId="77777777" w:rsidR="003D2F03" w:rsidRDefault="003D2F03">
            <w:pPr>
              <w:pStyle w:val="ConsPlusNormal"/>
            </w:pPr>
          </w:p>
        </w:tc>
        <w:tc>
          <w:tcPr>
            <w:tcW w:w="0" w:type="auto"/>
            <w:vMerge/>
          </w:tcPr>
          <w:p w14:paraId="6DDBA6EF" w14:textId="77777777" w:rsidR="003D2F03" w:rsidRDefault="003D2F03">
            <w:pPr>
              <w:pStyle w:val="ConsPlusNormal"/>
            </w:pPr>
          </w:p>
        </w:tc>
        <w:tc>
          <w:tcPr>
            <w:tcW w:w="0" w:type="auto"/>
            <w:vMerge/>
          </w:tcPr>
          <w:p w14:paraId="1EA000C2" w14:textId="77777777" w:rsidR="003D2F03" w:rsidRDefault="003D2F03">
            <w:pPr>
              <w:pStyle w:val="ConsPlusNormal"/>
            </w:pPr>
          </w:p>
        </w:tc>
      </w:tr>
      <w:tr w:rsidR="003D2F03" w14:paraId="67611970" w14:textId="77777777">
        <w:tc>
          <w:tcPr>
            <w:tcW w:w="850" w:type="dxa"/>
            <w:vMerge w:val="restart"/>
          </w:tcPr>
          <w:p w14:paraId="5A91D869" w14:textId="77777777" w:rsidR="003D2F03" w:rsidRDefault="003D2F03">
            <w:pPr>
              <w:pStyle w:val="ConsPlusNormal"/>
              <w:jc w:val="center"/>
            </w:pPr>
            <w:r>
              <w:t>3.6.37</w:t>
            </w:r>
          </w:p>
        </w:tc>
        <w:tc>
          <w:tcPr>
            <w:tcW w:w="2041" w:type="dxa"/>
            <w:vMerge w:val="restart"/>
          </w:tcPr>
          <w:p w14:paraId="282826DD" w14:textId="77777777" w:rsidR="003D2F03" w:rsidRDefault="003D2F03">
            <w:pPr>
              <w:pStyle w:val="ConsPlusNormal"/>
            </w:pPr>
            <w:r>
              <w:t>Строительство линии наружного освещения по ул. Сыропятская от дома N 70 до ул. 3-я Восточная</w:t>
            </w:r>
          </w:p>
        </w:tc>
        <w:tc>
          <w:tcPr>
            <w:tcW w:w="1077" w:type="dxa"/>
            <w:vMerge w:val="restart"/>
          </w:tcPr>
          <w:p w14:paraId="2767A349" w14:textId="77777777" w:rsidR="003D2F03" w:rsidRDefault="003D2F03">
            <w:pPr>
              <w:pStyle w:val="ConsPlusNormal"/>
              <w:jc w:val="center"/>
            </w:pPr>
            <w:r>
              <w:t>ДС</w:t>
            </w:r>
          </w:p>
        </w:tc>
        <w:tc>
          <w:tcPr>
            <w:tcW w:w="1304" w:type="dxa"/>
          </w:tcPr>
          <w:p w14:paraId="4DEFE76F" w14:textId="77777777" w:rsidR="003D2F03" w:rsidRDefault="003D2F03">
            <w:pPr>
              <w:pStyle w:val="ConsPlusNormal"/>
            </w:pPr>
            <w:r>
              <w:t>Всего, в том числе:</w:t>
            </w:r>
          </w:p>
        </w:tc>
        <w:tc>
          <w:tcPr>
            <w:tcW w:w="1757" w:type="dxa"/>
          </w:tcPr>
          <w:p w14:paraId="078E64D8" w14:textId="77777777" w:rsidR="003D2F03" w:rsidRDefault="003D2F03">
            <w:pPr>
              <w:pStyle w:val="ConsPlusNormal"/>
              <w:jc w:val="center"/>
            </w:pPr>
            <w:r>
              <w:t>3586104,39</w:t>
            </w:r>
          </w:p>
        </w:tc>
        <w:tc>
          <w:tcPr>
            <w:tcW w:w="1644" w:type="dxa"/>
          </w:tcPr>
          <w:p w14:paraId="7CBF6BEF" w14:textId="77777777" w:rsidR="003D2F03" w:rsidRDefault="003D2F03">
            <w:pPr>
              <w:pStyle w:val="ConsPlusNormal"/>
              <w:jc w:val="center"/>
            </w:pPr>
            <w:r>
              <w:t>0,00</w:t>
            </w:r>
          </w:p>
        </w:tc>
        <w:tc>
          <w:tcPr>
            <w:tcW w:w="1644" w:type="dxa"/>
          </w:tcPr>
          <w:p w14:paraId="569CBC3D" w14:textId="77777777" w:rsidR="003D2F03" w:rsidRDefault="003D2F03">
            <w:pPr>
              <w:pStyle w:val="ConsPlusNormal"/>
              <w:jc w:val="center"/>
            </w:pPr>
            <w:r>
              <w:t>3586104,39</w:t>
            </w:r>
          </w:p>
        </w:tc>
        <w:tc>
          <w:tcPr>
            <w:tcW w:w="1644" w:type="dxa"/>
          </w:tcPr>
          <w:p w14:paraId="55EE5949" w14:textId="77777777" w:rsidR="003D2F03" w:rsidRDefault="003D2F03">
            <w:pPr>
              <w:pStyle w:val="ConsPlusNormal"/>
              <w:jc w:val="center"/>
            </w:pPr>
            <w:r>
              <w:t>0,00</w:t>
            </w:r>
          </w:p>
        </w:tc>
        <w:tc>
          <w:tcPr>
            <w:tcW w:w="1644" w:type="dxa"/>
          </w:tcPr>
          <w:p w14:paraId="33E4194A" w14:textId="77777777" w:rsidR="003D2F03" w:rsidRDefault="003D2F03">
            <w:pPr>
              <w:pStyle w:val="ConsPlusNormal"/>
              <w:jc w:val="center"/>
            </w:pPr>
            <w:r>
              <w:t>0,00</w:t>
            </w:r>
          </w:p>
        </w:tc>
        <w:tc>
          <w:tcPr>
            <w:tcW w:w="1644" w:type="dxa"/>
          </w:tcPr>
          <w:p w14:paraId="50AB0892" w14:textId="77777777" w:rsidR="003D2F03" w:rsidRDefault="003D2F03">
            <w:pPr>
              <w:pStyle w:val="ConsPlusNormal"/>
              <w:jc w:val="center"/>
            </w:pPr>
            <w:r>
              <w:t>0,00</w:t>
            </w:r>
          </w:p>
        </w:tc>
        <w:tc>
          <w:tcPr>
            <w:tcW w:w="1644" w:type="dxa"/>
          </w:tcPr>
          <w:p w14:paraId="4C7496F7" w14:textId="77777777" w:rsidR="003D2F03" w:rsidRDefault="003D2F03">
            <w:pPr>
              <w:pStyle w:val="ConsPlusNormal"/>
              <w:jc w:val="center"/>
            </w:pPr>
            <w:r>
              <w:t>0,00</w:t>
            </w:r>
          </w:p>
        </w:tc>
        <w:tc>
          <w:tcPr>
            <w:tcW w:w="1644" w:type="dxa"/>
          </w:tcPr>
          <w:p w14:paraId="2FD057F9" w14:textId="77777777" w:rsidR="003D2F03" w:rsidRDefault="003D2F03">
            <w:pPr>
              <w:pStyle w:val="ConsPlusNormal"/>
              <w:jc w:val="center"/>
            </w:pPr>
            <w:r>
              <w:t>0,00</w:t>
            </w:r>
          </w:p>
        </w:tc>
        <w:tc>
          <w:tcPr>
            <w:tcW w:w="1644" w:type="dxa"/>
          </w:tcPr>
          <w:p w14:paraId="66CBC7EB" w14:textId="77777777" w:rsidR="003D2F03" w:rsidRDefault="003D2F03">
            <w:pPr>
              <w:pStyle w:val="ConsPlusNormal"/>
              <w:jc w:val="center"/>
            </w:pPr>
            <w:r>
              <w:t>0,00</w:t>
            </w:r>
          </w:p>
        </w:tc>
        <w:tc>
          <w:tcPr>
            <w:tcW w:w="1701" w:type="dxa"/>
            <w:vMerge w:val="restart"/>
          </w:tcPr>
          <w:p w14:paraId="32C161C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FD00BB8" w14:textId="77777777" w:rsidR="003D2F03" w:rsidRDefault="003D2F03">
            <w:pPr>
              <w:pStyle w:val="ConsPlusNormal"/>
              <w:jc w:val="center"/>
            </w:pPr>
            <w:r>
              <w:t>км</w:t>
            </w:r>
          </w:p>
        </w:tc>
        <w:tc>
          <w:tcPr>
            <w:tcW w:w="794" w:type="dxa"/>
            <w:vMerge w:val="restart"/>
          </w:tcPr>
          <w:p w14:paraId="2B5E6D2F" w14:textId="77777777" w:rsidR="003D2F03" w:rsidRDefault="003D2F03">
            <w:pPr>
              <w:pStyle w:val="ConsPlusNormal"/>
              <w:jc w:val="center"/>
            </w:pPr>
            <w:r>
              <w:t>-</w:t>
            </w:r>
          </w:p>
        </w:tc>
        <w:tc>
          <w:tcPr>
            <w:tcW w:w="1020" w:type="dxa"/>
            <w:vMerge w:val="restart"/>
          </w:tcPr>
          <w:p w14:paraId="608F67A8" w14:textId="77777777" w:rsidR="003D2F03" w:rsidRDefault="003D2F03">
            <w:pPr>
              <w:pStyle w:val="ConsPlusNormal"/>
              <w:jc w:val="center"/>
            </w:pPr>
            <w:r>
              <w:t>0,86</w:t>
            </w:r>
          </w:p>
        </w:tc>
        <w:tc>
          <w:tcPr>
            <w:tcW w:w="1020" w:type="dxa"/>
            <w:vMerge w:val="restart"/>
          </w:tcPr>
          <w:p w14:paraId="78889216" w14:textId="77777777" w:rsidR="003D2F03" w:rsidRDefault="003D2F03">
            <w:pPr>
              <w:pStyle w:val="ConsPlusNormal"/>
              <w:jc w:val="center"/>
            </w:pPr>
            <w:r>
              <w:t>-</w:t>
            </w:r>
          </w:p>
        </w:tc>
        <w:tc>
          <w:tcPr>
            <w:tcW w:w="1020" w:type="dxa"/>
            <w:vMerge w:val="restart"/>
          </w:tcPr>
          <w:p w14:paraId="2A595213" w14:textId="77777777" w:rsidR="003D2F03" w:rsidRDefault="003D2F03">
            <w:pPr>
              <w:pStyle w:val="ConsPlusNormal"/>
              <w:jc w:val="center"/>
            </w:pPr>
            <w:r>
              <w:t>-</w:t>
            </w:r>
          </w:p>
        </w:tc>
        <w:tc>
          <w:tcPr>
            <w:tcW w:w="1020" w:type="dxa"/>
            <w:vMerge w:val="restart"/>
          </w:tcPr>
          <w:p w14:paraId="3FAE74F3" w14:textId="77777777" w:rsidR="003D2F03" w:rsidRDefault="003D2F03">
            <w:pPr>
              <w:pStyle w:val="ConsPlusNormal"/>
              <w:jc w:val="center"/>
            </w:pPr>
            <w:r>
              <w:t>-</w:t>
            </w:r>
          </w:p>
        </w:tc>
        <w:tc>
          <w:tcPr>
            <w:tcW w:w="1020" w:type="dxa"/>
            <w:vMerge w:val="restart"/>
          </w:tcPr>
          <w:p w14:paraId="22C96426" w14:textId="77777777" w:rsidR="003D2F03" w:rsidRDefault="003D2F03">
            <w:pPr>
              <w:pStyle w:val="ConsPlusNormal"/>
              <w:jc w:val="center"/>
            </w:pPr>
            <w:r>
              <w:t>-</w:t>
            </w:r>
          </w:p>
        </w:tc>
        <w:tc>
          <w:tcPr>
            <w:tcW w:w="1020" w:type="dxa"/>
            <w:vMerge w:val="restart"/>
          </w:tcPr>
          <w:p w14:paraId="2313BF6D" w14:textId="77777777" w:rsidR="003D2F03" w:rsidRDefault="003D2F03">
            <w:pPr>
              <w:pStyle w:val="ConsPlusNormal"/>
              <w:jc w:val="center"/>
            </w:pPr>
            <w:r>
              <w:t>-</w:t>
            </w:r>
          </w:p>
        </w:tc>
        <w:tc>
          <w:tcPr>
            <w:tcW w:w="1020" w:type="dxa"/>
            <w:vMerge w:val="restart"/>
          </w:tcPr>
          <w:p w14:paraId="47A38639" w14:textId="77777777" w:rsidR="003D2F03" w:rsidRDefault="003D2F03">
            <w:pPr>
              <w:pStyle w:val="ConsPlusNormal"/>
              <w:jc w:val="center"/>
            </w:pPr>
            <w:r>
              <w:t>-</w:t>
            </w:r>
          </w:p>
        </w:tc>
      </w:tr>
      <w:tr w:rsidR="003D2F03" w14:paraId="024FF78C" w14:textId="77777777">
        <w:tc>
          <w:tcPr>
            <w:tcW w:w="0" w:type="auto"/>
            <w:vMerge/>
          </w:tcPr>
          <w:p w14:paraId="1319CAA3" w14:textId="77777777" w:rsidR="003D2F03" w:rsidRDefault="003D2F03">
            <w:pPr>
              <w:pStyle w:val="ConsPlusNormal"/>
            </w:pPr>
          </w:p>
        </w:tc>
        <w:tc>
          <w:tcPr>
            <w:tcW w:w="0" w:type="auto"/>
            <w:vMerge/>
          </w:tcPr>
          <w:p w14:paraId="5F7F86BC" w14:textId="77777777" w:rsidR="003D2F03" w:rsidRDefault="003D2F03">
            <w:pPr>
              <w:pStyle w:val="ConsPlusNormal"/>
            </w:pPr>
          </w:p>
        </w:tc>
        <w:tc>
          <w:tcPr>
            <w:tcW w:w="0" w:type="auto"/>
            <w:vMerge/>
          </w:tcPr>
          <w:p w14:paraId="3A60CAFD" w14:textId="77777777" w:rsidR="003D2F03" w:rsidRDefault="003D2F03">
            <w:pPr>
              <w:pStyle w:val="ConsPlusNormal"/>
            </w:pPr>
          </w:p>
        </w:tc>
        <w:tc>
          <w:tcPr>
            <w:tcW w:w="1304" w:type="dxa"/>
          </w:tcPr>
          <w:p w14:paraId="2E582CF2" w14:textId="77777777" w:rsidR="003D2F03" w:rsidRDefault="003D2F03">
            <w:pPr>
              <w:pStyle w:val="ConsPlusNormal"/>
            </w:pPr>
            <w:r>
              <w:t>Бюджет города Омска</w:t>
            </w:r>
          </w:p>
        </w:tc>
        <w:tc>
          <w:tcPr>
            <w:tcW w:w="1757" w:type="dxa"/>
          </w:tcPr>
          <w:p w14:paraId="07C0FC03" w14:textId="77777777" w:rsidR="003D2F03" w:rsidRDefault="003D2F03">
            <w:pPr>
              <w:pStyle w:val="ConsPlusNormal"/>
              <w:jc w:val="center"/>
            </w:pPr>
            <w:r>
              <w:t>3586104,39</w:t>
            </w:r>
          </w:p>
        </w:tc>
        <w:tc>
          <w:tcPr>
            <w:tcW w:w="1644" w:type="dxa"/>
          </w:tcPr>
          <w:p w14:paraId="1190A621" w14:textId="77777777" w:rsidR="003D2F03" w:rsidRDefault="003D2F03">
            <w:pPr>
              <w:pStyle w:val="ConsPlusNormal"/>
              <w:jc w:val="center"/>
            </w:pPr>
            <w:r>
              <w:t>0,00</w:t>
            </w:r>
          </w:p>
        </w:tc>
        <w:tc>
          <w:tcPr>
            <w:tcW w:w="1644" w:type="dxa"/>
          </w:tcPr>
          <w:p w14:paraId="75420BD0" w14:textId="77777777" w:rsidR="003D2F03" w:rsidRDefault="003D2F03">
            <w:pPr>
              <w:pStyle w:val="ConsPlusNormal"/>
              <w:jc w:val="center"/>
            </w:pPr>
            <w:r>
              <w:t>3586104,39</w:t>
            </w:r>
          </w:p>
        </w:tc>
        <w:tc>
          <w:tcPr>
            <w:tcW w:w="1644" w:type="dxa"/>
          </w:tcPr>
          <w:p w14:paraId="01CC23E0" w14:textId="77777777" w:rsidR="003D2F03" w:rsidRDefault="003D2F03">
            <w:pPr>
              <w:pStyle w:val="ConsPlusNormal"/>
              <w:jc w:val="center"/>
            </w:pPr>
            <w:r>
              <w:t>0,00</w:t>
            </w:r>
          </w:p>
        </w:tc>
        <w:tc>
          <w:tcPr>
            <w:tcW w:w="1644" w:type="dxa"/>
          </w:tcPr>
          <w:p w14:paraId="0F88FEDA" w14:textId="77777777" w:rsidR="003D2F03" w:rsidRDefault="003D2F03">
            <w:pPr>
              <w:pStyle w:val="ConsPlusNormal"/>
              <w:jc w:val="center"/>
            </w:pPr>
            <w:r>
              <w:t>0,00</w:t>
            </w:r>
          </w:p>
        </w:tc>
        <w:tc>
          <w:tcPr>
            <w:tcW w:w="1644" w:type="dxa"/>
          </w:tcPr>
          <w:p w14:paraId="15A5A6B3" w14:textId="77777777" w:rsidR="003D2F03" w:rsidRDefault="003D2F03">
            <w:pPr>
              <w:pStyle w:val="ConsPlusNormal"/>
              <w:jc w:val="center"/>
            </w:pPr>
            <w:r>
              <w:t>0,00</w:t>
            </w:r>
          </w:p>
        </w:tc>
        <w:tc>
          <w:tcPr>
            <w:tcW w:w="1644" w:type="dxa"/>
          </w:tcPr>
          <w:p w14:paraId="0EF8DFAC" w14:textId="77777777" w:rsidR="003D2F03" w:rsidRDefault="003D2F03">
            <w:pPr>
              <w:pStyle w:val="ConsPlusNormal"/>
              <w:jc w:val="center"/>
            </w:pPr>
            <w:r>
              <w:t>0,00</w:t>
            </w:r>
          </w:p>
        </w:tc>
        <w:tc>
          <w:tcPr>
            <w:tcW w:w="1644" w:type="dxa"/>
          </w:tcPr>
          <w:p w14:paraId="7CA97743" w14:textId="77777777" w:rsidR="003D2F03" w:rsidRDefault="003D2F03">
            <w:pPr>
              <w:pStyle w:val="ConsPlusNormal"/>
              <w:jc w:val="center"/>
            </w:pPr>
            <w:r>
              <w:t>0,00</w:t>
            </w:r>
          </w:p>
        </w:tc>
        <w:tc>
          <w:tcPr>
            <w:tcW w:w="1644" w:type="dxa"/>
          </w:tcPr>
          <w:p w14:paraId="0C5144DF" w14:textId="77777777" w:rsidR="003D2F03" w:rsidRDefault="003D2F03">
            <w:pPr>
              <w:pStyle w:val="ConsPlusNormal"/>
              <w:jc w:val="center"/>
            </w:pPr>
            <w:r>
              <w:t>0,00</w:t>
            </w:r>
          </w:p>
        </w:tc>
        <w:tc>
          <w:tcPr>
            <w:tcW w:w="0" w:type="auto"/>
            <w:vMerge/>
          </w:tcPr>
          <w:p w14:paraId="24CBD87C" w14:textId="77777777" w:rsidR="003D2F03" w:rsidRDefault="003D2F03">
            <w:pPr>
              <w:pStyle w:val="ConsPlusNormal"/>
            </w:pPr>
          </w:p>
        </w:tc>
        <w:tc>
          <w:tcPr>
            <w:tcW w:w="0" w:type="auto"/>
            <w:vMerge/>
          </w:tcPr>
          <w:p w14:paraId="3B3CCCBD" w14:textId="77777777" w:rsidR="003D2F03" w:rsidRDefault="003D2F03">
            <w:pPr>
              <w:pStyle w:val="ConsPlusNormal"/>
            </w:pPr>
          </w:p>
        </w:tc>
        <w:tc>
          <w:tcPr>
            <w:tcW w:w="0" w:type="auto"/>
            <w:vMerge/>
          </w:tcPr>
          <w:p w14:paraId="26873146" w14:textId="77777777" w:rsidR="003D2F03" w:rsidRDefault="003D2F03">
            <w:pPr>
              <w:pStyle w:val="ConsPlusNormal"/>
            </w:pPr>
          </w:p>
        </w:tc>
        <w:tc>
          <w:tcPr>
            <w:tcW w:w="0" w:type="auto"/>
            <w:vMerge/>
          </w:tcPr>
          <w:p w14:paraId="2B7A1044" w14:textId="77777777" w:rsidR="003D2F03" w:rsidRDefault="003D2F03">
            <w:pPr>
              <w:pStyle w:val="ConsPlusNormal"/>
            </w:pPr>
          </w:p>
        </w:tc>
        <w:tc>
          <w:tcPr>
            <w:tcW w:w="0" w:type="auto"/>
            <w:vMerge/>
          </w:tcPr>
          <w:p w14:paraId="04CEBF46" w14:textId="77777777" w:rsidR="003D2F03" w:rsidRDefault="003D2F03">
            <w:pPr>
              <w:pStyle w:val="ConsPlusNormal"/>
            </w:pPr>
          </w:p>
        </w:tc>
        <w:tc>
          <w:tcPr>
            <w:tcW w:w="0" w:type="auto"/>
            <w:vMerge/>
          </w:tcPr>
          <w:p w14:paraId="0A8C873F" w14:textId="77777777" w:rsidR="003D2F03" w:rsidRDefault="003D2F03">
            <w:pPr>
              <w:pStyle w:val="ConsPlusNormal"/>
            </w:pPr>
          </w:p>
        </w:tc>
        <w:tc>
          <w:tcPr>
            <w:tcW w:w="0" w:type="auto"/>
            <w:vMerge/>
          </w:tcPr>
          <w:p w14:paraId="4C2D32CF" w14:textId="77777777" w:rsidR="003D2F03" w:rsidRDefault="003D2F03">
            <w:pPr>
              <w:pStyle w:val="ConsPlusNormal"/>
            </w:pPr>
          </w:p>
        </w:tc>
        <w:tc>
          <w:tcPr>
            <w:tcW w:w="0" w:type="auto"/>
            <w:vMerge/>
          </w:tcPr>
          <w:p w14:paraId="7D030E81" w14:textId="77777777" w:rsidR="003D2F03" w:rsidRDefault="003D2F03">
            <w:pPr>
              <w:pStyle w:val="ConsPlusNormal"/>
            </w:pPr>
          </w:p>
        </w:tc>
        <w:tc>
          <w:tcPr>
            <w:tcW w:w="0" w:type="auto"/>
            <w:vMerge/>
          </w:tcPr>
          <w:p w14:paraId="79506CDC" w14:textId="77777777" w:rsidR="003D2F03" w:rsidRDefault="003D2F03">
            <w:pPr>
              <w:pStyle w:val="ConsPlusNormal"/>
            </w:pPr>
          </w:p>
        </w:tc>
        <w:tc>
          <w:tcPr>
            <w:tcW w:w="0" w:type="auto"/>
            <w:vMerge/>
          </w:tcPr>
          <w:p w14:paraId="1D6D39D2" w14:textId="77777777" w:rsidR="003D2F03" w:rsidRDefault="003D2F03">
            <w:pPr>
              <w:pStyle w:val="ConsPlusNormal"/>
            </w:pPr>
          </w:p>
        </w:tc>
      </w:tr>
      <w:tr w:rsidR="003D2F03" w14:paraId="3C3F5090" w14:textId="77777777">
        <w:tc>
          <w:tcPr>
            <w:tcW w:w="850" w:type="dxa"/>
            <w:vMerge w:val="restart"/>
          </w:tcPr>
          <w:p w14:paraId="50D8698F" w14:textId="77777777" w:rsidR="003D2F03" w:rsidRDefault="003D2F03">
            <w:pPr>
              <w:pStyle w:val="ConsPlusNormal"/>
              <w:jc w:val="center"/>
            </w:pPr>
            <w:r>
              <w:t>3.6.38</w:t>
            </w:r>
          </w:p>
        </w:tc>
        <w:tc>
          <w:tcPr>
            <w:tcW w:w="2041" w:type="dxa"/>
            <w:vMerge w:val="restart"/>
          </w:tcPr>
          <w:p w14:paraId="19567988" w14:textId="77777777" w:rsidR="003D2F03" w:rsidRDefault="003D2F03">
            <w:pPr>
              <w:pStyle w:val="ConsPlusNormal"/>
            </w:pPr>
            <w:r>
              <w:t>Строительство линии наружного освещения в п. Большие Поля по ул. Новая от ул. Тополиная до ул. Южная</w:t>
            </w:r>
          </w:p>
        </w:tc>
        <w:tc>
          <w:tcPr>
            <w:tcW w:w="1077" w:type="dxa"/>
            <w:vMerge w:val="restart"/>
          </w:tcPr>
          <w:p w14:paraId="25811413" w14:textId="77777777" w:rsidR="003D2F03" w:rsidRDefault="003D2F03">
            <w:pPr>
              <w:pStyle w:val="ConsPlusNormal"/>
              <w:jc w:val="center"/>
            </w:pPr>
            <w:r>
              <w:t>ДС</w:t>
            </w:r>
          </w:p>
        </w:tc>
        <w:tc>
          <w:tcPr>
            <w:tcW w:w="1304" w:type="dxa"/>
          </w:tcPr>
          <w:p w14:paraId="63EBE32F" w14:textId="77777777" w:rsidR="003D2F03" w:rsidRDefault="003D2F03">
            <w:pPr>
              <w:pStyle w:val="ConsPlusNormal"/>
            </w:pPr>
            <w:r>
              <w:t>Всего, в том числе:</w:t>
            </w:r>
          </w:p>
        </w:tc>
        <w:tc>
          <w:tcPr>
            <w:tcW w:w="1757" w:type="dxa"/>
          </w:tcPr>
          <w:p w14:paraId="6B776A72" w14:textId="77777777" w:rsidR="003D2F03" w:rsidRDefault="003D2F03">
            <w:pPr>
              <w:pStyle w:val="ConsPlusNormal"/>
              <w:jc w:val="center"/>
            </w:pPr>
            <w:r>
              <w:t>1539433,42</w:t>
            </w:r>
          </w:p>
        </w:tc>
        <w:tc>
          <w:tcPr>
            <w:tcW w:w="1644" w:type="dxa"/>
          </w:tcPr>
          <w:p w14:paraId="5F3B9897" w14:textId="77777777" w:rsidR="003D2F03" w:rsidRDefault="003D2F03">
            <w:pPr>
              <w:pStyle w:val="ConsPlusNormal"/>
              <w:jc w:val="center"/>
            </w:pPr>
            <w:r>
              <w:t>0,00</w:t>
            </w:r>
          </w:p>
        </w:tc>
        <w:tc>
          <w:tcPr>
            <w:tcW w:w="1644" w:type="dxa"/>
          </w:tcPr>
          <w:p w14:paraId="0C59B864" w14:textId="77777777" w:rsidR="003D2F03" w:rsidRDefault="003D2F03">
            <w:pPr>
              <w:pStyle w:val="ConsPlusNormal"/>
              <w:jc w:val="center"/>
            </w:pPr>
            <w:r>
              <w:t>1539433,42</w:t>
            </w:r>
          </w:p>
        </w:tc>
        <w:tc>
          <w:tcPr>
            <w:tcW w:w="1644" w:type="dxa"/>
          </w:tcPr>
          <w:p w14:paraId="69039E81" w14:textId="77777777" w:rsidR="003D2F03" w:rsidRDefault="003D2F03">
            <w:pPr>
              <w:pStyle w:val="ConsPlusNormal"/>
              <w:jc w:val="center"/>
            </w:pPr>
            <w:r>
              <w:t>0,00</w:t>
            </w:r>
          </w:p>
        </w:tc>
        <w:tc>
          <w:tcPr>
            <w:tcW w:w="1644" w:type="dxa"/>
          </w:tcPr>
          <w:p w14:paraId="4AE4B452" w14:textId="77777777" w:rsidR="003D2F03" w:rsidRDefault="003D2F03">
            <w:pPr>
              <w:pStyle w:val="ConsPlusNormal"/>
              <w:jc w:val="center"/>
            </w:pPr>
            <w:r>
              <w:t>0,00</w:t>
            </w:r>
          </w:p>
        </w:tc>
        <w:tc>
          <w:tcPr>
            <w:tcW w:w="1644" w:type="dxa"/>
          </w:tcPr>
          <w:p w14:paraId="42E6987D" w14:textId="77777777" w:rsidR="003D2F03" w:rsidRDefault="003D2F03">
            <w:pPr>
              <w:pStyle w:val="ConsPlusNormal"/>
              <w:jc w:val="center"/>
            </w:pPr>
            <w:r>
              <w:t>0,00</w:t>
            </w:r>
          </w:p>
        </w:tc>
        <w:tc>
          <w:tcPr>
            <w:tcW w:w="1644" w:type="dxa"/>
          </w:tcPr>
          <w:p w14:paraId="2374C010" w14:textId="77777777" w:rsidR="003D2F03" w:rsidRDefault="003D2F03">
            <w:pPr>
              <w:pStyle w:val="ConsPlusNormal"/>
              <w:jc w:val="center"/>
            </w:pPr>
            <w:r>
              <w:t>0,00</w:t>
            </w:r>
          </w:p>
        </w:tc>
        <w:tc>
          <w:tcPr>
            <w:tcW w:w="1644" w:type="dxa"/>
          </w:tcPr>
          <w:p w14:paraId="50F8F8AF" w14:textId="77777777" w:rsidR="003D2F03" w:rsidRDefault="003D2F03">
            <w:pPr>
              <w:pStyle w:val="ConsPlusNormal"/>
              <w:jc w:val="center"/>
            </w:pPr>
            <w:r>
              <w:t>0,00</w:t>
            </w:r>
          </w:p>
        </w:tc>
        <w:tc>
          <w:tcPr>
            <w:tcW w:w="1644" w:type="dxa"/>
          </w:tcPr>
          <w:p w14:paraId="7A69275D" w14:textId="77777777" w:rsidR="003D2F03" w:rsidRDefault="003D2F03">
            <w:pPr>
              <w:pStyle w:val="ConsPlusNormal"/>
              <w:jc w:val="center"/>
            </w:pPr>
            <w:r>
              <w:t>0,00</w:t>
            </w:r>
          </w:p>
        </w:tc>
        <w:tc>
          <w:tcPr>
            <w:tcW w:w="1701" w:type="dxa"/>
            <w:vMerge w:val="restart"/>
          </w:tcPr>
          <w:p w14:paraId="2F181A2A"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AB08F01" w14:textId="77777777" w:rsidR="003D2F03" w:rsidRDefault="003D2F03">
            <w:pPr>
              <w:pStyle w:val="ConsPlusNormal"/>
              <w:jc w:val="center"/>
            </w:pPr>
            <w:r>
              <w:t>км</w:t>
            </w:r>
          </w:p>
        </w:tc>
        <w:tc>
          <w:tcPr>
            <w:tcW w:w="794" w:type="dxa"/>
            <w:vMerge w:val="restart"/>
          </w:tcPr>
          <w:p w14:paraId="726AF9B8" w14:textId="77777777" w:rsidR="003D2F03" w:rsidRDefault="003D2F03">
            <w:pPr>
              <w:pStyle w:val="ConsPlusNormal"/>
              <w:jc w:val="center"/>
            </w:pPr>
            <w:r>
              <w:t>-</w:t>
            </w:r>
          </w:p>
        </w:tc>
        <w:tc>
          <w:tcPr>
            <w:tcW w:w="1020" w:type="dxa"/>
            <w:vMerge w:val="restart"/>
          </w:tcPr>
          <w:p w14:paraId="0CFAF851" w14:textId="77777777" w:rsidR="003D2F03" w:rsidRDefault="003D2F03">
            <w:pPr>
              <w:pStyle w:val="ConsPlusNormal"/>
              <w:jc w:val="center"/>
            </w:pPr>
            <w:r>
              <w:t>0,34</w:t>
            </w:r>
          </w:p>
        </w:tc>
        <w:tc>
          <w:tcPr>
            <w:tcW w:w="1020" w:type="dxa"/>
            <w:vMerge w:val="restart"/>
          </w:tcPr>
          <w:p w14:paraId="1314E145" w14:textId="77777777" w:rsidR="003D2F03" w:rsidRDefault="003D2F03">
            <w:pPr>
              <w:pStyle w:val="ConsPlusNormal"/>
              <w:jc w:val="center"/>
            </w:pPr>
            <w:r>
              <w:t>-</w:t>
            </w:r>
          </w:p>
        </w:tc>
        <w:tc>
          <w:tcPr>
            <w:tcW w:w="1020" w:type="dxa"/>
            <w:vMerge w:val="restart"/>
          </w:tcPr>
          <w:p w14:paraId="2312BD21" w14:textId="77777777" w:rsidR="003D2F03" w:rsidRDefault="003D2F03">
            <w:pPr>
              <w:pStyle w:val="ConsPlusNormal"/>
              <w:jc w:val="center"/>
            </w:pPr>
            <w:r>
              <w:t>-</w:t>
            </w:r>
          </w:p>
        </w:tc>
        <w:tc>
          <w:tcPr>
            <w:tcW w:w="1020" w:type="dxa"/>
            <w:vMerge w:val="restart"/>
          </w:tcPr>
          <w:p w14:paraId="20EE6325" w14:textId="77777777" w:rsidR="003D2F03" w:rsidRDefault="003D2F03">
            <w:pPr>
              <w:pStyle w:val="ConsPlusNormal"/>
              <w:jc w:val="center"/>
            </w:pPr>
            <w:r>
              <w:t>-</w:t>
            </w:r>
          </w:p>
        </w:tc>
        <w:tc>
          <w:tcPr>
            <w:tcW w:w="1020" w:type="dxa"/>
            <w:vMerge w:val="restart"/>
          </w:tcPr>
          <w:p w14:paraId="745E5935" w14:textId="77777777" w:rsidR="003D2F03" w:rsidRDefault="003D2F03">
            <w:pPr>
              <w:pStyle w:val="ConsPlusNormal"/>
              <w:jc w:val="center"/>
            </w:pPr>
            <w:r>
              <w:t>-</w:t>
            </w:r>
          </w:p>
        </w:tc>
        <w:tc>
          <w:tcPr>
            <w:tcW w:w="1020" w:type="dxa"/>
            <w:vMerge w:val="restart"/>
          </w:tcPr>
          <w:p w14:paraId="62912D21" w14:textId="77777777" w:rsidR="003D2F03" w:rsidRDefault="003D2F03">
            <w:pPr>
              <w:pStyle w:val="ConsPlusNormal"/>
              <w:jc w:val="center"/>
            </w:pPr>
            <w:r>
              <w:t>-</w:t>
            </w:r>
          </w:p>
        </w:tc>
        <w:tc>
          <w:tcPr>
            <w:tcW w:w="1020" w:type="dxa"/>
            <w:vMerge w:val="restart"/>
          </w:tcPr>
          <w:p w14:paraId="767D33F6" w14:textId="77777777" w:rsidR="003D2F03" w:rsidRDefault="003D2F03">
            <w:pPr>
              <w:pStyle w:val="ConsPlusNormal"/>
              <w:jc w:val="center"/>
            </w:pPr>
            <w:r>
              <w:t>-</w:t>
            </w:r>
          </w:p>
        </w:tc>
      </w:tr>
      <w:tr w:rsidR="003D2F03" w14:paraId="06F717C8" w14:textId="77777777">
        <w:tc>
          <w:tcPr>
            <w:tcW w:w="0" w:type="auto"/>
            <w:vMerge/>
          </w:tcPr>
          <w:p w14:paraId="6402893D" w14:textId="77777777" w:rsidR="003D2F03" w:rsidRDefault="003D2F03">
            <w:pPr>
              <w:pStyle w:val="ConsPlusNormal"/>
            </w:pPr>
          </w:p>
        </w:tc>
        <w:tc>
          <w:tcPr>
            <w:tcW w:w="0" w:type="auto"/>
            <w:vMerge/>
          </w:tcPr>
          <w:p w14:paraId="5057DCB3" w14:textId="77777777" w:rsidR="003D2F03" w:rsidRDefault="003D2F03">
            <w:pPr>
              <w:pStyle w:val="ConsPlusNormal"/>
            </w:pPr>
          </w:p>
        </w:tc>
        <w:tc>
          <w:tcPr>
            <w:tcW w:w="0" w:type="auto"/>
            <w:vMerge/>
          </w:tcPr>
          <w:p w14:paraId="55BA9C50" w14:textId="77777777" w:rsidR="003D2F03" w:rsidRDefault="003D2F03">
            <w:pPr>
              <w:pStyle w:val="ConsPlusNormal"/>
            </w:pPr>
          </w:p>
        </w:tc>
        <w:tc>
          <w:tcPr>
            <w:tcW w:w="1304" w:type="dxa"/>
          </w:tcPr>
          <w:p w14:paraId="730B885E" w14:textId="77777777" w:rsidR="003D2F03" w:rsidRDefault="003D2F03">
            <w:pPr>
              <w:pStyle w:val="ConsPlusNormal"/>
            </w:pPr>
            <w:r>
              <w:t>Бюджет города Омска</w:t>
            </w:r>
          </w:p>
        </w:tc>
        <w:tc>
          <w:tcPr>
            <w:tcW w:w="1757" w:type="dxa"/>
          </w:tcPr>
          <w:p w14:paraId="1C7B8027" w14:textId="77777777" w:rsidR="003D2F03" w:rsidRDefault="003D2F03">
            <w:pPr>
              <w:pStyle w:val="ConsPlusNormal"/>
              <w:jc w:val="center"/>
            </w:pPr>
            <w:r>
              <w:t>1539433,42</w:t>
            </w:r>
          </w:p>
        </w:tc>
        <w:tc>
          <w:tcPr>
            <w:tcW w:w="1644" w:type="dxa"/>
          </w:tcPr>
          <w:p w14:paraId="48F01157" w14:textId="77777777" w:rsidR="003D2F03" w:rsidRDefault="003D2F03">
            <w:pPr>
              <w:pStyle w:val="ConsPlusNormal"/>
              <w:jc w:val="center"/>
            </w:pPr>
            <w:r>
              <w:t>0,00</w:t>
            </w:r>
          </w:p>
        </w:tc>
        <w:tc>
          <w:tcPr>
            <w:tcW w:w="1644" w:type="dxa"/>
          </w:tcPr>
          <w:p w14:paraId="3CD600C9" w14:textId="77777777" w:rsidR="003D2F03" w:rsidRDefault="003D2F03">
            <w:pPr>
              <w:pStyle w:val="ConsPlusNormal"/>
              <w:jc w:val="center"/>
            </w:pPr>
            <w:r>
              <w:t>1539433,42</w:t>
            </w:r>
          </w:p>
        </w:tc>
        <w:tc>
          <w:tcPr>
            <w:tcW w:w="1644" w:type="dxa"/>
          </w:tcPr>
          <w:p w14:paraId="78E8F21D" w14:textId="77777777" w:rsidR="003D2F03" w:rsidRDefault="003D2F03">
            <w:pPr>
              <w:pStyle w:val="ConsPlusNormal"/>
              <w:jc w:val="center"/>
            </w:pPr>
            <w:r>
              <w:t>0,00</w:t>
            </w:r>
          </w:p>
        </w:tc>
        <w:tc>
          <w:tcPr>
            <w:tcW w:w="1644" w:type="dxa"/>
          </w:tcPr>
          <w:p w14:paraId="1B9D2D3C" w14:textId="77777777" w:rsidR="003D2F03" w:rsidRDefault="003D2F03">
            <w:pPr>
              <w:pStyle w:val="ConsPlusNormal"/>
              <w:jc w:val="center"/>
            </w:pPr>
            <w:r>
              <w:t>0,00</w:t>
            </w:r>
          </w:p>
        </w:tc>
        <w:tc>
          <w:tcPr>
            <w:tcW w:w="1644" w:type="dxa"/>
          </w:tcPr>
          <w:p w14:paraId="77DD2372" w14:textId="77777777" w:rsidR="003D2F03" w:rsidRDefault="003D2F03">
            <w:pPr>
              <w:pStyle w:val="ConsPlusNormal"/>
              <w:jc w:val="center"/>
            </w:pPr>
            <w:r>
              <w:t>0,00</w:t>
            </w:r>
          </w:p>
        </w:tc>
        <w:tc>
          <w:tcPr>
            <w:tcW w:w="1644" w:type="dxa"/>
          </w:tcPr>
          <w:p w14:paraId="79A5C5A5" w14:textId="77777777" w:rsidR="003D2F03" w:rsidRDefault="003D2F03">
            <w:pPr>
              <w:pStyle w:val="ConsPlusNormal"/>
              <w:jc w:val="center"/>
            </w:pPr>
            <w:r>
              <w:t>0,00</w:t>
            </w:r>
          </w:p>
        </w:tc>
        <w:tc>
          <w:tcPr>
            <w:tcW w:w="1644" w:type="dxa"/>
          </w:tcPr>
          <w:p w14:paraId="679C473F" w14:textId="77777777" w:rsidR="003D2F03" w:rsidRDefault="003D2F03">
            <w:pPr>
              <w:pStyle w:val="ConsPlusNormal"/>
              <w:jc w:val="center"/>
            </w:pPr>
            <w:r>
              <w:t>0,00</w:t>
            </w:r>
          </w:p>
        </w:tc>
        <w:tc>
          <w:tcPr>
            <w:tcW w:w="1644" w:type="dxa"/>
          </w:tcPr>
          <w:p w14:paraId="716622E9" w14:textId="77777777" w:rsidR="003D2F03" w:rsidRDefault="003D2F03">
            <w:pPr>
              <w:pStyle w:val="ConsPlusNormal"/>
              <w:jc w:val="center"/>
            </w:pPr>
            <w:r>
              <w:t>0,00</w:t>
            </w:r>
          </w:p>
        </w:tc>
        <w:tc>
          <w:tcPr>
            <w:tcW w:w="0" w:type="auto"/>
            <w:vMerge/>
          </w:tcPr>
          <w:p w14:paraId="76563B7A" w14:textId="77777777" w:rsidR="003D2F03" w:rsidRDefault="003D2F03">
            <w:pPr>
              <w:pStyle w:val="ConsPlusNormal"/>
            </w:pPr>
          </w:p>
        </w:tc>
        <w:tc>
          <w:tcPr>
            <w:tcW w:w="0" w:type="auto"/>
            <w:vMerge/>
          </w:tcPr>
          <w:p w14:paraId="6534BAD1" w14:textId="77777777" w:rsidR="003D2F03" w:rsidRDefault="003D2F03">
            <w:pPr>
              <w:pStyle w:val="ConsPlusNormal"/>
            </w:pPr>
          </w:p>
        </w:tc>
        <w:tc>
          <w:tcPr>
            <w:tcW w:w="0" w:type="auto"/>
            <w:vMerge/>
          </w:tcPr>
          <w:p w14:paraId="32EFDBBD" w14:textId="77777777" w:rsidR="003D2F03" w:rsidRDefault="003D2F03">
            <w:pPr>
              <w:pStyle w:val="ConsPlusNormal"/>
            </w:pPr>
          </w:p>
        </w:tc>
        <w:tc>
          <w:tcPr>
            <w:tcW w:w="0" w:type="auto"/>
            <w:vMerge/>
          </w:tcPr>
          <w:p w14:paraId="36CDA625" w14:textId="77777777" w:rsidR="003D2F03" w:rsidRDefault="003D2F03">
            <w:pPr>
              <w:pStyle w:val="ConsPlusNormal"/>
            </w:pPr>
          </w:p>
        </w:tc>
        <w:tc>
          <w:tcPr>
            <w:tcW w:w="0" w:type="auto"/>
            <w:vMerge/>
          </w:tcPr>
          <w:p w14:paraId="0A6BB409" w14:textId="77777777" w:rsidR="003D2F03" w:rsidRDefault="003D2F03">
            <w:pPr>
              <w:pStyle w:val="ConsPlusNormal"/>
            </w:pPr>
          </w:p>
        </w:tc>
        <w:tc>
          <w:tcPr>
            <w:tcW w:w="0" w:type="auto"/>
            <w:vMerge/>
          </w:tcPr>
          <w:p w14:paraId="60E66188" w14:textId="77777777" w:rsidR="003D2F03" w:rsidRDefault="003D2F03">
            <w:pPr>
              <w:pStyle w:val="ConsPlusNormal"/>
            </w:pPr>
          </w:p>
        </w:tc>
        <w:tc>
          <w:tcPr>
            <w:tcW w:w="0" w:type="auto"/>
            <w:vMerge/>
          </w:tcPr>
          <w:p w14:paraId="01389B51" w14:textId="77777777" w:rsidR="003D2F03" w:rsidRDefault="003D2F03">
            <w:pPr>
              <w:pStyle w:val="ConsPlusNormal"/>
            </w:pPr>
          </w:p>
        </w:tc>
        <w:tc>
          <w:tcPr>
            <w:tcW w:w="0" w:type="auto"/>
            <w:vMerge/>
          </w:tcPr>
          <w:p w14:paraId="73AB1E08" w14:textId="77777777" w:rsidR="003D2F03" w:rsidRDefault="003D2F03">
            <w:pPr>
              <w:pStyle w:val="ConsPlusNormal"/>
            </w:pPr>
          </w:p>
        </w:tc>
        <w:tc>
          <w:tcPr>
            <w:tcW w:w="0" w:type="auto"/>
            <w:vMerge/>
          </w:tcPr>
          <w:p w14:paraId="06AC0E2D" w14:textId="77777777" w:rsidR="003D2F03" w:rsidRDefault="003D2F03">
            <w:pPr>
              <w:pStyle w:val="ConsPlusNormal"/>
            </w:pPr>
          </w:p>
        </w:tc>
        <w:tc>
          <w:tcPr>
            <w:tcW w:w="0" w:type="auto"/>
            <w:vMerge/>
          </w:tcPr>
          <w:p w14:paraId="11A87758" w14:textId="77777777" w:rsidR="003D2F03" w:rsidRDefault="003D2F03">
            <w:pPr>
              <w:pStyle w:val="ConsPlusNormal"/>
            </w:pPr>
          </w:p>
        </w:tc>
      </w:tr>
      <w:tr w:rsidR="003D2F03" w14:paraId="1CBBB849" w14:textId="77777777">
        <w:tc>
          <w:tcPr>
            <w:tcW w:w="850" w:type="dxa"/>
            <w:vMerge w:val="restart"/>
          </w:tcPr>
          <w:p w14:paraId="5057F898" w14:textId="77777777" w:rsidR="003D2F03" w:rsidRDefault="003D2F03">
            <w:pPr>
              <w:pStyle w:val="ConsPlusNormal"/>
              <w:jc w:val="center"/>
            </w:pPr>
            <w:r>
              <w:t>3.6.39</w:t>
            </w:r>
          </w:p>
        </w:tc>
        <w:tc>
          <w:tcPr>
            <w:tcW w:w="2041" w:type="dxa"/>
            <w:vMerge w:val="restart"/>
          </w:tcPr>
          <w:p w14:paraId="59E8CE1D" w14:textId="77777777" w:rsidR="003D2F03" w:rsidRDefault="003D2F03">
            <w:pPr>
              <w:pStyle w:val="ConsPlusNormal"/>
            </w:pPr>
            <w:r>
              <w:t>Строительство линии наружного освещения по ул. 1-я Красноармейская от ул. Кутузова до ул. 1-я Красной Звезды</w:t>
            </w:r>
          </w:p>
        </w:tc>
        <w:tc>
          <w:tcPr>
            <w:tcW w:w="1077" w:type="dxa"/>
            <w:vMerge w:val="restart"/>
          </w:tcPr>
          <w:p w14:paraId="533801C8" w14:textId="77777777" w:rsidR="003D2F03" w:rsidRDefault="003D2F03">
            <w:pPr>
              <w:pStyle w:val="ConsPlusNormal"/>
              <w:jc w:val="center"/>
            </w:pPr>
            <w:r>
              <w:t>ДС</w:t>
            </w:r>
          </w:p>
        </w:tc>
        <w:tc>
          <w:tcPr>
            <w:tcW w:w="1304" w:type="dxa"/>
          </w:tcPr>
          <w:p w14:paraId="26A927EE" w14:textId="77777777" w:rsidR="003D2F03" w:rsidRDefault="003D2F03">
            <w:pPr>
              <w:pStyle w:val="ConsPlusNormal"/>
            </w:pPr>
            <w:r>
              <w:t>Всего, в том числе:</w:t>
            </w:r>
          </w:p>
        </w:tc>
        <w:tc>
          <w:tcPr>
            <w:tcW w:w="1757" w:type="dxa"/>
          </w:tcPr>
          <w:p w14:paraId="426D99DF" w14:textId="77777777" w:rsidR="003D2F03" w:rsidRDefault="003D2F03">
            <w:pPr>
              <w:pStyle w:val="ConsPlusNormal"/>
              <w:jc w:val="center"/>
            </w:pPr>
            <w:r>
              <w:t>996783,01</w:t>
            </w:r>
          </w:p>
        </w:tc>
        <w:tc>
          <w:tcPr>
            <w:tcW w:w="1644" w:type="dxa"/>
          </w:tcPr>
          <w:p w14:paraId="01B4D3A3" w14:textId="77777777" w:rsidR="003D2F03" w:rsidRDefault="003D2F03">
            <w:pPr>
              <w:pStyle w:val="ConsPlusNormal"/>
              <w:jc w:val="center"/>
            </w:pPr>
            <w:r>
              <w:t>0,00</w:t>
            </w:r>
          </w:p>
        </w:tc>
        <w:tc>
          <w:tcPr>
            <w:tcW w:w="1644" w:type="dxa"/>
          </w:tcPr>
          <w:p w14:paraId="1127BC9B" w14:textId="77777777" w:rsidR="003D2F03" w:rsidRDefault="003D2F03">
            <w:pPr>
              <w:pStyle w:val="ConsPlusNormal"/>
              <w:jc w:val="center"/>
            </w:pPr>
            <w:r>
              <w:t>996783,01</w:t>
            </w:r>
          </w:p>
        </w:tc>
        <w:tc>
          <w:tcPr>
            <w:tcW w:w="1644" w:type="dxa"/>
          </w:tcPr>
          <w:p w14:paraId="3C7B361E" w14:textId="77777777" w:rsidR="003D2F03" w:rsidRDefault="003D2F03">
            <w:pPr>
              <w:pStyle w:val="ConsPlusNormal"/>
              <w:jc w:val="center"/>
            </w:pPr>
            <w:r>
              <w:t>0,00</w:t>
            </w:r>
          </w:p>
        </w:tc>
        <w:tc>
          <w:tcPr>
            <w:tcW w:w="1644" w:type="dxa"/>
          </w:tcPr>
          <w:p w14:paraId="5DD7E308" w14:textId="77777777" w:rsidR="003D2F03" w:rsidRDefault="003D2F03">
            <w:pPr>
              <w:pStyle w:val="ConsPlusNormal"/>
              <w:jc w:val="center"/>
            </w:pPr>
            <w:r>
              <w:t>0,00</w:t>
            </w:r>
          </w:p>
        </w:tc>
        <w:tc>
          <w:tcPr>
            <w:tcW w:w="1644" w:type="dxa"/>
          </w:tcPr>
          <w:p w14:paraId="3E2D8458" w14:textId="77777777" w:rsidR="003D2F03" w:rsidRDefault="003D2F03">
            <w:pPr>
              <w:pStyle w:val="ConsPlusNormal"/>
              <w:jc w:val="center"/>
            </w:pPr>
            <w:r>
              <w:t>0,00</w:t>
            </w:r>
          </w:p>
        </w:tc>
        <w:tc>
          <w:tcPr>
            <w:tcW w:w="1644" w:type="dxa"/>
          </w:tcPr>
          <w:p w14:paraId="733B0705" w14:textId="77777777" w:rsidR="003D2F03" w:rsidRDefault="003D2F03">
            <w:pPr>
              <w:pStyle w:val="ConsPlusNormal"/>
              <w:jc w:val="center"/>
            </w:pPr>
            <w:r>
              <w:t>0,00</w:t>
            </w:r>
          </w:p>
        </w:tc>
        <w:tc>
          <w:tcPr>
            <w:tcW w:w="1644" w:type="dxa"/>
          </w:tcPr>
          <w:p w14:paraId="3A894FF7" w14:textId="77777777" w:rsidR="003D2F03" w:rsidRDefault="003D2F03">
            <w:pPr>
              <w:pStyle w:val="ConsPlusNormal"/>
              <w:jc w:val="center"/>
            </w:pPr>
            <w:r>
              <w:t>0,00</w:t>
            </w:r>
          </w:p>
        </w:tc>
        <w:tc>
          <w:tcPr>
            <w:tcW w:w="1644" w:type="dxa"/>
          </w:tcPr>
          <w:p w14:paraId="40CD8807" w14:textId="77777777" w:rsidR="003D2F03" w:rsidRDefault="003D2F03">
            <w:pPr>
              <w:pStyle w:val="ConsPlusNormal"/>
              <w:jc w:val="center"/>
            </w:pPr>
            <w:r>
              <w:t>0,00</w:t>
            </w:r>
          </w:p>
        </w:tc>
        <w:tc>
          <w:tcPr>
            <w:tcW w:w="1701" w:type="dxa"/>
            <w:vMerge w:val="restart"/>
          </w:tcPr>
          <w:p w14:paraId="27E8517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689B1F9" w14:textId="77777777" w:rsidR="003D2F03" w:rsidRDefault="003D2F03">
            <w:pPr>
              <w:pStyle w:val="ConsPlusNormal"/>
              <w:jc w:val="center"/>
            </w:pPr>
            <w:r>
              <w:t>км</w:t>
            </w:r>
          </w:p>
        </w:tc>
        <w:tc>
          <w:tcPr>
            <w:tcW w:w="794" w:type="dxa"/>
            <w:vMerge w:val="restart"/>
          </w:tcPr>
          <w:p w14:paraId="3B7D6756" w14:textId="77777777" w:rsidR="003D2F03" w:rsidRDefault="003D2F03">
            <w:pPr>
              <w:pStyle w:val="ConsPlusNormal"/>
              <w:jc w:val="center"/>
            </w:pPr>
            <w:r>
              <w:t>-</w:t>
            </w:r>
          </w:p>
        </w:tc>
        <w:tc>
          <w:tcPr>
            <w:tcW w:w="1020" w:type="dxa"/>
            <w:vMerge w:val="restart"/>
          </w:tcPr>
          <w:p w14:paraId="54F22BD4" w14:textId="77777777" w:rsidR="003D2F03" w:rsidRDefault="003D2F03">
            <w:pPr>
              <w:pStyle w:val="ConsPlusNormal"/>
              <w:jc w:val="center"/>
            </w:pPr>
            <w:r>
              <w:t>0,31</w:t>
            </w:r>
          </w:p>
        </w:tc>
        <w:tc>
          <w:tcPr>
            <w:tcW w:w="1020" w:type="dxa"/>
            <w:vMerge w:val="restart"/>
          </w:tcPr>
          <w:p w14:paraId="698838D5" w14:textId="77777777" w:rsidR="003D2F03" w:rsidRDefault="003D2F03">
            <w:pPr>
              <w:pStyle w:val="ConsPlusNormal"/>
              <w:jc w:val="center"/>
            </w:pPr>
            <w:r>
              <w:t>-</w:t>
            </w:r>
          </w:p>
        </w:tc>
        <w:tc>
          <w:tcPr>
            <w:tcW w:w="1020" w:type="dxa"/>
            <w:vMerge w:val="restart"/>
          </w:tcPr>
          <w:p w14:paraId="29F934E6" w14:textId="77777777" w:rsidR="003D2F03" w:rsidRDefault="003D2F03">
            <w:pPr>
              <w:pStyle w:val="ConsPlusNormal"/>
              <w:jc w:val="center"/>
            </w:pPr>
            <w:r>
              <w:t>-</w:t>
            </w:r>
          </w:p>
        </w:tc>
        <w:tc>
          <w:tcPr>
            <w:tcW w:w="1020" w:type="dxa"/>
            <w:vMerge w:val="restart"/>
          </w:tcPr>
          <w:p w14:paraId="586F1626" w14:textId="77777777" w:rsidR="003D2F03" w:rsidRDefault="003D2F03">
            <w:pPr>
              <w:pStyle w:val="ConsPlusNormal"/>
              <w:jc w:val="center"/>
            </w:pPr>
            <w:r>
              <w:t>-</w:t>
            </w:r>
          </w:p>
        </w:tc>
        <w:tc>
          <w:tcPr>
            <w:tcW w:w="1020" w:type="dxa"/>
            <w:vMerge w:val="restart"/>
          </w:tcPr>
          <w:p w14:paraId="38B18B4B" w14:textId="77777777" w:rsidR="003D2F03" w:rsidRDefault="003D2F03">
            <w:pPr>
              <w:pStyle w:val="ConsPlusNormal"/>
              <w:jc w:val="center"/>
            </w:pPr>
            <w:r>
              <w:t>-</w:t>
            </w:r>
          </w:p>
        </w:tc>
        <w:tc>
          <w:tcPr>
            <w:tcW w:w="1020" w:type="dxa"/>
            <w:vMerge w:val="restart"/>
          </w:tcPr>
          <w:p w14:paraId="0E398DC5" w14:textId="77777777" w:rsidR="003D2F03" w:rsidRDefault="003D2F03">
            <w:pPr>
              <w:pStyle w:val="ConsPlusNormal"/>
              <w:jc w:val="center"/>
            </w:pPr>
            <w:r>
              <w:t>-</w:t>
            </w:r>
          </w:p>
        </w:tc>
        <w:tc>
          <w:tcPr>
            <w:tcW w:w="1020" w:type="dxa"/>
            <w:vMerge w:val="restart"/>
          </w:tcPr>
          <w:p w14:paraId="51008A05" w14:textId="77777777" w:rsidR="003D2F03" w:rsidRDefault="003D2F03">
            <w:pPr>
              <w:pStyle w:val="ConsPlusNormal"/>
              <w:jc w:val="center"/>
            </w:pPr>
            <w:r>
              <w:t>-</w:t>
            </w:r>
          </w:p>
        </w:tc>
      </w:tr>
      <w:tr w:rsidR="003D2F03" w14:paraId="23C6D411" w14:textId="77777777">
        <w:tc>
          <w:tcPr>
            <w:tcW w:w="0" w:type="auto"/>
            <w:vMerge/>
          </w:tcPr>
          <w:p w14:paraId="68999385" w14:textId="77777777" w:rsidR="003D2F03" w:rsidRDefault="003D2F03">
            <w:pPr>
              <w:pStyle w:val="ConsPlusNormal"/>
            </w:pPr>
          </w:p>
        </w:tc>
        <w:tc>
          <w:tcPr>
            <w:tcW w:w="0" w:type="auto"/>
            <w:vMerge/>
          </w:tcPr>
          <w:p w14:paraId="66BD4EB3" w14:textId="77777777" w:rsidR="003D2F03" w:rsidRDefault="003D2F03">
            <w:pPr>
              <w:pStyle w:val="ConsPlusNormal"/>
            </w:pPr>
          </w:p>
        </w:tc>
        <w:tc>
          <w:tcPr>
            <w:tcW w:w="0" w:type="auto"/>
            <w:vMerge/>
          </w:tcPr>
          <w:p w14:paraId="07810CC3" w14:textId="77777777" w:rsidR="003D2F03" w:rsidRDefault="003D2F03">
            <w:pPr>
              <w:pStyle w:val="ConsPlusNormal"/>
            </w:pPr>
          </w:p>
        </w:tc>
        <w:tc>
          <w:tcPr>
            <w:tcW w:w="1304" w:type="dxa"/>
          </w:tcPr>
          <w:p w14:paraId="7CD33F3F" w14:textId="77777777" w:rsidR="003D2F03" w:rsidRDefault="003D2F03">
            <w:pPr>
              <w:pStyle w:val="ConsPlusNormal"/>
            </w:pPr>
            <w:r>
              <w:t>Бюджет города Омска</w:t>
            </w:r>
          </w:p>
        </w:tc>
        <w:tc>
          <w:tcPr>
            <w:tcW w:w="1757" w:type="dxa"/>
          </w:tcPr>
          <w:p w14:paraId="4F2E4CBF" w14:textId="77777777" w:rsidR="003D2F03" w:rsidRDefault="003D2F03">
            <w:pPr>
              <w:pStyle w:val="ConsPlusNormal"/>
              <w:jc w:val="center"/>
            </w:pPr>
            <w:r>
              <w:t>996783,01</w:t>
            </w:r>
          </w:p>
        </w:tc>
        <w:tc>
          <w:tcPr>
            <w:tcW w:w="1644" w:type="dxa"/>
          </w:tcPr>
          <w:p w14:paraId="3E4314C7" w14:textId="77777777" w:rsidR="003D2F03" w:rsidRDefault="003D2F03">
            <w:pPr>
              <w:pStyle w:val="ConsPlusNormal"/>
              <w:jc w:val="center"/>
            </w:pPr>
            <w:r>
              <w:t>0,00</w:t>
            </w:r>
          </w:p>
        </w:tc>
        <w:tc>
          <w:tcPr>
            <w:tcW w:w="1644" w:type="dxa"/>
          </w:tcPr>
          <w:p w14:paraId="2E80E485" w14:textId="77777777" w:rsidR="003D2F03" w:rsidRDefault="003D2F03">
            <w:pPr>
              <w:pStyle w:val="ConsPlusNormal"/>
              <w:jc w:val="center"/>
            </w:pPr>
            <w:r>
              <w:t>996783,01</w:t>
            </w:r>
          </w:p>
        </w:tc>
        <w:tc>
          <w:tcPr>
            <w:tcW w:w="1644" w:type="dxa"/>
          </w:tcPr>
          <w:p w14:paraId="21CB8E12" w14:textId="77777777" w:rsidR="003D2F03" w:rsidRDefault="003D2F03">
            <w:pPr>
              <w:pStyle w:val="ConsPlusNormal"/>
              <w:jc w:val="center"/>
            </w:pPr>
            <w:r>
              <w:t>0,00</w:t>
            </w:r>
          </w:p>
        </w:tc>
        <w:tc>
          <w:tcPr>
            <w:tcW w:w="1644" w:type="dxa"/>
          </w:tcPr>
          <w:p w14:paraId="19161485" w14:textId="77777777" w:rsidR="003D2F03" w:rsidRDefault="003D2F03">
            <w:pPr>
              <w:pStyle w:val="ConsPlusNormal"/>
              <w:jc w:val="center"/>
            </w:pPr>
            <w:r>
              <w:t>0,00</w:t>
            </w:r>
          </w:p>
        </w:tc>
        <w:tc>
          <w:tcPr>
            <w:tcW w:w="1644" w:type="dxa"/>
          </w:tcPr>
          <w:p w14:paraId="7F1DECD5" w14:textId="77777777" w:rsidR="003D2F03" w:rsidRDefault="003D2F03">
            <w:pPr>
              <w:pStyle w:val="ConsPlusNormal"/>
              <w:jc w:val="center"/>
            </w:pPr>
            <w:r>
              <w:t>0,00</w:t>
            </w:r>
          </w:p>
        </w:tc>
        <w:tc>
          <w:tcPr>
            <w:tcW w:w="1644" w:type="dxa"/>
          </w:tcPr>
          <w:p w14:paraId="3A13A243" w14:textId="77777777" w:rsidR="003D2F03" w:rsidRDefault="003D2F03">
            <w:pPr>
              <w:pStyle w:val="ConsPlusNormal"/>
              <w:jc w:val="center"/>
            </w:pPr>
            <w:r>
              <w:t>0,00</w:t>
            </w:r>
          </w:p>
        </w:tc>
        <w:tc>
          <w:tcPr>
            <w:tcW w:w="1644" w:type="dxa"/>
          </w:tcPr>
          <w:p w14:paraId="1E44B9FC" w14:textId="77777777" w:rsidR="003D2F03" w:rsidRDefault="003D2F03">
            <w:pPr>
              <w:pStyle w:val="ConsPlusNormal"/>
              <w:jc w:val="center"/>
            </w:pPr>
            <w:r>
              <w:t>0,00</w:t>
            </w:r>
          </w:p>
        </w:tc>
        <w:tc>
          <w:tcPr>
            <w:tcW w:w="1644" w:type="dxa"/>
          </w:tcPr>
          <w:p w14:paraId="4D9FC3A0" w14:textId="77777777" w:rsidR="003D2F03" w:rsidRDefault="003D2F03">
            <w:pPr>
              <w:pStyle w:val="ConsPlusNormal"/>
              <w:jc w:val="center"/>
            </w:pPr>
            <w:r>
              <w:t>0,00</w:t>
            </w:r>
          </w:p>
        </w:tc>
        <w:tc>
          <w:tcPr>
            <w:tcW w:w="0" w:type="auto"/>
            <w:vMerge/>
          </w:tcPr>
          <w:p w14:paraId="0520AB1E" w14:textId="77777777" w:rsidR="003D2F03" w:rsidRDefault="003D2F03">
            <w:pPr>
              <w:pStyle w:val="ConsPlusNormal"/>
            </w:pPr>
          </w:p>
        </w:tc>
        <w:tc>
          <w:tcPr>
            <w:tcW w:w="0" w:type="auto"/>
            <w:vMerge/>
          </w:tcPr>
          <w:p w14:paraId="51515725" w14:textId="77777777" w:rsidR="003D2F03" w:rsidRDefault="003D2F03">
            <w:pPr>
              <w:pStyle w:val="ConsPlusNormal"/>
            </w:pPr>
          </w:p>
        </w:tc>
        <w:tc>
          <w:tcPr>
            <w:tcW w:w="0" w:type="auto"/>
            <w:vMerge/>
          </w:tcPr>
          <w:p w14:paraId="3888F797" w14:textId="77777777" w:rsidR="003D2F03" w:rsidRDefault="003D2F03">
            <w:pPr>
              <w:pStyle w:val="ConsPlusNormal"/>
            </w:pPr>
          </w:p>
        </w:tc>
        <w:tc>
          <w:tcPr>
            <w:tcW w:w="0" w:type="auto"/>
            <w:vMerge/>
          </w:tcPr>
          <w:p w14:paraId="798F2AD4" w14:textId="77777777" w:rsidR="003D2F03" w:rsidRDefault="003D2F03">
            <w:pPr>
              <w:pStyle w:val="ConsPlusNormal"/>
            </w:pPr>
          </w:p>
        </w:tc>
        <w:tc>
          <w:tcPr>
            <w:tcW w:w="0" w:type="auto"/>
            <w:vMerge/>
          </w:tcPr>
          <w:p w14:paraId="046AF218" w14:textId="77777777" w:rsidR="003D2F03" w:rsidRDefault="003D2F03">
            <w:pPr>
              <w:pStyle w:val="ConsPlusNormal"/>
            </w:pPr>
          </w:p>
        </w:tc>
        <w:tc>
          <w:tcPr>
            <w:tcW w:w="0" w:type="auto"/>
            <w:vMerge/>
          </w:tcPr>
          <w:p w14:paraId="15D62590" w14:textId="77777777" w:rsidR="003D2F03" w:rsidRDefault="003D2F03">
            <w:pPr>
              <w:pStyle w:val="ConsPlusNormal"/>
            </w:pPr>
          </w:p>
        </w:tc>
        <w:tc>
          <w:tcPr>
            <w:tcW w:w="0" w:type="auto"/>
            <w:vMerge/>
          </w:tcPr>
          <w:p w14:paraId="536BCA8C" w14:textId="77777777" w:rsidR="003D2F03" w:rsidRDefault="003D2F03">
            <w:pPr>
              <w:pStyle w:val="ConsPlusNormal"/>
            </w:pPr>
          </w:p>
        </w:tc>
        <w:tc>
          <w:tcPr>
            <w:tcW w:w="0" w:type="auto"/>
            <w:vMerge/>
          </w:tcPr>
          <w:p w14:paraId="69463067" w14:textId="77777777" w:rsidR="003D2F03" w:rsidRDefault="003D2F03">
            <w:pPr>
              <w:pStyle w:val="ConsPlusNormal"/>
            </w:pPr>
          </w:p>
        </w:tc>
        <w:tc>
          <w:tcPr>
            <w:tcW w:w="0" w:type="auto"/>
            <w:vMerge/>
          </w:tcPr>
          <w:p w14:paraId="44BBCD90" w14:textId="77777777" w:rsidR="003D2F03" w:rsidRDefault="003D2F03">
            <w:pPr>
              <w:pStyle w:val="ConsPlusNormal"/>
            </w:pPr>
          </w:p>
        </w:tc>
        <w:tc>
          <w:tcPr>
            <w:tcW w:w="0" w:type="auto"/>
            <w:vMerge/>
          </w:tcPr>
          <w:p w14:paraId="73C9E799" w14:textId="77777777" w:rsidR="003D2F03" w:rsidRDefault="003D2F03">
            <w:pPr>
              <w:pStyle w:val="ConsPlusNormal"/>
            </w:pPr>
          </w:p>
        </w:tc>
      </w:tr>
      <w:tr w:rsidR="003D2F03" w14:paraId="22FD2CDF" w14:textId="77777777">
        <w:tc>
          <w:tcPr>
            <w:tcW w:w="850" w:type="dxa"/>
            <w:vMerge w:val="restart"/>
          </w:tcPr>
          <w:p w14:paraId="1DC250D7" w14:textId="77777777" w:rsidR="003D2F03" w:rsidRDefault="003D2F03">
            <w:pPr>
              <w:pStyle w:val="ConsPlusNormal"/>
              <w:jc w:val="center"/>
            </w:pPr>
            <w:r>
              <w:t>3.6.40</w:t>
            </w:r>
          </w:p>
        </w:tc>
        <w:tc>
          <w:tcPr>
            <w:tcW w:w="2041" w:type="dxa"/>
            <w:vMerge w:val="restart"/>
          </w:tcPr>
          <w:p w14:paraId="42A41894" w14:textId="77777777" w:rsidR="003D2F03" w:rsidRDefault="003D2F03">
            <w:pPr>
              <w:pStyle w:val="ConsPlusNormal"/>
            </w:pPr>
            <w:r>
              <w:t>Строительство линии наружного освещения по ул. 3-я Красноармейская от ул. Тельмана до ул. 1-я Красноармейская</w:t>
            </w:r>
          </w:p>
        </w:tc>
        <w:tc>
          <w:tcPr>
            <w:tcW w:w="1077" w:type="dxa"/>
            <w:vMerge w:val="restart"/>
          </w:tcPr>
          <w:p w14:paraId="2C4FC2C1" w14:textId="77777777" w:rsidR="003D2F03" w:rsidRDefault="003D2F03">
            <w:pPr>
              <w:pStyle w:val="ConsPlusNormal"/>
              <w:jc w:val="center"/>
            </w:pPr>
            <w:r>
              <w:t>ДС</w:t>
            </w:r>
          </w:p>
        </w:tc>
        <w:tc>
          <w:tcPr>
            <w:tcW w:w="1304" w:type="dxa"/>
          </w:tcPr>
          <w:p w14:paraId="0AEF298D" w14:textId="77777777" w:rsidR="003D2F03" w:rsidRDefault="003D2F03">
            <w:pPr>
              <w:pStyle w:val="ConsPlusNormal"/>
            </w:pPr>
            <w:r>
              <w:t>Всего, в том числе:</w:t>
            </w:r>
          </w:p>
        </w:tc>
        <w:tc>
          <w:tcPr>
            <w:tcW w:w="1757" w:type="dxa"/>
          </w:tcPr>
          <w:p w14:paraId="1419CBFC" w14:textId="77777777" w:rsidR="003D2F03" w:rsidRDefault="003D2F03">
            <w:pPr>
              <w:pStyle w:val="ConsPlusNormal"/>
              <w:jc w:val="center"/>
            </w:pPr>
            <w:r>
              <w:t>1401761,13</w:t>
            </w:r>
          </w:p>
        </w:tc>
        <w:tc>
          <w:tcPr>
            <w:tcW w:w="1644" w:type="dxa"/>
          </w:tcPr>
          <w:p w14:paraId="3CB33A25" w14:textId="77777777" w:rsidR="003D2F03" w:rsidRDefault="003D2F03">
            <w:pPr>
              <w:pStyle w:val="ConsPlusNormal"/>
              <w:jc w:val="center"/>
            </w:pPr>
            <w:r>
              <w:t>0,00</w:t>
            </w:r>
          </w:p>
        </w:tc>
        <w:tc>
          <w:tcPr>
            <w:tcW w:w="1644" w:type="dxa"/>
          </w:tcPr>
          <w:p w14:paraId="42CA6EBD" w14:textId="77777777" w:rsidR="003D2F03" w:rsidRDefault="003D2F03">
            <w:pPr>
              <w:pStyle w:val="ConsPlusNormal"/>
              <w:jc w:val="center"/>
            </w:pPr>
            <w:r>
              <w:t>1401761,13</w:t>
            </w:r>
          </w:p>
        </w:tc>
        <w:tc>
          <w:tcPr>
            <w:tcW w:w="1644" w:type="dxa"/>
          </w:tcPr>
          <w:p w14:paraId="6B072592" w14:textId="77777777" w:rsidR="003D2F03" w:rsidRDefault="003D2F03">
            <w:pPr>
              <w:pStyle w:val="ConsPlusNormal"/>
              <w:jc w:val="center"/>
            </w:pPr>
            <w:r>
              <w:t>0,00</w:t>
            </w:r>
          </w:p>
        </w:tc>
        <w:tc>
          <w:tcPr>
            <w:tcW w:w="1644" w:type="dxa"/>
          </w:tcPr>
          <w:p w14:paraId="0C3934DF" w14:textId="77777777" w:rsidR="003D2F03" w:rsidRDefault="003D2F03">
            <w:pPr>
              <w:pStyle w:val="ConsPlusNormal"/>
              <w:jc w:val="center"/>
            </w:pPr>
            <w:r>
              <w:t>0,00</w:t>
            </w:r>
          </w:p>
        </w:tc>
        <w:tc>
          <w:tcPr>
            <w:tcW w:w="1644" w:type="dxa"/>
          </w:tcPr>
          <w:p w14:paraId="09AE18F8" w14:textId="77777777" w:rsidR="003D2F03" w:rsidRDefault="003D2F03">
            <w:pPr>
              <w:pStyle w:val="ConsPlusNormal"/>
              <w:jc w:val="center"/>
            </w:pPr>
            <w:r>
              <w:t>0,00</w:t>
            </w:r>
          </w:p>
        </w:tc>
        <w:tc>
          <w:tcPr>
            <w:tcW w:w="1644" w:type="dxa"/>
          </w:tcPr>
          <w:p w14:paraId="7700A048" w14:textId="77777777" w:rsidR="003D2F03" w:rsidRDefault="003D2F03">
            <w:pPr>
              <w:pStyle w:val="ConsPlusNormal"/>
              <w:jc w:val="center"/>
            </w:pPr>
            <w:r>
              <w:t>0,00</w:t>
            </w:r>
          </w:p>
        </w:tc>
        <w:tc>
          <w:tcPr>
            <w:tcW w:w="1644" w:type="dxa"/>
          </w:tcPr>
          <w:p w14:paraId="6E11E137" w14:textId="77777777" w:rsidR="003D2F03" w:rsidRDefault="003D2F03">
            <w:pPr>
              <w:pStyle w:val="ConsPlusNormal"/>
              <w:jc w:val="center"/>
            </w:pPr>
            <w:r>
              <w:t>0,00</w:t>
            </w:r>
          </w:p>
        </w:tc>
        <w:tc>
          <w:tcPr>
            <w:tcW w:w="1644" w:type="dxa"/>
          </w:tcPr>
          <w:p w14:paraId="3EF9ECF2" w14:textId="77777777" w:rsidR="003D2F03" w:rsidRDefault="003D2F03">
            <w:pPr>
              <w:pStyle w:val="ConsPlusNormal"/>
              <w:jc w:val="center"/>
            </w:pPr>
            <w:r>
              <w:t>0,00</w:t>
            </w:r>
          </w:p>
        </w:tc>
        <w:tc>
          <w:tcPr>
            <w:tcW w:w="1701" w:type="dxa"/>
            <w:vMerge w:val="restart"/>
          </w:tcPr>
          <w:p w14:paraId="1503E46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15DC06C" w14:textId="77777777" w:rsidR="003D2F03" w:rsidRDefault="003D2F03">
            <w:pPr>
              <w:pStyle w:val="ConsPlusNormal"/>
              <w:jc w:val="center"/>
            </w:pPr>
            <w:r>
              <w:t>км</w:t>
            </w:r>
          </w:p>
        </w:tc>
        <w:tc>
          <w:tcPr>
            <w:tcW w:w="794" w:type="dxa"/>
            <w:vMerge w:val="restart"/>
          </w:tcPr>
          <w:p w14:paraId="14ABBEE3" w14:textId="77777777" w:rsidR="003D2F03" w:rsidRDefault="003D2F03">
            <w:pPr>
              <w:pStyle w:val="ConsPlusNormal"/>
              <w:jc w:val="center"/>
            </w:pPr>
            <w:r>
              <w:t>-</w:t>
            </w:r>
          </w:p>
        </w:tc>
        <w:tc>
          <w:tcPr>
            <w:tcW w:w="1020" w:type="dxa"/>
            <w:vMerge w:val="restart"/>
          </w:tcPr>
          <w:p w14:paraId="1BC6C12A" w14:textId="77777777" w:rsidR="003D2F03" w:rsidRDefault="003D2F03">
            <w:pPr>
              <w:pStyle w:val="ConsPlusNormal"/>
              <w:jc w:val="center"/>
            </w:pPr>
            <w:r>
              <w:t>0,36</w:t>
            </w:r>
          </w:p>
        </w:tc>
        <w:tc>
          <w:tcPr>
            <w:tcW w:w="1020" w:type="dxa"/>
            <w:vMerge w:val="restart"/>
          </w:tcPr>
          <w:p w14:paraId="32ED32AA" w14:textId="77777777" w:rsidR="003D2F03" w:rsidRDefault="003D2F03">
            <w:pPr>
              <w:pStyle w:val="ConsPlusNormal"/>
              <w:jc w:val="center"/>
            </w:pPr>
            <w:r>
              <w:t>-</w:t>
            </w:r>
          </w:p>
        </w:tc>
        <w:tc>
          <w:tcPr>
            <w:tcW w:w="1020" w:type="dxa"/>
            <w:vMerge w:val="restart"/>
          </w:tcPr>
          <w:p w14:paraId="50BD6565" w14:textId="77777777" w:rsidR="003D2F03" w:rsidRDefault="003D2F03">
            <w:pPr>
              <w:pStyle w:val="ConsPlusNormal"/>
              <w:jc w:val="center"/>
            </w:pPr>
            <w:r>
              <w:t>-</w:t>
            </w:r>
          </w:p>
        </w:tc>
        <w:tc>
          <w:tcPr>
            <w:tcW w:w="1020" w:type="dxa"/>
            <w:vMerge w:val="restart"/>
          </w:tcPr>
          <w:p w14:paraId="0CE7B208" w14:textId="77777777" w:rsidR="003D2F03" w:rsidRDefault="003D2F03">
            <w:pPr>
              <w:pStyle w:val="ConsPlusNormal"/>
              <w:jc w:val="center"/>
            </w:pPr>
            <w:r>
              <w:t>-</w:t>
            </w:r>
          </w:p>
        </w:tc>
        <w:tc>
          <w:tcPr>
            <w:tcW w:w="1020" w:type="dxa"/>
            <w:vMerge w:val="restart"/>
          </w:tcPr>
          <w:p w14:paraId="2FA58452" w14:textId="77777777" w:rsidR="003D2F03" w:rsidRDefault="003D2F03">
            <w:pPr>
              <w:pStyle w:val="ConsPlusNormal"/>
              <w:jc w:val="center"/>
            </w:pPr>
            <w:r>
              <w:t>-</w:t>
            </w:r>
          </w:p>
        </w:tc>
        <w:tc>
          <w:tcPr>
            <w:tcW w:w="1020" w:type="dxa"/>
            <w:vMerge w:val="restart"/>
          </w:tcPr>
          <w:p w14:paraId="7BD20617" w14:textId="77777777" w:rsidR="003D2F03" w:rsidRDefault="003D2F03">
            <w:pPr>
              <w:pStyle w:val="ConsPlusNormal"/>
              <w:jc w:val="center"/>
            </w:pPr>
            <w:r>
              <w:t>-</w:t>
            </w:r>
          </w:p>
        </w:tc>
        <w:tc>
          <w:tcPr>
            <w:tcW w:w="1020" w:type="dxa"/>
            <w:vMerge w:val="restart"/>
          </w:tcPr>
          <w:p w14:paraId="4340AB6C" w14:textId="77777777" w:rsidR="003D2F03" w:rsidRDefault="003D2F03">
            <w:pPr>
              <w:pStyle w:val="ConsPlusNormal"/>
              <w:jc w:val="center"/>
            </w:pPr>
            <w:r>
              <w:t>-</w:t>
            </w:r>
          </w:p>
        </w:tc>
      </w:tr>
      <w:tr w:rsidR="003D2F03" w14:paraId="32DD882E" w14:textId="77777777">
        <w:tc>
          <w:tcPr>
            <w:tcW w:w="0" w:type="auto"/>
            <w:vMerge/>
          </w:tcPr>
          <w:p w14:paraId="65AF2A4C" w14:textId="77777777" w:rsidR="003D2F03" w:rsidRDefault="003D2F03">
            <w:pPr>
              <w:pStyle w:val="ConsPlusNormal"/>
            </w:pPr>
          </w:p>
        </w:tc>
        <w:tc>
          <w:tcPr>
            <w:tcW w:w="0" w:type="auto"/>
            <w:vMerge/>
          </w:tcPr>
          <w:p w14:paraId="0BF683CC" w14:textId="77777777" w:rsidR="003D2F03" w:rsidRDefault="003D2F03">
            <w:pPr>
              <w:pStyle w:val="ConsPlusNormal"/>
            </w:pPr>
          </w:p>
        </w:tc>
        <w:tc>
          <w:tcPr>
            <w:tcW w:w="0" w:type="auto"/>
            <w:vMerge/>
          </w:tcPr>
          <w:p w14:paraId="0B2AE8F4" w14:textId="77777777" w:rsidR="003D2F03" w:rsidRDefault="003D2F03">
            <w:pPr>
              <w:pStyle w:val="ConsPlusNormal"/>
            </w:pPr>
          </w:p>
        </w:tc>
        <w:tc>
          <w:tcPr>
            <w:tcW w:w="1304" w:type="dxa"/>
          </w:tcPr>
          <w:p w14:paraId="083782D4" w14:textId="77777777" w:rsidR="003D2F03" w:rsidRDefault="003D2F03">
            <w:pPr>
              <w:pStyle w:val="ConsPlusNormal"/>
            </w:pPr>
            <w:r>
              <w:t>Бюджет города Омска</w:t>
            </w:r>
          </w:p>
        </w:tc>
        <w:tc>
          <w:tcPr>
            <w:tcW w:w="1757" w:type="dxa"/>
          </w:tcPr>
          <w:p w14:paraId="54A2BC9B" w14:textId="77777777" w:rsidR="003D2F03" w:rsidRDefault="003D2F03">
            <w:pPr>
              <w:pStyle w:val="ConsPlusNormal"/>
              <w:jc w:val="center"/>
            </w:pPr>
            <w:r>
              <w:t>1401761,13</w:t>
            </w:r>
          </w:p>
        </w:tc>
        <w:tc>
          <w:tcPr>
            <w:tcW w:w="1644" w:type="dxa"/>
          </w:tcPr>
          <w:p w14:paraId="022A6BFE" w14:textId="77777777" w:rsidR="003D2F03" w:rsidRDefault="003D2F03">
            <w:pPr>
              <w:pStyle w:val="ConsPlusNormal"/>
              <w:jc w:val="center"/>
            </w:pPr>
            <w:r>
              <w:t>0,00</w:t>
            </w:r>
          </w:p>
        </w:tc>
        <w:tc>
          <w:tcPr>
            <w:tcW w:w="1644" w:type="dxa"/>
          </w:tcPr>
          <w:p w14:paraId="307D8F0B" w14:textId="77777777" w:rsidR="003D2F03" w:rsidRDefault="003D2F03">
            <w:pPr>
              <w:pStyle w:val="ConsPlusNormal"/>
              <w:jc w:val="center"/>
            </w:pPr>
            <w:r>
              <w:t>1401761,13</w:t>
            </w:r>
          </w:p>
        </w:tc>
        <w:tc>
          <w:tcPr>
            <w:tcW w:w="1644" w:type="dxa"/>
          </w:tcPr>
          <w:p w14:paraId="5BE5736F" w14:textId="77777777" w:rsidR="003D2F03" w:rsidRDefault="003D2F03">
            <w:pPr>
              <w:pStyle w:val="ConsPlusNormal"/>
              <w:jc w:val="center"/>
            </w:pPr>
            <w:r>
              <w:t>0,00</w:t>
            </w:r>
          </w:p>
        </w:tc>
        <w:tc>
          <w:tcPr>
            <w:tcW w:w="1644" w:type="dxa"/>
          </w:tcPr>
          <w:p w14:paraId="0C8A6363" w14:textId="77777777" w:rsidR="003D2F03" w:rsidRDefault="003D2F03">
            <w:pPr>
              <w:pStyle w:val="ConsPlusNormal"/>
              <w:jc w:val="center"/>
            </w:pPr>
            <w:r>
              <w:t>0,00</w:t>
            </w:r>
          </w:p>
        </w:tc>
        <w:tc>
          <w:tcPr>
            <w:tcW w:w="1644" w:type="dxa"/>
          </w:tcPr>
          <w:p w14:paraId="34137C52" w14:textId="77777777" w:rsidR="003D2F03" w:rsidRDefault="003D2F03">
            <w:pPr>
              <w:pStyle w:val="ConsPlusNormal"/>
              <w:jc w:val="center"/>
            </w:pPr>
            <w:r>
              <w:t>0,00</w:t>
            </w:r>
          </w:p>
        </w:tc>
        <w:tc>
          <w:tcPr>
            <w:tcW w:w="1644" w:type="dxa"/>
          </w:tcPr>
          <w:p w14:paraId="6A9527D5" w14:textId="77777777" w:rsidR="003D2F03" w:rsidRDefault="003D2F03">
            <w:pPr>
              <w:pStyle w:val="ConsPlusNormal"/>
              <w:jc w:val="center"/>
            </w:pPr>
            <w:r>
              <w:t>0,00</w:t>
            </w:r>
          </w:p>
        </w:tc>
        <w:tc>
          <w:tcPr>
            <w:tcW w:w="1644" w:type="dxa"/>
          </w:tcPr>
          <w:p w14:paraId="7726129B" w14:textId="77777777" w:rsidR="003D2F03" w:rsidRDefault="003D2F03">
            <w:pPr>
              <w:pStyle w:val="ConsPlusNormal"/>
              <w:jc w:val="center"/>
            </w:pPr>
            <w:r>
              <w:t>0,00</w:t>
            </w:r>
          </w:p>
        </w:tc>
        <w:tc>
          <w:tcPr>
            <w:tcW w:w="1644" w:type="dxa"/>
          </w:tcPr>
          <w:p w14:paraId="0AA4CAA9" w14:textId="77777777" w:rsidR="003D2F03" w:rsidRDefault="003D2F03">
            <w:pPr>
              <w:pStyle w:val="ConsPlusNormal"/>
              <w:jc w:val="center"/>
            </w:pPr>
            <w:r>
              <w:t>0,00</w:t>
            </w:r>
          </w:p>
        </w:tc>
        <w:tc>
          <w:tcPr>
            <w:tcW w:w="0" w:type="auto"/>
            <w:vMerge/>
          </w:tcPr>
          <w:p w14:paraId="6EFF5CBB" w14:textId="77777777" w:rsidR="003D2F03" w:rsidRDefault="003D2F03">
            <w:pPr>
              <w:pStyle w:val="ConsPlusNormal"/>
            </w:pPr>
          </w:p>
        </w:tc>
        <w:tc>
          <w:tcPr>
            <w:tcW w:w="0" w:type="auto"/>
            <w:vMerge/>
          </w:tcPr>
          <w:p w14:paraId="559559A2" w14:textId="77777777" w:rsidR="003D2F03" w:rsidRDefault="003D2F03">
            <w:pPr>
              <w:pStyle w:val="ConsPlusNormal"/>
            </w:pPr>
          </w:p>
        </w:tc>
        <w:tc>
          <w:tcPr>
            <w:tcW w:w="0" w:type="auto"/>
            <w:vMerge/>
          </w:tcPr>
          <w:p w14:paraId="5D9C84AD" w14:textId="77777777" w:rsidR="003D2F03" w:rsidRDefault="003D2F03">
            <w:pPr>
              <w:pStyle w:val="ConsPlusNormal"/>
            </w:pPr>
          </w:p>
        </w:tc>
        <w:tc>
          <w:tcPr>
            <w:tcW w:w="0" w:type="auto"/>
            <w:vMerge/>
          </w:tcPr>
          <w:p w14:paraId="589ABF1B" w14:textId="77777777" w:rsidR="003D2F03" w:rsidRDefault="003D2F03">
            <w:pPr>
              <w:pStyle w:val="ConsPlusNormal"/>
            </w:pPr>
          </w:p>
        </w:tc>
        <w:tc>
          <w:tcPr>
            <w:tcW w:w="0" w:type="auto"/>
            <w:vMerge/>
          </w:tcPr>
          <w:p w14:paraId="43A25BFB" w14:textId="77777777" w:rsidR="003D2F03" w:rsidRDefault="003D2F03">
            <w:pPr>
              <w:pStyle w:val="ConsPlusNormal"/>
            </w:pPr>
          </w:p>
        </w:tc>
        <w:tc>
          <w:tcPr>
            <w:tcW w:w="0" w:type="auto"/>
            <w:vMerge/>
          </w:tcPr>
          <w:p w14:paraId="46AF789C" w14:textId="77777777" w:rsidR="003D2F03" w:rsidRDefault="003D2F03">
            <w:pPr>
              <w:pStyle w:val="ConsPlusNormal"/>
            </w:pPr>
          </w:p>
        </w:tc>
        <w:tc>
          <w:tcPr>
            <w:tcW w:w="0" w:type="auto"/>
            <w:vMerge/>
          </w:tcPr>
          <w:p w14:paraId="54B2DD00" w14:textId="77777777" w:rsidR="003D2F03" w:rsidRDefault="003D2F03">
            <w:pPr>
              <w:pStyle w:val="ConsPlusNormal"/>
            </w:pPr>
          </w:p>
        </w:tc>
        <w:tc>
          <w:tcPr>
            <w:tcW w:w="0" w:type="auto"/>
            <w:vMerge/>
          </w:tcPr>
          <w:p w14:paraId="6CD52B27" w14:textId="77777777" w:rsidR="003D2F03" w:rsidRDefault="003D2F03">
            <w:pPr>
              <w:pStyle w:val="ConsPlusNormal"/>
            </w:pPr>
          </w:p>
        </w:tc>
        <w:tc>
          <w:tcPr>
            <w:tcW w:w="0" w:type="auto"/>
            <w:vMerge/>
          </w:tcPr>
          <w:p w14:paraId="48E5756C" w14:textId="77777777" w:rsidR="003D2F03" w:rsidRDefault="003D2F03">
            <w:pPr>
              <w:pStyle w:val="ConsPlusNormal"/>
            </w:pPr>
          </w:p>
        </w:tc>
        <w:tc>
          <w:tcPr>
            <w:tcW w:w="0" w:type="auto"/>
            <w:vMerge/>
          </w:tcPr>
          <w:p w14:paraId="25D68C9F" w14:textId="77777777" w:rsidR="003D2F03" w:rsidRDefault="003D2F03">
            <w:pPr>
              <w:pStyle w:val="ConsPlusNormal"/>
            </w:pPr>
          </w:p>
        </w:tc>
      </w:tr>
      <w:tr w:rsidR="003D2F03" w14:paraId="3E603DEB" w14:textId="77777777">
        <w:tc>
          <w:tcPr>
            <w:tcW w:w="850" w:type="dxa"/>
            <w:vMerge w:val="restart"/>
          </w:tcPr>
          <w:p w14:paraId="77BE0D12" w14:textId="77777777" w:rsidR="003D2F03" w:rsidRDefault="003D2F03">
            <w:pPr>
              <w:pStyle w:val="ConsPlusNormal"/>
              <w:jc w:val="center"/>
            </w:pPr>
            <w:r>
              <w:t>3.6.41</w:t>
            </w:r>
          </w:p>
        </w:tc>
        <w:tc>
          <w:tcPr>
            <w:tcW w:w="2041" w:type="dxa"/>
            <w:vMerge w:val="restart"/>
          </w:tcPr>
          <w:p w14:paraId="51086CDD" w14:textId="77777777" w:rsidR="003D2F03" w:rsidRDefault="003D2F03">
            <w:pPr>
              <w:pStyle w:val="ConsPlusNormal"/>
            </w:pPr>
            <w:r>
              <w:t>Строительство линии наружного освещения по ул. 5-я Красноармейская от ул. Луговая до ул. 1-я Красной Звезды</w:t>
            </w:r>
          </w:p>
        </w:tc>
        <w:tc>
          <w:tcPr>
            <w:tcW w:w="1077" w:type="dxa"/>
            <w:vMerge w:val="restart"/>
          </w:tcPr>
          <w:p w14:paraId="4B4547E8" w14:textId="77777777" w:rsidR="003D2F03" w:rsidRDefault="003D2F03">
            <w:pPr>
              <w:pStyle w:val="ConsPlusNormal"/>
              <w:jc w:val="center"/>
            </w:pPr>
            <w:r>
              <w:t>ДС</w:t>
            </w:r>
          </w:p>
        </w:tc>
        <w:tc>
          <w:tcPr>
            <w:tcW w:w="1304" w:type="dxa"/>
          </w:tcPr>
          <w:p w14:paraId="3BE45F28" w14:textId="77777777" w:rsidR="003D2F03" w:rsidRDefault="003D2F03">
            <w:pPr>
              <w:pStyle w:val="ConsPlusNormal"/>
            </w:pPr>
            <w:r>
              <w:t>Всего, в том числе:</w:t>
            </w:r>
          </w:p>
        </w:tc>
        <w:tc>
          <w:tcPr>
            <w:tcW w:w="1757" w:type="dxa"/>
          </w:tcPr>
          <w:p w14:paraId="43234D22" w14:textId="77777777" w:rsidR="003D2F03" w:rsidRDefault="003D2F03">
            <w:pPr>
              <w:pStyle w:val="ConsPlusNormal"/>
              <w:jc w:val="center"/>
            </w:pPr>
            <w:r>
              <w:t>3186725,53</w:t>
            </w:r>
          </w:p>
        </w:tc>
        <w:tc>
          <w:tcPr>
            <w:tcW w:w="1644" w:type="dxa"/>
          </w:tcPr>
          <w:p w14:paraId="3C52F5C2" w14:textId="77777777" w:rsidR="003D2F03" w:rsidRDefault="003D2F03">
            <w:pPr>
              <w:pStyle w:val="ConsPlusNormal"/>
              <w:jc w:val="center"/>
            </w:pPr>
            <w:r>
              <w:t>0,00</w:t>
            </w:r>
          </w:p>
        </w:tc>
        <w:tc>
          <w:tcPr>
            <w:tcW w:w="1644" w:type="dxa"/>
          </w:tcPr>
          <w:p w14:paraId="55AAD63D" w14:textId="77777777" w:rsidR="003D2F03" w:rsidRDefault="003D2F03">
            <w:pPr>
              <w:pStyle w:val="ConsPlusNormal"/>
              <w:jc w:val="center"/>
            </w:pPr>
            <w:r>
              <w:t>3186725,53</w:t>
            </w:r>
          </w:p>
        </w:tc>
        <w:tc>
          <w:tcPr>
            <w:tcW w:w="1644" w:type="dxa"/>
          </w:tcPr>
          <w:p w14:paraId="15E9B5EF" w14:textId="77777777" w:rsidR="003D2F03" w:rsidRDefault="003D2F03">
            <w:pPr>
              <w:pStyle w:val="ConsPlusNormal"/>
              <w:jc w:val="center"/>
            </w:pPr>
            <w:r>
              <w:t>0,00</w:t>
            </w:r>
          </w:p>
        </w:tc>
        <w:tc>
          <w:tcPr>
            <w:tcW w:w="1644" w:type="dxa"/>
          </w:tcPr>
          <w:p w14:paraId="41F54826" w14:textId="77777777" w:rsidR="003D2F03" w:rsidRDefault="003D2F03">
            <w:pPr>
              <w:pStyle w:val="ConsPlusNormal"/>
              <w:jc w:val="center"/>
            </w:pPr>
            <w:r>
              <w:t>0,00</w:t>
            </w:r>
          </w:p>
        </w:tc>
        <w:tc>
          <w:tcPr>
            <w:tcW w:w="1644" w:type="dxa"/>
          </w:tcPr>
          <w:p w14:paraId="79DDA7BA" w14:textId="77777777" w:rsidR="003D2F03" w:rsidRDefault="003D2F03">
            <w:pPr>
              <w:pStyle w:val="ConsPlusNormal"/>
              <w:jc w:val="center"/>
            </w:pPr>
            <w:r>
              <w:t>0,00</w:t>
            </w:r>
          </w:p>
        </w:tc>
        <w:tc>
          <w:tcPr>
            <w:tcW w:w="1644" w:type="dxa"/>
          </w:tcPr>
          <w:p w14:paraId="4778872D" w14:textId="77777777" w:rsidR="003D2F03" w:rsidRDefault="003D2F03">
            <w:pPr>
              <w:pStyle w:val="ConsPlusNormal"/>
              <w:jc w:val="center"/>
            </w:pPr>
            <w:r>
              <w:t>0,00</w:t>
            </w:r>
          </w:p>
        </w:tc>
        <w:tc>
          <w:tcPr>
            <w:tcW w:w="1644" w:type="dxa"/>
          </w:tcPr>
          <w:p w14:paraId="75E6A5E2" w14:textId="77777777" w:rsidR="003D2F03" w:rsidRDefault="003D2F03">
            <w:pPr>
              <w:pStyle w:val="ConsPlusNormal"/>
              <w:jc w:val="center"/>
            </w:pPr>
            <w:r>
              <w:t>0,00</w:t>
            </w:r>
          </w:p>
        </w:tc>
        <w:tc>
          <w:tcPr>
            <w:tcW w:w="1644" w:type="dxa"/>
          </w:tcPr>
          <w:p w14:paraId="2C76B575" w14:textId="77777777" w:rsidR="003D2F03" w:rsidRDefault="003D2F03">
            <w:pPr>
              <w:pStyle w:val="ConsPlusNormal"/>
              <w:jc w:val="center"/>
            </w:pPr>
            <w:r>
              <w:t>0,00</w:t>
            </w:r>
          </w:p>
        </w:tc>
        <w:tc>
          <w:tcPr>
            <w:tcW w:w="1701" w:type="dxa"/>
            <w:vMerge w:val="restart"/>
          </w:tcPr>
          <w:p w14:paraId="611C01C6"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A7CF295" w14:textId="77777777" w:rsidR="003D2F03" w:rsidRDefault="003D2F03">
            <w:pPr>
              <w:pStyle w:val="ConsPlusNormal"/>
              <w:jc w:val="center"/>
            </w:pPr>
            <w:r>
              <w:t>км</w:t>
            </w:r>
          </w:p>
        </w:tc>
        <w:tc>
          <w:tcPr>
            <w:tcW w:w="794" w:type="dxa"/>
            <w:vMerge w:val="restart"/>
          </w:tcPr>
          <w:p w14:paraId="7672F5F3" w14:textId="77777777" w:rsidR="003D2F03" w:rsidRDefault="003D2F03">
            <w:pPr>
              <w:pStyle w:val="ConsPlusNormal"/>
              <w:jc w:val="center"/>
            </w:pPr>
            <w:r>
              <w:t>-</w:t>
            </w:r>
          </w:p>
        </w:tc>
        <w:tc>
          <w:tcPr>
            <w:tcW w:w="1020" w:type="dxa"/>
            <w:vMerge w:val="restart"/>
          </w:tcPr>
          <w:p w14:paraId="3352517B" w14:textId="77777777" w:rsidR="003D2F03" w:rsidRDefault="003D2F03">
            <w:pPr>
              <w:pStyle w:val="ConsPlusNormal"/>
              <w:jc w:val="center"/>
            </w:pPr>
            <w:r>
              <w:t>0,68</w:t>
            </w:r>
          </w:p>
        </w:tc>
        <w:tc>
          <w:tcPr>
            <w:tcW w:w="1020" w:type="dxa"/>
            <w:vMerge w:val="restart"/>
          </w:tcPr>
          <w:p w14:paraId="780CAC3A" w14:textId="77777777" w:rsidR="003D2F03" w:rsidRDefault="003D2F03">
            <w:pPr>
              <w:pStyle w:val="ConsPlusNormal"/>
              <w:jc w:val="center"/>
            </w:pPr>
            <w:r>
              <w:t>-</w:t>
            </w:r>
          </w:p>
        </w:tc>
        <w:tc>
          <w:tcPr>
            <w:tcW w:w="1020" w:type="dxa"/>
            <w:vMerge w:val="restart"/>
          </w:tcPr>
          <w:p w14:paraId="19383764" w14:textId="77777777" w:rsidR="003D2F03" w:rsidRDefault="003D2F03">
            <w:pPr>
              <w:pStyle w:val="ConsPlusNormal"/>
              <w:jc w:val="center"/>
            </w:pPr>
            <w:r>
              <w:t>-</w:t>
            </w:r>
          </w:p>
        </w:tc>
        <w:tc>
          <w:tcPr>
            <w:tcW w:w="1020" w:type="dxa"/>
            <w:vMerge w:val="restart"/>
          </w:tcPr>
          <w:p w14:paraId="1CB1B6CB" w14:textId="77777777" w:rsidR="003D2F03" w:rsidRDefault="003D2F03">
            <w:pPr>
              <w:pStyle w:val="ConsPlusNormal"/>
              <w:jc w:val="center"/>
            </w:pPr>
            <w:r>
              <w:t>-</w:t>
            </w:r>
          </w:p>
        </w:tc>
        <w:tc>
          <w:tcPr>
            <w:tcW w:w="1020" w:type="dxa"/>
            <w:vMerge w:val="restart"/>
          </w:tcPr>
          <w:p w14:paraId="68BE5DD0" w14:textId="77777777" w:rsidR="003D2F03" w:rsidRDefault="003D2F03">
            <w:pPr>
              <w:pStyle w:val="ConsPlusNormal"/>
              <w:jc w:val="center"/>
            </w:pPr>
            <w:r>
              <w:t>-</w:t>
            </w:r>
          </w:p>
        </w:tc>
        <w:tc>
          <w:tcPr>
            <w:tcW w:w="1020" w:type="dxa"/>
            <w:vMerge w:val="restart"/>
          </w:tcPr>
          <w:p w14:paraId="6A21ED1F" w14:textId="77777777" w:rsidR="003D2F03" w:rsidRDefault="003D2F03">
            <w:pPr>
              <w:pStyle w:val="ConsPlusNormal"/>
              <w:jc w:val="center"/>
            </w:pPr>
            <w:r>
              <w:t>-</w:t>
            </w:r>
          </w:p>
        </w:tc>
        <w:tc>
          <w:tcPr>
            <w:tcW w:w="1020" w:type="dxa"/>
            <w:vMerge w:val="restart"/>
          </w:tcPr>
          <w:p w14:paraId="3292A211" w14:textId="77777777" w:rsidR="003D2F03" w:rsidRDefault="003D2F03">
            <w:pPr>
              <w:pStyle w:val="ConsPlusNormal"/>
              <w:jc w:val="center"/>
            </w:pPr>
            <w:r>
              <w:t>-</w:t>
            </w:r>
          </w:p>
        </w:tc>
      </w:tr>
      <w:tr w:rsidR="003D2F03" w14:paraId="1967C918" w14:textId="77777777">
        <w:tc>
          <w:tcPr>
            <w:tcW w:w="0" w:type="auto"/>
            <w:vMerge/>
          </w:tcPr>
          <w:p w14:paraId="0D342EC0" w14:textId="77777777" w:rsidR="003D2F03" w:rsidRDefault="003D2F03">
            <w:pPr>
              <w:pStyle w:val="ConsPlusNormal"/>
            </w:pPr>
          </w:p>
        </w:tc>
        <w:tc>
          <w:tcPr>
            <w:tcW w:w="0" w:type="auto"/>
            <w:vMerge/>
          </w:tcPr>
          <w:p w14:paraId="25F22F14" w14:textId="77777777" w:rsidR="003D2F03" w:rsidRDefault="003D2F03">
            <w:pPr>
              <w:pStyle w:val="ConsPlusNormal"/>
            </w:pPr>
          </w:p>
        </w:tc>
        <w:tc>
          <w:tcPr>
            <w:tcW w:w="0" w:type="auto"/>
            <w:vMerge/>
          </w:tcPr>
          <w:p w14:paraId="5704D600" w14:textId="77777777" w:rsidR="003D2F03" w:rsidRDefault="003D2F03">
            <w:pPr>
              <w:pStyle w:val="ConsPlusNormal"/>
            </w:pPr>
          </w:p>
        </w:tc>
        <w:tc>
          <w:tcPr>
            <w:tcW w:w="1304" w:type="dxa"/>
          </w:tcPr>
          <w:p w14:paraId="6F929FA1" w14:textId="77777777" w:rsidR="003D2F03" w:rsidRDefault="003D2F03">
            <w:pPr>
              <w:pStyle w:val="ConsPlusNormal"/>
            </w:pPr>
            <w:r>
              <w:t>Бюджет города Омска</w:t>
            </w:r>
          </w:p>
        </w:tc>
        <w:tc>
          <w:tcPr>
            <w:tcW w:w="1757" w:type="dxa"/>
          </w:tcPr>
          <w:p w14:paraId="6702D753" w14:textId="77777777" w:rsidR="003D2F03" w:rsidRDefault="003D2F03">
            <w:pPr>
              <w:pStyle w:val="ConsPlusNormal"/>
              <w:jc w:val="center"/>
            </w:pPr>
            <w:r>
              <w:t>3186725,53</w:t>
            </w:r>
          </w:p>
        </w:tc>
        <w:tc>
          <w:tcPr>
            <w:tcW w:w="1644" w:type="dxa"/>
          </w:tcPr>
          <w:p w14:paraId="730B8475" w14:textId="77777777" w:rsidR="003D2F03" w:rsidRDefault="003D2F03">
            <w:pPr>
              <w:pStyle w:val="ConsPlusNormal"/>
              <w:jc w:val="center"/>
            </w:pPr>
            <w:r>
              <w:t>0,00</w:t>
            </w:r>
          </w:p>
        </w:tc>
        <w:tc>
          <w:tcPr>
            <w:tcW w:w="1644" w:type="dxa"/>
          </w:tcPr>
          <w:p w14:paraId="1BE57FA2" w14:textId="77777777" w:rsidR="003D2F03" w:rsidRDefault="003D2F03">
            <w:pPr>
              <w:pStyle w:val="ConsPlusNormal"/>
              <w:jc w:val="center"/>
            </w:pPr>
            <w:r>
              <w:t>3186725,53</w:t>
            </w:r>
          </w:p>
        </w:tc>
        <w:tc>
          <w:tcPr>
            <w:tcW w:w="1644" w:type="dxa"/>
          </w:tcPr>
          <w:p w14:paraId="4E5E1888" w14:textId="77777777" w:rsidR="003D2F03" w:rsidRDefault="003D2F03">
            <w:pPr>
              <w:pStyle w:val="ConsPlusNormal"/>
              <w:jc w:val="center"/>
            </w:pPr>
            <w:r>
              <w:t>0,00</w:t>
            </w:r>
          </w:p>
        </w:tc>
        <w:tc>
          <w:tcPr>
            <w:tcW w:w="1644" w:type="dxa"/>
          </w:tcPr>
          <w:p w14:paraId="0ADFF978" w14:textId="77777777" w:rsidR="003D2F03" w:rsidRDefault="003D2F03">
            <w:pPr>
              <w:pStyle w:val="ConsPlusNormal"/>
              <w:jc w:val="center"/>
            </w:pPr>
            <w:r>
              <w:t>0,00</w:t>
            </w:r>
          </w:p>
        </w:tc>
        <w:tc>
          <w:tcPr>
            <w:tcW w:w="1644" w:type="dxa"/>
          </w:tcPr>
          <w:p w14:paraId="4D721ED3" w14:textId="77777777" w:rsidR="003D2F03" w:rsidRDefault="003D2F03">
            <w:pPr>
              <w:pStyle w:val="ConsPlusNormal"/>
              <w:jc w:val="center"/>
            </w:pPr>
            <w:r>
              <w:t>0,00</w:t>
            </w:r>
          </w:p>
        </w:tc>
        <w:tc>
          <w:tcPr>
            <w:tcW w:w="1644" w:type="dxa"/>
          </w:tcPr>
          <w:p w14:paraId="2E156144" w14:textId="77777777" w:rsidR="003D2F03" w:rsidRDefault="003D2F03">
            <w:pPr>
              <w:pStyle w:val="ConsPlusNormal"/>
              <w:jc w:val="center"/>
            </w:pPr>
            <w:r>
              <w:t>0,00</w:t>
            </w:r>
          </w:p>
        </w:tc>
        <w:tc>
          <w:tcPr>
            <w:tcW w:w="1644" w:type="dxa"/>
          </w:tcPr>
          <w:p w14:paraId="054134AA" w14:textId="77777777" w:rsidR="003D2F03" w:rsidRDefault="003D2F03">
            <w:pPr>
              <w:pStyle w:val="ConsPlusNormal"/>
              <w:jc w:val="center"/>
            </w:pPr>
            <w:r>
              <w:t>0,00</w:t>
            </w:r>
          </w:p>
        </w:tc>
        <w:tc>
          <w:tcPr>
            <w:tcW w:w="1644" w:type="dxa"/>
          </w:tcPr>
          <w:p w14:paraId="318E11C2" w14:textId="77777777" w:rsidR="003D2F03" w:rsidRDefault="003D2F03">
            <w:pPr>
              <w:pStyle w:val="ConsPlusNormal"/>
              <w:jc w:val="center"/>
            </w:pPr>
            <w:r>
              <w:t>0,00</w:t>
            </w:r>
          </w:p>
        </w:tc>
        <w:tc>
          <w:tcPr>
            <w:tcW w:w="0" w:type="auto"/>
            <w:vMerge/>
          </w:tcPr>
          <w:p w14:paraId="324C1B91" w14:textId="77777777" w:rsidR="003D2F03" w:rsidRDefault="003D2F03">
            <w:pPr>
              <w:pStyle w:val="ConsPlusNormal"/>
            </w:pPr>
          </w:p>
        </w:tc>
        <w:tc>
          <w:tcPr>
            <w:tcW w:w="0" w:type="auto"/>
            <w:vMerge/>
          </w:tcPr>
          <w:p w14:paraId="2CCA4638" w14:textId="77777777" w:rsidR="003D2F03" w:rsidRDefault="003D2F03">
            <w:pPr>
              <w:pStyle w:val="ConsPlusNormal"/>
            </w:pPr>
          </w:p>
        </w:tc>
        <w:tc>
          <w:tcPr>
            <w:tcW w:w="0" w:type="auto"/>
            <w:vMerge/>
          </w:tcPr>
          <w:p w14:paraId="66F4A330" w14:textId="77777777" w:rsidR="003D2F03" w:rsidRDefault="003D2F03">
            <w:pPr>
              <w:pStyle w:val="ConsPlusNormal"/>
            </w:pPr>
          </w:p>
        </w:tc>
        <w:tc>
          <w:tcPr>
            <w:tcW w:w="0" w:type="auto"/>
            <w:vMerge/>
          </w:tcPr>
          <w:p w14:paraId="52256844" w14:textId="77777777" w:rsidR="003D2F03" w:rsidRDefault="003D2F03">
            <w:pPr>
              <w:pStyle w:val="ConsPlusNormal"/>
            </w:pPr>
          </w:p>
        </w:tc>
        <w:tc>
          <w:tcPr>
            <w:tcW w:w="0" w:type="auto"/>
            <w:vMerge/>
          </w:tcPr>
          <w:p w14:paraId="001DCDE7" w14:textId="77777777" w:rsidR="003D2F03" w:rsidRDefault="003D2F03">
            <w:pPr>
              <w:pStyle w:val="ConsPlusNormal"/>
            </w:pPr>
          </w:p>
        </w:tc>
        <w:tc>
          <w:tcPr>
            <w:tcW w:w="0" w:type="auto"/>
            <w:vMerge/>
          </w:tcPr>
          <w:p w14:paraId="1270B830" w14:textId="77777777" w:rsidR="003D2F03" w:rsidRDefault="003D2F03">
            <w:pPr>
              <w:pStyle w:val="ConsPlusNormal"/>
            </w:pPr>
          </w:p>
        </w:tc>
        <w:tc>
          <w:tcPr>
            <w:tcW w:w="0" w:type="auto"/>
            <w:vMerge/>
          </w:tcPr>
          <w:p w14:paraId="0956D5CB" w14:textId="77777777" w:rsidR="003D2F03" w:rsidRDefault="003D2F03">
            <w:pPr>
              <w:pStyle w:val="ConsPlusNormal"/>
            </w:pPr>
          </w:p>
        </w:tc>
        <w:tc>
          <w:tcPr>
            <w:tcW w:w="0" w:type="auto"/>
            <w:vMerge/>
          </w:tcPr>
          <w:p w14:paraId="6354921C" w14:textId="77777777" w:rsidR="003D2F03" w:rsidRDefault="003D2F03">
            <w:pPr>
              <w:pStyle w:val="ConsPlusNormal"/>
            </w:pPr>
          </w:p>
        </w:tc>
        <w:tc>
          <w:tcPr>
            <w:tcW w:w="0" w:type="auto"/>
            <w:vMerge/>
          </w:tcPr>
          <w:p w14:paraId="3E762581" w14:textId="77777777" w:rsidR="003D2F03" w:rsidRDefault="003D2F03">
            <w:pPr>
              <w:pStyle w:val="ConsPlusNormal"/>
            </w:pPr>
          </w:p>
        </w:tc>
        <w:tc>
          <w:tcPr>
            <w:tcW w:w="0" w:type="auto"/>
            <w:vMerge/>
          </w:tcPr>
          <w:p w14:paraId="5589900B" w14:textId="77777777" w:rsidR="003D2F03" w:rsidRDefault="003D2F03">
            <w:pPr>
              <w:pStyle w:val="ConsPlusNormal"/>
            </w:pPr>
          </w:p>
        </w:tc>
      </w:tr>
      <w:tr w:rsidR="003D2F03" w14:paraId="774442C1" w14:textId="77777777">
        <w:tc>
          <w:tcPr>
            <w:tcW w:w="850" w:type="dxa"/>
            <w:vMerge w:val="restart"/>
          </w:tcPr>
          <w:p w14:paraId="3D9A620E" w14:textId="77777777" w:rsidR="003D2F03" w:rsidRDefault="003D2F03">
            <w:pPr>
              <w:pStyle w:val="ConsPlusNormal"/>
              <w:jc w:val="center"/>
            </w:pPr>
            <w:r>
              <w:t>3.6.42</w:t>
            </w:r>
          </w:p>
        </w:tc>
        <w:tc>
          <w:tcPr>
            <w:tcW w:w="2041" w:type="dxa"/>
            <w:vMerge w:val="restart"/>
          </w:tcPr>
          <w:p w14:paraId="66B07FBC" w14:textId="77777777" w:rsidR="003D2F03" w:rsidRDefault="003D2F03">
            <w:pPr>
              <w:pStyle w:val="ConsPlusNormal"/>
            </w:pPr>
            <w:r>
              <w:t>Строительство линии наружного освещения по ул. 6-я Красноармейская от ул. Луговая до ул. Половцева</w:t>
            </w:r>
          </w:p>
        </w:tc>
        <w:tc>
          <w:tcPr>
            <w:tcW w:w="1077" w:type="dxa"/>
            <w:vMerge w:val="restart"/>
          </w:tcPr>
          <w:p w14:paraId="1C214889" w14:textId="77777777" w:rsidR="003D2F03" w:rsidRDefault="003D2F03">
            <w:pPr>
              <w:pStyle w:val="ConsPlusNormal"/>
              <w:jc w:val="center"/>
            </w:pPr>
            <w:r>
              <w:t>ДС</w:t>
            </w:r>
          </w:p>
        </w:tc>
        <w:tc>
          <w:tcPr>
            <w:tcW w:w="1304" w:type="dxa"/>
          </w:tcPr>
          <w:p w14:paraId="43E85F33" w14:textId="77777777" w:rsidR="003D2F03" w:rsidRDefault="003D2F03">
            <w:pPr>
              <w:pStyle w:val="ConsPlusNormal"/>
            </w:pPr>
            <w:r>
              <w:t>Всего, в том числе:</w:t>
            </w:r>
          </w:p>
        </w:tc>
        <w:tc>
          <w:tcPr>
            <w:tcW w:w="1757" w:type="dxa"/>
          </w:tcPr>
          <w:p w14:paraId="4499008B" w14:textId="77777777" w:rsidR="003D2F03" w:rsidRDefault="003D2F03">
            <w:pPr>
              <w:pStyle w:val="ConsPlusNormal"/>
              <w:jc w:val="center"/>
            </w:pPr>
            <w:r>
              <w:t>1597357,97</w:t>
            </w:r>
          </w:p>
        </w:tc>
        <w:tc>
          <w:tcPr>
            <w:tcW w:w="1644" w:type="dxa"/>
          </w:tcPr>
          <w:p w14:paraId="3CB6A63E" w14:textId="77777777" w:rsidR="003D2F03" w:rsidRDefault="003D2F03">
            <w:pPr>
              <w:pStyle w:val="ConsPlusNormal"/>
              <w:jc w:val="center"/>
            </w:pPr>
            <w:r>
              <w:t>0,00</w:t>
            </w:r>
          </w:p>
        </w:tc>
        <w:tc>
          <w:tcPr>
            <w:tcW w:w="1644" w:type="dxa"/>
          </w:tcPr>
          <w:p w14:paraId="461478E2" w14:textId="77777777" w:rsidR="003D2F03" w:rsidRDefault="003D2F03">
            <w:pPr>
              <w:pStyle w:val="ConsPlusNormal"/>
              <w:jc w:val="center"/>
            </w:pPr>
            <w:r>
              <w:t>1597357,97</w:t>
            </w:r>
          </w:p>
        </w:tc>
        <w:tc>
          <w:tcPr>
            <w:tcW w:w="1644" w:type="dxa"/>
          </w:tcPr>
          <w:p w14:paraId="1A6E4035" w14:textId="77777777" w:rsidR="003D2F03" w:rsidRDefault="003D2F03">
            <w:pPr>
              <w:pStyle w:val="ConsPlusNormal"/>
              <w:jc w:val="center"/>
            </w:pPr>
            <w:r>
              <w:t>0,00</w:t>
            </w:r>
          </w:p>
        </w:tc>
        <w:tc>
          <w:tcPr>
            <w:tcW w:w="1644" w:type="dxa"/>
          </w:tcPr>
          <w:p w14:paraId="12A1FD62" w14:textId="77777777" w:rsidR="003D2F03" w:rsidRDefault="003D2F03">
            <w:pPr>
              <w:pStyle w:val="ConsPlusNormal"/>
              <w:jc w:val="center"/>
            </w:pPr>
            <w:r>
              <w:t>0,00</w:t>
            </w:r>
          </w:p>
        </w:tc>
        <w:tc>
          <w:tcPr>
            <w:tcW w:w="1644" w:type="dxa"/>
          </w:tcPr>
          <w:p w14:paraId="6B82610E" w14:textId="77777777" w:rsidR="003D2F03" w:rsidRDefault="003D2F03">
            <w:pPr>
              <w:pStyle w:val="ConsPlusNormal"/>
              <w:jc w:val="center"/>
            </w:pPr>
            <w:r>
              <w:t>0,00</w:t>
            </w:r>
          </w:p>
        </w:tc>
        <w:tc>
          <w:tcPr>
            <w:tcW w:w="1644" w:type="dxa"/>
          </w:tcPr>
          <w:p w14:paraId="03D248BB" w14:textId="77777777" w:rsidR="003D2F03" w:rsidRDefault="003D2F03">
            <w:pPr>
              <w:pStyle w:val="ConsPlusNormal"/>
              <w:jc w:val="center"/>
            </w:pPr>
            <w:r>
              <w:t>0,00</w:t>
            </w:r>
          </w:p>
        </w:tc>
        <w:tc>
          <w:tcPr>
            <w:tcW w:w="1644" w:type="dxa"/>
          </w:tcPr>
          <w:p w14:paraId="353CDE1D" w14:textId="77777777" w:rsidR="003D2F03" w:rsidRDefault="003D2F03">
            <w:pPr>
              <w:pStyle w:val="ConsPlusNormal"/>
              <w:jc w:val="center"/>
            </w:pPr>
            <w:r>
              <w:t>0,00</w:t>
            </w:r>
          </w:p>
        </w:tc>
        <w:tc>
          <w:tcPr>
            <w:tcW w:w="1644" w:type="dxa"/>
          </w:tcPr>
          <w:p w14:paraId="7B21D081" w14:textId="77777777" w:rsidR="003D2F03" w:rsidRDefault="003D2F03">
            <w:pPr>
              <w:pStyle w:val="ConsPlusNormal"/>
              <w:jc w:val="center"/>
            </w:pPr>
            <w:r>
              <w:t>0,00</w:t>
            </w:r>
          </w:p>
        </w:tc>
        <w:tc>
          <w:tcPr>
            <w:tcW w:w="1701" w:type="dxa"/>
            <w:vMerge w:val="restart"/>
          </w:tcPr>
          <w:p w14:paraId="5B48DA2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4E4E1CF" w14:textId="77777777" w:rsidR="003D2F03" w:rsidRDefault="003D2F03">
            <w:pPr>
              <w:pStyle w:val="ConsPlusNormal"/>
              <w:jc w:val="center"/>
            </w:pPr>
            <w:r>
              <w:t>км</w:t>
            </w:r>
          </w:p>
        </w:tc>
        <w:tc>
          <w:tcPr>
            <w:tcW w:w="794" w:type="dxa"/>
            <w:vMerge w:val="restart"/>
          </w:tcPr>
          <w:p w14:paraId="2BB7700F" w14:textId="77777777" w:rsidR="003D2F03" w:rsidRDefault="003D2F03">
            <w:pPr>
              <w:pStyle w:val="ConsPlusNormal"/>
              <w:jc w:val="center"/>
            </w:pPr>
            <w:r>
              <w:t>-</w:t>
            </w:r>
          </w:p>
        </w:tc>
        <w:tc>
          <w:tcPr>
            <w:tcW w:w="1020" w:type="dxa"/>
            <w:vMerge w:val="restart"/>
          </w:tcPr>
          <w:p w14:paraId="3752A938" w14:textId="77777777" w:rsidR="003D2F03" w:rsidRDefault="003D2F03">
            <w:pPr>
              <w:pStyle w:val="ConsPlusNormal"/>
              <w:jc w:val="center"/>
            </w:pPr>
            <w:r>
              <w:t>0,33</w:t>
            </w:r>
          </w:p>
        </w:tc>
        <w:tc>
          <w:tcPr>
            <w:tcW w:w="1020" w:type="dxa"/>
            <w:vMerge w:val="restart"/>
          </w:tcPr>
          <w:p w14:paraId="7932A4E7" w14:textId="77777777" w:rsidR="003D2F03" w:rsidRDefault="003D2F03">
            <w:pPr>
              <w:pStyle w:val="ConsPlusNormal"/>
              <w:jc w:val="center"/>
            </w:pPr>
            <w:r>
              <w:t>-</w:t>
            </w:r>
          </w:p>
        </w:tc>
        <w:tc>
          <w:tcPr>
            <w:tcW w:w="1020" w:type="dxa"/>
            <w:vMerge w:val="restart"/>
          </w:tcPr>
          <w:p w14:paraId="26ED30C6" w14:textId="77777777" w:rsidR="003D2F03" w:rsidRDefault="003D2F03">
            <w:pPr>
              <w:pStyle w:val="ConsPlusNormal"/>
              <w:jc w:val="center"/>
            </w:pPr>
            <w:r>
              <w:t>-</w:t>
            </w:r>
          </w:p>
        </w:tc>
        <w:tc>
          <w:tcPr>
            <w:tcW w:w="1020" w:type="dxa"/>
            <w:vMerge w:val="restart"/>
          </w:tcPr>
          <w:p w14:paraId="7474E355" w14:textId="77777777" w:rsidR="003D2F03" w:rsidRDefault="003D2F03">
            <w:pPr>
              <w:pStyle w:val="ConsPlusNormal"/>
              <w:jc w:val="center"/>
            </w:pPr>
            <w:r>
              <w:t>-</w:t>
            </w:r>
          </w:p>
        </w:tc>
        <w:tc>
          <w:tcPr>
            <w:tcW w:w="1020" w:type="dxa"/>
            <w:vMerge w:val="restart"/>
          </w:tcPr>
          <w:p w14:paraId="4342380D" w14:textId="77777777" w:rsidR="003D2F03" w:rsidRDefault="003D2F03">
            <w:pPr>
              <w:pStyle w:val="ConsPlusNormal"/>
              <w:jc w:val="center"/>
            </w:pPr>
            <w:r>
              <w:t>-</w:t>
            </w:r>
          </w:p>
        </w:tc>
        <w:tc>
          <w:tcPr>
            <w:tcW w:w="1020" w:type="dxa"/>
            <w:vMerge w:val="restart"/>
          </w:tcPr>
          <w:p w14:paraId="5E6D3472" w14:textId="77777777" w:rsidR="003D2F03" w:rsidRDefault="003D2F03">
            <w:pPr>
              <w:pStyle w:val="ConsPlusNormal"/>
              <w:jc w:val="center"/>
            </w:pPr>
            <w:r>
              <w:t>-</w:t>
            </w:r>
          </w:p>
        </w:tc>
        <w:tc>
          <w:tcPr>
            <w:tcW w:w="1020" w:type="dxa"/>
            <w:vMerge w:val="restart"/>
          </w:tcPr>
          <w:p w14:paraId="1E81DE92" w14:textId="77777777" w:rsidR="003D2F03" w:rsidRDefault="003D2F03">
            <w:pPr>
              <w:pStyle w:val="ConsPlusNormal"/>
              <w:jc w:val="center"/>
            </w:pPr>
            <w:r>
              <w:t>-</w:t>
            </w:r>
          </w:p>
        </w:tc>
      </w:tr>
      <w:tr w:rsidR="003D2F03" w14:paraId="1A37E58A" w14:textId="77777777">
        <w:tc>
          <w:tcPr>
            <w:tcW w:w="0" w:type="auto"/>
            <w:vMerge/>
          </w:tcPr>
          <w:p w14:paraId="10C1DD67" w14:textId="77777777" w:rsidR="003D2F03" w:rsidRDefault="003D2F03">
            <w:pPr>
              <w:pStyle w:val="ConsPlusNormal"/>
            </w:pPr>
          </w:p>
        </w:tc>
        <w:tc>
          <w:tcPr>
            <w:tcW w:w="0" w:type="auto"/>
            <w:vMerge/>
          </w:tcPr>
          <w:p w14:paraId="7857727C" w14:textId="77777777" w:rsidR="003D2F03" w:rsidRDefault="003D2F03">
            <w:pPr>
              <w:pStyle w:val="ConsPlusNormal"/>
            </w:pPr>
          </w:p>
        </w:tc>
        <w:tc>
          <w:tcPr>
            <w:tcW w:w="0" w:type="auto"/>
            <w:vMerge/>
          </w:tcPr>
          <w:p w14:paraId="4DCFF67B" w14:textId="77777777" w:rsidR="003D2F03" w:rsidRDefault="003D2F03">
            <w:pPr>
              <w:pStyle w:val="ConsPlusNormal"/>
            </w:pPr>
          </w:p>
        </w:tc>
        <w:tc>
          <w:tcPr>
            <w:tcW w:w="1304" w:type="dxa"/>
          </w:tcPr>
          <w:p w14:paraId="3E2FBB34" w14:textId="77777777" w:rsidR="003D2F03" w:rsidRDefault="003D2F03">
            <w:pPr>
              <w:pStyle w:val="ConsPlusNormal"/>
            </w:pPr>
            <w:r>
              <w:t>Бюджет города Омска</w:t>
            </w:r>
          </w:p>
        </w:tc>
        <w:tc>
          <w:tcPr>
            <w:tcW w:w="1757" w:type="dxa"/>
          </w:tcPr>
          <w:p w14:paraId="482D90A8" w14:textId="77777777" w:rsidR="003D2F03" w:rsidRDefault="003D2F03">
            <w:pPr>
              <w:pStyle w:val="ConsPlusNormal"/>
              <w:jc w:val="center"/>
            </w:pPr>
            <w:r>
              <w:t>1597357,97</w:t>
            </w:r>
          </w:p>
        </w:tc>
        <w:tc>
          <w:tcPr>
            <w:tcW w:w="1644" w:type="dxa"/>
          </w:tcPr>
          <w:p w14:paraId="171363E9" w14:textId="77777777" w:rsidR="003D2F03" w:rsidRDefault="003D2F03">
            <w:pPr>
              <w:pStyle w:val="ConsPlusNormal"/>
              <w:jc w:val="center"/>
            </w:pPr>
            <w:r>
              <w:t>0,00</w:t>
            </w:r>
          </w:p>
        </w:tc>
        <w:tc>
          <w:tcPr>
            <w:tcW w:w="1644" w:type="dxa"/>
          </w:tcPr>
          <w:p w14:paraId="5DECA42E" w14:textId="77777777" w:rsidR="003D2F03" w:rsidRDefault="003D2F03">
            <w:pPr>
              <w:pStyle w:val="ConsPlusNormal"/>
              <w:jc w:val="center"/>
            </w:pPr>
            <w:r>
              <w:t>1597357,97</w:t>
            </w:r>
          </w:p>
        </w:tc>
        <w:tc>
          <w:tcPr>
            <w:tcW w:w="1644" w:type="dxa"/>
          </w:tcPr>
          <w:p w14:paraId="5A635DF0" w14:textId="77777777" w:rsidR="003D2F03" w:rsidRDefault="003D2F03">
            <w:pPr>
              <w:pStyle w:val="ConsPlusNormal"/>
              <w:jc w:val="center"/>
            </w:pPr>
            <w:r>
              <w:t>0,00</w:t>
            </w:r>
          </w:p>
        </w:tc>
        <w:tc>
          <w:tcPr>
            <w:tcW w:w="1644" w:type="dxa"/>
          </w:tcPr>
          <w:p w14:paraId="3117A93D" w14:textId="77777777" w:rsidR="003D2F03" w:rsidRDefault="003D2F03">
            <w:pPr>
              <w:pStyle w:val="ConsPlusNormal"/>
              <w:jc w:val="center"/>
            </w:pPr>
            <w:r>
              <w:t>0,00</w:t>
            </w:r>
          </w:p>
        </w:tc>
        <w:tc>
          <w:tcPr>
            <w:tcW w:w="1644" w:type="dxa"/>
          </w:tcPr>
          <w:p w14:paraId="73C455F5" w14:textId="77777777" w:rsidR="003D2F03" w:rsidRDefault="003D2F03">
            <w:pPr>
              <w:pStyle w:val="ConsPlusNormal"/>
              <w:jc w:val="center"/>
            </w:pPr>
            <w:r>
              <w:t>0,00</w:t>
            </w:r>
          </w:p>
        </w:tc>
        <w:tc>
          <w:tcPr>
            <w:tcW w:w="1644" w:type="dxa"/>
          </w:tcPr>
          <w:p w14:paraId="4E229F2D" w14:textId="77777777" w:rsidR="003D2F03" w:rsidRDefault="003D2F03">
            <w:pPr>
              <w:pStyle w:val="ConsPlusNormal"/>
              <w:jc w:val="center"/>
            </w:pPr>
            <w:r>
              <w:t>0,00</w:t>
            </w:r>
          </w:p>
        </w:tc>
        <w:tc>
          <w:tcPr>
            <w:tcW w:w="1644" w:type="dxa"/>
          </w:tcPr>
          <w:p w14:paraId="21414EE7" w14:textId="77777777" w:rsidR="003D2F03" w:rsidRDefault="003D2F03">
            <w:pPr>
              <w:pStyle w:val="ConsPlusNormal"/>
              <w:jc w:val="center"/>
            </w:pPr>
            <w:r>
              <w:t>0,00</w:t>
            </w:r>
          </w:p>
        </w:tc>
        <w:tc>
          <w:tcPr>
            <w:tcW w:w="1644" w:type="dxa"/>
          </w:tcPr>
          <w:p w14:paraId="617CA751" w14:textId="77777777" w:rsidR="003D2F03" w:rsidRDefault="003D2F03">
            <w:pPr>
              <w:pStyle w:val="ConsPlusNormal"/>
              <w:jc w:val="center"/>
            </w:pPr>
            <w:r>
              <w:t>0,00</w:t>
            </w:r>
          </w:p>
        </w:tc>
        <w:tc>
          <w:tcPr>
            <w:tcW w:w="0" w:type="auto"/>
            <w:vMerge/>
          </w:tcPr>
          <w:p w14:paraId="062BBF7F" w14:textId="77777777" w:rsidR="003D2F03" w:rsidRDefault="003D2F03">
            <w:pPr>
              <w:pStyle w:val="ConsPlusNormal"/>
            </w:pPr>
          </w:p>
        </w:tc>
        <w:tc>
          <w:tcPr>
            <w:tcW w:w="0" w:type="auto"/>
            <w:vMerge/>
          </w:tcPr>
          <w:p w14:paraId="575E2248" w14:textId="77777777" w:rsidR="003D2F03" w:rsidRDefault="003D2F03">
            <w:pPr>
              <w:pStyle w:val="ConsPlusNormal"/>
            </w:pPr>
          </w:p>
        </w:tc>
        <w:tc>
          <w:tcPr>
            <w:tcW w:w="0" w:type="auto"/>
            <w:vMerge/>
          </w:tcPr>
          <w:p w14:paraId="5156185F" w14:textId="77777777" w:rsidR="003D2F03" w:rsidRDefault="003D2F03">
            <w:pPr>
              <w:pStyle w:val="ConsPlusNormal"/>
            </w:pPr>
          </w:p>
        </w:tc>
        <w:tc>
          <w:tcPr>
            <w:tcW w:w="0" w:type="auto"/>
            <w:vMerge/>
          </w:tcPr>
          <w:p w14:paraId="6EF1C3C9" w14:textId="77777777" w:rsidR="003D2F03" w:rsidRDefault="003D2F03">
            <w:pPr>
              <w:pStyle w:val="ConsPlusNormal"/>
            </w:pPr>
          </w:p>
        </w:tc>
        <w:tc>
          <w:tcPr>
            <w:tcW w:w="0" w:type="auto"/>
            <w:vMerge/>
          </w:tcPr>
          <w:p w14:paraId="4BF0D69A" w14:textId="77777777" w:rsidR="003D2F03" w:rsidRDefault="003D2F03">
            <w:pPr>
              <w:pStyle w:val="ConsPlusNormal"/>
            </w:pPr>
          </w:p>
        </w:tc>
        <w:tc>
          <w:tcPr>
            <w:tcW w:w="0" w:type="auto"/>
            <w:vMerge/>
          </w:tcPr>
          <w:p w14:paraId="7165B107" w14:textId="77777777" w:rsidR="003D2F03" w:rsidRDefault="003D2F03">
            <w:pPr>
              <w:pStyle w:val="ConsPlusNormal"/>
            </w:pPr>
          </w:p>
        </w:tc>
        <w:tc>
          <w:tcPr>
            <w:tcW w:w="0" w:type="auto"/>
            <w:vMerge/>
          </w:tcPr>
          <w:p w14:paraId="654546A3" w14:textId="77777777" w:rsidR="003D2F03" w:rsidRDefault="003D2F03">
            <w:pPr>
              <w:pStyle w:val="ConsPlusNormal"/>
            </w:pPr>
          </w:p>
        </w:tc>
        <w:tc>
          <w:tcPr>
            <w:tcW w:w="0" w:type="auto"/>
            <w:vMerge/>
          </w:tcPr>
          <w:p w14:paraId="2DB3C70A" w14:textId="77777777" w:rsidR="003D2F03" w:rsidRDefault="003D2F03">
            <w:pPr>
              <w:pStyle w:val="ConsPlusNormal"/>
            </w:pPr>
          </w:p>
        </w:tc>
        <w:tc>
          <w:tcPr>
            <w:tcW w:w="0" w:type="auto"/>
            <w:vMerge/>
          </w:tcPr>
          <w:p w14:paraId="64E78CB8" w14:textId="77777777" w:rsidR="003D2F03" w:rsidRDefault="003D2F03">
            <w:pPr>
              <w:pStyle w:val="ConsPlusNormal"/>
            </w:pPr>
          </w:p>
        </w:tc>
        <w:tc>
          <w:tcPr>
            <w:tcW w:w="0" w:type="auto"/>
            <w:vMerge/>
          </w:tcPr>
          <w:p w14:paraId="220E50A1" w14:textId="77777777" w:rsidR="003D2F03" w:rsidRDefault="003D2F03">
            <w:pPr>
              <w:pStyle w:val="ConsPlusNormal"/>
            </w:pPr>
          </w:p>
        </w:tc>
      </w:tr>
      <w:tr w:rsidR="003D2F03" w14:paraId="524A90F7" w14:textId="77777777">
        <w:tc>
          <w:tcPr>
            <w:tcW w:w="850" w:type="dxa"/>
            <w:vMerge w:val="restart"/>
          </w:tcPr>
          <w:p w14:paraId="6D6DA9AF" w14:textId="77777777" w:rsidR="003D2F03" w:rsidRDefault="003D2F03">
            <w:pPr>
              <w:pStyle w:val="ConsPlusNormal"/>
              <w:jc w:val="center"/>
            </w:pPr>
            <w:r>
              <w:t>3.6.43</w:t>
            </w:r>
          </w:p>
        </w:tc>
        <w:tc>
          <w:tcPr>
            <w:tcW w:w="2041" w:type="dxa"/>
            <w:vMerge w:val="restart"/>
          </w:tcPr>
          <w:p w14:paraId="23139483" w14:textId="77777777" w:rsidR="003D2F03" w:rsidRDefault="003D2F03">
            <w:pPr>
              <w:pStyle w:val="ConsPlusNormal"/>
            </w:pPr>
            <w:r>
              <w:t>Строительство линии наружного освещения по ул. 7-я Красноармейская от ул. Луговая до ул. Половцева</w:t>
            </w:r>
          </w:p>
        </w:tc>
        <w:tc>
          <w:tcPr>
            <w:tcW w:w="1077" w:type="dxa"/>
            <w:vMerge w:val="restart"/>
          </w:tcPr>
          <w:p w14:paraId="41353BD5" w14:textId="77777777" w:rsidR="003D2F03" w:rsidRDefault="003D2F03">
            <w:pPr>
              <w:pStyle w:val="ConsPlusNormal"/>
              <w:jc w:val="center"/>
            </w:pPr>
            <w:r>
              <w:t>ДС</w:t>
            </w:r>
          </w:p>
        </w:tc>
        <w:tc>
          <w:tcPr>
            <w:tcW w:w="1304" w:type="dxa"/>
          </w:tcPr>
          <w:p w14:paraId="324536D7" w14:textId="77777777" w:rsidR="003D2F03" w:rsidRDefault="003D2F03">
            <w:pPr>
              <w:pStyle w:val="ConsPlusNormal"/>
            </w:pPr>
            <w:r>
              <w:t>Всего, в том числе:</w:t>
            </w:r>
          </w:p>
        </w:tc>
        <w:tc>
          <w:tcPr>
            <w:tcW w:w="1757" w:type="dxa"/>
          </w:tcPr>
          <w:p w14:paraId="2455B57E" w14:textId="77777777" w:rsidR="003D2F03" w:rsidRDefault="003D2F03">
            <w:pPr>
              <w:pStyle w:val="ConsPlusNormal"/>
              <w:jc w:val="center"/>
            </w:pPr>
            <w:r>
              <w:t>1598554,15</w:t>
            </w:r>
          </w:p>
        </w:tc>
        <w:tc>
          <w:tcPr>
            <w:tcW w:w="1644" w:type="dxa"/>
          </w:tcPr>
          <w:p w14:paraId="07205F05" w14:textId="77777777" w:rsidR="003D2F03" w:rsidRDefault="003D2F03">
            <w:pPr>
              <w:pStyle w:val="ConsPlusNormal"/>
              <w:jc w:val="center"/>
            </w:pPr>
            <w:r>
              <w:t>0,00</w:t>
            </w:r>
          </w:p>
        </w:tc>
        <w:tc>
          <w:tcPr>
            <w:tcW w:w="1644" w:type="dxa"/>
          </w:tcPr>
          <w:p w14:paraId="7FE9F7CA" w14:textId="77777777" w:rsidR="003D2F03" w:rsidRDefault="003D2F03">
            <w:pPr>
              <w:pStyle w:val="ConsPlusNormal"/>
              <w:jc w:val="center"/>
            </w:pPr>
            <w:r>
              <w:t>1598554,15</w:t>
            </w:r>
          </w:p>
        </w:tc>
        <w:tc>
          <w:tcPr>
            <w:tcW w:w="1644" w:type="dxa"/>
          </w:tcPr>
          <w:p w14:paraId="4DD3EA55" w14:textId="77777777" w:rsidR="003D2F03" w:rsidRDefault="003D2F03">
            <w:pPr>
              <w:pStyle w:val="ConsPlusNormal"/>
              <w:jc w:val="center"/>
            </w:pPr>
            <w:r>
              <w:t>0,00</w:t>
            </w:r>
          </w:p>
        </w:tc>
        <w:tc>
          <w:tcPr>
            <w:tcW w:w="1644" w:type="dxa"/>
          </w:tcPr>
          <w:p w14:paraId="55D192B9" w14:textId="77777777" w:rsidR="003D2F03" w:rsidRDefault="003D2F03">
            <w:pPr>
              <w:pStyle w:val="ConsPlusNormal"/>
              <w:jc w:val="center"/>
            </w:pPr>
            <w:r>
              <w:t>0,00</w:t>
            </w:r>
          </w:p>
        </w:tc>
        <w:tc>
          <w:tcPr>
            <w:tcW w:w="1644" w:type="dxa"/>
          </w:tcPr>
          <w:p w14:paraId="63F6A6DC" w14:textId="77777777" w:rsidR="003D2F03" w:rsidRDefault="003D2F03">
            <w:pPr>
              <w:pStyle w:val="ConsPlusNormal"/>
              <w:jc w:val="center"/>
            </w:pPr>
            <w:r>
              <w:t>0,00</w:t>
            </w:r>
          </w:p>
        </w:tc>
        <w:tc>
          <w:tcPr>
            <w:tcW w:w="1644" w:type="dxa"/>
          </w:tcPr>
          <w:p w14:paraId="086C3618" w14:textId="77777777" w:rsidR="003D2F03" w:rsidRDefault="003D2F03">
            <w:pPr>
              <w:pStyle w:val="ConsPlusNormal"/>
              <w:jc w:val="center"/>
            </w:pPr>
            <w:r>
              <w:t>0,00</w:t>
            </w:r>
          </w:p>
        </w:tc>
        <w:tc>
          <w:tcPr>
            <w:tcW w:w="1644" w:type="dxa"/>
          </w:tcPr>
          <w:p w14:paraId="3A63E6F9" w14:textId="77777777" w:rsidR="003D2F03" w:rsidRDefault="003D2F03">
            <w:pPr>
              <w:pStyle w:val="ConsPlusNormal"/>
              <w:jc w:val="center"/>
            </w:pPr>
            <w:r>
              <w:t>0,00</w:t>
            </w:r>
          </w:p>
        </w:tc>
        <w:tc>
          <w:tcPr>
            <w:tcW w:w="1644" w:type="dxa"/>
          </w:tcPr>
          <w:p w14:paraId="25A0B766" w14:textId="77777777" w:rsidR="003D2F03" w:rsidRDefault="003D2F03">
            <w:pPr>
              <w:pStyle w:val="ConsPlusNormal"/>
              <w:jc w:val="center"/>
            </w:pPr>
            <w:r>
              <w:t>0,00</w:t>
            </w:r>
          </w:p>
        </w:tc>
        <w:tc>
          <w:tcPr>
            <w:tcW w:w="1701" w:type="dxa"/>
            <w:vMerge w:val="restart"/>
          </w:tcPr>
          <w:p w14:paraId="21A88ED6"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A7C65DB" w14:textId="77777777" w:rsidR="003D2F03" w:rsidRDefault="003D2F03">
            <w:pPr>
              <w:pStyle w:val="ConsPlusNormal"/>
              <w:jc w:val="center"/>
            </w:pPr>
            <w:r>
              <w:t>км</w:t>
            </w:r>
          </w:p>
        </w:tc>
        <w:tc>
          <w:tcPr>
            <w:tcW w:w="794" w:type="dxa"/>
            <w:vMerge w:val="restart"/>
          </w:tcPr>
          <w:p w14:paraId="715C72A6" w14:textId="77777777" w:rsidR="003D2F03" w:rsidRDefault="003D2F03">
            <w:pPr>
              <w:pStyle w:val="ConsPlusNormal"/>
              <w:jc w:val="center"/>
            </w:pPr>
            <w:r>
              <w:t>-</w:t>
            </w:r>
          </w:p>
        </w:tc>
        <w:tc>
          <w:tcPr>
            <w:tcW w:w="1020" w:type="dxa"/>
            <w:vMerge w:val="restart"/>
          </w:tcPr>
          <w:p w14:paraId="02A74052" w14:textId="77777777" w:rsidR="003D2F03" w:rsidRDefault="003D2F03">
            <w:pPr>
              <w:pStyle w:val="ConsPlusNormal"/>
              <w:jc w:val="center"/>
            </w:pPr>
            <w:r>
              <w:t>0,33</w:t>
            </w:r>
          </w:p>
        </w:tc>
        <w:tc>
          <w:tcPr>
            <w:tcW w:w="1020" w:type="dxa"/>
            <w:vMerge w:val="restart"/>
          </w:tcPr>
          <w:p w14:paraId="655B408F" w14:textId="77777777" w:rsidR="003D2F03" w:rsidRDefault="003D2F03">
            <w:pPr>
              <w:pStyle w:val="ConsPlusNormal"/>
              <w:jc w:val="center"/>
            </w:pPr>
            <w:r>
              <w:t>-</w:t>
            </w:r>
          </w:p>
        </w:tc>
        <w:tc>
          <w:tcPr>
            <w:tcW w:w="1020" w:type="dxa"/>
            <w:vMerge w:val="restart"/>
          </w:tcPr>
          <w:p w14:paraId="78C8A5AF" w14:textId="77777777" w:rsidR="003D2F03" w:rsidRDefault="003D2F03">
            <w:pPr>
              <w:pStyle w:val="ConsPlusNormal"/>
              <w:jc w:val="center"/>
            </w:pPr>
            <w:r>
              <w:t>-</w:t>
            </w:r>
          </w:p>
        </w:tc>
        <w:tc>
          <w:tcPr>
            <w:tcW w:w="1020" w:type="dxa"/>
            <w:vMerge w:val="restart"/>
          </w:tcPr>
          <w:p w14:paraId="44892575" w14:textId="77777777" w:rsidR="003D2F03" w:rsidRDefault="003D2F03">
            <w:pPr>
              <w:pStyle w:val="ConsPlusNormal"/>
              <w:jc w:val="center"/>
            </w:pPr>
            <w:r>
              <w:t>-</w:t>
            </w:r>
          </w:p>
        </w:tc>
        <w:tc>
          <w:tcPr>
            <w:tcW w:w="1020" w:type="dxa"/>
            <w:vMerge w:val="restart"/>
          </w:tcPr>
          <w:p w14:paraId="5C6ECF25" w14:textId="77777777" w:rsidR="003D2F03" w:rsidRDefault="003D2F03">
            <w:pPr>
              <w:pStyle w:val="ConsPlusNormal"/>
              <w:jc w:val="center"/>
            </w:pPr>
            <w:r>
              <w:t>-</w:t>
            </w:r>
          </w:p>
        </w:tc>
        <w:tc>
          <w:tcPr>
            <w:tcW w:w="1020" w:type="dxa"/>
            <w:vMerge w:val="restart"/>
          </w:tcPr>
          <w:p w14:paraId="220DAFE3" w14:textId="77777777" w:rsidR="003D2F03" w:rsidRDefault="003D2F03">
            <w:pPr>
              <w:pStyle w:val="ConsPlusNormal"/>
              <w:jc w:val="center"/>
            </w:pPr>
            <w:r>
              <w:t>-</w:t>
            </w:r>
          </w:p>
        </w:tc>
        <w:tc>
          <w:tcPr>
            <w:tcW w:w="1020" w:type="dxa"/>
            <w:vMerge w:val="restart"/>
          </w:tcPr>
          <w:p w14:paraId="02214B18" w14:textId="77777777" w:rsidR="003D2F03" w:rsidRDefault="003D2F03">
            <w:pPr>
              <w:pStyle w:val="ConsPlusNormal"/>
              <w:jc w:val="center"/>
            </w:pPr>
            <w:r>
              <w:t>-</w:t>
            </w:r>
          </w:p>
        </w:tc>
      </w:tr>
      <w:tr w:rsidR="003D2F03" w14:paraId="6582AB4C" w14:textId="77777777">
        <w:tc>
          <w:tcPr>
            <w:tcW w:w="0" w:type="auto"/>
            <w:vMerge/>
          </w:tcPr>
          <w:p w14:paraId="11A824E2" w14:textId="77777777" w:rsidR="003D2F03" w:rsidRDefault="003D2F03">
            <w:pPr>
              <w:pStyle w:val="ConsPlusNormal"/>
            </w:pPr>
          </w:p>
        </w:tc>
        <w:tc>
          <w:tcPr>
            <w:tcW w:w="0" w:type="auto"/>
            <w:vMerge/>
          </w:tcPr>
          <w:p w14:paraId="7A9BB1B6" w14:textId="77777777" w:rsidR="003D2F03" w:rsidRDefault="003D2F03">
            <w:pPr>
              <w:pStyle w:val="ConsPlusNormal"/>
            </w:pPr>
          </w:p>
        </w:tc>
        <w:tc>
          <w:tcPr>
            <w:tcW w:w="0" w:type="auto"/>
            <w:vMerge/>
          </w:tcPr>
          <w:p w14:paraId="41FD9B7D" w14:textId="77777777" w:rsidR="003D2F03" w:rsidRDefault="003D2F03">
            <w:pPr>
              <w:pStyle w:val="ConsPlusNormal"/>
            </w:pPr>
          </w:p>
        </w:tc>
        <w:tc>
          <w:tcPr>
            <w:tcW w:w="1304" w:type="dxa"/>
          </w:tcPr>
          <w:p w14:paraId="3942D45D" w14:textId="77777777" w:rsidR="003D2F03" w:rsidRDefault="003D2F03">
            <w:pPr>
              <w:pStyle w:val="ConsPlusNormal"/>
            </w:pPr>
            <w:r>
              <w:t>Бюджет города Омска</w:t>
            </w:r>
          </w:p>
        </w:tc>
        <w:tc>
          <w:tcPr>
            <w:tcW w:w="1757" w:type="dxa"/>
          </w:tcPr>
          <w:p w14:paraId="53D9D857" w14:textId="77777777" w:rsidR="003D2F03" w:rsidRDefault="003D2F03">
            <w:pPr>
              <w:pStyle w:val="ConsPlusNormal"/>
              <w:jc w:val="center"/>
            </w:pPr>
            <w:r>
              <w:t>1598554,15</w:t>
            </w:r>
          </w:p>
        </w:tc>
        <w:tc>
          <w:tcPr>
            <w:tcW w:w="1644" w:type="dxa"/>
          </w:tcPr>
          <w:p w14:paraId="674D524D" w14:textId="77777777" w:rsidR="003D2F03" w:rsidRDefault="003D2F03">
            <w:pPr>
              <w:pStyle w:val="ConsPlusNormal"/>
              <w:jc w:val="center"/>
            </w:pPr>
            <w:r>
              <w:t>0,00</w:t>
            </w:r>
          </w:p>
        </w:tc>
        <w:tc>
          <w:tcPr>
            <w:tcW w:w="1644" w:type="dxa"/>
          </w:tcPr>
          <w:p w14:paraId="1C5B45DE" w14:textId="77777777" w:rsidR="003D2F03" w:rsidRDefault="003D2F03">
            <w:pPr>
              <w:pStyle w:val="ConsPlusNormal"/>
              <w:jc w:val="center"/>
            </w:pPr>
            <w:r>
              <w:t>1598554,15</w:t>
            </w:r>
          </w:p>
        </w:tc>
        <w:tc>
          <w:tcPr>
            <w:tcW w:w="1644" w:type="dxa"/>
          </w:tcPr>
          <w:p w14:paraId="74940CB8" w14:textId="77777777" w:rsidR="003D2F03" w:rsidRDefault="003D2F03">
            <w:pPr>
              <w:pStyle w:val="ConsPlusNormal"/>
              <w:jc w:val="center"/>
            </w:pPr>
            <w:r>
              <w:t>0,00</w:t>
            </w:r>
          </w:p>
        </w:tc>
        <w:tc>
          <w:tcPr>
            <w:tcW w:w="1644" w:type="dxa"/>
          </w:tcPr>
          <w:p w14:paraId="6EB8DC16" w14:textId="77777777" w:rsidR="003D2F03" w:rsidRDefault="003D2F03">
            <w:pPr>
              <w:pStyle w:val="ConsPlusNormal"/>
              <w:jc w:val="center"/>
            </w:pPr>
            <w:r>
              <w:t>0,00</w:t>
            </w:r>
          </w:p>
        </w:tc>
        <w:tc>
          <w:tcPr>
            <w:tcW w:w="1644" w:type="dxa"/>
          </w:tcPr>
          <w:p w14:paraId="44E031E7" w14:textId="77777777" w:rsidR="003D2F03" w:rsidRDefault="003D2F03">
            <w:pPr>
              <w:pStyle w:val="ConsPlusNormal"/>
              <w:jc w:val="center"/>
            </w:pPr>
            <w:r>
              <w:t>0,00</w:t>
            </w:r>
          </w:p>
        </w:tc>
        <w:tc>
          <w:tcPr>
            <w:tcW w:w="1644" w:type="dxa"/>
          </w:tcPr>
          <w:p w14:paraId="67E732C6" w14:textId="77777777" w:rsidR="003D2F03" w:rsidRDefault="003D2F03">
            <w:pPr>
              <w:pStyle w:val="ConsPlusNormal"/>
              <w:jc w:val="center"/>
            </w:pPr>
            <w:r>
              <w:t>0,00</w:t>
            </w:r>
          </w:p>
        </w:tc>
        <w:tc>
          <w:tcPr>
            <w:tcW w:w="1644" w:type="dxa"/>
          </w:tcPr>
          <w:p w14:paraId="2B93B730" w14:textId="77777777" w:rsidR="003D2F03" w:rsidRDefault="003D2F03">
            <w:pPr>
              <w:pStyle w:val="ConsPlusNormal"/>
              <w:jc w:val="center"/>
            </w:pPr>
            <w:r>
              <w:t>0,00</w:t>
            </w:r>
          </w:p>
        </w:tc>
        <w:tc>
          <w:tcPr>
            <w:tcW w:w="1644" w:type="dxa"/>
          </w:tcPr>
          <w:p w14:paraId="5CE77D6F" w14:textId="77777777" w:rsidR="003D2F03" w:rsidRDefault="003D2F03">
            <w:pPr>
              <w:pStyle w:val="ConsPlusNormal"/>
              <w:jc w:val="center"/>
            </w:pPr>
            <w:r>
              <w:t>0,00</w:t>
            </w:r>
          </w:p>
        </w:tc>
        <w:tc>
          <w:tcPr>
            <w:tcW w:w="0" w:type="auto"/>
            <w:vMerge/>
          </w:tcPr>
          <w:p w14:paraId="37C3F2BA" w14:textId="77777777" w:rsidR="003D2F03" w:rsidRDefault="003D2F03">
            <w:pPr>
              <w:pStyle w:val="ConsPlusNormal"/>
            </w:pPr>
          </w:p>
        </w:tc>
        <w:tc>
          <w:tcPr>
            <w:tcW w:w="0" w:type="auto"/>
            <w:vMerge/>
          </w:tcPr>
          <w:p w14:paraId="73439685" w14:textId="77777777" w:rsidR="003D2F03" w:rsidRDefault="003D2F03">
            <w:pPr>
              <w:pStyle w:val="ConsPlusNormal"/>
            </w:pPr>
          </w:p>
        </w:tc>
        <w:tc>
          <w:tcPr>
            <w:tcW w:w="0" w:type="auto"/>
            <w:vMerge/>
          </w:tcPr>
          <w:p w14:paraId="02F25B11" w14:textId="77777777" w:rsidR="003D2F03" w:rsidRDefault="003D2F03">
            <w:pPr>
              <w:pStyle w:val="ConsPlusNormal"/>
            </w:pPr>
          </w:p>
        </w:tc>
        <w:tc>
          <w:tcPr>
            <w:tcW w:w="0" w:type="auto"/>
            <w:vMerge/>
          </w:tcPr>
          <w:p w14:paraId="269C3A46" w14:textId="77777777" w:rsidR="003D2F03" w:rsidRDefault="003D2F03">
            <w:pPr>
              <w:pStyle w:val="ConsPlusNormal"/>
            </w:pPr>
          </w:p>
        </w:tc>
        <w:tc>
          <w:tcPr>
            <w:tcW w:w="0" w:type="auto"/>
            <w:vMerge/>
          </w:tcPr>
          <w:p w14:paraId="52745185" w14:textId="77777777" w:rsidR="003D2F03" w:rsidRDefault="003D2F03">
            <w:pPr>
              <w:pStyle w:val="ConsPlusNormal"/>
            </w:pPr>
          </w:p>
        </w:tc>
        <w:tc>
          <w:tcPr>
            <w:tcW w:w="0" w:type="auto"/>
            <w:vMerge/>
          </w:tcPr>
          <w:p w14:paraId="53682DBD" w14:textId="77777777" w:rsidR="003D2F03" w:rsidRDefault="003D2F03">
            <w:pPr>
              <w:pStyle w:val="ConsPlusNormal"/>
            </w:pPr>
          </w:p>
        </w:tc>
        <w:tc>
          <w:tcPr>
            <w:tcW w:w="0" w:type="auto"/>
            <w:vMerge/>
          </w:tcPr>
          <w:p w14:paraId="5EAF7E01" w14:textId="77777777" w:rsidR="003D2F03" w:rsidRDefault="003D2F03">
            <w:pPr>
              <w:pStyle w:val="ConsPlusNormal"/>
            </w:pPr>
          </w:p>
        </w:tc>
        <w:tc>
          <w:tcPr>
            <w:tcW w:w="0" w:type="auto"/>
            <w:vMerge/>
          </w:tcPr>
          <w:p w14:paraId="0D81DE1C" w14:textId="77777777" w:rsidR="003D2F03" w:rsidRDefault="003D2F03">
            <w:pPr>
              <w:pStyle w:val="ConsPlusNormal"/>
            </w:pPr>
          </w:p>
        </w:tc>
        <w:tc>
          <w:tcPr>
            <w:tcW w:w="0" w:type="auto"/>
            <w:vMerge/>
          </w:tcPr>
          <w:p w14:paraId="4A32814F" w14:textId="77777777" w:rsidR="003D2F03" w:rsidRDefault="003D2F03">
            <w:pPr>
              <w:pStyle w:val="ConsPlusNormal"/>
            </w:pPr>
          </w:p>
        </w:tc>
        <w:tc>
          <w:tcPr>
            <w:tcW w:w="0" w:type="auto"/>
            <w:vMerge/>
          </w:tcPr>
          <w:p w14:paraId="0E9782D4" w14:textId="77777777" w:rsidR="003D2F03" w:rsidRDefault="003D2F03">
            <w:pPr>
              <w:pStyle w:val="ConsPlusNormal"/>
            </w:pPr>
          </w:p>
        </w:tc>
      </w:tr>
      <w:tr w:rsidR="003D2F03" w14:paraId="45927B4C" w14:textId="77777777">
        <w:tc>
          <w:tcPr>
            <w:tcW w:w="850" w:type="dxa"/>
            <w:vMerge w:val="restart"/>
          </w:tcPr>
          <w:p w14:paraId="60F269DC" w14:textId="77777777" w:rsidR="003D2F03" w:rsidRDefault="003D2F03">
            <w:pPr>
              <w:pStyle w:val="ConsPlusNormal"/>
              <w:jc w:val="center"/>
            </w:pPr>
            <w:r>
              <w:t>3.6.44</w:t>
            </w:r>
          </w:p>
        </w:tc>
        <w:tc>
          <w:tcPr>
            <w:tcW w:w="2041" w:type="dxa"/>
            <w:vMerge w:val="restart"/>
          </w:tcPr>
          <w:p w14:paraId="4ED4024D" w14:textId="77777777" w:rsidR="003D2F03" w:rsidRDefault="003D2F03">
            <w:pPr>
              <w:pStyle w:val="ConsPlusNormal"/>
            </w:pPr>
            <w:r>
              <w:t>Строительство линии наружного освещения по ул. Орловского от ул. Братская до дома N 366 по ул. 16-й Военный городок</w:t>
            </w:r>
          </w:p>
        </w:tc>
        <w:tc>
          <w:tcPr>
            <w:tcW w:w="1077" w:type="dxa"/>
            <w:vMerge w:val="restart"/>
          </w:tcPr>
          <w:p w14:paraId="36691499" w14:textId="77777777" w:rsidR="003D2F03" w:rsidRDefault="003D2F03">
            <w:pPr>
              <w:pStyle w:val="ConsPlusNormal"/>
              <w:jc w:val="center"/>
            </w:pPr>
            <w:r>
              <w:t>ДС</w:t>
            </w:r>
          </w:p>
        </w:tc>
        <w:tc>
          <w:tcPr>
            <w:tcW w:w="1304" w:type="dxa"/>
          </w:tcPr>
          <w:p w14:paraId="7847F623" w14:textId="77777777" w:rsidR="003D2F03" w:rsidRDefault="003D2F03">
            <w:pPr>
              <w:pStyle w:val="ConsPlusNormal"/>
            </w:pPr>
            <w:r>
              <w:t>Всего, в том числе:</w:t>
            </w:r>
          </w:p>
        </w:tc>
        <w:tc>
          <w:tcPr>
            <w:tcW w:w="1757" w:type="dxa"/>
          </w:tcPr>
          <w:p w14:paraId="7BBAA4A2" w14:textId="77777777" w:rsidR="003D2F03" w:rsidRDefault="003D2F03">
            <w:pPr>
              <w:pStyle w:val="ConsPlusNormal"/>
              <w:jc w:val="center"/>
            </w:pPr>
            <w:r>
              <w:t>1765867,08</w:t>
            </w:r>
          </w:p>
        </w:tc>
        <w:tc>
          <w:tcPr>
            <w:tcW w:w="1644" w:type="dxa"/>
          </w:tcPr>
          <w:p w14:paraId="424AC7DF" w14:textId="77777777" w:rsidR="003D2F03" w:rsidRDefault="003D2F03">
            <w:pPr>
              <w:pStyle w:val="ConsPlusNormal"/>
              <w:jc w:val="center"/>
            </w:pPr>
            <w:r>
              <w:t>0,00</w:t>
            </w:r>
          </w:p>
        </w:tc>
        <w:tc>
          <w:tcPr>
            <w:tcW w:w="1644" w:type="dxa"/>
          </w:tcPr>
          <w:p w14:paraId="49E29AF1" w14:textId="77777777" w:rsidR="003D2F03" w:rsidRDefault="003D2F03">
            <w:pPr>
              <w:pStyle w:val="ConsPlusNormal"/>
              <w:jc w:val="center"/>
            </w:pPr>
            <w:r>
              <w:t>1765867,08</w:t>
            </w:r>
          </w:p>
        </w:tc>
        <w:tc>
          <w:tcPr>
            <w:tcW w:w="1644" w:type="dxa"/>
          </w:tcPr>
          <w:p w14:paraId="155EDCBB" w14:textId="77777777" w:rsidR="003D2F03" w:rsidRDefault="003D2F03">
            <w:pPr>
              <w:pStyle w:val="ConsPlusNormal"/>
              <w:jc w:val="center"/>
            </w:pPr>
            <w:r>
              <w:t>0,00</w:t>
            </w:r>
          </w:p>
        </w:tc>
        <w:tc>
          <w:tcPr>
            <w:tcW w:w="1644" w:type="dxa"/>
          </w:tcPr>
          <w:p w14:paraId="7346A8DA" w14:textId="77777777" w:rsidR="003D2F03" w:rsidRDefault="003D2F03">
            <w:pPr>
              <w:pStyle w:val="ConsPlusNormal"/>
              <w:jc w:val="center"/>
            </w:pPr>
            <w:r>
              <w:t>0,00</w:t>
            </w:r>
          </w:p>
        </w:tc>
        <w:tc>
          <w:tcPr>
            <w:tcW w:w="1644" w:type="dxa"/>
          </w:tcPr>
          <w:p w14:paraId="78C8B8DD" w14:textId="77777777" w:rsidR="003D2F03" w:rsidRDefault="003D2F03">
            <w:pPr>
              <w:pStyle w:val="ConsPlusNormal"/>
              <w:jc w:val="center"/>
            </w:pPr>
            <w:r>
              <w:t>0,00</w:t>
            </w:r>
          </w:p>
        </w:tc>
        <w:tc>
          <w:tcPr>
            <w:tcW w:w="1644" w:type="dxa"/>
          </w:tcPr>
          <w:p w14:paraId="4768F849" w14:textId="77777777" w:rsidR="003D2F03" w:rsidRDefault="003D2F03">
            <w:pPr>
              <w:pStyle w:val="ConsPlusNormal"/>
              <w:jc w:val="center"/>
            </w:pPr>
            <w:r>
              <w:t>0,00</w:t>
            </w:r>
          </w:p>
        </w:tc>
        <w:tc>
          <w:tcPr>
            <w:tcW w:w="1644" w:type="dxa"/>
          </w:tcPr>
          <w:p w14:paraId="2109E80E" w14:textId="77777777" w:rsidR="003D2F03" w:rsidRDefault="003D2F03">
            <w:pPr>
              <w:pStyle w:val="ConsPlusNormal"/>
              <w:jc w:val="center"/>
            </w:pPr>
            <w:r>
              <w:t>0,00</w:t>
            </w:r>
          </w:p>
        </w:tc>
        <w:tc>
          <w:tcPr>
            <w:tcW w:w="1644" w:type="dxa"/>
          </w:tcPr>
          <w:p w14:paraId="14182B45" w14:textId="77777777" w:rsidR="003D2F03" w:rsidRDefault="003D2F03">
            <w:pPr>
              <w:pStyle w:val="ConsPlusNormal"/>
              <w:jc w:val="center"/>
            </w:pPr>
            <w:r>
              <w:t>0,00</w:t>
            </w:r>
          </w:p>
        </w:tc>
        <w:tc>
          <w:tcPr>
            <w:tcW w:w="1701" w:type="dxa"/>
            <w:vMerge w:val="restart"/>
          </w:tcPr>
          <w:p w14:paraId="7E40A2CC"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0B256CF" w14:textId="77777777" w:rsidR="003D2F03" w:rsidRDefault="003D2F03">
            <w:pPr>
              <w:pStyle w:val="ConsPlusNormal"/>
              <w:jc w:val="center"/>
            </w:pPr>
            <w:r>
              <w:t>км</w:t>
            </w:r>
          </w:p>
        </w:tc>
        <w:tc>
          <w:tcPr>
            <w:tcW w:w="794" w:type="dxa"/>
            <w:vMerge w:val="restart"/>
          </w:tcPr>
          <w:p w14:paraId="24B90FDA" w14:textId="77777777" w:rsidR="003D2F03" w:rsidRDefault="003D2F03">
            <w:pPr>
              <w:pStyle w:val="ConsPlusNormal"/>
              <w:jc w:val="center"/>
            </w:pPr>
            <w:r>
              <w:t>-</w:t>
            </w:r>
          </w:p>
        </w:tc>
        <w:tc>
          <w:tcPr>
            <w:tcW w:w="1020" w:type="dxa"/>
            <w:vMerge w:val="restart"/>
          </w:tcPr>
          <w:p w14:paraId="6AA1F110" w14:textId="77777777" w:rsidR="003D2F03" w:rsidRDefault="003D2F03">
            <w:pPr>
              <w:pStyle w:val="ConsPlusNormal"/>
              <w:jc w:val="center"/>
            </w:pPr>
            <w:r>
              <w:t>0,45</w:t>
            </w:r>
          </w:p>
        </w:tc>
        <w:tc>
          <w:tcPr>
            <w:tcW w:w="1020" w:type="dxa"/>
            <w:vMerge w:val="restart"/>
          </w:tcPr>
          <w:p w14:paraId="61A9EEF8" w14:textId="77777777" w:rsidR="003D2F03" w:rsidRDefault="003D2F03">
            <w:pPr>
              <w:pStyle w:val="ConsPlusNormal"/>
              <w:jc w:val="center"/>
            </w:pPr>
            <w:r>
              <w:t>-</w:t>
            </w:r>
          </w:p>
        </w:tc>
        <w:tc>
          <w:tcPr>
            <w:tcW w:w="1020" w:type="dxa"/>
            <w:vMerge w:val="restart"/>
          </w:tcPr>
          <w:p w14:paraId="4F41791C" w14:textId="77777777" w:rsidR="003D2F03" w:rsidRDefault="003D2F03">
            <w:pPr>
              <w:pStyle w:val="ConsPlusNormal"/>
              <w:jc w:val="center"/>
            </w:pPr>
            <w:r>
              <w:t>-</w:t>
            </w:r>
          </w:p>
        </w:tc>
        <w:tc>
          <w:tcPr>
            <w:tcW w:w="1020" w:type="dxa"/>
            <w:vMerge w:val="restart"/>
          </w:tcPr>
          <w:p w14:paraId="1DCFF8EC" w14:textId="77777777" w:rsidR="003D2F03" w:rsidRDefault="003D2F03">
            <w:pPr>
              <w:pStyle w:val="ConsPlusNormal"/>
              <w:jc w:val="center"/>
            </w:pPr>
            <w:r>
              <w:t>-</w:t>
            </w:r>
          </w:p>
        </w:tc>
        <w:tc>
          <w:tcPr>
            <w:tcW w:w="1020" w:type="dxa"/>
            <w:vMerge w:val="restart"/>
          </w:tcPr>
          <w:p w14:paraId="4E8D2FBA" w14:textId="77777777" w:rsidR="003D2F03" w:rsidRDefault="003D2F03">
            <w:pPr>
              <w:pStyle w:val="ConsPlusNormal"/>
              <w:jc w:val="center"/>
            </w:pPr>
            <w:r>
              <w:t>-</w:t>
            </w:r>
          </w:p>
        </w:tc>
        <w:tc>
          <w:tcPr>
            <w:tcW w:w="1020" w:type="dxa"/>
            <w:vMerge w:val="restart"/>
          </w:tcPr>
          <w:p w14:paraId="196CE30A" w14:textId="77777777" w:rsidR="003D2F03" w:rsidRDefault="003D2F03">
            <w:pPr>
              <w:pStyle w:val="ConsPlusNormal"/>
              <w:jc w:val="center"/>
            </w:pPr>
            <w:r>
              <w:t>-</w:t>
            </w:r>
          </w:p>
        </w:tc>
        <w:tc>
          <w:tcPr>
            <w:tcW w:w="1020" w:type="dxa"/>
            <w:vMerge w:val="restart"/>
          </w:tcPr>
          <w:p w14:paraId="014EC2C4" w14:textId="77777777" w:rsidR="003D2F03" w:rsidRDefault="003D2F03">
            <w:pPr>
              <w:pStyle w:val="ConsPlusNormal"/>
              <w:jc w:val="center"/>
            </w:pPr>
            <w:r>
              <w:t>-</w:t>
            </w:r>
          </w:p>
        </w:tc>
      </w:tr>
      <w:tr w:rsidR="003D2F03" w14:paraId="4A472E42" w14:textId="77777777">
        <w:tc>
          <w:tcPr>
            <w:tcW w:w="0" w:type="auto"/>
            <w:vMerge/>
          </w:tcPr>
          <w:p w14:paraId="1F90DEE4" w14:textId="77777777" w:rsidR="003D2F03" w:rsidRDefault="003D2F03">
            <w:pPr>
              <w:pStyle w:val="ConsPlusNormal"/>
            </w:pPr>
          </w:p>
        </w:tc>
        <w:tc>
          <w:tcPr>
            <w:tcW w:w="0" w:type="auto"/>
            <w:vMerge/>
          </w:tcPr>
          <w:p w14:paraId="13C38C53" w14:textId="77777777" w:rsidR="003D2F03" w:rsidRDefault="003D2F03">
            <w:pPr>
              <w:pStyle w:val="ConsPlusNormal"/>
            </w:pPr>
          </w:p>
        </w:tc>
        <w:tc>
          <w:tcPr>
            <w:tcW w:w="0" w:type="auto"/>
            <w:vMerge/>
          </w:tcPr>
          <w:p w14:paraId="4FEB082B" w14:textId="77777777" w:rsidR="003D2F03" w:rsidRDefault="003D2F03">
            <w:pPr>
              <w:pStyle w:val="ConsPlusNormal"/>
            </w:pPr>
          </w:p>
        </w:tc>
        <w:tc>
          <w:tcPr>
            <w:tcW w:w="1304" w:type="dxa"/>
          </w:tcPr>
          <w:p w14:paraId="06A5466C" w14:textId="77777777" w:rsidR="003D2F03" w:rsidRDefault="003D2F03">
            <w:pPr>
              <w:pStyle w:val="ConsPlusNormal"/>
            </w:pPr>
            <w:r>
              <w:t>Бюджет города Омска</w:t>
            </w:r>
          </w:p>
        </w:tc>
        <w:tc>
          <w:tcPr>
            <w:tcW w:w="1757" w:type="dxa"/>
          </w:tcPr>
          <w:p w14:paraId="0D8B46D3" w14:textId="77777777" w:rsidR="003D2F03" w:rsidRDefault="003D2F03">
            <w:pPr>
              <w:pStyle w:val="ConsPlusNormal"/>
              <w:jc w:val="center"/>
            </w:pPr>
            <w:r>
              <w:t>1765867,08</w:t>
            </w:r>
          </w:p>
        </w:tc>
        <w:tc>
          <w:tcPr>
            <w:tcW w:w="1644" w:type="dxa"/>
          </w:tcPr>
          <w:p w14:paraId="3328B8DC" w14:textId="77777777" w:rsidR="003D2F03" w:rsidRDefault="003D2F03">
            <w:pPr>
              <w:pStyle w:val="ConsPlusNormal"/>
              <w:jc w:val="center"/>
            </w:pPr>
            <w:r>
              <w:t>0,00</w:t>
            </w:r>
          </w:p>
        </w:tc>
        <w:tc>
          <w:tcPr>
            <w:tcW w:w="1644" w:type="dxa"/>
          </w:tcPr>
          <w:p w14:paraId="3C48B035" w14:textId="77777777" w:rsidR="003D2F03" w:rsidRDefault="003D2F03">
            <w:pPr>
              <w:pStyle w:val="ConsPlusNormal"/>
              <w:jc w:val="center"/>
            </w:pPr>
            <w:r>
              <w:t>1765867,08</w:t>
            </w:r>
          </w:p>
        </w:tc>
        <w:tc>
          <w:tcPr>
            <w:tcW w:w="1644" w:type="dxa"/>
          </w:tcPr>
          <w:p w14:paraId="4B9CA464" w14:textId="77777777" w:rsidR="003D2F03" w:rsidRDefault="003D2F03">
            <w:pPr>
              <w:pStyle w:val="ConsPlusNormal"/>
              <w:jc w:val="center"/>
            </w:pPr>
            <w:r>
              <w:t>0,00</w:t>
            </w:r>
          </w:p>
        </w:tc>
        <w:tc>
          <w:tcPr>
            <w:tcW w:w="1644" w:type="dxa"/>
          </w:tcPr>
          <w:p w14:paraId="535B6093" w14:textId="77777777" w:rsidR="003D2F03" w:rsidRDefault="003D2F03">
            <w:pPr>
              <w:pStyle w:val="ConsPlusNormal"/>
              <w:jc w:val="center"/>
            </w:pPr>
            <w:r>
              <w:t>0,00</w:t>
            </w:r>
          </w:p>
        </w:tc>
        <w:tc>
          <w:tcPr>
            <w:tcW w:w="1644" w:type="dxa"/>
          </w:tcPr>
          <w:p w14:paraId="7394D5D8" w14:textId="77777777" w:rsidR="003D2F03" w:rsidRDefault="003D2F03">
            <w:pPr>
              <w:pStyle w:val="ConsPlusNormal"/>
              <w:jc w:val="center"/>
            </w:pPr>
            <w:r>
              <w:t>0,00</w:t>
            </w:r>
          </w:p>
        </w:tc>
        <w:tc>
          <w:tcPr>
            <w:tcW w:w="1644" w:type="dxa"/>
          </w:tcPr>
          <w:p w14:paraId="2FDCB5A2" w14:textId="77777777" w:rsidR="003D2F03" w:rsidRDefault="003D2F03">
            <w:pPr>
              <w:pStyle w:val="ConsPlusNormal"/>
              <w:jc w:val="center"/>
            </w:pPr>
            <w:r>
              <w:t>0,00</w:t>
            </w:r>
          </w:p>
        </w:tc>
        <w:tc>
          <w:tcPr>
            <w:tcW w:w="1644" w:type="dxa"/>
          </w:tcPr>
          <w:p w14:paraId="4130CC90" w14:textId="77777777" w:rsidR="003D2F03" w:rsidRDefault="003D2F03">
            <w:pPr>
              <w:pStyle w:val="ConsPlusNormal"/>
              <w:jc w:val="center"/>
            </w:pPr>
            <w:r>
              <w:t>0,00</w:t>
            </w:r>
          </w:p>
        </w:tc>
        <w:tc>
          <w:tcPr>
            <w:tcW w:w="1644" w:type="dxa"/>
          </w:tcPr>
          <w:p w14:paraId="08247972" w14:textId="77777777" w:rsidR="003D2F03" w:rsidRDefault="003D2F03">
            <w:pPr>
              <w:pStyle w:val="ConsPlusNormal"/>
              <w:jc w:val="center"/>
            </w:pPr>
            <w:r>
              <w:t>0,00</w:t>
            </w:r>
          </w:p>
        </w:tc>
        <w:tc>
          <w:tcPr>
            <w:tcW w:w="0" w:type="auto"/>
            <w:vMerge/>
          </w:tcPr>
          <w:p w14:paraId="7A53C8AD" w14:textId="77777777" w:rsidR="003D2F03" w:rsidRDefault="003D2F03">
            <w:pPr>
              <w:pStyle w:val="ConsPlusNormal"/>
            </w:pPr>
          </w:p>
        </w:tc>
        <w:tc>
          <w:tcPr>
            <w:tcW w:w="0" w:type="auto"/>
            <w:vMerge/>
          </w:tcPr>
          <w:p w14:paraId="7B4692E0" w14:textId="77777777" w:rsidR="003D2F03" w:rsidRDefault="003D2F03">
            <w:pPr>
              <w:pStyle w:val="ConsPlusNormal"/>
            </w:pPr>
          </w:p>
        </w:tc>
        <w:tc>
          <w:tcPr>
            <w:tcW w:w="0" w:type="auto"/>
            <w:vMerge/>
          </w:tcPr>
          <w:p w14:paraId="5D7D894B" w14:textId="77777777" w:rsidR="003D2F03" w:rsidRDefault="003D2F03">
            <w:pPr>
              <w:pStyle w:val="ConsPlusNormal"/>
            </w:pPr>
          </w:p>
        </w:tc>
        <w:tc>
          <w:tcPr>
            <w:tcW w:w="0" w:type="auto"/>
            <w:vMerge/>
          </w:tcPr>
          <w:p w14:paraId="3408EE12" w14:textId="77777777" w:rsidR="003D2F03" w:rsidRDefault="003D2F03">
            <w:pPr>
              <w:pStyle w:val="ConsPlusNormal"/>
            </w:pPr>
          </w:p>
        </w:tc>
        <w:tc>
          <w:tcPr>
            <w:tcW w:w="0" w:type="auto"/>
            <w:vMerge/>
          </w:tcPr>
          <w:p w14:paraId="55A1EAA0" w14:textId="77777777" w:rsidR="003D2F03" w:rsidRDefault="003D2F03">
            <w:pPr>
              <w:pStyle w:val="ConsPlusNormal"/>
            </w:pPr>
          </w:p>
        </w:tc>
        <w:tc>
          <w:tcPr>
            <w:tcW w:w="0" w:type="auto"/>
            <w:vMerge/>
          </w:tcPr>
          <w:p w14:paraId="3FB2DDE8" w14:textId="77777777" w:rsidR="003D2F03" w:rsidRDefault="003D2F03">
            <w:pPr>
              <w:pStyle w:val="ConsPlusNormal"/>
            </w:pPr>
          </w:p>
        </w:tc>
        <w:tc>
          <w:tcPr>
            <w:tcW w:w="0" w:type="auto"/>
            <w:vMerge/>
          </w:tcPr>
          <w:p w14:paraId="4BF7E8B2" w14:textId="77777777" w:rsidR="003D2F03" w:rsidRDefault="003D2F03">
            <w:pPr>
              <w:pStyle w:val="ConsPlusNormal"/>
            </w:pPr>
          </w:p>
        </w:tc>
        <w:tc>
          <w:tcPr>
            <w:tcW w:w="0" w:type="auto"/>
            <w:vMerge/>
          </w:tcPr>
          <w:p w14:paraId="00A6BF39" w14:textId="77777777" w:rsidR="003D2F03" w:rsidRDefault="003D2F03">
            <w:pPr>
              <w:pStyle w:val="ConsPlusNormal"/>
            </w:pPr>
          </w:p>
        </w:tc>
        <w:tc>
          <w:tcPr>
            <w:tcW w:w="0" w:type="auto"/>
            <w:vMerge/>
          </w:tcPr>
          <w:p w14:paraId="180296EC" w14:textId="77777777" w:rsidR="003D2F03" w:rsidRDefault="003D2F03">
            <w:pPr>
              <w:pStyle w:val="ConsPlusNormal"/>
            </w:pPr>
          </w:p>
        </w:tc>
        <w:tc>
          <w:tcPr>
            <w:tcW w:w="0" w:type="auto"/>
            <w:vMerge/>
          </w:tcPr>
          <w:p w14:paraId="36648B77" w14:textId="77777777" w:rsidR="003D2F03" w:rsidRDefault="003D2F03">
            <w:pPr>
              <w:pStyle w:val="ConsPlusNormal"/>
            </w:pPr>
          </w:p>
        </w:tc>
      </w:tr>
      <w:tr w:rsidR="003D2F03" w14:paraId="68916BD8" w14:textId="77777777">
        <w:tc>
          <w:tcPr>
            <w:tcW w:w="850" w:type="dxa"/>
            <w:vMerge w:val="restart"/>
          </w:tcPr>
          <w:p w14:paraId="27C669DA" w14:textId="77777777" w:rsidR="003D2F03" w:rsidRDefault="003D2F03">
            <w:pPr>
              <w:pStyle w:val="ConsPlusNormal"/>
              <w:jc w:val="center"/>
            </w:pPr>
            <w:r>
              <w:t>3.6.45</w:t>
            </w:r>
          </w:p>
        </w:tc>
        <w:tc>
          <w:tcPr>
            <w:tcW w:w="2041" w:type="dxa"/>
            <w:vMerge w:val="restart"/>
          </w:tcPr>
          <w:p w14:paraId="01D79BCD" w14:textId="77777777" w:rsidR="003D2F03" w:rsidRDefault="003D2F03">
            <w:pPr>
              <w:pStyle w:val="ConsPlusNormal"/>
            </w:pPr>
            <w:r>
              <w:t>Строительство линии наружного освещения по ул. Песчаная в микрорайоне Николаевка</w:t>
            </w:r>
          </w:p>
        </w:tc>
        <w:tc>
          <w:tcPr>
            <w:tcW w:w="1077" w:type="dxa"/>
            <w:vMerge w:val="restart"/>
          </w:tcPr>
          <w:p w14:paraId="4780C583" w14:textId="77777777" w:rsidR="003D2F03" w:rsidRDefault="003D2F03">
            <w:pPr>
              <w:pStyle w:val="ConsPlusNormal"/>
              <w:jc w:val="center"/>
            </w:pPr>
            <w:r>
              <w:t>ДС</w:t>
            </w:r>
          </w:p>
        </w:tc>
        <w:tc>
          <w:tcPr>
            <w:tcW w:w="1304" w:type="dxa"/>
          </w:tcPr>
          <w:p w14:paraId="32261BB8" w14:textId="77777777" w:rsidR="003D2F03" w:rsidRDefault="003D2F03">
            <w:pPr>
              <w:pStyle w:val="ConsPlusNormal"/>
            </w:pPr>
            <w:r>
              <w:t>Всего, в том числе:</w:t>
            </w:r>
          </w:p>
        </w:tc>
        <w:tc>
          <w:tcPr>
            <w:tcW w:w="1757" w:type="dxa"/>
          </w:tcPr>
          <w:p w14:paraId="7B022640" w14:textId="77777777" w:rsidR="003D2F03" w:rsidRDefault="003D2F03">
            <w:pPr>
              <w:pStyle w:val="ConsPlusNormal"/>
              <w:jc w:val="center"/>
            </w:pPr>
            <w:r>
              <w:t>7679060,77</w:t>
            </w:r>
          </w:p>
        </w:tc>
        <w:tc>
          <w:tcPr>
            <w:tcW w:w="1644" w:type="dxa"/>
          </w:tcPr>
          <w:p w14:paraId="1C825F3C" w14:textId="77777777" w:rsidR="003D2F03" w:rsidRDefault="003D2F03">
            <w:pPr>
              <w:pStyle w:val="ConsPlusNormal"/>
              <w:jc w:val="center"/>
            </w:pPr>
            <w:r>
              <w:t>0,00</w:t>
            </w:r>
          </w:p>
        </w:tc>
        <w:tc>
          <w:tcPr>
            <w:tcW w:w="1644" w:type="dxa"/>
          </w:tcPr>
          <w:p w14:paraId="508C4F8C" w14:textId="77777777" w:rsidR="003D2F03" w:rsidRDefault="003D2F03">
            <w:pPr>
              <w:pStyle w:val="ConsPlusNormal"/>
              <w:jc w:val="center"/>
            </w:pPr>
            <w:r>
              <w:t>7679060,77</w:t>
            </w:r>
          </w:p>
        </w:tc>
        <w:tc>
          <w:tcPr>
            <w:tcW w:w="1644" w:type="dxa"/>
          </w:tcPr>
          <w:p w14:paraId="31D48407" w14:textId="77777777" w:rsidR="003D2F03" w:rsidRDefault="003D2F03">
            <w:pPr>
              <w:pStyle w:val="ConsPlusNormal"/>
              <w:jc w:val="center"/>
            </w:pPr>
            <w:r>
              <w:t>0,00</w:t>
            </w:r>
          </w:p>
        </w:tc>
        <w:tc>
          <w:tcPr>
            <w:tcW w:w="1644" w:type="dxa"/>
          </w:tcPr>
          <w:p w14:paraId="40D9D609" w14:textId="77777777" w:rsidR="003D2F03" w:rsidRDefault="003D2F03">
            <w:pPr>
              <w:pStyle w:val="ConsPlusNormal"/>
              <w:jc w:val="center"/>
            </w:pPr>
            <w:r>
              <w:t>0,00</w:t>
            </w:r>
          </w:p>
        </w:tc>
        <w:tc>
          <w:tcPr>
            <w:tcW w:w="1644" w:type="dxa"/>
          </w:tcPr>
          <w:p w14:paraId="7FF4FAC5" w14:textId="77777777" w:rsidR="003D2F03" w:rsidRDefault="003D2F03">
            <w:pPr>
              <w:pStyle w:val="ConsPlusNormal"/>
              <w:jc w:val="center"/>
            </w:pPr>
            <w:r>
              <w:t>0,00</w:t>
            </w:r>
          </w:p>
        </w:tc>
        <w:tc>
          <w:tcPr>
            <w:tcW w:w="1644" w:type="dxa"/>
          </w:tcPr>
          <w:p w14:paraId="74456028" w14:textId="77777777" w:rsidR="003D2F03" w:rsidRDefault="003D2F03">
            <w:pPr>
              <w:pStyle w:val="ConsPlusNormal"/>
              <w:jc w:val="center"/>
            </w:pPr>
            <w:r>
              <w:t>0,00</w:t>
            </w:r>
          </w:p>
        </w:tc>
        <w:tc>
          <w:tcPr>
            <w:tcW w:w="1644" w:type="dxa"/>
          </w:tcPr>
          <w:p w14:paraId="2486E3D5" w14:textId="77777777" w:rsidR="003D2F03" w:rsidRDefault="003D2F03">
            <w:pPr>
              <w:pStyle w:val="ConsPlusNormal"/>
              <w:jc w:val="center"/>
            </w:pPr>
            <w:r>
              <w:t>0,00</w:t>
            </w:r>
          </w:p>
        </w:tc>
        <w:tc>
          <w:tcPr>
            <w:tcW w:w="1644" w:type="dxa"/>
          </w:tcPr>
          <w:p w14:paraId="65DF1B3F" w14:textId="77777777" w:rsidR="003D2F03" w:rsidRDefault="003D2F03">
            <w:pPr>
              <w:pStyle w:val="ConsPlusNormal"/>
              <w:jc w:val="center"/>
            </w:pPr>
            <w:r>
              <w:t>0,00</w:t>
            </w:r>
          </w:p>
        </w:tc>
        <w:tc>
          <w:tcPr>
            <w:tcW w:w="1701" w:type="dxa"/>
            <w:vMerge w:val="restart"/>
          </w:tcPr>
          <w:p w14:paraId="3B253AE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E522CF4" w14:textId="77777777" w:rsidR="003D2F03" w:rsidRDefault="003D2F03">
            <w:pPr>
              <w:pStyle w:val="ConsPlusNormal"/>
              <w:jc w:val="center"/>
            </w:pPr>
            <w:r>
              <w:t>км</w:t>
            </w:r>
          </w:p>
        </w:tc>
        <w:tc>
          <w:tcPr>
            <w:tcW w:w="794" w:type="dxa"/>
            <w:vMerge w:val="restart"/>
          </w:tcPr>
          <w:p w14:paraId="51934F7A" w14:textId="77777777" w:rsidR="003D2F03" w:rsidRDefault="003D2F03">
            <w:pPr>
              <w:pStyle w:val="ConsPlusNormal"/>
              <w:jc w:val="center"/>
            </w:pPr>
            <w:r>
              <w:t>-</w:t>
            </w:r>
          </w:p>
        </w:tc>
        <w:tc>
          <w:tcPr>
            <w:tcW w:w="1020" w:type="dxa"/>
            <w:vMerge w:val="restart"/>
          </w:tcPr>
          <w:p w14:paraId="1B5CD610" w14:textId="77777777" w:rsidR="003D2F03" w:rsidRDefault="003D2F03">
            <w:pPr>
              <w:pStyle w:val="ConsPlusNormal"/>
              <w:jc w:val="center"/>
            </w:pPr>
            <w:r>
              <w:t>2,87</w:t>
            </w:r>
          </w:p>
        </w:tc>
        <w:tc>
          <w:tcPr>
            <w:tcW w:w="1020" w:type="dxa"/>
            <w:vMerge w:val="restart"/>
          </w:tcPr>
          <w:p w14:paraId="538CD603" w14:textId="77777777" w:rsidR="003D2F03" w:rsidRDefault="003D2F03">
            <w:pPr>
              <w:pStyle w:val="ConsPlusNormal"/>
              <w:jc w:val="center"/>
            </w:pPr>
            <w:r>
              <w:t>-</w:t>
            </w:r>
          </w:p>
        </w:tc>
        <w:tc>
          <w:tcPr>
            <w:tcW w:w="1020" w:type="dxa"/>
            <w:vMerge w:val="restart"/>
          </w:tcPr>
          <w:p w14:paraId="5CFB25C0" w14:textId="77777777" w:rsidR="003D2F03" w:rsidRDefault="003D2F03">
            <w:pPr>
              <w:pStyle w:val="ConsPlusNormal"/>
              <w:jc w:val="center"/>
            </w:pPr>
            <w:r>
              <w:t>-</w:t>
            </w:r>
          </w:p>
        </w:tc>
        <w:tc>
          <w:tcPr>
            <w:tcW w:w="1020" w:type="dxa"/>
            <w:vMerge w:val="restart"/>
          </w:tcPr>
          <w:p w14:paraId="29E42FD6" w14:textId="77777777" w:rsidR="003D2F03" w:rsidRDefault="003D2F03">
            <w:pPr>
              <w:pStyle w:val="ConsPlusNormal"/>
              <w:jc w:val="center"/>
            </w:pPr>
            <w:r>
              <w:t>-</w:t>
            </w:r>
          </w:p>
        </w:tc>
        <w:tc>
          <w:tcPr>
            <w:tcW w:w="1020" w:type="dxa"/>
            <w:vMerge w:val="restart"/>
          </w:tcPr>
          <w:p w14:paraId="320BEC99" w14:textId="77777777" w:rsidR="003D2F03" w:rsidRDefault="003D2F03">
            <w:pPr>
              <w:pStyle w:val="ConsPlusNormal"/>
              <w:jc w:val="center"/>
            </w:pPr>
            <w:r>
              <w:t>-</w:t>
            </w:r>
          </w:p>
        </w:tc>
        <w:tc>
          <w:tcPr>
            <w:tcW w:w="1020" w:type="dxa"/>
            <w:vMerge w:val="restart"/>
          </w:tcPr>
          <w:p w14:paraId="0E808AD8" w14:textId="77777777" w:rsidR="003D2F03" w:rsidRDefault="003D2F03">
            <w:pPr>
              <w:pStyle w:val="ConsPlusNormal"/>
              <w:jc w:val="center"/>
            </w:pPr>
            <w:r>
              <w:t>-</w:t>
            </w:r>
          </w:p>
        </w:tc>
        <w:tc>
          <w:tcPr>
            <w:tcW w:w="1020" w:type="dxa"/>
            <w:vMerge w:val="restart"/>
          </w:tcPr>
          <w:p w14:paraId="745B2B1A" w14:textId="77777777" w:rsidR="003D2F03" w:rsidRDefault="003D2F03">
            <w:pPr>
              <w:pStyle w:val="ConsPlusNormal"/>
              <w:jc w:val="center"/>
            </w:pPr>
            <w:r>
              <w:t>-</w:t>
            </w:r>
          </w:p>
        </w:tc>
      </w:tr>
      <w:tr w:rsidR="003D2F03" w14:paraId="6D5BCB87" w14:textId="77777777">
        <w:tc>
          <w:tcPr>
            <w:tcW w:w="0" w:type="auto"/>
            <w:vMerge/>
          </w:tcPr>
          <w:p w14:paraId="2DE330C9" w14:textId="77777777" w:rsidR="003D2F03" w:rsidRDefault="003D2F03">
            <w:pPr>
              <w:pStyle w:val="ConsPlusNormal"/>
            </w:pPr>
          </w:p>
        </w:tc>
        <w:tc>
          <w:tcPr>
            <w:tcW w:w="0" w:type="auto"/>
            <w:vMerge/>
          </w:tcPr>
          <w:p w14:paraId="7FD35766" w14:textId="77777777" w:rsidR="003D2F03" w:rsidRDefault="003D2F03">
            <w:pPr>
              <w:pStyle w:val="ConsPlusNormal"/>
            </w:pPr>
          </w:p>
        </w:tc>
        <w:tc>
          <w:tcPr>
            <w:tcW w:w="0" w:type="auto"/>
            <w:vMerge/>
          </w:tcPr>
          <w:p w14:paraId="69CCCFB9" w14:textId="77777777" w:rsidR="003D2F03" w:rsidRDefault="003D2F03">
            <w:pPr>
              <w:pStyle w:val="ConsPlusNormal"/>
            </w:pPr>
          </w:p>
        </w:tc>
        <w:tc>
          <w:tcPr>
            <w:tcW w:w="1304" w:type="dxa"/>
          </w:tcPr>
          <w:p w14:paraId="7149ED28" w14:textId="77777777" w:rsidR="003D2F03" w:rsidRDefault="003D2F03">
            <w:pPr>
              <w:pStyle w:val="ConsPlusNormal"/>
            </w:pPr>
            <w:r>
              <w:t>Бюджет города Омска</w:t>
            </w:r>
          </w:p>
        </w:tc>
        <w:tc>
          <w:tcPr>
            <w:tcW w:w="1757" w:type="dxa"/>
          </w:tcPr>
          <w:p w14:paraId="3C1C0886" w14:textId="77777777" w:rsidR="003D2F03" w:rsidRDefault="003D2F03">
            <w:pPr>
              <w:pStyle w:val="ConsPlusNormal"/>
              <w:jc w:val="center"/>
            </w:pPr>
            <w:r>
              <w:t>7679060,77</w:t>
            </w:r>
          </w:p>
        </w:tc>
        <w:tc>
          <w:tcPr>
            <w:tcW w:w="1644" w:type="dxa"/>
          </w:tcPr>
          <w:p w14:paraId="1A7FD339" w14:textId="77777777" w:rsidR="003D2F03" w:rsidRDefault="003D2F03">
            <w:pPr>
              <w:pStyle w:val="ConsPlusNormal"/>
              <w:jc w:val="center"/>
            </w:pPr>
            <w:r>
              <w:t>0,00</w:t>
            </w:r>
          </w:p>
        </w:tc>
        <w:tc>
          <w:tcPr>
            <w:tcW w:w="1644" w:type="dxa"/>
          </w:tcPr>
          <w:p w14:paraId="34D703AE" w14:textId="77777777" w:rsidR="003D2F03" w:rsidRDefault="003D2F03">
            <w:pPr>
              <w:pStyle w:val="ConsPlusNormal"/>
              <w:jc w:val="center"/>
            </w:pPr>
            <w:r>
              <w:t>7679060,77</w:t>
            </w:r>
          </w:p>
        </w:tc>
        <w:tc>
          <w:tcPr>
            <w:tcW w:w="1644" w:type="dxa"/>
          </w:tcPr>
          <w:p w14:paraId="37B4F91C" w14:textId="77777777" w:rsidR="003D2F03" w:rsidRDefault="003D2F03">
            <w:pPr>
              <w:pStyle w:val="ConsPlusNormal"/>
              <w:jc w:val="center"/>
            </w:pPr>
            <w:r>
              <w:t>0,00</w:t>
            </w:r>
          </w:p>
        </w:tc>
        <w:tc>
          <w:tcPr>
            <w:tcW w:w="1644" w:type="dxa"/>
          </w:tcPr>
          <w:p w14:paraId="34C58B47" w14:textId="77777777" w:rsidR="003D2F03" w:rsidRDefault="003D2F03">
            <w:pPr>
              <w:pStyle w:val="ConsPlusNormal"/>
              <w:jc w:val="center"/>
            </w:pPr>
            <w:r>
              <w:t>0,00</w:t>
            </w:r>
          </w:p>
        </w:tc>
        <w:tc>
          <w:tcPr>
            <w:tcW w:w="1644" w:type="dxa"/>
          </w:tcPr>
          <w:p w14:paraId="197CF00C" w14:textId="77777777" w:rsidR="003D2F03" w:rsidRDefault="003D2F03">
            <w:pPr>
              <w:pStyle w:val="ConsPlusNormal"/>
              <w:jc w:val="center"/>
            </w:pPr>
            <w:r>
              <w:t>0,00</w:t>
            </w:r>
          </w:p>
        </w:tc>
        <w:tc>
          <w:tcPr>
            <w:tcW w:w="1644" w:type="dxa"/>
          </w:tcPr>
          <w:p w14:paraId="6911BA3F" w14:textId="77777777" w:rsidR="003D2F03" w:rsidRDefault="003D2F03">
            <w:pPr>
              <w:pStyle w:val="ConsPlusNormal"/>
              <w:jc w:val="center"/>
            </w:pPr>
            <w:r>
              <w:t>0,00</w:t>
            </w:r>
          </w:p>
        </w:tc>
        <w:tc>
          <w:tcPr>
            <w:tcW w:w="1644" w:type="dxa"/>
          </w:tcPr>
          <w:p w14:paraId="68230470" w14:textId="77777777" w:rsidR="003D2F03" w:rsidRDefault="003D2F03">
            <w:pPr>
              <w:pStyle w:val="ConsPlusNormal"/>
              <w:jc w:val="center"/>
            </w:pPr>
            <w:r>
              <w:t>0,00</w:t>
            </w:r>
          </w:p>
        </w:tc>
        <w:tc>
          <w:tcPr>
            <w:tcW w:w="1644" w:type="dxa"/>
          </w:tcPr>
          <w:p w14:paraId="226E18B4" w14:textId="77777777" w:rsidR="003D2F03" w:rsidRDefault="003D2F03">
            <w:pPr>
              <w:pStyle w:val="ConsPlusNormal"/>
              <w:jc w:val="center"/>
            </w:pPr>
            <w:r>
              <w:t>0,00</w:t>
            </w:r>
          </w:p>
        </w:tc>
        <w:tc>
          <w:tcPr>
            <w:tcW w:w="0" w:type="auto"/>
            <w:vMerge/>
          </w:tcPr>
          <w:p w14:paraId="74B666F6" w14:textId="77777777" w:rsidR="003D2F03" w:rsidRDefault="003D2F03">
            <w:pPr>
              <w:pStyle w:val="ConsPlusNormal"/>
            </w:pPr>
          </w:p>
        </w:tc>
        <w:tc>
          <w:tcPr>
            <w:tcW w:w="0" w:type="auto"/>
            <w:vMerge/>
          </w:tcPr>
          <w:p w14:paraId="1498E6B4" w14:textId="77777777" w:rsidR="003D2F03" w:rsidRDefault="003D2F03">
            <w:pPr>
              <w:pStyle w:val="ConsPlusNormal"/>
            </w:pPr>
          </w:p>
        </w:tc>
        <w:tc>
          <w:tcPr>
            <w:tcW w:w="0" w:type="auto"/>
            <w:vMerge/>
          </w:tcPr>
          <w:p w14:paraId="48D73A44" w14:textId="77777777" w:rsidR="003D2F03" w:rsidRDefault="003D2F03">
            <w:pPr>
              <w:pStyle w:val="ConsPlusNormal"/>
            </w:pPr>
          </w:p>
        </w:tc>
        <w:tc>
          <w:tcPr>
            <w:tcW w:w="0" w:type="auto"/>
            <w:vMerge/>
          </w:tcPr>
          <w:p w14:paraId="03E3295C" w14:textId="77777777" w:rsidR="003D2F03" w:rsidRDefault="003D2F03">
            <w:pPr>
              <w:pStyle w:val="ConsPlusNormal"/>
            </w:pPr>
          </w:p>
        </w:tc>
        <w:tc>
          <w:tcPr>
            <w:tcW w:w="0" w:type="auto"/>
            <w:vMerge/>
          </w:tcPr>
          <w:p w14:paraId="3CB65C0E" w14:textId="77777777" w:rsidR="003D2F03" w:rsidRDefault="003D2F03">
            <w:pPr>
              <w:pStyle w:val="ConsPlusNormal"/>
            </w:pPr>
          </w:p>
        </w:tc>
        <w:tc>
          <w:tcPr>
            <w:tcW w:w="0" w:type="auto"/>
            <w:vMerge/>
          </w:tcPr>
          <w:p w14:paraId="3AF65051" w14:textId="77777777" w:rsidR="003D2F03" w:rsidRDefault="003D2F03">
            <w:pPr>
              <w:pStyle w:val="ConsPlusNormal"/>
            </w:pPr>
          </w:p>
        </w:tc>
        <w:tc>
          <w:tcPr>
            <w:tcW w:w="0" w:type="auto"/>
            <w:vMerge/>
          </w:tcPr>
          <w:p w14:paraId="1673F4FE" w14:textId="77777777" w:rsidR="003D2F03" w:rsidRDefault="003D2F03">
            <w:pPr>
              <w:pStyle w:val="ConsPlusNormal"/>
            </w:pPr>
          </w:p>
        </w:tc>
        <w:tc>
          <w:tcPr>
            <w:tcW w:w="0" w:type="auto"/>
            <w:vMerge/>
          </w:tcPr>
          <w:p w14:paraId="798A6546" w14:textId="77777777" w:rsidR="003D2F03" w:rsidRDefault="003D2F03">
            <w:pPr>
              <w:pStyle w:val="ConsPlusNormal"/>
            </w:pPr>
          </w:p>
        </w:tc>
        <w:tc>
          <w:tcPr>
            <w:tcW w:w="0" w:type="auto"/>
            <w:vMerge/>
          </w:tcPr>
          <w:p w14:paraId="4D5C26B0" w14:textId="77777777" w:rsidR="003D2F03" w:rsidRDefault="003D2F03">
            <w:pPr>
              <w:pStyle w:val="ConsPlusNormal"/>
            </w:pPr>
          </w:p>
        </w:tc>
        <w:tc>
          <w:tcPr>
            <w:tcW w:w="0" w:type="auto"/>
            <w:vMerge/>
          </w:tcPr>
          <w:p w14:paraId="63451C4E" w14:textId="77777777" w:rsidR="003D2F03" w:rsidRDefault="003D2F03">
            <w:pPr>
              <w:pStyle w:val="ConsPlusNormal"/>
            </w:pPr>
          </w:p>
        </w:tc>
      </w:tr>
      <w:tr w:rsidR="003D2F03" w14:paraId="61C69D4E" w14:textId="77777777">
        <w:tc>
          <w:tcPr>
            <w:tcW w:w="850" w:type="dxa"/>
            <w:vMerge w:val="restart"/>
          </w:tcPr>
          <w:p w14:paraId="759BE929" w14:textId="77777777" w:rsidR="003D2F03" w:rsidRDefault="003D2F03">
            <w:pPr>
              <w:pStyle w:val="ConsPlusNormal"/>
              <w:jc w:val="center"/>
            </w:pPr>
            <w:r>
              <w:t>3.6.46</w:t>
            </w:r>
          </w:p>
        </w:tc>
        <w:tc>
          <w:tcPr>
            <w:tcW w:w="2041" w:type="dxa"/>
            <w:vMerge w:val="restart"/>
          </w:tcPr>
          <w:p w14:paraId="794CB21E" w14:textId="77777777" w:rsidR="003D2F03" w:rsidRDefault="003D2F03">
            <w:pPr>
              <w:pStyle w:val="ConsPlusNormal"/>
            </w:pPr>
            <w:r>
              <w:t>Строительство линии наружного освещения по ул. Полевая в микрорайоне Николаевка</w:t>
            </w:r>
          </w:p>
        </w:tc>
        <w:tc>
          <w:tcPr>
            <w:tcW w:w="1077" w:type="dxa"/>
            <w:vMerge w:val="restart"/>
          </w:tcPr>
          <w:p w14:paraId="0E5A1C37" w14:textId="77777777" w:rsidR="003D2F03" w:rsidRDefault="003D2F03">
            <w:pPr>
              <w:pStyle w:val="ConsPlusNormal"/>
              <w:jc w:val="center"/>
            </w:pPr>
            <w:r>
              <w:t>ДС</w:t>
            </w:r>
          </w:p>
        </w:tc>
        <w:tc>
          <w:tcPr>
            <w:tcW w:w="1304" w:type="dxa"/>
          </w:tcPr>
          <w:p w14:paraId="31F93270" w14:textId="77777777" w:rsidR="003D2F03" w:rsidRDefault="003D2F03">
            <w:pPr>
              <w:pStyle w:val="ConsPlusNormal"/>
            </w:pPr>
            <w:r>
              <w:t>Всего, в том числе:</w:t>
            </w:r>
          </w:p>
        </w:tc>
        <w:tc>
          <w:tcPr>
            <w:tcW w:w="1757" w:type="dxa"/>
          </w:tcPr>
          <w:p w14:paraId="4010BEF7" w14:textId="77777777" w:rsidR="003D2F03" w:rsidRDefault="003D2F03">
            <w:pPr>
              <w:pStyle w:val="ConsPlusNormal"/>
              <w:jc w:val="center"/>
            </w:pPr>
            <w:r>
              <w:t>6056701,47</w:t>
            </w:r>
          </w:p>
        </w:tc>
        <w:tc>
          <w:tcPr>
            <w:tcW w:w="1644" w:type="dxa"/>
          </w:tcPr>
          <w:p w14:paraId="5D7AE01F" w14:textId="77777777" w:rsidR="003D2F03" w:rsidRDefault="003D2F03">
            <w:pPr>
              <w:pStyle w:val="ConsPlusNormal"/>
              <w:jc w:val="center"/>
            </w:pPr>
            <w:r>
              <w:t>0,00</w:t>
            </w:r>
          </w:p>
        </w:tc>
        <w:tc>
          <w:tcPr>
            <w:tcW w:w="1644" w:type="dxa"/>
          </w:tcPr>
          <w:p w14:paraId="4DF4EFA9" w14:textId="77777777" w:rsidR="003D2F03" w:rsidRDefault="003D2F03">
            <w:pPr>
              <w:pStyle w:val="ConsPlusNormal"/>
              <w:jc w:val="center"/>
            </w:pPr>
            <w:r>
              <w:t>6056701,47</w:t>
            </w:r>
          </w:p>
        </w:tc>
        <w:tc>
          <w:tcPr>
            <w:tcW w:w="1644" w:type="dxa"/>
          </w:tcPr>
          <w:p w14:paraId="489AFD89" w14:textId="77777777" w:rsidR="003D2F03" w:rsidRDefault="003D2F03">
            <w:pPr>
              <w:pStyle w:val="ConsPlusNormal"/>
              <w:jc w:val="center"/>
            </w:pPr>
            <w:r>
              <w:t>0,00</w:t>
            </w:r>
          </w:p>
        </w:tc>
        <w:tc>
          <w:tcPr>
            <w:tcW w:w="1644" w:type="dxa"/>
          </w:tcPr>
          <w:p w14:paraId="7CFD541F" w14:textId="77777777" w:rsidR="003D2F03" w:rsidRDefault="003D2F03">
            <w:pPr>
              <w:pStyle w:val="ConsPlusNormal"/>
              <w:jc w:val="center"/>
            </w:pPr>
            <w:r>
              <w:t>0,00</w:t>
            </w:r>
          </w:p>
        </w:tc>
        <w:tc>
          <w:tcPr>
            <w:tcW w:w="1644" w:type="dxa"/>
          </w:tcPr>
          <w:p w14:paraId="1D9123EC" w14:textId="77777777" w:rsidR="003D2F03" w:rsidRDefault="003D2F03">
            <w:pPr>
              <w:pStyle w:val="ConsPlusNormal"/>
              <w:jc w:val="center"/>
            </w:pPr>
            <w:r>
              <w:t>0,00</w:t>
            </w:r>
          </w:p>
        </w:tc>
        <w:tc>
          <w:tcPr>
            <w:tcW w:w="1644" w:type="dxa"/>
          </w:tcPr>
          <w:p w14:paraId="641BD58C" w14:textId="77777777" w:rsidR="003D2F03" w:rsidRDefault="003D2F03">
            <w:pPr>
              <w:pStyle w:val="ConsPlusNormal"/>
              <w:jc w:val="center"/>
            </w:pPr>
            <w:r>
              <w:t>0,00</w:t>
            </w:r>
          </w:p>
        </w:tc>
        <w:tc>
          <w:tcPr>
            <w:tcW w:w="1644" w:type="dxa"/>
          </w:tcPr>
          <w:p w14:paraId="1ADC3A46" w14:textId="77777777" w:rsidR="003D2F03" w:rsidRDefault="003D2F03">
            <w:pPr>
              <w:pStyle w:val="ConsPlusNormal"/>
              <w:jc w:val="center"/>
            </w:pPr>
            <w:r>
              <w:t>0,00</w:t>
            </w:r>
          </w:p>
        </w:tc>
        <w:tc>
          <w:tcPr>
            <w:tcW w:w="1644" w:type="dxa"/>
          </w:tcPr>
          <w:p w14:paraId="0DB43DD0" w14:textId="77777777" w:rsidR="003D2F03" w:rsidRDefault="003D2F03">
            <w:pPr>
              <w:pStyle w:val="ConsPlusNormal"/>
              <w:jc w:val="center"/>
            </w:pPr>
            <w:r>
              <w:t>0,00</w:t>
            </w:r>
          </w:p>
        </w:tc>
        <w:tc>
          <w:tcPr>
            <w:tcW w:w="1701" w:type="dxa"/>
            <w:vMerge w:val="restart"/>
          </w:tcPr>
          <w:p w14:paraId="56B418BF"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6263C77" w14:textId="77777777" w:rsidR="003D2F03" w:rsidRDefault="003D2F03">
            <w:pPr>
              <w:pStyle w:val="ConsPlusNormal"/>
              <w:jc w:val="center"/>
            </w:pPr>
            <w:r>
              <w:t>км</w:t>
            </w:r>
          </w:p>
        </w:tc>
        <w:tc>
          <w:tcPr>
            <w:tcW w:w="794" w:type="dxa"/>
            <w:vMerge w:val="restart"/>
          </w:tcPr>
          <w:p w14:paraId="13EA7C59" w14:textId="77777777" w:rsidR="003D2F03" w:rsidRDefault="003D2F03">
            <w:pPr>
              <w:pStyle w:val="ConsPlusNormal"/>
              <w:jc w:val="center"/>
            </w:pPr>
            <w:r>
              <w:t>-</w:t>
            </w:r>
          </w:p>
        </w:tc>
        <w:tc>
          <w:tcPr>
            <w:tcW w:w="1020" w:type="dxa"/>
            <w:vMerge w:val="restart"/>
          </w:tcPr>
          <w:p w14:paraId="25B11104" w14:textId="77777777" w:rsidR="003D2F03" w:rsidRDefault="003D2F03">
            <w:pPr>
              <w:pStyle w:val="ConsPlusNormal"/>
              <w:jc w:val="center"/>
            </w:pPr>
            <w:r>
              <w:t>2,40</w:t>
            </w:r>
          </w:p>
        </w:tc>
        <w:tc>
          <w:tcPr>
            <w:tcW w:w="1020" w:type="dxa"/>
            <w:vMerge w:val="restart"/>
          </w:tcPr>
          <w:p w14:paraId="14E68027" w14:textId="77777777" w:rsidR="003D2F03" w:rsidRDefault="003D2F03">
            <w:pPr>
              <w:pStyle w:val="ConsPlusNormal"/>
              <w:jc w:val="center"/>
            </w:pPr>
            <w:r>
              <w:t>-</w:t>
            </w:r>
          </w:p>
        </w:tc>
        <w:tc>
          <w:tcPr>
            <w:tcW w:w="1020" w:type="dxa"/>
            <w:vMerge w:val="restart"/>
          </w:tcPr>
          <w:p w14:paraId="69CF0666" w14:textId="77777777" w:rsidR="003D2F03" w:rsidRDefault="003D2F03">
            <w:pPr>
              <w:pStyle w:val="ConsPlusNormal"/>
              <w:jc w:val="center"/>
            </w:pPr>
            <w:r>
              <w:t>-</w:t>
            </w:r>
          </w:p>
        </w:tc>
        <w:tc>
          <w:tcPr>
            <w:tcW w:w="1020" w:type="dxa"/>
            <w:vMerge w:val="restart"/>
          </w:tcPr>
          <w:p w14:paraId="463553AA" w14:textId="77777777" w:rsidR="003D2F03" w:rsidRDefault="003D2F03">
            <w:pPr>
              <w:pStyle w:val="ConsPlusNormal"/>
              <w:jc w:val="center"/>
            </w:pPr>
            <w:r>
              <w:t>-</w:t>
            </w:r>
          </w:p>
        </w:tc>
        <w:tc>
          <w:tcPr>
            <w:tcW w:w="1020" w:type="dxa"/>
            <w:vMerge w:val="restart"/>
          </w:tcPr>
          <w:p w14:paraId="06D78E15" w14:textId="77777777" w:rsidR="003D2F03" w:rsidRDefault="003D2F03">
            <w:pPr>
              <w:pStyle w:val="ConsPlusNormal"/>
              <w:jc w:val="center"/>
            </w:pPr>
            <w:r>
              <w:t>-</w:t>
            </w:r>
          </w:p>
        </w:tc>
        <w:tc>
          <w:tcPr>
            <w:tcW w:w="1020" w:type="dxa"/>
            <w:vMerge w:val="restart"/>
          </w:tcPr>
          <w:p w14:paraId="16726FA2" w14:textId="77777777" w:rsidR="003D2F03" w:rsidRDefault="003D2F03">
            <w:pPr>
              <w:pStyle w:val="ConsPlusNormal"/>
              <w:jc w:val="center"/>
            </w:pPr>
            <w:r>
              <w:t>-</w:t>
            </w:r>
          </w:p>
        </w:tc>
        <w:tc>
          <w:tcPr>
            <w:tcW w:w="1020" w:type="dxa"/>
            <w:vMerge w:val="restart"/>
          </w:tcPr>
          <w:p w14:paraId="3F314F93" w14:textId="77777777" w:rsidR="003D2F03" w:rsidRDefault="003D2F03">
            <w:pPr>
              <w:pStyle w:val="ConsPlusNormal"/>
              <w:jc w:val="center"/>
            </w:pPr>
            <w:r>
              <w:t>-</w:t>
            </w:r>
          </w:p>
        </w:tc>
      </w:tr>
      <w:tr w:rsidR="003D2F03" w14:paraId="6056398B" w14:textId="77777777">
        <w:tc>
          <w:tcPr>
            <w:tcW w:w="0" w:type="auto"/>
            <w:vMerge/>
          </w:tcPr>
          <w:p w14:paraId="1B8DB08D" w14:textId="77777777" w:rsidR="003D2F03" w:rsidRDefault="003D2F03">
            <w:pPr>
              <w:pStyle w:val="ConsPlusNormal"/>
            </w:pPr>
          </w:p>
        </w:tc>
        <w:tc>
          <w:tcPr>
            <w:tcW w:w="0" w:type="auto"/>
            <w:vMerge/>
          </w:tcPr>
          <w:p w14:paraId="25BAC453" w14:textId="77777777" w:rsidR="003D2F03" w:rsidRDefault="003D2F03">
            <w:pPr>
              <w:pStyle w:val="ConsPlusNormal"/>
            </w:pPr>
          </w:p>
        </w:tc>
        <w:tc>
          <w:tcPr>
            <w:tcW w:w="0" w:type="auto"/>
            <w:vMerge/>
          </w:tcPr>
          <w:p w14:paraId="090A7959" w14:textId="77777777" w:rsidR="003D2F03" w:rsidRDefault="003D2F03">
            <w:pPr>
              <w:pStyle w:val="ConsPlusNormal"/>
            </w:pPr>
          </w:p>
        </w:tc>
        <w:tc>
          <w:tcPr>
            <w:tcW w:w="1304" w:type="dxa"/>
          </w:tcPr>
          <w:p w14:paraId="71DE12F6" w14:textId="77777777" w:rsidR="003D2F03" w:rsidRDefault="003D2F03">
            <w:pPr>
              <w:pStyle w:val="ConsPlusNormal"/>
            </w:pPr>
            <w:r>
              <w:t>Бюджет города Омска</w:t>
            </w:r>
          </w:p>
        </w:tc>
        <w:tc>
          <w:tcPr>
            <w:tcW w:w="1757" w:type="dxa"/>
          </w:tcPr>
          <w:p w14:paraId="6F8A5A14" w14:textId="77777777" w:rsidR="003D2F03" w:rsidRDefault="003D2F03">
            <w:pPr>
              <w:pStyle w:val="ConsPlusNormal"/>
              <w:jc w:val="center"/>
            </w:pPr>
            <w:r>
              <w:t>6056701,47</w:t>
            </w:r>
          </w:p>
        </w:tc>
        <w:tc>
          <w:tcPr>
            <w:tcW w:w="1644" w:type="dxa"/>
          </w:tcPr>
          <w:p w14:paraId="29AEB511" w14:textId="77777777" w:rsidR="003D2F03" w:rsidRDefault="003D2F03">
            <w:pPr>
              <w:pStyle w:val="ConsPlusNormal"/>
              <w:jc w:val="center"/>
            </w:pPr>
            <w:r>
              <w:t>0,00</w:t>
            </w:r>
          </w:p>
        </w:tc>
        <w:tc>
          <w:tcPr>
            <w:tcW w:w="1644" w:type="dxa"/>
          </w:tcPr>
          <w:p w14:paraId="2E651422" w14:textId="77777777" w:rsidR="003D2F03" w:rsidRDefault="003D2F03">
            <w:pPr>
              <w:pStyle w:val="ConsPlusNormal"/>
              <w:jc w:val="center"/>
            </w:pPr>
            <w:r>
              <w:t>6056701,47</w:t>
            </w:r>
          </w:p>
        </w:tc>
        <w:tc>
          <w:tcPr>
            <w:tcW w:w="1644" w:type="dxa"/>
          </w:tcPr>
          <w:p w14:paraId="76C236B6" w14:textId="77777777" w:rsidR="003D2F03" w:rsidRDefault="003D2F03">
            <w:pPr>
              <w:pStyle w:val="ConsPlusNormal"/>
              <w:jc w:val="center"/>
            </w:pPr>
            <w:r>
              <w:t>0,00</w:t>
            </w:r>
          </w:p>
        </w:tc>
        <w:tc>
          <w:tcPr>
            <w:tcW w:w="1644" w:type="dxa"/>
          </w:tcPr>
          <w:p w14:paraId="13B9E692" w14:textId="77777777" w:rsidR="003D2F03" w:rsidRDefault="003D2F03">
            <w:pPr>
              <w:pStyle w:val="ConsPlusNormal"/>
              <w:jc w:val="center"/>
            </w:pPr>
            <w:r>
              <w:t>0,00</w:t>
            </w:r>
          </w:p>
        </w:tc>
        <w:tc>
          <w:tcPr>
            <w:tcW w:w="1644" w:type="dxa"/>
          </w:tcPr>
          <w:p w14:paraId="5DCF2BA8" w14:textId="77777777" w:rsidR="003D2F03" w:rsidRDefault="003D2F03">
            <w:pPr>
              <w:pStyle w:val="ConsPlusNormal"/>
              <w:jc w:val="center"/>
            </w:pPr>
            <w:r>
              <w:t>0,00</w:t>
            </w:r>
          </w:p>
        </w:tc>
        <w:tc>
          <w:tcPr>
            <w:tcW w:w="1644" w:type="dxa"/>
          </w:tcPr>
          <w:p w14:paraId="6FCAA3D8" w14:textId="77777777" w:rsidR="003D2F03" w:rsidRDefault="003D2F03">
            <w:pPr>
              <w:pStyle w:val="ConsPlusNormal"/>
              <w:jc w:val="center"/>
            </w:pPr>
            <w:r>
              <w:t>0,00</w:t>
            </w:r>
          </w:p>
        </w:tc>
        <w:tc>
          <w:tcPr>
            <w:tcW w:w="1644" w:type="dxa"/>
          </w:tcPr>
          <w:p w14:paraId="4BFC912D" w14:textId="77777777" w:rsidR="003D2F03" w:rsidRDefault="003D2F03">
            <w:pPr>
              <w:pStyle w:val="ConsPlusNormal"/>
              <w:jc w:val="center"/>
            </w:pPr>
            <w:r>
              <w:t>0,00</w:t>
            </w:r>
          </w:p>
        </w:tc>
        <w:tc>
          <w:tcPr>
            <w:tcW w:w="1644" w:type="dxa"/>
          </w:tcPr>
          <w:p w14:paraId="335A40FE" w14:textId="77777777" w:rsidR="003D2F03" w:rsidRDefault="003D2F03">
            <w:pPr>
              <w:pStyle w:val="ConsPlusNormal"/>
              <w:jc w:val="center"/>
            </w:pPr>
            <w:r>
              <w:t>0,00</w:t>
            </w:r>
          </w:p>
        </w:tc>
        <w:tc>
          <w:tcPr>
            <w:tcW w:w="0" w:type="auto"/>
            <w:vMerge/>
          </w:tcPr>
          <w:p w14:paraId="287C1B5A" w14:textId="77777777" w:rsidR="003D2F03" w:rsidRDefault="003D2F03">
            <w:pPr>
              <w:pStyle w:val="ConsPlusNormal"/>
            </w:pPr>
          </w:p>
        </w:tc>
        <w:tc>
          <w:tcPr>
            <w:tcW w:w="0" w:type="auto"/>
            <w:vMerge/>
          </w:tcPr>
          <w:p w14:paraId="3C3225AF" w14:textId="77777777" w:rsidR="003D2F03" w:rsidRDefault="003D2F03">
            <w:pPr>
              <w:pStyle w:val="ConsPlusNormal"/>
            </w:pPr>
          </w:p>
        </w:tc>
        <w:tc>
          <w:tcPr>
            <w:tcW w:w="0" w:type="auto"/>
            <w:vMerge/>
          </w:tcPr>
          <w:p w14:paraId="6ADC8A2E" w14:textId="77777777" w:rsidR="003D2F03" w:rsidRDefault="003D2F03">
            <w:pPr>
              <w:pStyle w:val="ConsPlusNormal"/>
            </w:pPr>
          </w:p>
        </w:tc>
        <w:tc>
          <w:tcPr>
            <w:tcW w:w="0" w:type="auto"/>
            <w:vMerge/>
          </w:tcPr>
          <w:p w14:paraId="29ADFE39" w14:textId="77777777" w:rsidR="003D2F03" w:rsidRDefault="003D2F03">
            <w:pPr>
              <w:pStyle w:val="ConsPlusNormal"/>
            </w:pPr>
          </w:p>
        </w:tc>
        <w:tc>
          <w:tcPr>
            <w:tcW w:w="0" w:type="auto"/>
            <w:vMerge/>
          </w:tcPr>
          <w:p w14:paraId="12FE9FC2" w14:textId="77777777" w:rsidR="003D2F03" w:rsidRDefault="003D2F03">
            <w:pPr>
              <w:pStyle w:val="ConsPlusNormal"/>
            </w:pPr>
          </w:p>
        </w:tc>
        <w:tc>
          <w:tcPr>
            <w:tcW w:w="0" w:type="auto"/>
            <w:vMerge/>
          </w:tcPr>
          <w:p w14:paraId="4D43A127" w14:textId="77777777" w:rsidR="003D2F03" w:rsidRDefault="003D2F03">
            <w:pPr>
              <w:pStyle w:val="ConsPlusNormal"/>
            </w:pPr>
          </w:p>
        </w:tc>
        <w:tc>
          <w:tcPr>
            <w:tcW w:w="0" w:type="auto"/>
            <w:vMerge/>
          </w:tcPr>
          <w:p w14:paraId="368A408B" w14:textId="77777777" w:rsidR="003D2F03" w:rsidRDefault="003D2F03">
            <w:pPr>
              <w:pStyle w:val="ConsPlusNormal"/>
            </w:pPr>
          </w:p>
        </w:tc>
        <w:tc>
          <w:tcPr>
            <w:tcW w:w="0" w:type="auto"/>
            <w:vMerge/>
          </w:tcPr>
          <w:p w14:paraId="70DAD322" w14:textId="77777777" w:rsidR="003D2F03" w:rsidRDefault="003D2F03">
            <w:pPr>
              <w:pStyle w:val="ConsPlusNormal"/>
            </w:pPr>
          </w:p>
        </w:tc>
        <w:tc>
          <w:tcPr>
            <w:tcW w:w="0" w:type="auto"/>
            <w:vMerge/>
          </w:tcPr>
          <w:p w14:paraId="15E2B9DD" w14:textId="77777777" w:rsidR="003D2F03" w:rsidRDefault="003D2F03">
            <w:pPr>
              <w:pStyle w:val="ConsPlusNormal"/>
            </w:pPr>
          </w:p>
        </w:tc>
        <w:tc>
          <w:tcPr>
            <w:tcW w:w="0" w:type="auto"/>
            <w:vMerge/>
          </w:tcPr>
          <w:p w14:paraId="3601062A" w14:textId="77777777" w:rsidR="003D2F03" w:rsidRDefault="003D2F03">
            <w:pPr>
              <w:pStyle w:val="ConsPlusNormal"/>
            </w:pPr>
          </w:p>
        </w:tc>
      </w:tr>
      <w:tr w:rsidR="003D2F03" w14:paraId="17CD9C1F" w14:textId="77777777">
        <w:tc>
          <w:tcPr>
            <w:tcW w:w="850" w:type="dxa"/>
            <w:vMerge w:val="restart"/>
          </w:tcPr>
          <w:p w14:paraId="66EA83DA" w14:textId="77777777" w:rsidR="003D2F03" w:rsidRDefault="003D2F03">
            <w:pPr>
              <w:pStyle w:val="ConsPlusNormal"/>
              <w:jc w:val="center"/>
            </w:pPr>
            <w:r>
              <w:t>3.6.47</w:t>
            </w:r>
          </w:p>
        </w:tc>
        <w:tc>
          <w:tcPr>
            <w:tcW w:w="2041" w:type="dxa"/>
            <w:vMerge w:val="restart"/>
          </w:tcPr>
          <w:p w14:paraId="4DD133C9" w14:textId="77777777" w:rsidR="003D2F03" w:rsidRDefault="003D2F03">
            <w:pPr>
              <w:pStyle w:val="ConsPlusNormal"/>
            </w:pPr>
            <w:r>
              <w:t>Строительство линии наружного освещения по ул. Бетховена от ул. Торговая до ул. Тимирязева</w:t>
            </w:r>
          </w:p>
        </w:tc>
        <w:tc>
          <w:tcPr>
            <w:tcW w:w="1077" w:type="dxa"/>
            <w:vMerge w:val="restart"/>
          </w:tcPr>
          <w:p w14:paraId="6DBC8DF1" w14:textId="77777777" w:rsidR="003D2F03" w:rsidRDefault="003D2F03">
            <w:pPr>
              <w:pStyle w:val="ConsPlusNormal"/>
              <w:jc w:val="center"/>
            </w:pPr>
            <w:r>
              <w:t>ДС</w:t>
            </w:r>
          </w:p>
        </w:tc>
        <w:tc>
          <w:tcPr>
            <w:tcW w:w="1304" w:type="dxa"/>
          </w:tcPr>
          <w:p w14:paraId="759E5447" w14:textId="77777777" w:rsidR="003D2F03" w:rsidRDefault="003D2F03">
            <w:pPr>
              <w:pStyle w:val="ConsPlusNormal"/>
            </w:pPr>
            <w:r>
              <w:t>Всего, в том числе:</w:t>
            </w:r>
          </w:p>
        </w:tc>
        <w:tc>
          <w:tcPr>
            <w:tcW w:w="1757" w:type="dxa"/>
          </w:tcPr>
          <w:p w14:paraId="56142034" w14:textId="77777777" w:rsidR="003D2F03" w:rsidRDefault="003D2F03">
            <w:pPr>
              <w:pStyle w:val="ConsPlusNormal"/>
              <w:jc w:val="center"/>
            </w:pPr>
            <w:r>
              <w:t>1237797,15</w:t>
            </w:r>
          </w:p>
        </w:tc>
        <w:tc>
          <w:tcPr>
            <w:tcW w:w="1644" w:type="dxa"/>
          </w:tcPr>
          <w:p w14:paraId="5D2440D5" w14:textId="77777777" w:rsidR="003D2F03" w:rsidRDefault="003D2F03">
            <w:pPr>
              <w:pStyle w:val="ConsPlusNormal"/>
              <w:jc w:val="center"/>
            </w:pPr>
            <w:r>
              <w:t>0,00</w:t>
            </w:r>
          </w:p>
        </w:tc>
        <w:tc>
          <w:tcPr>
            <w:tcW w:w="1644" w:type="dxa"/>
          </w:tcPr>
          <w:p w14:paraId="52D81254" w14:textId="77777777" w:rsidR="003D2F03" w:rsidRDefault="003D2F03">
            <w:pPr>
              <w:pStyle w:val="ConsPlusNormal"/>
              <w:jc w:val="center"/>
            </w:pPr>
            <w:r>
              <w:t>1237797,15</w:t>
            </w:r>
          </w:p>
        </w:tc>
        <w:tc>
          <w:tcPr>
            <w:tcW w:w="1644" w:type="dxa"/>
          </w:tcPr>
          <w:p w14:paraId="46441062" w14:textId="77777777" w:rsidR="003D2F03" w:rsidRDefault="003D2F03">
            <w:pPr>
              <w:pStyle w:val="ConsPlusNormal"/>
              <w:jc w:val="center"/>
            </w:pPr>
            <w:r>
              <w:t>0,00</w:t>
            </w:r>
          </w:p>
        </w:tc>
        <w:tc>
          <w:tcPr>
            <w:tcW w:w="1644" w:type="dxa"/>
          </w:tcPr>
          <w:p w14:paraId="3C3560B6" w14:textId="77777777" w:rsidR="003D2F03" w:rsidRDefault="003D2F03">
            <w:pPr>
              <w:pStyle w:val="ConsPlusNormal"/>
              <w:jc w:val="center"/>
            </w:pPr>
            <w:r>
              <w:t>0,00</w:t>
            </w:r>
          </w:p>
        </w:tc>
        <w:tc>
          <w:tcPr>
            <w:tcW w:w="1644" w:type="dxa"/>
          </w:tcPr>
          <w:p w14:paraId="66CBE92D" w14:textId="77777777" w:rsidR="003D2F03" w:rsidRDefault="003D2F03">
            <w:pPr>
              <w:pStyle w:val="ConsPlusNormal"/>
              <w:jc w:val="center"/>
            </w:pPr>
            <w:r>
              <w:t>0,00</w:t>
            </w:r>
          </w:p>
        </w:tc>
        <w:tc>
          <w:tcPr>
            <w:tcW w:w="1644" w:type="dxa"/>
          </w:tcPr>
          <w:p w14:paraId="37BD52FE" w14:textId="77777777" w:rsidR="003D2F03" w:rsidRDefault="003D2F03">
            <w:pPr>
              <w:pStyle w:val="ConsPlusNormal"/>
              <w:jc w:val="center"/>
            </w:pPr>
            <w:r>
              <w:t>0,00</w:t>
            </w:r>
          </w:p>
        </w:tc>
        <w:tc>
          <w:tcPr>
            <w:tcW w:w="1644" w:type="dxa"/>
          </w:tcPr>
          <w:p w14:paraId="7525A679" w14:textId="77777777" w:rsidR="003D2F03" w:rsidRDefault="003D2F03">
            <w:pPr>
              <w:pStyle w:val="ConsPlusNormal"/>
              <w:jc w:val="center"/>
            </w:pPr>
            <w:r>
              <w:t>0,00</w:t>
            </w:r>
          </w:p>
        </w:tc>
        <w:tc>
          <w:tcPr>
            <w:tcW w:w="1644" w:type="dxa"/>
          </w:tcPr>
          <w:p w14:paraId="407065BF" w14:textId="77777777" w:rsidR="003D2F03" w:rsidRDefault="003D2F03">
            <w:pPr>
              <w:pStyle w:val="ConsPlusNormal"/>
              <w:jc w:val="center"/>
            </w:pPr>
            <w:r>
              <w:t>0,00</w:t>
            </w:r>
          </w:p>
        </w:tc>
        <w:tc>
          <w:tcPr>
            <w:tcW w:w="1701" w:type="dxa"/>
            <w:vMerge w:val="restart"/>
          </w:tcPr>
          <w:p w14:paraId="32FC188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C466344" w14:textId="77777777" w:rsidR="003D2F03" w:rsidRDefault="003D2F03">
            <w:pPr>
              <w:pStyle w:val="ConsPlusNormal"/>
              <w:jc w:val="center"/>
            </w:pPr>
            <w:r>
              <w:t>км</w:t>
            </w:r>
          </w:p>
        </w:tc>
        <w:tc>
          <w:tcPr>
            <w:tcW w:w="794" w:type="dxa"/>
            <w:vMerge w:val="restart"/>
          </w:tcPr>
          <w:p w14:paraId="035AE838" w14:textId="77777777" w:rsidR="003D2F03" w:rsidRDefault="003D2F03">
            <w:pPr>
              <w:pStyle w:val="ConsPlusNormal"/>
              <w:jc w:val="center"/>
            </w:pPr>
            <w:r>
              <w:t>-</w:t>
            </w:r>
          </w:p>
        </w:tc>
        <w:tc>
          <w:tcPr>
            <w:tcW w:w="1020" w:type="dxa"/>
            <w:vMerge w:val="restart"/>
          </w:tcPr>
          <w:p w14:paraId="518B6EE1" w14:textId="77777777" w:rsidR="003D2F03" w:rsidRDefault="003D2F03">
            <w:pPr>
              <w:pStyle w:val="ConsPlusNormal"/>
              <w:jc w:val="center"/>
            </w:pPr>
            <w:r>
              <w:t>0,37</w:t>
            </w:r>
          </w:p>
        </w:tc>
        <w:tc>
          <w:tcPr>
            <w:tcW w:w="1020" w:type="dxa"/>
            <w:vMerge w:val="restart"/>
          </w:tcPr>
          <w:p w14:paraId="6D2992F7" w14:textId="77777777" w:rsidR="003D2F03" w:rsidRDefault="003D2F03">
            <w:pPr>
              <w:pStyle w:val="ConsPlusNormal"/>
              <w:jc w:val="center"/>
            </w:pPr>
            <w:r>
              <w:t>-</w:t>
            </w:r>
          </w:p>
        </w:tc>
        <w:tc>
          <w:tcPr>
            <w:tcW w:w="1020" w:type="dxa"/>
            <w:vMerge w:val="restart"/>
          </w:tcPr>
          <w:p w14:paraId="6EF7F6C7" w14:textId="77777777" w:rsidR="003D2F03" w:rsidRDefault="003D2F03">
            <w:pPr>
              <w:pStyle w:val="ConsPlusNormal"/>
              <w:jc w:val="center"/>
            </w:pPr>
            <w:r>
              <w:t>-</w:t>
            </w:r>
          </w:p>
        </w:tc>
        <w:tc>
          <w:tcPr>
            <w:tcW w:w="1020" w:type="dxa"/>
            <w:vMerge w:val="restart"/>
          </w:tcPr>
          <w:p w14:paraId="39C3239C" w14:textId="77777777" w:rsidR="003D2F03" w:rsidRDefault="003D2F03">
            <w:pPr>
              <w:pStyle w:val="ConsPlusNormal"/>
              <w:jc w:val="center"/>
            </w:pPr>
            <w:r>
              <w:t>-</w:t>
            </w:r>
          </w:p>
        </w:tc>
        <w:tc>
          <w:tcPr>
            <w:tcW w:w="1020" w:type="dxa"/>
            <w:vMerge w:val="restart"/>
          </w:tcPr>
          <w:p w14:paraId="0E39E022" w14:textId="77777777" w:rsidR="003D2F03" w:rsidRDefault="003D2F03">
            <w:pPr>
              <w:pStyle w:val="ConsPlusNormal"/>
              <w:jc w:val="center"/>
            </w:pPr>
            <w:r>
              <w:t>-</w:t>
            </w:r>
          </w:p>
        </w:tc>
        <w:tc>
          <w:tcPr>
            <w:tcW w:w="1020" w:type="dxa"/>
            <w:vMerge w:val="restart"/>
          </w:tcPr>
          <w:p w14:paraId="5D581E44" w14:textId="77777777" w:rsidR="003D2F03" w:rsidRDefault="003D2F03">
            <w:pPr>
              <w:pStyle w:val="ConsPlusNormal"/>
              <w:jc w:val="center"/>
            </w:pPr>
            <w:r>
              <w:t>-</w:t>
            </w:r>
          </w:p>
        </w:tc>
        <w:tc>
          <w:tcPr>
            <w:tcW w:w="1020" w:type="dxa"/>
            <w:vMerge w:val="restart"/>
          </w:tcPr>
          <w:p w14:paraId="188DED19" w14:textId="77777777" w:rsidR="003D2F03" w:rsidRDefault="003D2F03">
            <w:pPr>
              <w:pStyle w:val="ConsPlusNormal"/>
              <w:jc w:val="center"/>
            </w:pPr>
            <w:r>
              <w:t>-</w:t>
            </w:r>
          </w:p>
        </w:tc>
      </w:tr>
      <w:tr w:rsidR="003D2F03" w14:paraId="01B594AD" w14:textId="77777777">
        <w:tc>
          <w:tcPr>
            <w:tcW w:w="0" w:type="auto"/>
            <w:vMerge/>
          </w:tcPr>
          <w:p w14:paraId="45EB020A" w14:textId="77777777" w:rsidR="003D2F03" w:rsidRDefault="003D2F03">
            <w:pPr>
              <w:pStyle w:val="ConsPlusNormal"/>
            </w:pPr>
          </w:p>
        </w:tc>
        <w:tc>
          <w:tcPr>
            <w:tcW w:w="0" w:type="auto"/>
            <w:vMerge/>
          </w:tcPr>
          <w:p w14:paraId="63BA1CFC" w14:textId="77777777" w:rsidR="003D2F03" w:rsidRDefault="003D2F03">
            <w:pPr>
              <w:pStyle w:val="ConsPlusNormal"/>
            </w:pPr>
          </w:p>
        </w:tc>
        <w:tc>
          <w:tcPr>
            <w:tcW w:w="0" w:type="auto"/>
            <w:vMerge/>
          </w:tcPr>
          <w:p w14:paraId="75F6EA34" w14:textId="77777777" w:rsidR="003D2F03" w:rsidRDefault="003D2F03">
            <w:pPr>
              <w:pStyle w:val="ConsPlusNormal"/>
            </w:pPr>
          </w:p>
        </w:tc>
        <w:tc>
          <w:tcPr>
            <w:tcW w:w="1304" w:type="dxa"/>
          </w:tcPr>
          <w:p w14:paraId="1C83B3FF" w14:textId="77777777" w:rsidR="003D2F03" w:rsidRDefault="003D2F03">
            <w:pPr>
              <w:pStyle w:val="ConsPlusNormal"/>
            </w:pPr>
            <w:r>
              <w:t>Бюджет города Омска</w:t>
            </w:r>
          </w:p>
        </w:tc>
        <w:tc>
          <w:tcPr>
            <w:tcW w:w="1757" w:type="dxa"/>
          </w:tcPr>
          <w:p w14:paraId="039CEEB8" w14:textId="77777777" w:rsidR="003D2F03" w:rsidRDefault="003D2F03">
            <w:pPr>
              <w:pStyle w:val="ConsPlusNormal"/>
              <w:jc w:val="center"/>
            </w:pPr>
            <w:r>
              <w:t>1237797,15</w:t>
            </w:r>
          </w:p>
        </w:tc>
        <w:tc>
          <w:tcPr>
            <w:tcW w:w="1644" w:type="dxa"/>
          </w:tcPr>
          <w:p w14:paraId="367EBB59" w14:textId="77777777" w:rsidR="003D2F03" w:rsidRDefault="003D2F03">
            <w:pPr>
              <w:pStyle w:val="ConsPlusNormal"/>
              <w:jc w:val="center"/>
            </w:pPr>
            <w:r>
              <w:t>0,00</w:t>
            </w:r>
          </w:p>
        </w:tc>
        <w:tc>
          <w:tcPr>
            <w:tcW w:w="1644" w:type="dxa"/>
          </w:tcPr>
          <w:p w14:paraId="36E60925" w14:textId="77777777" w:rsidR="003D2F03" w:rsidRDefault="003D2F03">
            <w:pPr>
              <w:pStyle w:val="ConsPlusNormal"/>
              <w:jc w:val="center"/>
            </w:pPr>
            <w:r>
              <w:t>1237797,15</w:t>
            </w:r>
          </w:p>
        </w:tc>
        <w:tc>
          <w:tcPr>
            <w:tcW w:w="1644" w:type="dxa"/>
          </w:tcPr>
          <w:p w14:paraId="31F992AE" w14:textId="77777777" w:rsidR="003D2F03" w:rsidRDefault="003D2F03">
            <w:pPr>
              <w:pStyle w:val="ConsPlusNormal"/>
              <w:jc w:val="center"/>
            </w:pPr>
            <w:r>
              <w:t>0,00</w:t>
            </w:r>
          </w:p>
        </w:tc>
        <w:tc>
          <w:tcPr>
            <w:tcW w:w="1644" w:type="dxa"/>
          </w:tcPr>
          <w:p w14:paraId="4E7CE691" w14:textId="77777777" w:rsidR="003D2F03" w:rsidRDefault="003D2F03">
            <w:pPr>
              <w:pStyle w:val="ConsPlusNormal"/>
              <w:jc w:val="center"/>
            </w:pPr>
            <w:r>
              <w:t>0,00</w:t>
            </w:r>
          </w:p>
        </w:tc>
        <w:tc>
          <w:tcPr>
            <w:tcW w:w="1644" w:type="dxa"/>
          </w:tcPr>
          <w:p w14:paraId="28A61BD9" w14:textId="77777777" w:rsidR="003D2F03" w:rsidRDefault="003D2F03">
            <w:pPr>
              <w:pStyle w:val="ConsPlusNormal"/>
              <w:jc w:val="center"/>
            </w:pPr>
            <w:r>
              <w:t>0,00</w:t>
            </w:r>
          </w:p>
        </w:tc>
        <w:tc>
          <w:tcPr>
            <w:tcW w:w="1644" w:type="dxa"/>
          </w:tcPr>
          <w:p w14:paraId="07871F24" w14:textId="77777777" w:rsidR="003D2F03" w:rsidRDefault="003D2F03">
            <w:pPr>
              <w:pStyle w:val="ConsPlusNormal"/>
              <w:jc w:val="center"/>
            </w:pPr>
            <w:r>
              <w:t>0,00</w:t>
            </w:r>
          </w:p>
        </w:tc>
        <w:tc>
          <w:tcPr>
            <w:tcW w:w="1644" w:type="dxa"/>
          </w:tcPr>
          <w:p w14:paraId="65C24A3E" w14:textId="77777777" w:rsidR="003D2F03" w:rsidRDefault="003D2F03">
            <w:pPr>
              <w:pStyle w:val="ConsPlusNormal"/>
              <w:jc w:val="center"/>
            </w:pPr>
            <w:r>
              <w:t>0,00</w:t>
            </w:r>
          </w:p>
        </w:tc>
        <w:tc>
          <w:tcPr>
            <w:tcW w:w="1644" w:type="dxa"/>
          </w:tcPr>
          <w:p w14:paraId="69A72621" w14:textId="77777777" w:rsidR="003D2F03" w:rsidRDefault="003D2F03">
            <w:pPr>
              <w:pStyle w:val="ConsPlusNormal"/>
              <w:jc w:val="center"/>
            </w:pPr>
            <w:r>
              <w:t>0,00</w:t>
            </w:r>
          </w:p>
        </w:tc>
        <w:tc>
          <w:tcPr>
            <w:tcW w:w="0" w:type="auto"/>
            <w:vMerge/>
          </w:tcPr>
          <w:p w14:paraId="4C6EB89F" w14:textId="77777777" w:rsidR="003D2F03" w:rsidRDefault="003D2F03">
            <w:pPr>
              <w:pStyle w:val="ConsPlusNormal"/>
            </w:pPr>
          </w:p>
        </w:tc>
        <w:tc>
          <w:tcPr>
            <w:tcW w:w="0" w:type="auto"/>
            <w:vMerge/>
          </w:tcPr>
          <w:p w14:paraId="4EAD9689" w14:textId="77777777" w:rsidR="003D2F03" w:rsidRDefault="003D2F03">
            <w:pPr>
              <w:pStyle w:val="ConsPlusNormal"/>
            </w:pPr>
          </w:p>
        </w:tc>
        <w:tc>
          <w:tcPr>
            <w:tcW w:w="0" w:type="auto"/>
            <w:vMerge/>
          </w:tcPr>
          <w:p w14:paraId="7474D963" w14:textId="77777777" w:rsidR="003D2F03" w:rsidRDefault="003D2F03">
            <w:pPr>
              <w:pStyle w:val="ConsPlusNormal"/>
            </w:pPr>
          </w:p>
        </w:tc>
        <w:tc>
          <w:tcPr>
            <w:tcW w:w="0" w:type="auto"/>
            <w:vMerge/>
          </w:tcPr>
          <w:p w14:paraId="41C4A014" w14:textId="77777777" w:rsidR="003D2F03" w:rsidRDefault="003D2F03">
            <w:pPr>
              <w:pStyle w:val="ConsPlusNormal"/>
            </w:pPr>
          </w:p>
        </w:tc>
        <w:tc>
          <w:tcPr>
            <w:tcW w:w="0" w:type="auto"/>
            <w:vMerge/>
          </w:tcPr>
          <w:p w14:paraId="2F3DF582" w14:textId="77777777" w:rsidR="003D2F03" w:rsidRDefault="003D2F03">
            <w:pPr>
              <w:pStyle w:val="ConsPlusNormal"/>
            </w:pPr>
          </w:p>
        </w:tc>
        <w:tc>
          <w:tcPr>
            <w:tcW w:w="0" w:type="auto"/>
            <w:vMerge/>
          </w:tcPr>
          <w:p w14:paraId="770058AF" w14:textId="77777777" w:rsidR="003D2F03" w:rsidRDefault="003D2F03">
            <w:pPr>
              <w:pStyle w:val="ConsPlusNormal"/>
            </w:pPr>
          </w:p>
        </w:tc>
        <w:tc>
          <w:tcPr>
            <w:tcW w:w="0" w:type="auto"/>
            <w:vMerge/>
          </w:tcPr>
          <w:p w14:paraId="63573752" w14:textId="77777777" w:rsidR="003D2F03" w:rsidRDefault="003D2F03">
            <w:pPr>
              <w:pStyle w:val="ConsPlusNormal"/>
            </w:pPr>
          </w:p>
        </w:tc>
        <w:tc>
          <w:tcPr>
            <w:tcW w:w="0" w:type="auto"/>
            <w:vMerge/>
          </w:tcPr>
          <w:p w14:paraId="23F22779" w14:textId="77777777" w:rsidR="003D2F03" w:rsidRDefault="003D2F03">
            <w:pPr>
              <w:pStyle w:val="ConsPlusNormal"/>
            </w:pPr>
          </w:p>
        </w:tc>
        <w:tc>
          <w:tcPr>
            <w:tcW w:w="0" w:type="auto"/>
            <w:vMerge/>
          </w:tcPr>
          <w:p w14:paraId="1BE108E7" w14:textId="77777777" w:rsidR="003D2F03" w:rsidRDefault="003D2F03">
            <w:pPr>
              <w:pStyle w:val="ConsPlusNormal"/>
            </w:pPr>
          </w:p>
        </w:tc>
        <w:tc>
          <w:tcPr>
            <w:tcW w:w="0" w:type="auto"/>
            <w:vMerge/>
          </w:tcPr>
          <w:p w14:paraId="231F4562" w14:textId="77777777" w:rsidR="003D2F03" w:rsidRDefault="003D2F03">
            <w:pPr>
              <w:pStyle w:val="ConsPlusNormal"/>
            </w:pPr>
          </w:p>
        </w:tc>
      </w:tr>
      <w:tr w:rsidR="003D2F03" w14:paraId="77B76739" w14:textId="77777777">
        <w:tc>
          <w:tcPr>
            <w:tcW w:w="850" w:type="dxa"/>
            <w:vMerge w:val="restart"/>
          </w:tcPr>
          <w:p w14:paraId="2E155CAF" w14:textId="77777777" w:rsidR="003D2F03" w:rsidRDefault="003D2F03">
            <w:pPr>
              <w:pStyle w:val="ConsPlusNormal"/>
              <w:jc w:val="center"/>
            </w:pPr>
            <w:r>
              <w:t>3.6.48</w:t>
            </w:r>
          </w:p>
        </w:tc>
        <w:tc>
          <w:tcPr>
            <w:tcW w:w="2041" w:type="dxa"/>
            <w:vMerge w:val="restart"/>
          </w:tcPr>
          <w:p w14:paraId="04916306" w14:textId="77777777" w:rsidR="003D2F03" w:rsidRDefault="003D2F03">
            <w:pPr>
              <w:pStyle w:val="ConsPlusNormal"/>
            </w:pPr>
            <w:r>
              <w:t>Строительство линии наружного освещения по ул. Горбунова</w:t>
            </w:r>
          </w:p>
        </w:tc>
        <w:tc>
          <w:tcPr>
            <w:tcW w:w="1077" w:type="dxa"/>
            <w:vMerge w:val="restart"/>
          </w:tcPr>
          <w:p w14:paraId="58907F32" w14:textId="77777777" w:rsidR="003D2F03" w:rsidRDefault="003D2F03">
            <w:pPr>
              <w:pStyle w:val="ConsPlusNormal"/>
              <w:jc w:val="center"/>
            </w:pPr>
            <w:r>
              <w:t>ДС</w:t>
            </w:r>
          </w:p>
        </w:tc>
        <w:tc>
          <w:tcPr>
            <w:tcW w:w="1304" w:type="dxa"/>
          </w:tcPr>
          <w:p w14:paraId="3A6C8CD6" w14:textId="77777777" w:rsidR="003D2F03" w:rsidRDefault="003D2F03">
            <w:pPr>
              <w:pStyle w:val="ConsPlusNormal"/>
            </w:pPr>
            <w:r>
              <w:t>Всего, в том числе:</w:t>
            </w:r>
          </w:p>
        </w:tc>
        <w:tc>
          <w:tcPr>
            <w:tcW w:w="1757" w:type="dxa"/>
          </w:tcPr>
          <w:p w14:paraId="7163C841" w14:textId="77777777" w:rsidR="003D2F03" w:rsidRDefault="003D2F03">
            <w:pPr>
              <w:pStyle w:val="ConsPlusNormal"/>
              <w:jc w:val="center"/>
            </w:pPr>
            <w:r>
              <w:t>2382647,12</w:t>
            </w:r>
          </w:p>
        </w:tc>
        <w:tc>
          <w:tcPr>
            <w:tcW w:w="1644" w:type="dxa"/>
          </w:tcPr>
          <w:p w14:paraId="1C064FA4" w14:textId="77777777" w:rsidR="003D2F03" w:rsidRDefault="003D2F03">
            <w:pPr>
              <w:pStyle w:val="ConsPlusNormal"/>
              <w:jc w:val="center"/>
            </w:pPr>
            <w:r>
              <w:t>0,00</w:t>
            </w:r>
          </w:p>
        </w:tc>
        <w:tc>
          <w:tcPr>
            <w:tcW w:w="1644" w:type="dxa"/>
          </w:tcPr>
          <w:p w14:paraId="3929FAF4" w14:textId="77777777" w:rsidR="003D2F03" w:rsidRDefault="003D2F03">
            <w:pPr>
              <w:pStyle w:val="ConsPlusNormal"/>
              <w:jc w:val="center"/>
            </w:pPr>
            <w:r>
              <w:t>2382647,12</w:t>
            </w:r>
          </w:p>
        </w:tc>
        <w:tc>
          <w:tcPr>
            <w:tcW w:w="1644" w:type="dxa"/>
          </w:tcPr>
          <w:p w14:paraId="1A8D3B35" w14:textId="77777777" w:rsidR="003D2F03" w:rsidRDefault="003D2F03">
            <w:pPr>
              <w:pStyle w:val="ConsPlusNormal"/>
              <w:jc w:val="center"/>
            </w:pPr>
            <w:r>
              <w:t>0,00</w:t>
            </w:r>
          </w:p>
        </w:tc>
        <w:tc>
          <w:tcPr>
            <w:tcW w:w="1644" w:type="dxa"/>
          </w:tcPr>
          <w:p w14:paraId="37252E8E" w14:textId="77777777" w:rsidR="003D2F03" w:rsidRDefault="003D2F03">
            <w:pPr>
              <w:pStyle w:val="ConsPlusNormal"/>
              <w:jc w:val="center"/>
            </w:pPr>
            <w:r>
              <w:t>0,00</w:t>
            </w:r>
          </w:p>
        </w:tc>
        <w:tc>
          <w:tcPr>
            <w:tcW w:w="1644" w:type="dxa"/>
          </w:tcPr>
          <w:p w14:paraId="2877D04F" w14:textId="77777777" w:rsidR="003D2F03" w:rsidRDefault="003D2F03">
            <w:pPr>
              <w:pStyle w:val="ConsPlusNormal"/>
              <w:jc w:val="center"/>
            </w:pPr>
            <w:r>
              <w:t>0,00</w:t>
            </w:r>
          </w:p>
        </w:tc>
        <w:tc>
          <w:tcPr>
            <w:tcW w:w="1644" w:type="dxa"/>
          </w:tcPr>
          <w:p w14:paraId="177F2E8F" w14:textId="77777777" w:rsidR="003D2F03" w:rsidRDefault="003D2F03">
            <w:pPr>
              <w:pStyle w:val="ConsPlusNormal"/>
              <w:jc w:val="center"/>
            </w:pPr>
            <w:r>
              <w:t>0,00</w:t>
            </w:r>
          </w:p>
        </w:tc>
        <w:tc>
          <w:tcPr>
            <w:tcW w:w="1644" w:type="dxa"/>
          </w:tcPr>
          <w:p w14:paraId="0529DED9" w14:textId="77777777" w:rsidR="003D2F03" w:rsidRDefault="003D2F03">
            <w:pPr>
              <w:pStyle w:val="ConsPlusNormal"/>
              <w:jc w:val="center"/>
            </w:pPr>
            <w:r>
              <w:t>0,00</w:t>
            </w:r>
          </w:p>
        </w:tc>
        <w:tc>
          <w:tcPr>
            <w:tcW w:w="1644" w:type="dxa"/>
          </w:tcPr>
          <w:p w14:paraId="3256D578" w14:textId="77777777" w:rsidR="003D2F03" w:rsidRDefault="003D2F03">
            <w:pPr>
              <w:pStyle w:val="ConsPlusNormal"/>
              <w:jc w:val="center"/>
            </w:pPr>
            <w:r>
              <w:t>0,00</w:t>
            </w:r>
          </w:p>
        </w:tc>
        <w:tc>
          <w:tcPr>
            <w:tcW w:w="1701" w:type="dxa"/>
            <w:vMerge w:val="restart"/>
          </w:tcPr>
          <w:p w14:paraId="48481DA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1A59CCE" w14:textId="77777777" w:rsidR="003D2F03" w:rsidRDefault="003D2F03">
            <w:pPr>
              <w:pStyle w:val="ConsPlusNormal"/>
              <w:jc w:val="center"/>
            </w:pPr>
            <w:r>
              <w:t>км</w:t>
            </w:r>
          </w:p>
        </w:tc>
        <w:tc>
          <w:tcPr>
            <w:tcW w:w="794" w:type="dxa"/>
            <w:vMerge w:val="restart"/>
          </w:tcPr>
          <w:p w14:paraId="197D5338" w14:textId="77777777" w:rsidR="003D2F03" w:rsidRDefault="003D2F03">
            <w:pPr>
              <w:pStyle w:val="ConsPlusNormal"/>
              <w:jc w:val="center"/>
            </w:pPr>
            <w:r>
              <w:t>-</w:t>
            </w:r>
          </w:p>
        </w:tc>
        <w:tc>
          <w:tcPr>
            <w:tcW w:w="1020" w:type="dxa"/>
            <w:vMerge w:val="restart"/>
          </w:tcPr>
          <w:p w14:paraId="77EE50A6" w14:textId="77777777" w:rsidR="003D2F03" w:rsidRDefault="003D2F03">
            <w:pPr>
              <w:pStyle w:val="ConsPlusNormal"/>
              <w:jc w:val="center"/>
            </w:pPr>
            <w:r>
              <w:t>0,61</w:t>
            </w:r>
          </w:p>
        </w:tc>
        <w:tc>
          <w:tcPr>
            <w:tcW w:w="1020" w:type="dxa"/>
            <w:vMerge w:val="restart"/>
          </w:tcPr>
          <w:p w14:paraId="0C98F12F" w14:textId="77777777" w:rsidR="003D2F03" w:rsidRDefault="003D2F03">
            <w:pPr>
              <w:pStyle w:val="ConsPlusNormal"/>
              <w:jc w:val="center"/>
            </w:pPr>
            <w:r>
              <w:t>-</w:t>
            </w:r>
          </w:p>
        </w:tc>
        <w:tc>
          <w:tcPr>
            <w:tcW w:w="1020" w:type="dxa"/>
            <w:vMerge w:val="restart"/>
          </w:tcPr>
          <w:p w14:paraId="62695BBC" w14:textId="77777777" w:rsidR="003D2F03" w:rsidRDefault="003D2F03">
            <w:pPr>
              <w:pStyle w:val="ConsPlusNormal"/>
              <w:jc w:val="center"/>
            </w:pPr>
            <w:r>
              <w:t>-</w:t>
            </w:r>
          </w:p>
        </w:tc>
        <w:tc>
          <w:tcPr>
            <w:tcW w:w="1020" w:type="dxa"/>
            <w:vMerge w:val="restart"/>
          </w:tcPr>
          <w:p w14:paraId="7EF115F5" w14:textId="77777777" w:rsidR="003D2F03" w:rsidRDefault="003D2F03">
            <w:pPr>
              <w:pStyle w:val="ConsPlusNormal"/>
              <w:jc w:val="center"/>
            </w:pPr>
            <w:r>
              <w:t>-</w:t>
            </w:r>
          </w:p>
        </w:tc>
        <w:tc>
          <w:tcPr>
            <w:tcW w:w="1020" w:type="dxa"/>
            <w:vMerge w:val="restart"/>
          </w:tcPr>
          <w:p w14:paraId="01E44FF8" w14:textId="77777777" w:rsidR="003D2F03" w:rsidRDefault="003D2F03">
            <w:pPr>
              <w:pStyle w:val="ConsPlusNormal"/>
              <w:jc w:val="center"/>
            </w:pPr>
            <w:r>
              <w:t>-</w:t>
            </w:r>
          </w:p>
        </w:tc>
        <w:tc>
          <w:tcPr>
            <w:tcW w:w="1020" w:type="dxa"/>
            <w:vMerge w:val="restart"/>
          </w:tcPr>
          <w:p w14:paraId="2EDC893A" w14:textId="77777777" w:rsidR="003D2F03" w:rsidRDefault="003D2F03">
            <w:pPr>
              <w:pStyle w:val="ConsPlusNormal"/>
              <w:jc w:val="center"/>
            </w:pPr>
            <w:r>
              <w:t>-</w:t>
            </w:r>
          </w:p>
        </w:tc>
        <w:tc>
          <w:tcPr>
            <w:tcW w:w="1020" w:type="dxa"/>
            <w:vMerge w:val="restart"/>
          </w:tcPr>
          <w:p w14:paraId="5D894F63" w14:textId="77777777" w:rsidR="003D2F03" w:rsidRDefault="003D2F03">
            <w:pPr>
              <w:pStyle w:val="ConsPlusNormal"/>
              <w:jc w:val="center"/>
            </w:pPr>
            <w:r>
              <w:t>-</w:t>
            </w:r>
          </w:p>
        </w:tc>
      </w:tr>
      <w:tr w:rsidR="003D2F03" w14:paraId="08B5DC50" w14:textId="77777777">
        <w:tc>
          <w:tcPr>
            <w:tcW w:w="0" w:type="auto"/>
            <w:vMerge/>
          </w:tcPr>
          <w:p w14:paraId="51FFE2E0" w14:textId="77777777" w:rsidR="003D2F03" w:rsidRDefault="003D2F03">
            <w:pPr>
              <w:pStyle w:val="ConsPlusNormal"/>
            </w:pPr>
          </w:p>
        </w:tc>
        <w:tc>
          <w:tcPr>
            <w:tcW w:w="0" w:type="auto"/>
            <w:vMerge/>
          </w:tcPr>
          <w:p w14:paraId="60AF9E3D" w14:textId="77777777" w:rsidR="003D2F03" w:rsidRDefault="003D2F03">
            <w:pPr>
              <w:pStyle w:val="ConsPlusNormal"/>
            </w:pPr>
          </w:p>
        </w:tc>
        <w:tc>
          <w:tcPr>
            <w:tcW w:w="0" w:type="auto"/>
            <w:vMerge/>
          </w:tcPr>
          <w:p w14:paraId="4C567575" w14:textId="77777777" w:rsidR="003D2F03" w:rsidRDefault="003D2F03">
            <w:pPr>
              <w:pStyle w:val="ConsPlusNormal"/>
            </w:pPr>
          </w:p>
        </w:tc>
        <w:tc>
          <w:tcPr>
            <w:tcW w:w="1304" w:type="dxa"/>
          </w:tcPr>
          <w:p w14:paraId="2BE4E78A" w14:textId="77777777" w:rsidR="003D2F03" w:rsidRDefault="003D2F03">
            <w:pPr>
              <w:pStyle w:val="ConsPlusNormal"/>
            </w:pPr>
            <w:r>
              <w:t>Бюджет города Омска</w:t>
            </w:r>
          </w:p>
        </w:tc>
        <w:tc>
          <w:tcPr>
            <w:tcW w:w="1757" w:type="dxa"/>
          </w:tcPr>
          <w:p w14:paraId="07937167" w14:textId="77777777" w:rsidR="003D2F03" w:rsidRDefault="003D2F03">
            <w:pPr>
              <w:pStyle w:val="ConsPlusNormal"/>
              <w:jc w:val="center"/>
            </w:pPr>
            <w:r>
              <w:t>2382647,12</w:t>
            </w:r>
          </w:p>
        </w:tc>
        <w:tc>
          <w:tcPr>
            <w:tcW w:w="1644" w:type="dxa"/>
          </w:tcPr>
          <w:p w14:paraId="3E722ED8" w14:textId="77777777" w:rsidR="003D2F03" w:rsidRDefault="003D2F03">
            <w:pPr>
              <w:pStyle w:val="ConsPlusNormal"/>
              <w:jc w:val="center"/>
            </w:pPr>
            <w:r>
              <w:t>0,00</w:t>
            </w:r>
          </w:p>
        </w:tc>
        <w:tc>
          <w:tcPr>
            <w:tcW w:w="1644" w:type="dxa"/>
          </w:tcPr>
          <w:p w14:paraId="3D7BF7AD" w14:textId="77777777" w:rsidR="003D2F03" w:rsidRDefault="003D2F03">
            <w:pPr>
              <w:pStyle w:val="ConsPlusNormal"/>
              <w:jc w:val="center"/>
            </w:pPr>
            <w:r>
              <w:t>2382647,12</w:t>
            </w:r>
          </w:p>
        </w:tc>
        <w:tc>
          <w:tcPr>
            <w:tcW w:w="1644" w:type="dxa"/>
          </w:tcPr>
          <w:p w14:paraId="57D96E34" w14:textId="77777777" w:rsidR="003D2F03" w:rsidRDefault="003D2F03">
            <w:pPr>
              <w:pStyle w:val="ConsPlusNormal"/>
              <w:jc w:val="center"/>
            </w:pPr>
            <w:r>
              <w:t>0,00</w:t>
            </w:r>
          </w:p>
        </w:tc>
        <w:tc>
          <w:tcPr>
            <w:tcW w:w="1644" w:type="dxa"/>
          </w:tcPr>
          <w:p w14:paraId="4B65B03C" w14:textId="77777777" w:rsidR="003D2F03" w:rsidRDefault="003D2F03">
            <w:pPr>
              <w:pStyle w:val="ConsPlusNormal"/>
              <w:jc w:val="center"/>
            </w:pPr>
            <w:r>
              <w:t>0,00</w:t>
            </w:r>
          </w:p>
        </w:tc>
        <w:tc>
          <w:tcPr>
            <w:tcW w:w="1644" w:type="dxa"/>
          </w:tcPr>
          <w:p w14:paraId="1726C47E" w14:textId="77777777" w:rsidR="003D2F03" w:rsidRDefault="003D2F03">
            <w:pPr>
              <w:pStyle w:val="ConsPlusNormal"/>
              <w:jc w:val="center"/>
            </w:pPr>
            <w:r>
              <w:t>0,00</w:t>
            </w:r>
          </w:p>
        </w:tc>
        <w:tc>
          <w:tcPr>
            <w:tcW w:w="1644" w:type="dxa"/>
          </w:tcPr>
          <w:p w14:paraId="454CCF52" w14:textId="77777777" w:rsidR="003D2F03" w:rsidRDefault="003D2F03">
            <w:pPr>
              <w:pStyle w:val="ConsPlusNormal"/>
              <w:jc w:val="center"/>
            </w:pPr>
            <w:r>
              <w:t>0,00</w:t>
            </w:r>
          </w:p>
        </w:tc>
        <w:tc>
          <w:tcPr>
            <w:tcW w:w="1644" w:type="dxa"/>
          </w:tcPr>
          <w:p w14:paraId="2EBA4373" w14:textId="77777777" w:rsidR="003D2F03" w:rsidRDefault="003D2F03">
            <w:pPr>
              <w:pStyle w:val="ConsPlusNormal"/>
              <w:jc w:val="center"/>
            </w:pPr>
            <w:r>
              <w:t>0,00</w:t>
            </w:r>
          </w:p>
        </w:tc>
        <w:tc>
          <w:tcPr>
            <w:tcW w:w="1644" w:type="dxa"/>
          </w:tcPr>
          <w:p w14:paraId="3ABA5145" w14:textId="77777777" w:rsidR="003D2F03" w:rsidRDefault="003D2F03">
            <w:pPr>
              <w:pStyle w:val="ConsPlusNormal"/>
              <w:jc w:val="center"/>
            </w:pPr>
            <w:r>
              <w:t>0,00</w:t>
            </w:r>
          </w:p>
        </w:tc>
        <w:tc>
          <w:tcPr>
            <w:tcW w:w="0" w:type="auto"/>
            <w:vMerge/>
          </w:tcPr>
          <w:p w14:paraId="18CC8A47" w14:textId="77777777" w:rsidR="003D2F03" w:rsidRDefault="003D2F03">
            <w:pPr>
              <w:pStyle w:val="ConsPlusNormal"/>
            </w:pPr>
          </w:p>
        </w:tc>
        <w:tc>
          <w:tcPr>
            <w:tcW w:w="0" w:type="auto"/>
            <w:vMerge/>
          </w:tcPr>
          <w:p w14:paraId="79E180D5" w14:textId="77777777" w:rsidR="003D2F03" w:rsidRDefault="003D2F03">
            <w:pPr>
              <w:pStyle w:val="ConsPlusNormal"/>
            </w:pPr>
          </w:p>
        </w:tc>
        <w:tc>
          <w:tcPr>
            <w:tcW w:w="0" w:type="auto"/>
            <w:vMerge/>
          </w:tcPr>
          <w:p w14:paraId="5B1870AD" w14:textId="77777777" w:rsidR="003D2F03" w:rsidRDefault="003D2F03">
            <w:pPr>
              <w:pStyle w:val="ConsPlusNormal"/>
            </w:pPr>
          </w:p>
        </w:tc>
        <w:tc>
          <w:tcPr>
            <w:tcW w:w="0" w:type="auto"/>
            <w:vMerge/>
          </w:tcPr>
          <w:p w14:paraId="53A77C15" w14:textId="77777777" w:rsidR="003D2F03" w:rsidRDefault="003D2F03">
            <w:pPr>
              <w:pStyle w:val="ConsPlusNormal"/>
            </w:pPr>
          </w:p>
        </w:tc>
        <w:tc>
          <w:tcPr>
            <w:tcW w:w="0" w:type="auto"/>
            <w:vMerge/>
          </w:tcPr>
          <w:p w14:paraId="5B50064C" w14:textId="77777777" w:rsidR="003D2F03" w:rsidRDefault="003D2F03">
            <w:pPr>
              <w:pStyle w:val="ConsPlusNormal"/>
            </w:pPr>
          </w:p>
        </w:tc>
        <w:tc>
          <w:tcPr>
            <w:tcW w:w="0" w:type="auto"/>
            <w:vMerge/>
          </w:tcPr>
          <w:p w14:paraId="280E7531" w14:textId="77777777" w:rsidR="003D2F03" w:rsidRDefault="003D2F03">
            <w:pPr>
              <w:pStyle w:val="ConsPlusNormal"/>
            </w:pPr>
          </w:p>
        </w:tc>
        <w:tc>
          <w:tcPr>
            <w:tcW w:w="0" w:type="auto"/>
            <w:vMerge/>
          </w:tcPr>
          <w:p w14:paraId="4DB29BA3" w14:textId="77777777" w:rsidR="003D2F03" w:rsidRDefault="003D2F03">
            <w:pPr>
              <w:pStyle w:val="ConsPlusNormal"/>
            </w:pPr>
          </w:p>
        </w:tc>
        <w:tc>
          <w:tcPr>
            <w:tcW w:w="0" w:type="auto"/>
            <w:vMerge/>
          </w:tcPr>
          <w:p w14:paraId="580996F4" w14:textId="77777777" w:rsidR="003D2F03" w:rsidRDefault="003D2F03">
            <w:pPr>
              <w:pStyle w:val="ConsPlusNormal"/>
            </w:pPr>
          </w:p>
        </w:tc>
        <w:tc>
          <w:tcPr>
            <w:tcW w:w="0" w:type="auto"/>
            <w:vMerge/>
          </w:tcPr>
          <w:p w14:paraId="02F0E736" w14:textId="77777777" w:rsidR="003D2F03" w:rsidRDefault="003D2F03">
            <w:pPr>
              <w:pStyle w:val="ConsPlusNormal"/>
            </w:pPr>
          </w:p>
        </w:tc>
        <w:tc>
          <w:tcPr>
            <w:tcW w:w="0" w:type="auto"/>
            <w:vMerge/>
          </w:tcPr>
          <w:p w14:paraId="6EE2AA8D" w14:textId="77777777" w:rsidR="003D2F03" w:rsidRDefault="003D2F03">
            <w:pPr>
              <w:pStyle w:val="ConsPlusNormal"/>
            </w:pPr>
          </w:p>
        </w:tc>
      </w:tr>
      <w:tr w:rsidR="003D2F03" w14:paraId="2AFB3B60" w14:textId="77777777">
        <w:tc>
          <w:tcPr>
            <w:tcW w:w="850" w:type="dxa"/>
            <w:vMerge w:val="restart"/>
          </w:tcPr>
          <w:p w14:paraId="43D1A1A2" w14:textId="77777777" w:rsidR="003D2F03" w:rsidRDefault="003D2F03">
            <w:pPr>
              <w:pStyle w:val="ConsPlusNormal"/>
              <w:jc w:val="center"/>
            </w:pPr>
            <w:r>
              <w:t>3.6.49</w:t>
            </w:r>
          </w:p>
        </w:tc>
        <w:tc>
          <w:tcPr>
            <w:tcW w:w="2041" w:type="dxa"/>
            <w:vMerge w:val="restart"/>
          </w:tcPr>
          <w:p w14:paraId="5C32A302" w14:textId="77777777" w:rsidR="003D2F03" w:rsidRDefault="003D2F03">
            <w:pPr>
              <w:pStyle w:val="ConsPlusNormal"/>
            </w:pPr>
            <w:r>
              <w:t>Строительство линии наружного освещения по ул. Чухновского</w:t>
            </w:r>
          </w:p>
        </w:tc>
        <w:tc>
          <w:tcPr>
            <w:tcW w:w="1077" w:type="dxa"/>
            <w:vMerge w:val="restart"/>
          </w:tcPr>
          <w:p w14:paraId="1DA477CB" w14:textId="77777777" w:rsidR="003D2F03" w:rsidRDefault="003D2F03">
            <w:pPr>
              <w:pStyle w:val="ConsPlusNormal"/>
              <w:jc w:val="center"/>
            </w:pPr>
            <w:r>
              <w:t>ДС</w:t>
            </w:r>
          </w:p>
        </w:tc>
        <w:tc>
          <w:tcPr>
            <w:tcW w:w="1304" w:type="dxa"/>
          </w:tcPr>
          <w:p w14:paraId="49946815" w14:textId="77777777" w:rsidR="003D2F03" w:rsidRDefault="003D2F03">
            <w:pPr>
              <w:pStyle w:val="ConsPlusNormal"/>
            </w:pPr>
            <w:r>
              <w:t>Всего, в том числе:</w:t>
            </w:r>
          </w:p>
        </w:tc>
        <w:tc>
          <w:tcPr>
            <w:tcW w:w="1757" w:type="dxa"/>
          </w:tcPr>
          <w:p w14:paraId="5D69D674" w14:textId="77777777" w:rsidR="003D2F03" w:rsidRDefault="003D2F03">
            <w:pPr>
              <w:pStyle w:val="ConsPlusNormal"/>
              <w:jc w:val="center"/>
            </w:pPr>
            <w:r>
              <w:t>3150108,74</w:t>
            </w:r>
          </w:p>
        </w:tc>
        <w:tc>
          <w:tcPr>
            <w:tcW w:w="1644" w:type="dxa"/>
          </w:tcPr>
          <w:p w14:paraId="4054FE67" w14:textId="77777777" w:rsidR="003D2F03" w:rsidRDefault="003D2F03">
            <w:pPr>
              <w:pStyle w:val="ConsPlusNormal"/>
              <w:jc w:val="center"/>
            </w:pPr>
            <w:r>
              <w:t>0,00</w:t>
            </w:r>
          </w:p>
        </w:tc>
        <w:tc>
          <w:tcPr>
            <w:tcW w:w="1644" w:type="dxa"/>
          </w:tcPr>
          <w:p w14:paraId="17B07C3A" w14:textId="77777777" w:rsidR="003D2F03" w:rsidRDefault="003D2F03">
            <w:pPr>
              <w:pStyle w:val="ConsPlusNormal"/>
              <w:jc w:val="center"/>
            </w:pPr>
            <w:r>
              <w:t>3150108,74</w:t>
            </w:r>
          </w:p>
        </w:tc>
        <w:tc>
          <w:tcPr>
            <w:tcW w:w="1644" w:type="dxa"/>
          </w:tcPr>
          <w:p w14:paraId="689A897F" w14:textId="77777777" w:rsidR="003D2F03" w:rsidRDefault="003D2F03">
            <w:pPr>
              <w:pStyle w:val="ConsPlusNormal"/>
              <w:jc w:val="center"/>
            </w:pPr>
            <w:r>
              <w:t>0,00</w:t>
            </w:r>
          </w:p>
        </w:tc>
        <w:tc>
          <w:tcPr>
            <w:tcW w:w="1644" w:type="dxa"/>
          </w:tcPr>
          <w:p w14:paraId="0B99B178" w14:textId="77777777" w:rsidR="003D2F03" w:rsidRDefault="003D2F03">
            <w:pPr>
              <w:pStyle w:val="ConsPlusNormal"/>
              <w:jc w:val="center"/>
            </w:pPr>
            <w:r>
              <w:t>0,00</w:t>
            </w:r>
          </w:p>
        </w:tc>
        <w:tc>
          <w:tcPr>
            <w:tcW w:w="1644" w:type="dxa"/>
          </w:tcPr>
          <w:p w14:paraId="223A0464" w14:textId="77777777" w:rsidR="003D2F03" w:rsidRDefault="003D2F03">
            <w:pPr>
              <w:pStyle w:val="ConsPlusNormal"/>
              <w:jc w:val="center"/>
            </w:pPr>
            <w:r>
              <w:t>0,00</w:t>
            </w:r>
          </w:p>
        </w:tc>
        <w:tc>
          <w:tcPr>
            <w:tcW w:w="1644" w:type="dxa"/>
          </w:tcPr>
          <w:p w14:paraId="26C721DC" w14:textId="77777777" w:rsidR="003D2F03" w:rsidRDefault="003D2F03">
            <w:pPr>
              <w:pStyle w:val="ConsPlusNormal"/>
              <w:jc w:val="center"/>
            </w:pPr>
            <w:r>
              <w:t>0,00</w:t>
            </w:r>
          </w:p>
        </w:tc>
        <w:tc>
          <w:tcPr>
            <w:tcW w:w="1644" w:type="dxa"/>
          </w:tcPr>
          <w:p w14:paraId="406AAADF" w14:textId="77777777" w:rsidR="003D2F03" w:rsidRDefault="003D2F03">
            <w:pPr>
              <w:pStyle w:val="ConsPlusNormal"/>
              <w:jc w:val="center"/>
            </w:pPr>
            <w:r>
              <w:t>0,00</w:t>
            </w:r>
          </w:p>
        </w:tc>
        <w:tc>
          <w:tcPr>
            <w:tcW w:w="1644" w:type="dxa"/>
          </w:tcPr>
          <w:p w14:paraId="5729FE75" w14:textId="77777777" w:rsidR="003D2F03" w:rsidRDefault="003D2F03">
            <w:pPr>
              <w:pStyle w:val="ConsPlusNormal"/>
              <w:jc w:val="center"/>
            </w:pPr>
            <w:r>
              <w:t>0,00</w:t>
            </w:r>
          </w:p>
        </w:tc>
        <w:tc>
          <w:tcPr>
            <w:tcW w:w="1701" w:type="dxa"/>
            <w:vMerge w:val="restart"/>
          </w:tcPr>
          <w:p w14:paraId="0113B95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CBA8C48" w14:textId="77777777" w:rsidR="003D2F03" w:rsidRDefault="003D2F03">
            <w:pPr>
              <w:pStyle w:val="ConsPlusNormal"/>
              <w:jc w:val="center"/>
            </w:pPr>
            <w:r>
              <w:t>км</w:t>
            </w:r>
          </w:p>
        </w:tc>
        <w:tc>
          <w:tcPr>
            <w:tcW w:w="794" w:type="dxa"/>
            <w:vMerge w:val="restart"/>
          </w:tcPr>
          <w:p w14:paraId="4BA49726" w14:textId="77777777" w:rsidR="003D2F03" w:rsidRDefault="003D2F03">
            <w:pPr>
              <w:pStyle w:val="ConsPlusNormal"/>
              <w:jc w:val="center"/>
            </w:pPr>
            <w:r>
              <w:t>-</w:t>
            </w:r>
          </w:p>
        </w:tc>
        <w:tc>
          <w:tcPr>
            <w:tcW w:w="1020" w:type="dxa"/>
            <w:vMerge w:val="restart"/>
          </w:tcPr>
          <w:p w14:paraId="04476EE4" w14:textId="77777777" w:rsidR="003D2F03" w:rsidRDefault="003D2F03">
            <w:pPr>
              <w:pStyle w:val="ConsPlusNormal"/>
              <w:jc w:val="center"/>
            </w:pPr>
            <w:r>
              <w:t>0,90</w:t>
            </w:r>
          </w:p>
        </w:tc>
        <w:tc>
          <w:tcPr>
            <w:tcW w:w="1020" w:type="dxa"/>
            <w:vMerge w:val="restart"/>
          </w:tcPr>
          <w:p w14:paraId="4375CB63" w14:textId="77777777" w:rsidR="003D2F03" w:rsidRDefault="003D2F03">
            <w:pPr>
              <w:pStyle w:val="ConsPlusNormal"/>
              <w:jc w:val="center"/>
            </w:pPr>
            <w:r>
              <w:t>-</w:t>
            </w:r>
          </w:p>
        </w:tc>
        <w:tc>
          <w:tcPr>
            <w:tcW w:w="1020" w:type="dxa"/>
            <w:vMerge w:val="restart"/>
          </w:tcPr>
          <w:p w14:paraId="19087566" w14:textId="77777777" w:rsidR="003D2F03" w:rsidRDefault="003D2F03">
            <w:pPr>
              <w:pStyle w:val="ConsPlusNormal"/>
              <w:jc w:val="center"/>
            </w:pPr>
            <w:r>
              <w:t>-</w:t>
            </w:r>
          </w:p>
        </w:tc>
        <w:tc>
          <w:tcPr>
            <w:tcW w:w="1020" w:type="dxa"/>
            <w:vMerge w:val="restart"/>
          </w:tcPr>
          <w:p w14:paraId="748C9B20" w14:textId="77777777" w:rsidR="003D2F03" w:rsidRDefault="003D2F03">
            <w:pPr>
              <w:pStyle w:val="ConsPlusNormal"/>
              <w:jc w:val="center"/>
            </w:pPr>
            <w:r>
              <w:t>-</w:t>
            </w:r>
          </w:p>
        </w:tc>
        <w:tc>
          <w:tcPr>
            <w:tcW w:w="1020" w:type="dxa"/>
            <w:vMerge w:val="restart"/>
          </w:tcPr>
          <w:p w14:paraId="512808FE" w14:textId="77777777" w:rsidR="003D2F03" w:rsidRDefault="003D2F03">
            <w:pPr>
              <w:pStyle w:val="ConsPlusNormal"/>
              <w:jc w:val="center"/>
            </w:pPr>
            <w:r>
              <w:t>-</w:t>
            </w:r>
          </w:p>
        </w:tc>
        <w:tc>
          <w:tcPr>
            <w:tcW w:w="1020" w:type="dxa"/>
            <w:vMerge w:val="restart"/>
          </w:tcPr>
          <w:p w14:paraId="07EDE78C" w14:textId="77777777" w:rsidR="003D2F03" w:rsidRDefault="003D2F03">
            <w:pPr>
              <w:pStyle w:val="ConsPlusNormal"/>
              <w:jc w:val="center"/>
            </w:pPr>
            <w:r>
              <w:t>-</w:t>
            </w:r>
          </w:p>
        </w:tc>
        <w:tc>
          <w:tcPr>
            <w:tcW w:w="1020" w:type="dxa"/>
            <w:vMerge w:val="restart"/>
          </w:tcPr>
          <w:p w14:paraId="4CD88F38" w14:textId="77777777" w:rsidR="003D2F03" w:rsidRDefault="003D2F03">
            <w:pPr>
              <w:pStyle w:val="ConsPlusNormal"/>
              <w:jc w:val="center"/>
            </w:pPr>
            <w:r>
              <w:t>-</w:t>
            </w:r>
          </w:p>
        </w:tc>
      </w:tr>
      <w:tr w:rsidR="003D2F03" w14:paraId="650C66CB" w14:textId="77777777">
        <w:tc>
          <w:tcPr>
            <w:tcW w:w="0" w:type="auto"/>
            <w:vMerge/>
          </w:tcPr>
          <w:p w14:paraId="03219829" w14:textId="77777777" w:rsidR="003D2F03" w:rsidRDefault="003D2F03">
            <w:pPr>
              <w:pStyle w:val="ConsPlusNormal"/>
            </w:pPr>
          </w:p>
        </w:tc>
        <w:tc>
          <w:tcPr>
            <w:tcW w:w="0" w:type="auto"/>
            <w:vMerge/>
          </w:tcPr>
          <w:p w14:paraId="3AD71EE8" w14:textId="77777777" w:rsidR="003D2F03" w:rsidRDefault="003D2F03">
            <w:pPr>
              <w:pStyle w:val="ConsPlusNormal"/>
            </w:pPr>
          </w:p>
        </w:tc>
        <w:tc>
          <w:tcPr>
            <w:tcW w:w="0" w:type="auto"/>
            <w:vMerge/>
          </w:tcPr>
          <w:p w14:paraId="69C98518" w14:textId="77777777" w:rsidR="003D2F03" w:rsidRDefault="003D2F03">
            <w:pPr>
              <w:pStyle w:val="ConsPlusNormal"/>
            </w:pPr>
          </w:p>
        </w:tc>
        <w:tc>
          <w:tcPr>
            <w:tcW w:w="1304" w:type="dxa"/>
          </w:tcPr>
          <w:p w14:paraId="7303E041" w14:textId="77777777" w:rsidR="003D2F03" w:rsidRDefault="003D2F03">
            <w:pPr>
              <w:pStyle w:val="ConsPlusNormal"/>
            </w:pPr>
            <w:r>
              <w:t>Бюджет города Омска</w:t>
            </w:r>
          </w:p>
        </w:tc>
        <w:tc>
          <w:tcPr>
            <w:tcW w:w="1757" w:type="dxa"/>
          </w:tcPr>
          <w:p w14:paraId="76BF0516" w14:textId="77777777" w:rsidR="003D2F03" w:rsidRDefault="003D2F03">
            <w:pPr>
              <w:pStyle w:val="ConsPlusNormal"/>
              <w:jc w:val="center"/>
            </w:pPr>
            <w:r>
              <w:t>3150108,74</w:t>
            </w:r>
          </w:p>
        </w:tc>
        <w:tc>
          <w:tcPr>
            <w:tcW w:w="1644" w:type="dxa"/>
          </w:tcPr>
          <w:p w14:paraId="1933175A" w14:textId="77777777" w:rsidR="003D2F03" w:rsidRDefault="003D2F03">
            <w:pPr>
              <w:pStyle w:val="ConsPlusNormal"/>
              <w:jc w:val="center"/>
            </w:pPr>
            <w:r>
              <w:t>0,00</w:t>
            </w:r>
          </w:p>
        </w:tc>
        <w:tc>
          <w:tcPr>
            <w:tcW w:w="1644" w:type="dxa"/>
          </w:tcPr>
          <w:p w14:paraId="5813A2FF" w14:textId="77777777" w:rsidR="003D2F03" w:rsidRDefault="003D2F03">
            <w:pPr>
              <w:pStyle w:val="ConsPlusNormal"/>
              <w:jc w:val="center"/>
            </w:pPr>
            <w:r>
              <w:t>3150108,74</w:t>
            </w:r>
          </w:p>
        </w:tc>
        <w:tc>
          <w:tcPr>
            <w:tcW w:w="1644" w:type="dxa"/>
          </w:tcPr>
          <w:p w14:paraId="0460FF89" w14:textId="77777777" w:rsidR="003D2F03" w:rsidRDefault="003D2F03">
            <w:pPr>
              <w:pStyle w:val="ConsPlusNormal"/>
              <w:jc w:val="center"/>
            </w:pPr>
            <w:r>
              <w:t>0,00</w:t>
            </w:r>
          </w:p>
        </w:tc>
        <w:tc>
          <w:tcPr>
            <w:tcW w:w="1644" w:type="dxa"/>
          </w:tcPr>
          <w:p w14:paraId="1837D7A8" w14:textId="77777777" w:rsidR="003D2F03" w:rsidRDefault="003D2F03">
            <w:pPr>
              <w:pStyle w:val="ConsPlusNormal"/>
              <w:jc w:val="center"/>
            </w:pPr>
            <w:r>
              <w:t>0,00</w:t>
            </w:r>
          </w:p>
        </w:tc>
        <w:tc>
          <w:tcPr>
            <w:tcW w:w="1644" w:type="dxa"/>
          </w:tcPr>
          <w:p w14:paraId="3158F3F1" w14:textId="77777777" w:rsidR="003D2F03" w:rsidRDefault="003D2F03">
            <w:pPr>
              <w:pStyle w:val="ConsPlusNormal"/>
              <w:jc w:val="center"/>
            </w:pPr>
            <w:r>
              <w:t>0,00</w:t>
            </w:r>
          </w:p>
        </w:tc>
        <w:tc>
          <w:tcPr>
            <w:tcW w:w="1644" w:type="dxa"/>
          </w:tcPr>
          <w:p w14:paraId="3C9328F6" w14:textId="77777777" w:rsidR="003D2F03" w:rsidRDefault="003D2F03">
            <w:pPr>
              <w:pStyle w:val="ConsPlusNormal"/>
              <w:jc w:val="center"/>
            </w:pPr>
            <w:r>
              <w:t>0,00</w:t>
            </w:r>
          </w:p>
        </w:tc>
        <w:tc>
          <w:tcPr>
            <w:tcW w:w="1644" w:type="dxa"/>
          </w:tcPr>
          <w:p w14:paraId="749738FC" w14:textId="77777777" w:rsidR="003D2F03" w:rsidRDefault="003D2F03">
            <w:pPr>
              <w:pStyle w:val="ConsPlusNormal"/>
              <w:jc w:val="center"/>
            </w:pPr>
            <w:r>
              <w:t>0,00</w:t>
            </w:r>
          </w:p>
        </w:tc>
        <w:tc>
          <w:tcPr>
            <w:tcW w:w="1644" w:type="dxa"/>
          </w:tcPr>
          <w:p w14:paraId="687210A8" w14:textId="77777777" w:rsidR="003D2F03" w:rsidRDefault="003D2F03">
            <w:pPr>
              <w:pStyle w:val="ConsPlusNormal"/>
              <w:jc w:val="center"/>
            </w:pPr>
            <w:r>
              <w:t>0,00</w:t>
            </w:r>
          </w:p>
        </w:tc>
        <w:tc>
          <w:tcPr>
            <w:tcW w:w="0" w:type="auto"/>
            <w:vMerge/>
          </w:tcPr>
          <w:p w14:paraId="7AF5F9A2" w14:textId="77777777" w:rsidR="003D2F03" w:rsidRDefault="003D2F03">
            <w:pPr>
              <w:pStyle w:val="ConsPlusNormal"/>
            </w:pPr>
          </w:p>
        </w:tc>
        <w:tc>
          <w:tcPr>
            <w:tcW w:w="0" w:type="auto"/>
            <w:vMerge/>
          </w:tcPr>
          <w:p w14:paraId="4976BEAD" w14:textId="77777777" w:rsidR="003D2F03" w:rsidRDefault="003D2F03">
            <w:pPr>
              <w:pStyle w:val="ConsPlusNormal"/>
            </w:pPr>
          </w:p>
        </w:tc>
        <w:tc>
          <w:tcPr>
            <w:tcW w:w="0" w:type="auto"/>
            <w:vMerge/>
          </w:tcPr>
          <w:p w14:paraId="6B7DD261" w14:textId="77777777" w:rsidR="003D2F03" w:rsidRDefault="003D2F03">
            <w:pPr>
              <w:pStyle w:val="ConsPlusNormal"/>
            </w:pPr>
          </w:p>
        </w:tc>
        <w:tc>
          <w:tcPr>
            <w:tcW w:w="0" w:type="auto"/>
            <w:vMerge/>
          </w:tcPr>
          <w:p w14:paraId="54FCC3C8" w14:textId="77777777" w:rsidR="003D2F03" w:rsidRDefault="003D2F03">
            <w:pPr>
              <w:pStyle w:val="ConsPlusNormal"/>
            </w:pPr>
          </w:p>
        </w:tc>
        <w:tc>
          <w:tcPr>
            <w:tcW w:w="0" w:type="auto"/>
            <w:vMerge/>
          </w:tcPr>
          <w:p w14:paraId="7FEFA2E6" w14:textId="77777777" w:rsidR="003D2F03" w:rsidRDefault="003D2F03">
            <w:pPr>
              <w:pStyle w:val="ConsPlusNormal"/>
            </w:pPr>
          </w:p>
        </w:tc>
        <w:tc>
          <w:tcPr>
            <w:tcW w:w="0" w:type="auto"/>
            <w:vMerge/>
          </w:tcPr>
          <w:p w14:paraId="27494A31" w14:textId="77777777" w:rsidR="003D2F03" w:rsidRDefault="003D2F03">
            <w:pPr>
              <w:pStyle w:val="ConsPlusNormal"/>
            </w:pPr>
          </w:p>
        </w:tc>
        <w:tc>
          <w:tcPr>
            <w:tcW w:w="0" w:type="auto"/>
            <w:vMerge/>
          </w:tcPr>
          <w:p w14:paraId="41AFFE5C" w14:textId="77777777" w:rsidR="003D2F03" w:rsidRDefault="003D2F03">
            <w:pPr>
              <w:pStyle w:val="ConsPlusNormal"/>
            </w:pPr>
          </w:p>
        </w:tc>
        <w:tc>
          <w:tcPr>
            <w:tcW w:w="0" w:type="auto"/>
            <w:vMerge/>
          </w:tcPr>
          <w:p w14:paraId="17BDF0FB" w14:textId="77777777" w:rsidR="003D2F03" w:rsidRDefault="003D2F03">
            <w:pPr>
              <w:pStyle w:val="ConsPlusNormal"/>
            </w:pPr>
          </w:p>
        </w:tc>
        <w:tc>
          <w:tcPr>
            <w:tcW w:w="0" w:type="auto"/>
            <w:vMerge/>
          </w:tcPr>
          <w:p w14:paraId="6CD293B0" w14:textId="77777777" w:rsidR="003D2F03" w:rsidRDefault="003D2F03">
            <w:pPr>
              <w:pStyle w:val="ConsPlusNormal"/>
            </w:pPr>
          </w:p>
        </w:tc>
        <w:tc>
          <w:tcPr>
            <w:tcW w:w="0" w:type="auto"/>
            <w:vMerge/>
          </w:tcPr>
          <w:p w14:paraId="6578C437" w14:textId="77777777" w:rsidR="003D2F03" w:rsidRDefault="003D2F03">
            <w:pPr>
              <w:pStyle w:val="ConsPlusNormal"/>
            </w:pPr>
          </w:p>
        </w:tc>
      </w:tr>
      <w:tr w:rsidR="003D2F03" w14:paraId="2E2181A1" w14:textId="77777777">
        <w:tc>
          <w:tcPr>
            <w:tcW w:w="850" w:type="dxa"/>
            <w:vMerge w:val="restart"/>
          </w:tcPr>
          <w:p w14:paraId="27D05A68" w14:textId="77777777" w:rsidR="003D2F03" w:rsidRDefault="003D2F03">
            <w:pPr>
              <w:pStyle w:val="ConsPlusNormal"/>
              <w:jc w:val="center"/>
            </w:pPr>
            <w:r>
              <w:t>3.6.50</w:t>
            </w:r>
          </w:p>
        </w:tc>
        <w:tc>
          <w:tcPr>
            <w:tcW w:w="2041" w:type="dxa"/>
            <w:vMerge w:val="restart"/>
          </w:tcPr>
          <w:p w14:paraId="7F290764" w14:textId="77777777" w:rsidR="003D2F03" w:rsidRDefault="003D2F03">
            <w:pPr>
              <w:pStyle w:val="ConsPlusNormal"/>
            </w:pPr>
            <w:r>
              <w:t>Строительство линии наружного освещения по ул. Торговый переулок</w:t>
            </w:r>
          </w:p>
        </w:tc>
        <w:tc>
          <w:tcPr>
            <w:tcW w:w="1077" w:type="dxa"/>
            <w:vMerge w:val="restart"/>
          </w:tcPr>
          <w:p w14:paraId="640D8FB2" w14:textId="77777777" w:rsidR="003D2F03" w:rsidRDefault="003D2F03">
            <w:pPr>
              <w:pStyle w:val="ConsPlusNormal"/>
              <w:jc w:val="center"/>
            </w:pPr>
            <w:r>
              <w:t>ДС</w:t>
            </w:r>
          </w:p>
        </w:tc>
        <w:tc>
          <w:tcPr>
            <w:tcW w:w="1304" w:type="dxa"/>
          </w:tcPr>
          <w:p w14:paraId="774E8FFB" w14:textId="77777777" w:rsidR="003D2F03" w:rsidRDefault="003D2F03">
            <w:pPr>
              <w:pStyle w:val="ConsPlusNormal"/>
            </w:pPr>
            <w:r>
              <w:t>Всего, в том числе:</w:t>
            </w:r>
          </w:p>
        </w:tc>
        <w:tc>
          <w:tcPr>
            <w:tcW w:w="1757" w:type="dxa"/>
          </w:tcPr>
          <w:p w14:paraId="1BF674BD" w14:textId="77777777" w:rsidR="003D2F03" w:rsidRDefault="003D2F03">
            <w:pPr>
              <w:pStyle w:val="ConsPlusNormal"/>
              <w:jc w:val="center"/>
            </w:pPr>
            <w:r>
              <w:t>755300,51</w:t>
            </w:r>
          </w:p>
        </w:tc>
        <w:tc>
          <w:tcPr>
            <w:tcW w:w="1644" w:type="dxa"/>
          </w:tcPr>
          <w:p w14:paraId="58E94782" w14:textId="77777777" w:rsidR="003D2F03" w:rsidRDefault="003D2F03">
            <w:pPr>
              <w:pStyle w:val="ConsPlusNormal"/>
              <w:jc w:val="center"/>
            </w:pPr>
            <w:r>
              <w:t>0,00</w:t>
            </w:r>
          </w:p>
        </w:tc>
        <w:tc>
          <w:tcPr>
            <w:tcW w:w="1644" w:type="dxa"/>
          </w:tcPr>
          <w:p w14:paraId="08691FB2" w14:textId="77777777" w:rsidR="003D2F03" w:rsidRDefault="003D2F03">
            <w:pPr>
              <w:pStyle w:val="ConsPlusNormal"/>
              <w:jc w:val="center"/>
            </w:pPr>
            <w:r>
              <w:t>755300,51</w:t>
            </w:r>
          </w:p>
        </w:tc>
        <w:tc>
          <w:tcPr>
            <w:tcW w:w="1644" w:type="dxa"/>
          </w:tcPr>
          <w:p w14:paraId="43F19E7F" w14:textId="77777777" w:rsidR="003D2F03" w:rsidRDefault="003D2F03">
            <w:pPr>
              <w:pStyle w:val="ConsPlusNormal"/>
              <w:jc w:val="center"/>
            </w:pPr>
            <w:r>
              <w:t>0,00</w:t>
            </w:r>
          </w:p>
        </w:tc>
        <w:tc>
          <w:tcPr>
            <w:tcW w:w="1644" w:type="dxa"/>
          </w:tcPr>
          <w:p w14:paraId="275A35C5" w14:textId="77777777" w:rsidR="003D2F03" w:rsidRDefault="003D2F03">
            <w:pPr>
              <w:pStyle w:val="ConsPlusNormal"/>
              <w:jc w:val="center"/>
            </w:pPr>
            <w:r>
              <w:t>0,00</w:t>
            </w:r>
          </w:p>
        </w:tc>
        <w:tc>
          <w:tcPr>
            <w:tcW w:w="1644" w:type="dxa"/>
          </w:tcPr>
          <w:p w14:paraId="4ACD92EB" w14:textId="77777777" w:rsidR="003D2F03" w:rsidRDefault="003D2F03">
            <w:pPr>
              <w:pStyle w:val="ConsPlusNormal"/>
              <w:jc w:val="center"/>
            </w:pPr>
            <w:r>
              <w:t>0,00</w:t>
            </w:r>
          </w:p>
        </w:tc>
        <w:tc>
          <w:tcPr>
            <w:tcW w:w="1644" w:type="dxa"/>
          </w:tcPr>
          <w:p w14:paraId="4B8A1EBB" w14:textId="77777777" w:rsidR="003D2F03" w:rsidRDefault="003D2F03">
            <w:pPr>
              <w:pStyle w:val="ConsPlusNormal"/>
              <w:jc w:val="center"/>
            </w:pPr>
            <w:r>
              <w:t>0,00</w:t>
            </w:r>
          </w:p>
        </w:tc>
        <w:tc>
          <w:tcPr>
            <w:tcW w:w="1644" w:type="dxa"/>
          </w:tcPr>
          <w:p w14:paraId="0CC9D237" w14:textId="77777777" w:rsidR="003D2F03" w:rsidRDefault="003D2F03">
            <w:pPr>
              <w:pStyle w:val="ConsPlusNormal"/>
              <w:jc w:val="center"/>
            </w:pPr>
            <w:r>
              <w:t>0,00</w:t>
            </w:r>
          </w:p>
        </w:tc>
        <w:tc>
          <w:tcPr>
            <w:tcW w:w="1644" w:type="dxa"/>
          </w:tcPr>
          <w:p w14:paraId="35923922" w14:textId="77777777" w:rsidR="003D2F03" w:rsidRDefault="003D2F03">
            <w:pPr>
              <w:pStyle w:val="ConsPlusNormal"/>
              <w:jc w:val="center"/>
            </w:pPr>
            <w:r>
              <w:t>0,00</w:t>
            </w:r>
          </w:p>
        </w:tc>
        <w:tc>
          <w:tcPr>
            <w:tcW w:w="1701" w:type="dxa"/>
            <w:vMerge w:val="restart"/>
          </w:tcPr>
          <w:p w14:paraId="45A6AD2F"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64ECA21" w14:textId="77777777" w:rsidR="003D2F03" w:rsidRDefault="003D2F03">
            <w:pPr>
              <w:pStyle w:val="ConsPlusNormal"/>
              <w:jc w:val="center"/>
            </w:pPr>
            <w:r>
              <w:t>км</w:t>
            </w:r>
          </w:p>
        </w:tc>
        <w:tc>
          <w:tcPr>
            <w:tcW w:w="794" w:type="dxa"/>
            <w:vMerge w:val="restart"/>
          </w:tcPr>
          <w:p w14:paraId="37AD169A" w14:textId="77777777" w:rsidR="003D2F03" w:rsidRDefault="003D2F03">
            <w:pPr>
              <w:pStyle w:val="ConsPlusNormal"/>
              <w:jc w:val="center"/>
            </w:pPr>
            <w:r>
              <w:t>-</w:t>
            </w:r>
          </w:p>
        </w:tc>
        <w:tc>
          <w:tcPr>
            <w:tcW w:w="1020" w:type="dxa"/>
            <w:vMerge w:val="restart"/>
          </w:tcPr>
          <w:p w14:paraId="0648D7C8" w14:textId="77777777" w:rsidR="003D2F03" w:rsidRDefault="003D2F03">
            <w:pPr>
              <w:pStyle w:val="ConsPlusNormal"/>
              <w:jc w:val="center"/>
            </w:pPr>
            <w:r>
              <w:t>0,18</w:t>
            </w:r>
          </w:p>
        </w:tc>
        <w:tc>
          <w:tcPr>
            <w:tcW w:w="1020" w:type="dxa"/>
            <w:vMerge w:val="restart"/>
          </w:tcPr>
          <w:p w14:paraId="338AD239" w14:textId="77777777" w:rsidR="003D2F03" w:rsidRDefault="003D2F03">
            <w:pPr>
              <w:pStyle w:val="ConsPlusNormal"/>
              <w:jc w:val="center"/>
            </w:pPr>
            <w:r>
              <w:t>-</w:t>
            </w:r>
          </w:p>
        </w:tc>
        <w:tc>
          <w:tcPr>
            <w:tcW w:w="1020" w:type="dxa"/>
            <w:vMerge w:val="restart"/>
          </w:tcPr>
          <w:p w14:paraId="6FAFA1E1" w14:textId="77777777" w:rsidR="003D2F03" w:rsidRDefault="003D2F03">
            <w:pPr>
              <w:pStyle w:val="ConsPlusNormal"/>
              <w:jc w:val="center"/>
            </w:pPr>
            <w:r>
              <w:t>-</w:t>
            </w:r>
          </w:p>
        </w:tc>
        <w:tc>
          <w:tcPr>
            <w:tcW w:w="1020" w:type="dxa"/>
            <w:vMerge w:val="restart"/>
          </w:tcPr>
          <w:p w14:paraId="3FE23863" w14:textId="77777777" w:rsidR="003D2F03" w:rsidRDefault="003D2F03">
            <w:pPr>
              <w:pStyle w:val="ConsPlusNormal"/>
              <w:jc w:val="center"/>
            </w:pPr>
            <w:r>
              <w:t>-</w:t>
            </w:r>
          </w:p>
        </w:tc>
        <w:tc>
          <w:tcPr>
            <w:tcW w:w="1020" w:type="dxa"/>
            <w:vMerge w:val="restart"/>
          </w:tcPr>
          <w:p w14:paraId="649A0D59" w14:textId="77777777" w:rsidR="003D2F03" w:rsidRDefault="003D2F03">
            <w:pPr>
              <w:pStyle w:val="ConsPlusNormal"/>
              <w:jc w:val="center"/>
            </w:pPr>
            <w:r>
              <w:t>-</w:t>
            </w:r>
          </w:p>
        </w:tc>
        <w:tc>
          <w:tcPr>
            <w:tcW w:w="1020" w:type="dxa"/>
            <w:vMerge w:val="restart"/>
          </w:tcPr>
          <w:p w14:paraId="04FEF1F1" w14:textId="77777777" w:rsidR="003D2F03" w:rsidRDefault="003D2F03">
            <w:pPr>
              <w:pStyle w:val="ConsPlusNormal"/>
              <w:jc w:val="center"/>
            </w:pPr>
            <w:r>
              <w:t>-</w:t>
            </w:r>
          </w:p>
        </w:tc>
        <w:tc>
          <w:tcPr>
            <w:tcW w:w="1020" w:type="dxa"/>
            <w:vMerge w:val="restart"/>
          </w:tcPr>
          <w:p w14:paraId="43945F86" w14:textId="77777777" w:rsidR="003D2F03" w:rsidRDefault="003D2F03">
            <w:pPr>
              <w:pStyle w:val="ConsPlusNormal"/>
              <w:jc w:val="center"/>
            </w:pPr>
            <w:r>
              <w:t>-</w:t>
            </w:r>
          </w:p>
        </w:tc>
      </w:tr>
      <w:tr w:rsidR="003D2F03" w14:paraId="39B2D053" w14:textId="77777777">
        <w:tc>
          <w:tcPr>
            <w:tcW w:w="0" w:type="auto"/>
            <w:vMerge/>
          </w:tcPr>
          <w:p w14:paraId="5676D12F" w14:textId="77777777" w:rsidR="003D2F03" w:rsidRDefault="003D2F03">
            <w:pPr>
              <w:pStyle w:val="ConsPlusNormal"/>
            </w:pPr>
          </w:p>
        </w:tc>
        <w:tc>
          <w:tcPr>
            <w:tcW w:w="0" w:type="auto"/>
            <w:vMerge/>
          </w:tcPr>
          <w:p w14:paraId="2743CDCB" w14:textId="77777777" w:rsidR="003D2F03" w:rsidRDefault="003D2F03">
            <w:pPr>
              <w:pStyle w:val="ConsPlusNormal"/>
            </w:pPr>
          </w:p>
        </w:tc>
        <w:tc>
          <w:tcPr>
            <w:tcW w:w="0" w:type="auto"/>
            <w:vMerge/>
          </w:tcPr>
          <w:p w14:paraId="6F3AB6CA" w14:textId="77777777" w:rsidR="003D2F03" w:rsidRDefault="003D2F03">
            <w:pPr>
              <w:pStyle w:val="ConsPlusNormal"/>
            </w:pPr>
          </w:p>
        </w:tc>
        <w:tc>
          <w:tcPr>
            <w:tcW w:w="1304" w:type="dxa"/>
          </w:tcPr>
          <w:p w14:paraId="3A835F9D" w14:textId="77777777" w:rsidR="003D2F03" w:rsidRDefault="003D2F03">
            <w:pPr>
              <w:pStyle w:val="ConsPlusNormal"/>
            </w:pPr>
            <w:r>
              <w:t>Бюджет города Омска</w:t>
            </w:r>
          </w:p>
        </w:tc>
        <w:tc>
          <w:tcPr>
            <w:tcW w:w="1757" w:type="dxa"/>
          </w:tcPr>
          <w:p w14:paraId="5CF7EA2B" w14:textId="77777777" w:rsidR="003D2F03" w:rsidRDefault="003D2F03">
            <w:pPr>
              <w:pStyle w:val="ConsPlusNormal"/>
              <w:jc w:val="center"/>
            </w:pPr>
            <w:r>
              <w:t>755300,51</w:t>
            </w:r>
          </w:p>
        </w:tc>
        <w:tc>
          <w:tcPr>
            <w:tcW w:w="1644" w:type="dxa"/>
          </w:tcPr>
          <w:p w14:paraId="2DDF4F2F" w14:textId="77777777" w:rsidR="003D2F03" w:rsidRDefault="003D2F03">
            <w:pPr>
              <w:pStyle w:val="ConsPlusNormal"/>
              <w:jc w:val="center"/>
            </w:pPr>
            <w:r>
              <w:t>0,00</w:t>
            </w:r>
          </w:p>
        </w:tc>
        <w:tc>
          <w:tcPr>
            <w:tcW w:w="1644" w:type="dxa"/>
          </w:tcPr>
          <w:p w14:paraId="6AED9690" w14:textId="77777777" w:rsidR="003D2F03" w:rsidRDefault="003D2F03">
            <w:pPr>
              <w:pStyle w:val="ConsPlusNormal"/>
              <w:jc w:val="center"/>
            </w:pPr>
            <w:r>
              <w:t>755300,51</w:t>
            </w:r>
          </w:p>
        </w:tc>
        <w:tc>
          <w:tcPr>
            <w:tcW w:w="1644" w:type="dxa"/>
          </w:tcPr>
          <w:p w14:paraId="37B60002" w14:textId="77777777" w:rsidR="003D2F03" w:rsidRDefault="003D2F03">
            <w:pPr>
              <w:pStyle w:val="ConsPlusNormal"/>
              <w:jc w:val="center"/>
            </w:pPr>
            <w:r>
              <w:t>0,00</w:t>
            </w:r>
          </w:p>
        </w:tc>
        <w:tc>
          <w:tcPr>
            <w:tcW w:w="1644" w:type="dxa"/>
          </w:tcPr>
          <w:p w14:paraId="5C2B2391" w14:textId="77777777" w:rsidR="003D2F03" w:rsidRDefault="003D2F03">
            <w:pPr>
              <w:pStyle w:val="ConsPlusNormal"/>
              <w:jc w:val="center"/>
            </w:pPr>
            <w:r>
              <w:t>0,00</w:t>
            </w:r>
          </w:p>
        </w:tc>
        <w:tc>
          <w:tcPr>
            <w:tcW w:w="1644" w:type="dxa"/>
          </w:tcPr>
          <w:p w14:paraId="7E005F84" w14:textId="77777777" w:rsidR="003D2F03" w:rsidRDefault="003D2F03">
            <w:pPr>
              <w:pStyle w:val="ConsPlusNormal"/>
              <w:jc w:val="center"/>
            </w:pPr>
            <w:r>
              <w:t>0,00</w:t>
            </w:r>
          </w:p>
        </w:tc>
        <w:tc>
          <w:tcPr>
            <w:tcW w:w="1644" w:type="dxa"/>
          </w:tcPr>
          <w:p w14:paraId="6F5D5618" w14:textId="77777777" w:rsidR="003D2F03" w:rsidRDefault="003D2F03">
            <w:pPr>
              <w:pStyle w:val="ConsPlusNormal"/>
              <w:jc w:val="center"/>
            </w:pPr>
            <w:r>
              <w:t>0,00</w:t>
            </w:r>
          </w:p>
        </w:tc>
        <w:tc>
          <w:tcPr>
            <w:tcW w:w="1644" w:type="dxa"/>
          </w:tcPr>
          <w:p w14:paraId="6ABCBC65" w14:textId="77777777" w:rsidR="003D2F03" w:rsidRDefault="003D2F03">
            <w:pPr>
              <w:pStyle w:val="ConsPlusNormal"/>
              <w:jc w:val="center"/>
            </w:pPr>
            <w:r>
              <w:t>0,00</w:t>
            </w:r>
          </w:p>
        </w:tc>
        <w:tc>
          <w:tcPr>
            <w:tcW w:w="1644" w:type="dxa"/>
          </w:tcPr>
          <w:p w14:paraId="65945B43" w14:textId="77777777" w:rsidR="003D2F03" w:rsidRDefault="003D2F03">
            <w:pPr>
              <w:pStyle w:val="ConsPlusNormal"/>
              <w:jc w:val="center"/>
            </w:pPr>
            <w:r>
              <w:t>0,00</w:t>
            </w:r>
          </w:p>
        </w:tc>
        <w:tc>
          <w:tcPr>
            <w:tcW w:w="0" w:type="auto"/>
            <w:vMerge/>
          </w:tcPr>
          <w:p w14:paraId="077DFAC0" w14:textId="77777777" w:rsidR="003D2F03" w:rsidRDefault="003D2F03">
            <w:pPr>
              <w:pStyle w:val="ConsPlusNormal"/>
            </w:pPr>
          </w:p>
        </w:tc>
        <w:tc>
          <w:tcPr>
            <w:tcW w:w="0" w:type="auto"/>
            <w:vMerge/>
          </w:tcPr>
          <w:p w14:paraId="07095053" w14:textId="77777777" w:rsidR="003D2F03" w:rsidRDefault="003D2F03">
            <w:pPr>
              <w:pStyle w:val="ConsPlusNormal"/>
            </w:pPr>
          </w:p>
        </w:tc>
        <w:tc>
          <w:tcPr>
            <w:tcW w:w="0" w:type="auto"/>
            <w:vMerge/>
          </w:tcPr>
          <w:p w14:paraId="0B5B38F4" w14:textId="77777777" w:rsidR="003D2F03" w:rsidRDefault="003D2F03">
            <w:pPr>
              <w:pStyle w:val="ConsPlusNormal"/>
            </w:pPr>
          </w:p>
        </w:tc>
        <w:tc>
          <w:tcPr>
            <w:tcW w:w="0" w:type="auto"/>
            <w:vMerge/>
          </w:tcPr>
          <w:p w14:paraId="45A48FFA" w14:textId="77777777" w:rsidR="003D2F03" w:rsidRDefault="003D2F03">
            <w:pPr>
              <w:pStyle w:val="ConsPlusNormal"/>
            </w:pPr>
          </w:p>
        </w:tc>
        <w:tc>
          <w:tcPr>
            <w:tcW w:w="0" w:type="auto"/>
            <w:vMerge/>
          </w:tcPr>
          <w:p w14:paraId="55345185" w14:textId="77777777" w:rsidR="003D2F03" w:rsidRDefault="003D2F03">
            <w:pPr>
              <w:pStyle w:val="ConsPlusNormal"/>
            </w:pPr>
          </w:p>
        </w:tc>
        <w:tc>
          <w:tcPr>
            <w:tcW w:w="0" w:type="auto"/>
            <w:vMerge/>
          </w:tcPr>
          <w:p w14:paraId="53284424" w14:textId="77777777" w:rsidR="003D2F03" w:rsidRDefault="003D2F03">
            <w:pPr>
              <w:pStyle w:val="ConsPlusNormal"/>
            </w:pPr>
          </w:p>
        </w:tc>
        <w:tc>
          <w:tcPr>
            <w:tcW w:w="0" w:type="auto"/>
            <w:vMerge/>
          </w:tcPr>
          <w:p w14:paraId="4ACAF756" w14:textId="77777777" w:rsidR="003D2F03" w:rsidRDefault="003D2F03">
            <w:pPr>
              <w:pStyle w:val="ConsPlusNormal"/>
            </w:pPr>
          </w:p>
        </w:tc>
        <w:tc>
          <w:tcPr>
            <w:tcW w:w="0" w:type="auto"/>
            <w:vMerge/>
          </w:tcPr>
          <w:p w14:paraId="677F8B69" w14:textId="77777777" w:rsidR="003D2F03" w:rsidRDefault="003D2F03">
            <w:pPr>
              <w:pStyle w:val="ConsPlusNormal"/>
            </w:pPr>
          </w:p>
        </w:tc>
        <w:tc>
          <w:tcPr>
            <w:tcW w:w="0" w:type="auto"/>
            <w:vMerge/>
          </w:tcPr>
          <w:p w14:paraId="23142DF0" w14:textId="77777777" w:rsidR="003D2F03" w:rsidRDefault="003D2F03">
            <w:pPr>
              <w:pStyle w:val="ConsPlusNormal"/>
            </w:pPr>
          </w:p>
        </w:tc>
        <w:tc>
          <w:tcPr>
            <w:tcW w:w="0" w:type="auto"/>
            <w:vMerge/>
          </w:tcPr>
          <w:p w14:paraId="58330E27" w14:textId="77777777" w:rsidR="003D2F03" w:rsidRDefault="003D2F03">
            <w:pPr>
              <w:pStyle w:val="ConsPlusNormal"/>
            </w:pPr>
          </w:p>
        </w:tc>
      </w:tr>
      <w:tr w:rsidR="003D2F03" w14:paraId="19DEAAB3" w14:textId="77777777">
        <w:tc>
          <w:tcPr>
            <w:tcW w:w="850" w:type="dxa"/>
            <w:vMerge w:val="restart"/>
          </w:tcPr>
          <w:p w14:paraId="1BEED80C" w14:textId="77777777" w:rsidR="003D2F03" w:rsidRDefault="003D2F03">
            <w:pPr>
              <w:pStyle w:val="ConsPlusNormal"/>
              <w:jc w:val="center"/>
            </w:pPr>
            <w:r>
              <w:t>3.6.51</w:t>
            </w:r>
          </w:p>
        </w:tc>
        <w:tc>
          <w:tcPr>
            <w:tcW w:w="2041" w:type="dxa"/>
            <w:vMerge w:val="restart"/>
          </w:tcPr>
          <w:p w14:paraId="34E2FA4F" w14:textId="77777777" w:rsidR="003D2F03" w:rsidRDefault="003D2F03">
            <w:pPr>
              <w:pStyle w:val="ConsPlusNormal"/>
            </w:pPr>
            <w:r>
              <w:t>Строительство линии наружного освещения по ул. Пригородная вдоль дома N 21 от перекрестка ул. Пригородной с ул. Андрианова до д. N 23 по ул. Пригородной</w:t>
            </w:r>
          </w:p>
        </w:tc>
        <w:tc>
          <w:tcPr>
            <w:tcW w:w="1077" w:type="dxa"/>
            <w:vMerge w:val="restart"/>
          </w:tcPr>
          <w:p w14:paraId="02A97A26" w14:textId="77777777" w:rsidR="003D2F03" w:rsidRDefault="003D2F03">
            <w:pPr>
              <w:pStyle w:val="ConsPlusNormal"/>
              <w:jc w:val="center"/>
            </w:pPr>
            <w:r>
              <w:t>ДС</w:t>
            </w:r>
          </w:p>
        </w:tc>
        <w:tc>
          <w:tcPr>
            <w:tcW w:w="1304" w:type="dxa"/>
          </w:tcPr>
          <w:p w14:paraId="3ABFC84A" w14:textId="77777777" w:rsidR="003D2F03" w:rsidRDefault="003D2F03">
            <w:pPr>
              <w:pStyle w:val="ConsPlusNormal"/>
            </w:pPr>
            <w:r>
              <w:t>Всего, в том числе:</w:t>
            </w:r>
          </w:p>
        </w:tc>
        <w:tc>
          <w:tcPr>
            <w:tcW w:w="1757" w:type="dxa"/>
          </w:tcPr>
          <w:p w14:paraId="6A739979" w14:textId="77777777" w:rsidR="003D2F03" w:rsidRDefault="003D2F03">
            <w:pPr>
              <w:pStyle w:val="ConsPlusNormal"/>
              <w:jc w:val="center"/>
            </w:pPr>
            <w:r>
              <w:t>3311463,38</w:t>
            </w:r>
          </w:p>
        </w:tc>
        <w:tc>
          <w:tcPr>
            <w:tcW w:w="1644" w:type="dxa"/>
          </w:tcPr>
          <w:p w14:paraId="6FD39896" w14:textId="77777777" w:rsidR="003D2F03" w:rsidRDefault="003D2F03">
            <w:pPr>
              <w:pStyle w:val="ConsPlusNormal"/>
              <w:jc w:val="center"/>
            </w:pPr>
            <w:r>
              <w:t>0,00</w:t>
            </w:r>
          </w:p>
        </w:tc>
        <w:tc>
          <w:tcPr>
            <w:tcW w:w="1644" w:type="dxa"/>
          </w:tcPr>
          <w:p w14:paraId="2391A655" w14:textId="77777777" w:rsidR="003D2F03" w:rsidRDefault="003D2F03">
            <w:pPr>
              <w:pStyle w:val="ConsPlusNormal"/>
              <w:jc w:val="center"/>
            </w:pPr>
            <w:r>
              <w:t>3311463,38</w:t>
            </w:r>
          </w:p>
        </w:tc>
        <w:tc>
          <w:tcPr>
            <w:tcW w:w="1644" w:type="dxa"/>
          </w:tcPr>
          <w:p w14:paraId="25A6DDD4" w14:textId="77777777" w:rsidR="003D2F03" w:rsidRDefault="003D2F03">
            <w:pPr>
              <w:pStyle w:val="ConsPlusNormal"/>
              <w:jc w:val="center"/>
            </w:pPr>
            <w:r>
              <w:t>0,00</w:t>
            </w:r>
          </w:p>
        </w:tc>
        <w:tc>
          <w:tcPr>
            <w:tcW w:w="1644" w:type="dxa"/>
          </w:tcPr>
          <w:p w14:paraId="0D98C46B" w14:textId="77777777" w:rsidR="003D2F03" w:rsidRDefault="003D2F03">
            <w:pPr>
              <w:pStyle w:val="ConsPlusNormal"/>
              <w:jc w:val="center"/>
            </w:pPr>
            <w:r>
              <w:t>0,00</w:t>
            </w:r>
          </w:p>
        </w:tc>
        <w:tc>
          <w:tcPr>
            <w:tcW w:w="1644" w:type="dxa"/>
          </w:tcPr>
          <w:p w14:paraId="38B3EB67" w14:textId="77777777" w:rsidR="003D2F03" w:rsidRDefault="003D2F03">
            <w:pPr>
              <w:pStyle w:val="ConsPlusNormal"/>
              <w:jc w:val="center"/>
            </w:pPr>
            <w:r>
              <w:t>0,00</w:t>
            </w:r>
          </w:p>
        </w:tc>
        <w:tc>
          <w:tcPr>
            <w:tcW w:w="1644" w:type="dxa"/>
          </w:tcPr>
          <w:p w14:paraId="695AA08A" w14:textId="77777777" w:rsidR="003D2F03" w:rsidRDefault="003D2F03">
            <w:pPr>
              <w:pStyle w:val="ConsPlusNormal"/>
              <w:jc w:val="center"/>
            </w:pPr>
            <w:r>
              <w:t>0,00</w:t>
            </w:r>
          </w:p>
        </w:tc>
        <w:tc>
          <w:tcPr>
            <w:tcW w:w="1644" w:type="dxa"/>
          </w:tcPr>
          <w:p w14:paraId="54CDAAF8" w14:textId="77777777" w:rsidR="003D2F03" w:rsidRDefault="003D2F03">
            <w:pPr>
              <w:pStyle w:val="ConsPlusNormal"/>
              <w:jc w:val="center"/>
            </w:pPr>
            <w:r>
              <w:t>0,00</w:t>
            </w:r>
          </w:p>
        </w:tc>
        <w:tc>
          <w:tcPr>
            <w:tcW w:w="1644" w:type="dxa"/>
          </w:tcPr>
          <w:p w14:paraId="7124C7F4" w14:textId="77777777" w:rsidR="003D2F03" w:rsidRDefault="003D2F03">
            <w:pPr>
              <w:pStyle w:val="ConsPlusNormal"/>
              <w:jc w:val="center"/>
            </w:pPr>
            <w:r>
              <w:t>0,00</w:t>
            </w:r>
          </w:p>
        </w:tc>
        <w:tc>
          <w:tcPr>
            <w:tcW w:w="1701" w:type="dxa"/>
            <w:vMerge w:val="restart"/>
          </w:tcPr>
          <w:p w14:paraId="2B17D00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B9393A6" w14:textId="77777777" w:rsidR="003D2F03" w:rsidRDefault="003D2F03">
            <w:pPr>
              <w:pStyle w:val="ConsPlusNormal"/>
              <w:jc w:val="center"/>
            </w:pPr>
            <w:r>
              <w:t>км</w:t>
            </w:r>
          </w:p>
        </w:tc>
        <w:tc>
          <w:tcPr>
            <w:tcW w:w="794" w:type="dxa"/>
            <w:vMerge w:val="restart"/>
          </w:tcPr>
          <w:p w14:paraId="7794269C" w14:textId="77777777" w:rsidR="003D2F03" w:rsidRDefault="003D2F03">
            <w:pPr>
              <w:pStyle w:val="ConsPlusNormal"/>
              <w:jc w:val="center"/>
            </w:pPr>
            <w:r>
              <w:t>-</w:t>
            </w:r>
          </w:p>
        </w:tc>
        <w:tc>
          <w:tcPr>
            <w:tcW w:w="1020" w:type="dxa"/>
            <w:vMerge w:val="restart"/>
          </w:tcPr>
          <w:p w14:paraId="099A30AD" w14:textId="77777777" w:rsidR="003D2F03" w:rsidRDefault="003D2F03">
            <w:pPr>
              <w:pStyle w:val="ConsPlusNormal"/>
              <w:jc w:val="center"/>
            </w:pPr>
            <w:r>
              <w:t>0,81</w:t>
            </w:r>
          </w:p>
        </w:tc>
        <w:tc>
          <w:tcPr>
            <w:tcW w:w="1020" w:type="dxa"/>
            <w:vMerge w:val="restart"/>
          </w:tcPr>
          <w:p w14:paraId="7B4A1604" w14:textId="77777777" w:rsidR="003D2F03" w:rsidRDefault="003D2F03">
            <w:pPr>
              <w:pStyle w:val="ConsPlusNormal"/>
              <w:jc w:val="center"/>
            </w:pPr>
            <w:r>
              <w:t>-</w:t>
            </w:r>
          </w:p>
        </w:tc>
        <w:tc>
          <w:tcPr>
            <w:tcW w:w="1020" w:type="dxa"/>
            <w:vMerge w:val="restart"/>
          </w:tcPr>
          <w:p w14:paraId="643B87FE" w14:textId="77777777" w:rsidR="003D2F03" w:rsidRDefault="003D2F03">
            <w:pPr>
              <w:pStyle w:val="ConsPlusNormal"/>
              <w:jc w:val="center"/>
            </w:pPr>
            <w:r>
              <w:t>-</w:t>
            </w:r>
          </w:p>
        </w:tc>
        <w:tc>
          <w:tcPr>
            <w:tcW w:w="1020" w:type="dxa"/>
            <w:vMerge w:val="restart"/>
          </w:tcPr>
          <w:p w14:paraId="5ADD14E1" w14:textId="77777777" w:rsidR="003D2F03" w:rsidRDefault="003D2F03">
            <w:pPr>
              <w:pStyle w:val="ConsPlusNormal"/>
              <w:jc w:val="center"/>
            </w:pPr>
            <w:r>
              <w:t>-</w:t>
            </w:r>
          </w:p>
        </w:tc>
        <w:tc>
          <w:tcPr>
            <w:tcW w:w="1020" w:type="dxa"/>
            <w:vMerge w:val="restart"/>
          </w:tcPr>
          <w:p w14:paraId="6E76F45F" w14:textId="77777777" w:rsidR="003D2F03" w:rsidRDefault="003D2F03">
            <w:pPr>
              <w:pStyle w:val="ConsPlusNormal"/>
              <w:jc w:val="center"/>
            </w:pPr>
            <w:r>
              <w:t>-</w:t>
            </w:r>
          </w:p>
        </w:tc>
        <w:tc>
          <w:tcPr>
            <w:tcW w:w="1020" w:type="dxa"/>
            <w:vMerge w:val="restart"/>
          </w:tcPr>
          <w:p w14:paraId="6489CB48" w14:textId="77777777" w:rsidR="003D2F03" w:rsidRDefault="003D2F03">
            <w:pPr>
              <w:pStyle w:val="ConsPlusNormal"/>
              <w:jc w:val="center"/>
            </w:pPr>
            <w:r>
              <w:t>-</w:t>
            </w:r>
          </w:p>
        </w:tc>
        <w:tc>
          <w:tcPr>
            <w:tcW w:w="1020" w:type="dxa"/>
            <w:vMerge w:val="restart"/>
          </w:tcPr>
          <w:p w14:paraId="15488338" w14:textId="77777777" w:rsidR="003D2F03" w:rsidRDefault="003D2F03">
            <w:pPr>
              <w:pStyle w:val="ConsPlusNormal"/>
              <w:jc w:val="center"/>
            </w:pPr>
            <w:r>
              <w:t>-</w:t>
            </w:r>
          </w:p>
        </w:tc>
      </w:tr>
      <w:tr w:rsidR="003D2F03" w14:paraId="3B2C0DF7" w14:textId="77777777">
        <w:tc>
          <w:tcPr>
            <w:tcW w:w="0" w:type="auto"/>
            <w:vMerge/>
          </w:tcPr>
          <w:p w14:paraId="0E476714" w14:textId="77777777" w:rsidR="003D2F03" w:rsidRDefault="003D2F03">
            <w:pPr>
              <w:pStyle w:val="ConsPlusNormal"/>
            </w:pPr>
          </w:p>
        </w:tc>
        <w:tc>
          <w:tcPr>
            <w:tcW w:w="0" w:type="auto"/>
            <w:vMerge/>
          </w:tcPr>
          <w:p w14:paraId="644A19C5" w14:textId="77777777" w:rsidR="003D2F03" w:rsidRDefault="003D2F03">
            <w:pPr>
              <w:pStyle w:val="ConsPlusNormal"/>
            </w:pPr>
          </w:p>
        </w:tc>
        <w:tc>
          <w:tcPr>
            <w:tcW w:w="0" w:type="auto"/>
            <w:vMerge/>
          </w:tcPr>
          <w:p w14:paraId="09CB7A8E" w14:textId="77777777" w:rsidR="003D2F03" w:rsidRDefault="003D2F03">
            <w:pPr>
              <w:pStyle w:val="ConsPlusNormal"/>
            </w:pPr>
          </w:p>
        </w:tc>
        <w:tc>
          <w:tcPr>
            <w:tcW w:w="1304" w:type="dxa"/>
          </w:tcPr>
          <w:p w14:paraId="5E2940D9" w14:textId="77777777" w:rsidR="003D2F03" w:rsidRDefault="003D2F03">
            <w:pPr>
              <w:pStyle w:val="ConsPlusNormal"/>
            </w:pPr>
            <w:r>
              <w:t>Бюджет города Омска</w:t>
            </w:r>
          </w:p>
        </w:tc>
        <w:tc>
          <w:tcPr>
            <w:tcW w:w="1757" w:type="dxa"/>
          </w:tcPr>
          <w:p w14:paraId="6FA9A590" w14:textId="77777777" w:rsidR="003D2F03" w:rsidRDefault="003D2F03">
            <w:pPr>
              <w:pStyle w:val="ConsPlusNormal"/>
              <w:jc w:val="center"/>
            </w:pPr>
            <w:r>
              <w:t>3311463,38</w:t>
            </w:r>
          </w:p>
        </w:tc>
        <w:tc>
          <w:tcPr>
            <w:tcW w:w="1644" w:type="dxa"/>
          </w:tcPr>
          <w:p w14:paraId="5A417242" w14:textId="77777777" w:rsidR="003D2F03" w:rsidRDefault="003D2F03">
            <w:pPr>
              <w:pStyle w:val="ConsPlusNormal"/>
              <w:jc w:val="center"/>
            </w:pPr>
            <w:r>
              <w:t>0,00</w:t>
            </w:r>
          </w:p>
        </w:tc>
        <w:tc>
          <w:tcPr>
            <w:tcW w:w="1644" w:type="dxa"/>
          </w:tcPr>
          <w:p w14:paraId="1BC92C04" w14:textId="77777777" w:rsidR="003D2F03" w:rsidRDefault="003D2F03">
            <w:pPr>
              <w:pStyle w:val="ConsPlusNormal"/>
              <w:jc w:val="center"/>
            </w:pPr>
            <w:r>
              <w:t>3311463,38</w:t>
            </w:r>
          </w:p>
        </w:tc>
        <w:tc>
          <w:tcPr>
            <w:tcW w:w="1644" w:type="dxa"/>
          </w:tcPr>
          <w:p w14:paraId="0FAA475C" w14:textId="77777777" w:rsidR="003D2F03" w:rsidRDefault="003D2F03">
            <w:pPr>
              <w:pStyle w:val="ConsPlusNormal"/>
              <w:jc w:val="center"/>
            </w:pPr>
            <w:r>
              <w:t>0,00</w:t>
            </w:r>
          </w:p>
        </w:tc>
        <w:tc>
          <w:tcPr>
            <w:tcW w:w="1644" w:type="dxa"/>
          </w:tcPr>
          <w:p w14:paraId="128046DA" w14:textId="77777777" w:rsidR="003D2F03" w:rsidRDefault="003D2F03">
            <w:pPr>
              <w:pStyle w:val="ConsPlusNormal"/>
              <w:jc w:val="center"/>
            </w:pPr>
            <w:r>
              <w:t>0,00</w:t>
            </w:r>
          </w:p>
        </w:tc>
        <w:tc>
          <w:tcPr>
            <w:tcW w:w="1644" w:type="dxa"/>
          </w:tcPr>
          <w:p w14:paraId="5E2AD609" w14:textId="77777777" w:rsidR="003D2F03" w:rsidRDefault="003D2F03">
            <w:pPr>
              <w:pStyle w:val="ConsPlusNormal"/>
              <w:jc w:val="center"/>
            </w:pPr>
            <w:r>
              <w:t>0,00</w:t>
            </w:r>
          </w:p>
        </w:tc>
        <w:tc>
          <w:tcPr>
            <w:tcW w:w="1644" w:type="dxa"/>
          </w:tcPr>
          <w:p w14:paraId="2C6203FE" w14:textId="77777777" w:rsidR="003D2F03" w:rsidRDefault="003D2F03">
            <w:pPr>
              <w:pStyle w:val="ConsPlusNormal"/>
              <w:jc w:val="center"/>
            </w:pPr>
            <w:r>
              <w:t>0,00</w:t>
            </w:r>
          </w:p>
        </w:tc>
        <w:tc>
          <w:tcPr>
            <w:tcW w:w="1644" w:type="dxa"/>
          </w:tcPr>
          <w:p w14:paraId="473FF041" w14:textId="77777777" w:rsidR="003D2F03" w:rsidRDefault="003D2F03">
            <w:pPr>
              <w:pStyle w:val="ConsPlusNormal"/>
              <w:jc w:val="center"/>
            </w:pPr>
            <w:r>
              <w:t>0,00</w:t>
            </w:r>
          </w:p>
        </w:tc>
        <w:tc>
          <w:tcPr>
            <w:tcW w:w="1644" w:type="dxa"/>
          </w:tcPr>
          <w:p w14:paraId="7AF0C44D" w14:textId="77777777" w:rsidR="003D2F03" w:rsidRDefault="003D2F03">
            <w:pPr>
              <w:pStyle w:val="ConsPlusNormal"/>
              <w:jc w:val="center"/>
            </w:pPr>
            <w:r>
              <w:t>0,00</w:t>
            </w:r>
          </w:p>
        </w:tc>
        <w:tc>
          <w:tcPr>
            <w:tcW w:w="0" w:type="auto"/>
            <w:vMerge/>
          </w:tcPr>
          <w:p w14:paraId="01A7C440" w14:textId="77777777" w:rsidR="003D2F03" w:rsidRDefault="003D2F03">
            <w:pPr>
              <w:pStyle w:val="ConsPlusNormal"/>
            </w:pPr>
          </w:p>
        </w:tc>
        <w:tc>
          <w:tcPr>
            <w:tcW w:w="0" w:type="auto"/>
            <w:vMerge/>
          </w:tcPr>
          <w:p w14:paraId="1C206B8C" w14:textId="77777777" w:rsidR="003D2F03" w:rsidRDefault="003D2F03">
            <w:pPr>
              <w:pStyle w:val="ConsPlusNormal"/>
            </w:pPr>
          </w:p>
        </w:tc>
        <w:tc>
          <w:tcPr>
            <w:tcW w:w="0" w:type="auto"/>
            <w:vMerge/>
          </w:tcPr>
          <w:p w14:paraId="22CA985A" w14:textId="77777777" w:rsidR="003D2F03" w:rsidRDefault="003D2F03">
            <w:pPr>
              <w:pStyle w:val="ConsPlusNormal"/>
            </w:pPr>
          </w:p>
        </w:tc>
        <w:tc>
          <w:tcPr>
            <w:tcW w:w="0" w:type="auto"/>
            <w:vMerge/>
          </w:tcPr>
          <w:p w14:paraId="51438667" w14:textId="77777777" w:rsidR="003D2F03" w:rsidRDefault="003D2F03">
            <w:pPr>
              <w:pStyle w:val="ConsPlusNormal"/>
            </w:pPr>
          </w:p>
        </w:tc>
        <w:tc>
          <w:tcPr>
            <w:tcW w:w="0" w:type="auto"/>
            <w:vMerge/>
          </w:tcPr>
          <w:p w14:paraId="26880D7A" w14:textId="77777777" w:rsidR="003D2F03" w:rsidRDefault="003D2F03">
            <w:pPr>
              <w:pStyle w:val="ConsPlusNormal"/>
            </w:pPr>
          </w:p>
        </w:tc>
        <w:tc>
          <w:tcPr>
            <w:tcW w:w="0" w:type="auto"/>
            <w:vMerge/>
          </w:tcPr>
          <w:p w14:paraId="4C79BA44" w14:textId="77777777" w:rsidR="003D2F03" w:rsidRDefault="003D2F03">
            <w:pPr>
              <w:pStyle w:val="ConsPlusNormal"/>
            </w:pPr>
          </w:p>
        </w:tc>
        <w:tc>
          <w:tcPr>
            <w:tcW w:w="0" w:type="auto"/>
            <w:vMerge/>
          </w:tcPr>
          <w:p w14:paraId="74EB9E56" w14:textId="77777777" w:rsidR="003D2F03" w:rsidRDefault="003D2F03">
            <w:pPr>
              <w:pStyle w:val="ConsPlusNormal"/>
            </w:pPr>
          </w:p>
        </w:tc>
        <w:tc>
          <w:tcPr>
            <w:tcW w:w="0" w:type="auto"/>
            <w:vMerge/>
          </w:tcPr>
          <w:p w14:paraId="0E264F11" w14:textId="77777777" w:rsidR="003D2F03" w:rsidRDefault="003D2F03">
            <w:pPr>
              <w:pStyle w:val="ConsPlusNormal"/>
            </w:pPr>
          </w:p>
        </w:tc>
        <w:tc>
          <w:tcPr>
            <w:tcW w:w="0" w:type="auto"/>
            <w:vMerge/>
          </w:tcPr>
          <w:p w14:paraId="6EB40289" w14:textId="77777777" w:rsidR="003D2F03" w:rsidRDefault="003D2F03">
            <w:pPr>
              <w:pStyle w:val="ConsPlusNormal"/>
            </w:pPr>
          </w:p>
        </w:tc>
        <w:tc>
          <w:tcPr>
            <w:tcW w:w="0" w:type="auto"/>
            <w:vMerge/>
          </w:tcPr>
          <w:p w14:paraId="0AD226ED" w14:textId="77777777" w:rsidR="003D2F03" w:rsidRDefault="003D2F03">
            <w:pPr>
              <w:pStyle w:val="ConsPlusNormal"/>
            </w:pPr>
          </w:p>
        </w:tc>
      </w:tr>
      <w:tr w:rsidR="003D2F03" w14:paraId="16F9740B" w14:textId="77777777">
        <w:tc>
          <w:tcPr>
            <w:tcW w:w="850" w:type="dxa"/>
            <w:vMerge w:val="restart"/>
          </w:tcPr>
          <w:p w14:paraId="24209B97" w14:textId="77777777" w:rsidR="003D2F03" w:rsidRDefault="003D2F03">
            <w:pPr>
              <w:pStyle w:val="ConsPlusNormal"/>
              <w:jc w:val="center"/>
            </w:pPr>
            <w:r>
              <w:t>3.6.52</w:t>
            </w:r>
          </w:p>
        </w:tc>
        <w:tc>
          <w:tcPr>
            <w:tcW w:w="2041" w:type="dxa"/>
            <w:vMerge w:val="restart"/>
          </w:tcPr>
          <w:p w14:paraId="11FDC80D" w14:textId="77777777" w:rsidR="003D2F03" w:rsidRDefault="003D2F03">
            <w:pPr>
              <w:pStyle w:val="ConsPlusNormal"/>
            </w:pPr>
            <w:r>
              <w:t>Строительство линии наружного освещения по ул. 20-я Линия от ул. Съездовская до ул. 20 лет РККА</w:t>
            </w:r>
          </w:p>
        </w:tc>
        <w:tc>
          <w:tcPr>
            <w:tcW w:w="1077" w:type="dxa"/>
            <w:vMerge w:val="restart"/>
          </w:tcPr>
          <w:p w14:paraId="4FF0462E" w14:textId="77777777" w:rsidR="003D2F03" w:rsidRDefault="003D2F03">
            <w:pPr>
              <w:pStyle w:val="ConsPlusNormal"/>
              <w:jc w:val="center"/>
            </w:pPr>
            <w:r>
              <w:t>ДС</w:t>
            </w:r>
          </w:p>
        </w:tc>
        <w:tc>
          <w:tcPr>
            <w:tcW w:w="1304" w:type="dxa"/>
          </w:tcPr>
          <w:p w14:paraId="4FC13A09" w14:textId="77777777" w:rsidR="003D2F03" w:rsidRDefault="003D2F03">
            <w:pPr>
              <w:pStyle w:val="ConsPlusNormal"/>
            </w:pPr>
            <w:r>
              <w:t>Всего, в том числе:</w:t>
            </w:r>
          </w:p>
        </w:tc>
        <w:tc>
          <w:tcPr>
            <w:tcW w:w="1757" w:type="dxa"/>
          </w:tcPr>
          <w:p w14:paraId="42DC579E" w14:textId="77777777" w:rsidR="003D2F03" w:rsidRDefault="003D2F03">
            <w:pPr>
              <w:pStyle w:val="ConsPlusNormal"/>
              <w:jc w:val="center"/>
            </w:pPr>
            <w:r>
              <w:t>931876,97</w:t>
            </w:r>
          </w:p>
        </w:tc>
        <w:tc>
          <w:tcPr>
            <w:tcW w:w="1644" w:type="dxa"/>
          </w:tcPr>
          <w:p w14:paraId="1A1A14E7" w14:textId="77777777" w:rsidR="003D2F03" w:rsidRDefault="003D2F03">
            <w:pPr>
              <w:pStyle w:val="ConsPlusNormal"/>
              <w:jc w:val="center"/>
            </w:pPr>
            <w:r>
              <w:t>0,00</w:t>
            </w:r>
          </w:p>
        </w:tc>
        <w:tc>
          <w:tcPr>
            <w:tcW w:w="1644" w:type="dxa"/>
          </w:tcPr>
          <w:p w14:paraId="75A0A6D9" w14:textId="77777777" w:rsidR="003D2F03" w:rsidRDefault="003D2F03">
            <w:pPr>
              <w:pStyle w:val="ConsPlusNormal"/>
              <w:jc w:val="center"/>
            </w:pPr>
            <w:r>
              <w:t>931876,97</w:t>
            </w:r>
          </w:p>
        </w:tc>
        <w:tc>
          <w:tcPr>
            <w:tcW w:w="1644" w:type="dxa"/>
          </w:tcPr>
          <w:p w14:paraId="2F2DD73B" w14:textId="77777777" w:rsidR="003D2F03" w:rsidRDefault="003D2F03">
            <w:pPr>
              <w:pStyle w:val="ConsPlusNormal"/>
              <w:jc w:val="center"/>
            </w:pPr>
            <w:r>
              <w:t>0,00</w:t>
            </w:r>
          </w:p>
        </w:tc>
        <w:tc>
          <w:tcPr>
            <w:tcW w:w="1644" w:type="dxa"/>
          </w:tcPr>
          <w:p w14:paraId="0CA6CAC7" w14:textId="77777777" w:rsidR="003D2F03" w:rsidRDefault="003D2F03">
            <w:pPr>
              <w:pStyle w:val="ConsPlusNormal"/>
              <w:jc w:val="center"/>
            </w:pPr>
            <w:r>
              <w:t>0,00</w:t>
            </w:r>
          </w:p>
        </w:tc>
        <w:tc>
          <w:tcPr>
            <w:tcW w:w="1644" w:type="dxa"/>
          </w:tcPr>
          <w:p w14:paraId="75BDEDAF" w14:textId="77777777" w:rsidR="003D2F03" w:rsidRDefault="003D2F03">
            <w:pPr>
              <w:pStyle w:val="ConsPlusNormal"/>
              <w:jc w:val="center"/>
            </w:pPr>
            <w:r>
              <w:t>0,00</w:t>
            </w:r>
          </w:p>
        </w:tc>
        <w:tc>
          <w:tcPr>
            <w:tcW w:w="1644" w:type="dxa"/>
          </w:tcPr>
          <w:p w14:paraId="12545806" w14:textId="77777777" w:rsidR="003D2F03" w:rsidRDefault="003D2F03">
            <w:pPr>
              <w:pStyle w:val="ConsPlusNormal"/>
              <w:jc w:val="center"/>
            </w:pPr>
            <w:r>
              <w:t>0,00</w:t>
            </w:r>
          </w:p>
        </w:tc>
        <w:tc>
          <w:tcPr>
            <w:tcW w:w="1644" w:type="dxa"/>
          </w:tcPr>
          <w:p w14:paraId="48C1A4FD" w14:textId="77777777" w:rsidR="003D2F03" w:rsidRDefault="003D2F03">
            <w:pPr>
              <w:pStyle w:val="ConsPlusNormal"/>
              <w:jc w:val="center"/>
            </w:pPr>
            <w:r>
              <w:t>0,00</w:t>
            </w:r>
          </w:p>
        </w:tc>
        <w:tc>
          <w:tcPr>
            <w:tcW w:w="1644" w:type="dxa"/>
          </w:tcPr>
          <w:p w14:paraId="47E34A56" w14:textId="77777777" w:rsidR="003D2F03" w:rsidRDefault="003D2F03">
            <w:pPr>
              <w:pStyle w:val="ConsPlusNormal"/>
              <w:jc w:val="center"/>
            </w:pPr>
            <w:r>
              <w:t>0,00</w:t>
            </w:r>
          </w:p>
        </w:tc>
        <w:tc>
          <w:tcPr>
            <w:tcW w:w="1701" w:type="dxa"/>
            <w:vMerge w:val="restart"/>
          </w:tcPr>
          <w:p w14:paraId="75A7A991"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C212832" w14:textId="77777777" w:rsidR="003D2F03" w:rsidRDefault="003D2F03">
            <w:pPr>
              <w:pStyle w:val="ConsPlusNormal"/>
              <w:jc w:val="center"/>
            </w:pPr>
            <w:r>
              <w:t>км</w:t>
            </w:r>
          </w:p>
        </w:tc>
        <w:tc>
          <w:tcPr>
            <w:tcW w:w="794" w:type="dxa"/>
            <w:vMerge w:val="restart"/>
          </w:tcPr>
          <w:p w14:paraId="5F0FDE34" w14:textId="77777777" w:rsidR="003D2F03" w:rsidRDefault="003D2F03">
            <w:pPr>
              <w:pStyle w:val="ConsPlusNormal"/>
              <w:jc w:val="center"/>
            </w:pPr>
            <w:r>
              <w:t>-</w:t>
            </w:r>
          </w:p>
        </w:tc>
        <w:tc>
          <w:tcPr>
            <w:tcW w:w="1020" w:type="dxa"/>
            <w:vMerge w:val="restart"/>
          </w:tcPr>
          <w:p w14:paraId="7ECC5B23" w14:textId="77777777" w:rsidR="003D2F03" w:rsidRDefault="003D2F03">
            <w:pPr>
              <w:pStyle w:val="ConsPlusNormal"/>
              <w:jc w:val="center"/>
            </w:pPr>
            <w:r>
              <w:t>0,18</w:t>
            </w:r>
          </w:p>
        </w:tc>
        <w:tc>
          <w:tcPr>
            <w:tcW w:w="1020" w:type="dxa"/>
            <w:vMerge w:val="restart"/>
          </w:tcPr>
          <w:p w14:paraId="00D13D4A" w14:textId="77777777" w:rsidR="003D2F03" w:rsidRDefault="003D2F03">
            <w:pPr>
              <w:pStyle w:val="ConsPlusNormal"/>
              <w:jc w:val="center"/>
            </w:pPr>
            <w:r>
              <w:t>-</w:t>
            </w:r>
          </w:p>
        </w:tc>
        <w:tc>
          <w:tcPr>
            <w:tcW w:w="1020" w:type="dxa"/>
            <w:vMerge w:val="restart"/>
          </w:tcPr>
          <w:p w14:paraId="7628DED3" w14:textId="77777777" w:rsidR="003D2F03" w:rsidRDefault="003D2F03">
            <w:pPr>
              <w:pStyle w:val="ConsPlusNormal"/>
              <w:jc w:val="center"/>
            </w:pPr>
            <w:r>
              <w:t>-</w:t>
            </w:r>
          </w:p>
        </w:tc>
        <w:tc>
          <w:tcPr>
            <w:tcW w:w="1020" w:type="dxa"/>
            <w:vMerge w:val="restart"/>
          </w:tcPr>
          <w:p w14:paraId="18F94588" w14:textId="77777777" w:rsidR="003D2F03" w:rsidRDefault="003D2F03">
            <w:pPr>
              <w:pStyle w:val="ConsPlusNormal"/>
              <w:jc w:val="center"/>
            </w:pPr>
            <w:r>
              <w:t>-</w:t>
            </w:r>
          </w:p>
        </w:tc>
        <w:tc>
          <w:tcPr>
            <w:tcW w:w="1020" w:type="dxa"/>
            <w:vMerge w:val="restart"/>
          </w:tcPr>
          <w:p w14:paraId="2DED419B" w14:textId="77777777" w:rsidR="003D2F03" w:rsidRDefault="003D2F03">
            <w:pPr>
              <w:pStyle w:val="ConsPlusNormal"/>
              <w:jc w:val="center"/>
            </w:pPr>
            <w:r>
              <w:t>-</w:t>
            </w:r>
          </w:p>
        </w:tc>
        <w:tc>
          <w:tcPr>
            <w:tcW w:w="1020" w:type="dxa"/>
            <w:vMerge w:val="restart"/>
          </w:tcPr>
          <w:p w14:paraId="01FAB0ED" w14:textId="77777777" w:rsidR="003D2F03" w:rsidRDefault="003D2F03">
            <w:pPr>
              <w:pStyle w:val="ConsPlusNormal"/>
              <w:jc w:val="center"/>
            </w:pPr>
            <w:r>
              <w:t>-</w:t>
            </w:r>
          </w:p>
        </w:tc>
        <w:tc>
          <w:tcPr>
            <w:tcW w:w="1020" w:type="dxa"/>
            <w:vMerge w:val="restart"/>
          </w:tcPr>
          <w:p w14:paraId="096230DE" w14:textId="77777777" w:rsidR="003D2F03" w:rsidRDefault="003D2F03">
            <w:pPr>
              <w:pStyle w:val="ConsPlusNormal"/>
              <w:jc w:val="center"/>
            </w:pPr>
            <w:r>
              <w:t>-</w:t>
            </w:r>
          </w:p>
        </w:tc>
      </w:tr>
      <w:tr w:rsidR="003D2F03" w14:paraId="5EBA2D03" w14:textId="77777777">
        <w:tc>
          <w:tcPr>
            <w:tcW w:w="0" w:type="auto"/>
            <w:vMerge/>
          </w:tcPr>
          <w:p w14:paraId="7AE587B9" w14:textId="77777777" w:rsidR="003D2F03" w:rsidRDefault="003D2F03">
            <w:pPr>
              <w:pStyle w:val="ConsPlusNormal"/>
            </w:pPr>
          </w:p>
        </w:tc>
        <w:tc>
          <w:tcPr>
            <w:tcW w:w="0" w:type="auto"/>
            <w:vMerge/>
          </w:tcPr>
          <w:p w14:paraId="5294CEF0" w14:textId="77777777" w:rsidR="003D2F03" w:rsidRDefault="003D2F03">
            <w:pPr>
              <w:pStyle w:val="ConsPlusNormal"/>
            </w:pPr>
          </w:p>
        </w:tc>
        <w:tc>
          <w:tcPr>
            <w:tcW w:w="0" w:type="auto"/>
            <w:vMerge/>
          </w:tcPr>
          <w:p w14:paraId="31D39FAF" w14:textId="77777777" w:rsidR="003D2F03" w:rsidRDefault="003D2F03">
            <w:pPr>
              <w:pStyle w:val="ConsPlusNormal"/>
            </w:pPr>
          </w:p>
        </w:tc>
        <w:tc>
          <w:tcPr>
            <w:tcW w:w="1304" w:type="dxa"/>
          </w:tcPr>
          <w:p w14:paraId="1EA1D5E4" w14:textId="77777777" w:rsidR="003D2F03" w:rsidRDefault="003D2F03">
            <w:pPr>
              <w:pStyle w:val="ConsPlusNormal"/>
            </w:pPr>
            <w:r>
              <w:t>Бюджет города Омска</w:t>
            </w:r>
          </w:p>
        </w:tc>
        <w:tc>
          <w:tcPr>
            <w:tcW w:w="1757" w:type="dxa"/>
          </w:tcPr>
          <w:p w14:paraId="41975316" w14:textId="77777777" w:rsidR="003D2F03" w:rsidRDefault="003D2F03">
            <w:pPr>
              <w:pStyle w:val="ConsPlusNormal"/>
              <w:jc w:val="center"/>
            </w:pPr>
            <w:r>
              <w:t>931876,97</w:t>
            </w:r>
          </w:p>
        </w:tc>
        <w:tc>
          <w:tcPr>
            <w:tcW w:w="1644" w:type="dxa"/>
          </w:tcPr>
          <w:p w14:paraId="655B42DD" w14:textId="77777777" w:rsidR="003D2F03" w:rsidRDefault="003D2F03">
            <w:pPr>
              <w:pStyle w:val="ConsPlusNormal"/>
              <w:jc w:val="center"/>
            </w:pPr>
            <w:r>
              <w:t>0,00</w:t>
            </w:r>
          </w:p>
        </w:tc>
        <w:tc>
          <w:tcPr>
            <w:tcW w:w="1644" w:type="dxa"/>
          </w:tcPr>
          <w:p w14:paraId="79210A3F" w14:textId="77777777" w:rsidR="003D2F03" w:rsidRDefault="003D2F03">
            <w:pPr>
              <w:pStyle w:val="ConsPlusNormal"/>
              <w:jc w:val="center"/>
            </w:pPr>
            <w:r>
              <w:t>931876,97</w:t>
            </w:r>
          </w:p>
        </w:tc>
        <w:tc>
          <w:tcPr>
            <w:tcW w:w="1644" w:type="dxa"/>
          </w:tcPr>
          <w:p w14:paraId="03931DA8" w14:textId="77777777" w:rsidR="003D2F03" w:rsidRDefault="003D2F03">
            <w:pPr>
              <w:pStyle w:val="ConsPlusNormal"/>
              <w:jc w:val="center"/>
            </w:pPr>
            <w:r>
              <w:t>0,00</w:t>
            </w:r>
          </w:p>
        </w:tc>
        <w:tc>
          <w:tcPr>
            <w:tcW w:w="1644" w:type="dxa"/>
          </w:tcPr>
          <w:p w14:paraId="3DE578CB" w14:textId="77777777" w:rsidR="003D2F03" w:rsidRDefault="003D2F03">
            <w:pPr>
              <w:pStyle w:val="ConsPlusNormal"/>
              <w:jc w:val="center"/>
            </w:pPr>
            <w:r>
              <w:t>0,00</w:t>
            </w:r>
          </w:p>
        </w:tc>
        <w:tc>
          <w:tcPr>
            <w:tcW w:w="1644" w:type="dxa"/>
          </w:tcPr>
          <w:p w14:paraId="2757D785" w14:textId="77777777" w:rsidR="003D2F03" w:rsidRDefault="003D2F03">
            <w:pPr>
              <w:pStyle w:val="ConsPlusNormal"/>
              <w:jc w:val="center"/>
            </w:pPr>
            <w:r>
              <w:t>0,00</w:t>
            </w:r>
          </w:p>
        </w:tc>
        <w:tc>
          <w:tcPr>
            <w:tcW w:w="1644" w:type="dxa"/>
          </w:tcPr>
          <w:p w14:paraId="6FF3BFA3" w14:textId="77777777" w:rsidR="003D2F03" w:rsidRDefault="003D2F03">
            <w:pPr>
              <w:pStyle w:val="ConsPlusNormal"/>
              <w:jc w:val="center"/>
            </w:pPr>
            <w:r>
              <w:t>0,00</w:t>
            </w:r>
          </w:p>
        </w:tc>
        <w:tc>
          <w:tcPr>
            <w:tcW w:w="1644" w:type="dxa"/>
          </w:tcPr>
          <w:p w14:paraId="750BC480" w14:textId="77777777" w:rsidR="003D2F03" w:rsidRDefault="003D2F03">
            <w:pPr>
              <w:pStyle w:val="ConsPlusNormal"/>
              <w:jc w:val="center"/>
            </w:pPr>
            <w:r>
              <w:t>0,00</w:t>
            </w:r>
          </w:p>
        </w:tc>
        <w:tc>
          <w:tcPr>
            <w:tcW w:w="1644" w:type="dxa"/>
          </w:tcPr>
          <w:p w14:paraId="5F7E5F1B" w14:textId="77777777" w:rsidR="003D2F03" w:rsidRDefault="003D2F03">
            <w:pPr>
              <w:pStyle w:val="ConsPlusNormal"/>
              <w:jc w:val="center"/>
            </w:pPr>
            <w:r>
              <w:t>0,00</w:t>
            </w:r>
          </w:p>
        </w:tc>
        <w:tc>
          <w:tcPr>
            <w:tcW w:w="0" w:type="auto"/>
            <w:vMerge/>
          </w:tcPr>
          <w:p w14:paraId="0E136B59" w14:textId="77777777" w:rsidR="003D2F03" w:rsidRDefault="003D2F03">
            <w:pPr>
              <w:pStyle w:val="ConsPlusNormal"/>
            </w:pPr>
          </w:p>
        </w:tc>
        <w:tc>
          <w:tcPr>
            <w:tcW w:w="0" w:type="auto"/>
            <w:vMerge/>
          </w:tcPr>
          <w:p w14:paraId="1A09F553" w14:textId="77777777" w:rsidR="003D2F03" w:rsidRDefault="003D2F03">
            <w:pPr>
              <w:pStyle w:val="ConsPlusNormal"/>
            </w:pPr>
          </w:p>
        </w:tc>
        <w:tc>
          <w:tcPr>
            <w:tcW w:w="0" w:type="auto"/>
            <w:vMerge/>
          </w:tcPr>
          <w:p w14:paraId="0B152947" w14:textId="77777777" w:rsidR="003D2F03" w:rsidRDefault="003D2F03">
            <w:pPr>
              <w:pStyle w:val="ConsPlusNormal"/>
            </w:pPr>
          </w:p>
        </w:tc>
        <w:tc>
          <w:tcPr>
            <w:tcW w:w="0" w:type="auto"/>
            <w:vMerge/>
          </w:tcPr>
          <w:p w14:paraId="45DD3E24" w14:textId="77777777" w:rsidR="003D2F03" w:rsidRDefault="003D2F03">
            <w:pPr>
              <w:pStyle w:val="ConsPlusNormal"/>
            </w:pPr>
          </w:p>
        </w:tc>
        <w:tc>
          <w:tcPr>
            <w:tcW w:w="0" w:type="auto"/>
            <w:vMerge/>
          </w:tcPr>
          <w:p w14:paraId="53A5D181" w14:textId="77777777" w:rsidR="003D2F03" w:rsidRDefault="003D2F03">
            <w:pPr>
              <w:pStyle w:val="ConsPlusNormal"/>
            </w:pPr>
          </w:p>
        </w:tc>
        <w:tc>
          <w:tcPr>
            <w:tcW w:w="0" w:type="auto"/>
            <w:vMerge/>
          </w:tcPr>
          <w:p w14:paraId="1B632752" w14:textId="77777777" w:rsidR="003D2F03" w:rsidRDefault="003D2F03">
            <w:pPr>
              <w:pStyle w:val="ConsPlusNormal"/>
            </w:pPr>
          </w:p>
        </w:tc>
        <w:tc>
          <w:tcPr>
            <w:tcW w:w="0" w:type="auto"/>
            <w:vMerge/>
          </w:tcPr>
          <w:p w14:paraId="45E82604" w14:textId="77777777" w:rsidR="003D2F03" w:rsidRDefault="003D2F03">
            <w:pPr>
              <w:pStyle w:val="ConsPlusNormal"/>
            </w:pPr>
          </w:p>
        </w:tc>
        <w:tc>
          <w:tcPr>
            <w:tcW w:w="0" w:type="auto"/>
            <w:vMerge/>
          </w:tcPr>
          <w:p w14:paraId="76074E40" w14:textId="77777777" w:rsidR="003D2F03" w:rsidRDefault="003D2F03">
            <w:pPr>
              <w:pStyle w:val="ConsPlusNormal"/>
            </w:pPr>
          </w:p>
        </w:tc>
        <w:tc>
          <w:tcPr>
            <w:tcW w:w="0" w:type="auto"/>
            <w:vMerge/>
          </w:tcPr>
          <w:p w14:paraId="1151F58C" w14:textId="77777777" w:rsidR="003D2F03" w:rsidRDefault="003D2F03">
            <w:pPr>
              <w:pStyle w:val="ConsPlusNormal"/>
            </w:pPr>
          </w:p>
        </w:tc>
        <w:tc>
          <w:tcPr>
            <w:tcW w:w="0" w:type="auto"/>
            <w:vMerge/>
          </w:tcPr>
          <w:p w14:paraId="1045BEEC" w14:textId="77777777" w:rsidR="003D2F03" w:rsidRDefault="003D2F03">
            <w:pPr>
              <w:pStyle w:val="ConsPlusNormal"/>
            </w:pPr>
          </w:p>
        </w:tc>
      </w:tr>
      <w:tr w:rsidR="003D2F03" w14:paraId="45342578" w14:textId="77777777">
        <w:tc>
          <w:tcPr>
            <w:tcW w:w="850" w:type="dxa"/>
            <w:vMerge w:val="restart"/>
          </w:tcPr>
          <w:p w14:paraId="275DBEA8" w14:textId="77777777" w:rsidR="003D2F03" w:rsidRDefault="003D2F03">
            <w:pPr>
              <w:pStyle w:val="ConsPlusNormal"/>
              <w:jc w:val="center"/>
            </w:pPr>
            <w:r>
              <w:t>3.6.53</w:t>
            </w:r>
          </w:p>
        </w:tc>
        <w:tc>
          <w:tcPr>
            <w:tcW w:w="2041" w:type="dxa"/>
            <w:vMerge w:val="restart"/>
          </w:tcPr>
          <w:p w14:paraId="52680274" w14:textId="77777777" w:rsidR="003D2F03" w:rsidRDefault="003D2F03">
            <w:pPr>
              <w:pStyle w:val="ConsPlusNormal"/>
            </w:pPr>
            <w:r>
              <w:t>Строительство линии наружного освещения по ул. Черлакский тракт от дома N 61 по ул. 13-я Комсомольская в сторону федеральной трассы М 38 до знака "Омск"</w:t>
            </w:r>
          </w:p>
        </w:tc>
        <w:tc>
          <w:tcPr>
            <w:tcW w:w="1077" w:type="dxa"/>
            <w:vMerge w:val="restart"/>
          </w:tcPr>
          <w:p w14:paraId="7B330AA8" w14:textId="77777777" w:rsidR="003D2F03" w:rsidRDefault="003D2F03">
            <w:pPr>
              <w:pStyle w:val="ConsPlusNormal"/>
              <w:jc w:val="center"/>
            </w:pPr>
            <w:r>
              <w:t>ДС</w:t>
            </w:r>
          </w:p>
        </w:tc>
        <w:tc>
          <w:tcPr>
            <w:tcW w:w="1304" w:type="dxa"/>
          </w:tcPr>
          <w:p w14:paraId="702CCC29" w14:textId="77777777" w:rsidR="003D2F03" w:rsidRDefault="003D2F03">
            <w:pPr>
              <w:pStyle w:val="ConsPlusNormal"/>
            </w:pPr>
            <w:r>
              <w:t>Всего, в том числе:</w:t>
            </w:r>
          </w:p>
        </w:tc>
        <w:tc>
          <w:tcPr>
            <w:tcW w:w="1757" w:type="dxa"/>
          </w:tcPr>
          <w:p w14:paraId="01A127ED" w14:textId="77777777" w:rsidR="003D2F03" w:rsidRDefault="003D2F03">
            <w:pPr>
              <w:pStyle w:val="ConsPlusNormal"/>
              <w:jc w:val="center"/>
            </w:pPr>
            <w:r>
              <w:t>15354706,60</w:t>
            </w:r>
          </w:p>
        </w:tc>
        <w:tc>
          <w:tcPr>
            <w:tcW w:w="1644" w:type="dxa"/>
          </w:tcPr>
          <w:p w14:paraId="1E855949" w14:textId="77777777" w:rsidR="003D2F03" w:rsidRDefault="003D2F03">
            <w:pPr>
              <w:pStyle w:val="ConsPlusNormal"/>
              <w:jc w:val="center"/>
            </w:pPr>
            <w:r>
              <w:t>0,00</w:t>
            </w:r>
          </w:p>
        </w:tc>
        <w:tc>
          <w:tcPr>
            <w:tcW w:w="1644" w:type="dxa"/>
          </w:tcPr>
          <w:p w14:paraId="7CBF031C" w14:textId="77777777" w:rsidR="003D2F03" w:rsidRDefault="003D2F03">
            <w:pPr>
              <w:pStyle w:val="ConsPlusNormal"/>
              <w:jc w:val="center"/>
            </w:pPr>
            <w:r>
              <w:t>15354706,60</w:t>
            </w:r>
          </w:p>
        </w:tc>
        <w:tc>
          <w:tcPr>
            <w:tcW w:w="1644" w:type="dxa"/>
          </w:tcPr>
          <w:p w14:paraId="46E73A5A" w14:textId="77777777" w:rsidR="003D2F03" w:rsidRDefault="003D2F03">
            <w:pPr>
              <w:pStyle w:val="ConsPlusNormal"/>
              <w:jc w:val="center"/>
            </w:pPr>
            <w:r>
              <w:t>0,00</w:t>
            </w:r>
          </w:p>
        </w:tc>
        <w:tc>
          <w:tcPr>
            <w:tcW w:w="1644" w:type="dxa"/>
          </w:tcPr>
          <w:p w14:paraId="2FB66397" w14:textId="77777777" w:rsidR="003D2F03" w:rsidRDefault="003D2F03">
            <w:pPr>
              <w:pStyle w:val="ConsPlusNormal"/>
              <w:jc w:val="center"/>
            </w:pPr>
            <w:r>
              <w:t>0,00</w:t>
            </w:r>
          </w:p>
        </w:tc>
        <w:tc>
          <w:tcPr>
            <w:tcW w:w="1644" w:type="dxa"/>
          </w:tcPr>
          <w:p w14:paraId="031769FB" w14:textId="77777777" w:rsidR="003D2F03" w:rsidRDefault="003D2F03">
            <w:pPr>
              <w:pStyle w:val="ConsPlusNormal"/>
              <w:jc w:val="center"/>
            </w:pPr>
            <w:r>
              <w:t>0,00</w:t>
            </w:r>
          </w:p>
        </w:tc>
        <w:tc>
          <w:tcPr>
            <w:tcW w:w="1644" w:type="dxa"/>
          </w:tcPr>
          <w:p w14:paraId="344978A8" w14:textId="77777777" w:rsidR="003D2F03" w:rsidRDefault="003D2F03">
            <w:pPr>
              <w:pStyle w:val="ConsPlusNormal"/>
              <w:jc w:val="center"/>
            </w:pPr>
            <w:r>
              <w:t>0,00</w:t>
            </w:r>
          </w:p>
        </w:tc>
        <w:tc>
          <w:tcPr>
            <w:tcW w:w="1644" w:type="dxa"/>
          </w:tcPr>
          <w:p w14:paraId="01A6A0E6" w14:textId="77777777" w:rsidR="003D2F03" w:rsidRDefault="003D2F03">
            <w:pPr>
              <w:pStyle w:val="ConsPlusNormal"/>
              <w:jc w:val="center"/>
            </w:pPr>
            <w:r>
              <w:t>0,00</w:t>
            </w:r>
          </w:p>
        </w:tc>
        <w:tc>
          <w:tcPr>
            <w:tcW w:w="1644" w:type="dxa"/>
          </w:tcPr>
          <w:p w14:paraId="70775631" w14:textId="77777777" w:rsidR="003D2F03" w:rsidRDefault="003D2F03">
            <w:pPr>
              <w:pStyle w:val="ConsPlusNormal"/>
              <w:jc w:val="center"/>
            </w:pPr>
            <w:r>
              <w:t>0,00</w:t>
            </w:r>
          </w:p>
        </w:tc>
        <w:tc>
          <w:tcPr>
            <w:tcW w:w="1701" w:type="dxa"/>
            <w:vMerge w:val="restart"/>
          </w:tcPr>
          <w:p w14:paraId="2D32905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7D70B7B" w14:textId="77777777" w:rsidR="003D2F03" w:rsidRDefault="003D2F03">
            <w:pPr>
              <w:pStyle w:val="ConsPlusNormal"/>
              <w:jc w:val="center"/>
            </w:pPr>
            <w:r>
              <w:t>км</w:t>
            </w:r>
          </w:p>
        </w:tc>
        <w:tc>
          <w:tcPr>
            <w:tcW w:w="794" w:type="dxa"/>
            <w:vMerge w:val="restart"/>
          </w:tcPr>
          <w:p w14:paraId="5FE02CEC" w14:textId="77777777" w:rsidR="003D2F03" w:rsidRDefault="003D2F03">
            <w:pPr>
              <w:pStyle w:val="ConsPlusNormal"/>
              <w:jc w:val="center"/>
            </w:pPr>
            <w:r>
              <w:t>-</w:t>
            </w:r>
          </w:p>
        </w:tc>
        <w:tc>
          <w:tcPr>
            <w:tcW w:w="1020" w:type="dxa"/>
            <w:vMerge w:val="restart"/>
          </w:tcPr>
          <w:p w14:paraId="36283F43" w14:textId="77777777" w:rsidR="003D2F03" w:rsidRDefault="003D2F03">
            <w:pPr>
              <w:pStyle w:val="ConsPlusNormal"/>
              <w:jc w:val="center"/>
            </w:pPr>
            <w:r>
              <w:t>7,00</w:t>
            </w:r>
          </w:p>
        </w:tc>
        <w:tc>
          <w:tcPr>
            <w:tcW w:w="1020" w:type="dxa"/>
            <w:vMerge w:val="restart"/>
          </w:tcPr>
          <w:p w14:paraId="410FCBE6" w14:textId="77777777" w:rsidR="003D2F03" w:rsidRDefault="003D2F03">
            <w:pPr>
              <w:pStyle w:val="ConsPlusNormal"/>
              <w:jc w:val="center"/>
            </w:pPr>
            <w:r>
              <w:t>-</w:t>
            </w:r>
          </w:p>
        </w:tc>
        <w:tc>
          <w:tcPr>
            <w:tcW w:w="1020" w:type="dxa"/>
            <w:vMerge w:val="restart"/>
          </w:tcPr>
          <w:p w14:paraId="160E193D" w14:textId="77777777" w:rsidR="003D2F03" w:rsidRDefault="003D2F03">
            <w:pPr>
              <w:pStyle w:val="ConsPlusNormal"/>
              <w:jc w:val="center"/>
            </w:pPr>
            <w:r>
              <w:t>-</w:t>
            </w:r>
          </w:p>
        </w:tc>
        <w:tc>
          <w:tcPr>
            <w:tcW w:w="1020" w:type="dxa"/>
            <w:vMerge w:val="restart"/>
          </w:tcPr>
          <w:p w14:paraId="35EAF51B" w14:textId="77777777" w:rsidR="003D2F03" w:rsidRDefault="003D2F03">
            <w:pPr>
              <w:pStyle w:val="ConsPlusNormal"/>
              <w:jc w:val="center"/>
            </w:pPr>
            <w:r>
              <w:t>-</w:t>
            </w:r>
          </w:p>
        </w:tc>
        <w:tc>
          <w:tcPr>
            <w:tcW w:w="1020" w:type="dxa"/>
            <w:vMerge w:val="restart"/>
          </w:tcPr>
          <w:p w14:paraId="11C9CC47" w14:textId="77777777" w:rsidR="003D2F03" w:rsidRDefault="003D2F03">
            <w:pPr>
              <w:pStyle w:val="ConsPlusNormal"/>
              <w:jc w:val="center"/>
            </w:pPr>
            <w:r>
              <w:t>-</w:t>
            </w:r>
          </w:p>
        </w:tc>
        <w:tc>
          <w:tcPr>
            <w:tcW w:w="1020" w:type="dxa"/>
            <w:vMerge w:val="restart"/>
          </w:tcPr>
          <w:p w14:paraId="05AE6D81" w14:textId="77777777" w:rsidR="003D2F03" w:rsidRDefault="003D2F03">
            <w:pPr>
              <w:pStyle w:val="ConsPlusNormal"/>
              <w:jc w:val="center"/>
            </w:pPr>
            <w:r>
              <w:t>-</w:t>
            </w:r>
          </w:p>
        </w:tc>
        <w:tc>
          <w:tcPr>
            <w:tcW w:w="1020" w:type="dxa"/>
            <w:vMerge w:val="restart"/>
          </w:tcPr>
          <w:p w14:paraId="0FAB99B3" w14:textId="77777777" w:rsidR="003D2F03" w:rsidRDefault="003D2F03">
            <w:pPr>
              <w:pStyle w:val="ConsPlusNormal"/>
              <w:jc w:val="center"/>
            </w:pPr>
            <w:r>
              <w:t>-</w:t>
            </w:r>
          </w:p>
        </w:tc>
      </w:tr>
      <w:tr w:rsidR="003D2F03" w14:paraId="1B3D9879" w14:textId="77777777">
        <w:tc>
          <w:tcPr>
            <w:tcW w:w="0" w:type="auto"/>
            <w:vMerge/>
          </w:tcPr>
          <w:p w14:paraId="7C8E4455" w14:textId="77777777" w:rsidR="003D2F03" w:rsidRDefault="003D2F03">
            <w:pPr>
              <w:pStyle w:val="ConsPlusNormal"/>
            </w:pPr>
          </w:p>
        </w:tc>
        <w:tc>
          <w:tcPr>
            <w:tcW w:w="0" w:type="auto"/>
            <w:vMerge/>
          </w:tcPr>
          <w:p w14:paraId="78E0659D" w14:textId="77777777" w:rsidR="003D2F03" w:rsidRDefault="003D2F03">
            <w:pPr>
              <w:pStyle w:val="ConsPlusNormal"/>
            </w:pPr>
          </w:p>
        </w:tc>
        <w:tc>
          <w:tcPr>
            <w:tcW w:w="0" w:type="auto"/>
            <w:vMerge/>
          </w:tcPr>
          <w:p w14:paraId="53A7383D" w14:textId="77777777" w:rsidR="003D2F03" w:rsidRDefault="003D2F03">
            <w:pPr>
              <w:pStyle w:val="ConsPlusNormal"/>
            </w:pPr>
          </w:p>
        </w:tc>
        <w:tc>
          <w:tcPr>
            <w:tcW w:w="1304" w:type="dxa"/>
          </w:tcPr>
          <w:p w14:paraId="51254DE8" w14:textId="77777777" w:rsidR="003D2F03" w:rsidRDefault="003D2F03">
            <w:pPr>
              <w:pStyle w:val="ConsPlusNormal"/>
            </w:pPr>
            <w:r>
              <w:t>Бюджет города Омска</w:t>
            </w:r>
          </w:p>
        </w:tc>
        <w:tc>
          <w:tcPr>
            <w:tcW w:w="1757" w:type="dxa"/>
          </w:tcPr>
          <w:p w14:paraId="1F2A9DA4" w14:textId="77777777" w:rsidR="003D2F03" w:rsidRDefault="003D2F03">
            <w:pPr>
              <w:pStyle w:val="ConsPlusNormal"/>
              <w:jc w:val="center"/>
            </w:pPr>
            <w:r>
              <w:t>15354706,60</w:t>
            </w:r>
          </w:p>
        </w:tc>
        <w:tc>
          <w:tcPr>
            <w:tcW w:w="1644" w:type="dxa"/>
          </w:tcPr>
          <w:p w14:paraId="40EE66AF" w14:textId="77777777" w:rsidR="003D2F03" w:rsidRDefault="003D2F03">
            <w:pPr>
              <w:pStyle w:val="ConsPlusNormal"/>
              <w:jc w:val="center"/>
            </w:pPr>
            <w:r>
              <w:t>0,00</w:t>
            </w:r>
          </w:p>
        </w:tc>
        <w:tc>
          <w:tcPr>
            <w:tcW w:w="1644" w:type="dxa"/>
          </w:tcPr>
          <w:p w14:paraId="14E613B4" w14:textId="77777777" w:rsidR="003D2F03" w:rsidRDefault="003D2F03">
            <w:pPr>
              <w:pStyle w:val="ConsPlusNormal"/>
              <w:jc w:val="center"/>
            </w:pPr>
            <w:r>
              <w:t>15354706,60</w:t>
            </w:r>
          </w:p>
        </w:tc>
        <w:tc>
          <w:tcPr>
            <w:tcW w:w="1644" w:type="dxa"/>
          </w:tcPr>
          <w:p w14:paraId="598EA8D8" w14:textId="77777777" w:rsidR="003D2F03" w:rsidRDefault="003D2F03">
            <w:pPr>
              <w:pStyle w:val="ConsPlusNormal"/>
              <w:jc w:val="center"/>
            </w:pPr>
            <w:r>
              <w:t>0,00</w:t>
            </w:r>
          </w:p>
        </w:tc>
        <w:tc>
          <w:tcPr>
            <w:tcW w:w="1644" w:type="dxa"/>
          </w:tcPr>
          <w:p w14:paraId="50F0591C" w14:textId="77777777" w:rsidR="003D2F03" w:rsidRDefault="003D2F03">
            <w:pPr>
              <w:pStyle w:val="ConsPlusNormal"/>
              <w:jc w:val="center"/>
            </w:pPr>
            <w:r>
              <w:t>0,00</w:t>
            </w:r>
          </w:p>
        </w:tc>
        <w:tc>
          <w:tcPr>
            <w:tcW w:w="1644" w:type="dxa"/>
          </w:tcPr>
          <w:p w14:paraId="2F975D91" w14:textId="77777777" w:rsidR="003D2F03" w:rsidRDefault="003D2F03">
            <w:pPr>
              <w:pStyle w:val="ConsPlusNormal"/>
              <w:jc w:val="center"/>
            </w:pPr>
            <w:r>
              <w:t>0,00</w:t>
            </w:r>
          </w:p>
        </w:tc>
        <w:tc>
          <w:tcPr>
            <w:tcW w:w="1644" w:type="dxa"/>
          </w:tcPr>
          <w:p w14:paraId="5CED47B6" w14:textId="77777777" w:rsidR="003D2F03" w:rsidRDefault="003D2F03">
            <w:pPr>
              <w:pStyle w:val="ConsPlusNormal"/>
              <w:jc w:val="center"/>
            </w:pPr>
            <w:r>
              <w:t>0,00</w:t>
            </w:r>
          </w:p>
        </w:tc>
        <w:tc>
          <w:tcPr>
            <w:tcW w:w="1644" w:type="dxa"/>
          </w:tcPr>
          <w:p w14:paraId="15E4E843" w14:textId="77777777" w:rsidR="003D2F03" w:rsidRDefault="003D2F03">
            <w:pPr>
              <w:pStyle w:val="ConsPlusNormal"/>
              <w:jc w:val="center"/>
            </w:pPr>
            <w:r>
              <w:t>0,00</w:t>
            </w:r>
          </w:p>
        </w:tc>
        <w:tc>
          <w:tcPr>
            <w:tcW w:w="1644" w:type="dxa"/>
          </w:tcPr>
          <w:p w14:paraId="09AF0F56" w14:textId="77777777" w:rsidR="003D2F03" w:rsidRDefault="003D2F03">
            <w:pPr>
              <w:pStyle w:val="ConsPlusNormal"/>
              <w:jc w:val="center"/>
            </w:pPr>
            <w:r>
              <w:t>0,00</w:t>
            </w:r>
          </w:p>
        </w:tc>
        <w:tc>
          <w:tcPr>
            <w:tcW w:w="0" w:type="auto"/>
            <w:vMerge/>
          </w:tcPr>
          <w:p w14:paraId="1BEC042D" w14:textId="77777777" w:rsidR="003D2F03" w:rsidRDefault="003D2F03">
            <w:pPr>
              <w:pStyle w:val="ConsPlusNormal"/>
            </w:pPr>
          </w:p>
        </w:tc>
        <w:tc>
          <w:tcPr>
            <w:tcW w:w="0" w:type="auto"/>
            <w:vMerge/>
          </w:tcPr>
          <w:p w14:paraId="4868F316" w14:textId="77777777" w:rsidR="003D2F03" w:rsidRDefault="003D2F03">
            <w:pPr>
              <w:pStyle w:val="ConsPlusNormal"/>
            </w:pPr>
          </w:p>
        </w:tc>
        <w:tc>
          <w:tcPr>
            <w:tcW w:w="0" w:type="auto"/>
            <w:vMerge/>
          </w:tcPr>
          <w:p w14:paraId="7D426A6E" w14:textId="77777777" w:rsidR="003D2F03" w:rsidRDefault="003D2F03">
            <w:pPr>
              <w:pStyle w:val="ConsPlusNormal"/>
            </w:pPr>
          </w:p>
        </w:tc>
        <w:tc>
          <w:tcPr>
            <w:tcW w:w="0" w:type="auto"/>
            <w:vMerge/>
          </w:tcPr>
          <w:p w14:paraId="77F9FD30" w14:textId="77777777" w:rsidR="003D2F03" w:rsidRDefault="003D2F03">
            <w:pPr>
              <w:pStyle w:val="ConsPlusNormal"/>
            </w:pPr>
          </w:p>
        </w:tc>
        <w:tc>
          <w:tcPr>
            <w:tcW w:w="0" w:type="auto"/>
            <w:vMerge/>
          </w:tcPr>
          <w:p w14:paraId="4C7304C3" w14:textId="77777777" w:rsidR="003D2F03" w:rsidRDefault="003D2F03">
            <w:pPr>
              <w:pStyle w:val="ConsPlusNormal"/>
            </w:pPr>
          </w:p>
        </w:tc>
        <w:tc>
          <w:tcPr>
            <w:tcW w:w="0" w:type="auto"/>
            <w:vMerge/>
          </w:tcPr>
          <w:p w14:paraId="738A7D16" w14:textId="77777777" w:rsidR="003D2F03" w:rsidRDefault="003D2F03">
            <w:pPr>
              <w:pStyle w:val="ConsPlusNormal"/>
            </w:pPr>
          </w:p>
        </w:tc>
        <w:tc>
          <w:tcPr>
            <w:tcW w:w="0" w:type="auto"/>
            <w:vMerge/>
          </w:tcPr>
          <w:p w14:paraId="22EDA370" w14:textId="77777777" w:rsidR="003D2F03" w:rsidRDefault="003D2F03">
            <w:pPr>
              <w:pStyle w:val="ConsPlusNormal"/>
            </w:pPr>
          </w:p>
        </w:tc>
        <w:tc>
          <w:tcPr>
            <w:tcW w:w="0" w:type="auto"/>
            <w:vMerge/>
          </w:tcPr>
          <w:p w14:paraId="11A3CFA4" w14:textId="77777777" w:rsidR="003D2F03" w:rsidRDefault="003D2F03">
            <w:pPr>
              <w:pStyle w:val="ConsPlusNormal"/>
            </w:pPr>
          </w:p>
        </w:tc>
        <w:tc>
          <w:tcPr>
            <w:tcW w:w="0" w:type="auto"/>
            <w:vMerge/>
          </w:tcPr>
          <w:p w14:paraId="546172C9" w14:textId="77777777" w:rsidR="003D2F03" w:rsidRDefault="003D2F03">
            <w:pPr>
              <w:pStyle w:val="ConsPlusNormal"/>
            </w:pPr>
          </w:p>
        </w:tc>
        <w:tc>
          <w:tcPr>
            <w:tcW w:w="0" w:type="auto"/>
            <w:vMerge/>
          </w:tcPr>
          <w:p w14:paraId="397D694E" w14:textId="77777777" w:rsidR="003D2F03" w:rsidRDefault="003D2F03">
            <w:pPr>
              <w:pStyle w:val="ConsPlusNormal"/>
            </w:pPr>
          </w:p>
        </w:tc>
      </w:tr>
      <w:tr w:rsidR="003D2F03" w14:paraId="7A9D0B60" w14:textId="77777777">
        <w:tc>
          <w:tcPr>
            <w:tcW w:w="850" w:type="dxa"/>
            <w:vMerge w:val="restart"/>
          </w:tcPr>
          <w:p w14:paraId="250F2A35" w14:textId="77777777" w:rsidR="003D2F03" w:rsidRDefault="003D2F03">
            <w:pPr>
              <w:pStyle w:val="ConsPlusNormal"/>
              <w:jc w:val="center"/>
            </w:pPr>
            <w:r>
              <w:t>3.6.54</w:t>
            </w:r>
          </w:p>
        </w:tc>
        <w:tc>
          <w:tcPr>
            <w:tcW w:w="2041" w:type="dxa"/>
            <w:vMerge w:val="restart"/>
          </w:tcPr>
          <w:p w14:paraId="51D2FB56" w14:textId="77777777" w:rsidR="003D2F03" w:rsidRDefault="003D2F03">
            <w:pPr>
              <w:pStyle w:val="ConsPlusNormal"/>
            </w:pPr>
            <w:r>
              <w:t>Строительство линии наружного освещения по ул. Октябрьская от ул. Осоавиахимовская до ул. Герцена</w:t>
            </w:r>
          </w:p>
        </w:tc>
        <w:tc>
          <w:tcPr>
            <w:tcW w:w="1077" w:type="dxa"/>
            <w:vMerge w:val="restart"/>
          </w:tcPr>
          <w:p w14:paraId="2600E20B" w14:textId="77777777" w:rsidR="003D2F03" w:rsidRDefault="003D2F03">
            <w:pPr>
              <w:pStyle w:val="ConsPlusNormal"/>
              <w:jc w:val="center"/>
            </w:pPr>
            <w:r>
              <w:t>ДС</w:t>
            </w:r>
          </w:p>
        </w:tc>
        <w:tc>
          <w:tcPr>
            <w:tcW w:w="1304" w:type="dxa"/>
          </w:tcPr>
          <w:p w14:paraId="0AEC84A2" w14:textId="77777777" w:rsidR="003D2F03" w:rsidRDefault="003D2F03">
            <w:pPr>
              <w:pStyle w:val="ConsPlusNormal"/>
            </w:pPr>
            <w:r>
              <w:t>Всего, в том числе:</w:t>
            </w:r>
          </w:p>
        </w:tc>
        <w:tc>
          <w:tcPr>
            <w:tcW w:w="1757" w:type="dxa"/>
          </w:tcPr>
          <w:p w14:paraId="2EA8FD04" w14:textId="77777777" w:rsidR="003D2F03" w:rsidRDefault="003D2F03">
            <w:pPr>
              <w:pStyle w:val="ConsPlusNormal"/>
              <w:jc w:val="center"/>
            </w:pPr>
            <w:r>
              <w:t>766593,71</w:t>
            </w:r>
          </w:p>
        </w:tc>
        <w:tc>
          <w:tcPr>
            <w:tcW w:w="1644" w:type="dxa"/>
          </w:tcPr>
          <w:p w14:paraId="23FF44D7" w14:textId="77777777" w:rsidR="003D2F03" w:rsidRDefault="003D2F03">
            <w:pPr>
              <w:pStyle w:val="ConsPlusNormal"/>
              <w:jc w:val="center"/>
            </w:pPr>
            <w:r>
              <w:t>0,00</w:t>
            </w:r>
          </w:p>
        </w:tc>
        <w:tc>
          <w:tcPr>
            <w:tcW w:w="1644" w:type="dxa"/>
          </w:tcPr>
          <w:p w14:paraId="1300C366" w14:textId="77777777" w:rsidR="003D2F03" w:rsidRDefault="003D2F03">
            <w:pPr>
              <w:pStyle w:val="ConsPlusNormal"/>
              <w:jc w:val="center"/>
            </w:pPr>
            <w:r>
              <w:t>766593,71</w:t>
            </w:r>
          </w:p>
        </w:tc>
        <w:tc>
          <w:tcPr>
            <w:tcW w:w="1644" w:type="dxa"/>
          </w:tcPr>
          <w:p w14:paraId="1F54EAFC" w14:textId="77777777" w:rsidR="003D2F03" w:rsidRDefault="003D2F03">
            <w:pPr>
              <w:pStyle w:val="ConsPlusNormal"/>
              <w:jc w:val="center"/>
            </w:pPr>
            <w:r>
              <w:t>0,00</w:t>
            </w:r>
          </w:p>
        </w:tc>
        <w:tc>
          <w:tcPr>
            <w:tcW w:w="1644" w:type="dxa"/>
          </w:tcPr>
          <w:p w14:paraId="17C7919A" w14:textId="77777777" w:rsidR="003D2F03" w:rsidRDefault="003D2F03">
            <w:pPr>
              <w:pStyle w:val="ConsPlusNormal"/>
              <w:jc w:val="center"/>
            </w:pPr>
            <w:r>
              <w:t>0,00</w:t>
            </w:r>
          </w:p>
        </w:tc>
        <w:tc>
          <w:tcPr>
            <w:tcW w:w="1644" w:type="dxa"/>
          </w:tcPr>
          <w:p w14:paraId="5E29826E" w14:textId="77777777" w:rsidR="003D2F03" w:rsidRDefault="003D2F03">
            <w:pPr>
              <w:pStyle w:val="ConsPlusNormal"/>
              <w:jc w:val="center"/>
            </w:pPr>
            <w:r>
              <w:t>0,00</w:t>
            </w:r>
          </w:p>
        </w:tc>
        <w:tc>
          <w:tcPr>
            <w:tcW w:w="1644" w:type="dxa"/>
          </w:tcPr>
          <w:p w14:paraId="797DACB8" w14:textId="77777777" w:rsidR="003D2F03" w:rsidRDefault="003D2F03">
            <w:pPr>
              <w:pStyle w:val="ConsPlusNormal"/>
              <w:jc w:val="center"/>
            </w:pPr>
            <w:r>
              <w:t>0,00</w:t>
            </w:r>
          </w:p>
        </w:tc>
        <w:tc>
          <w:tcPr>
            <w:tcW w:w="1644" w:type="dxa"/>
          </w:tcPr>
          <w:p w14:paraId="65580B39" w14:textId="77777777" w:rsidR="003D2F03" w:rsidRDefault="003D2F03">
            <w:pPr>
              <w:pStyle w:val="ConsPlusNormal"/>
              <w:jc w:val="center"/>
            </w:pPr>
            <w:r>
              <w:t>0,00</w:t>
            </w:r>
          </w:p>
        </w:tc>
        <w:tc>
          <w:tcPr>
            <w:tcW w:w="1644" w:type="dxa"/>
          </w:tcPr>
          <w:p w14:paraId="7DB377A0" w14:textId="77777777" w:rsidR="003D2F03" w:rsidRDefault="003D2F03">
            <w:pPr>
              <w:pStyle w:val="ConsPlusNormal"/>
              <w:jc w:val="center"/>
            </w:pPr>
            <w:r>
              <w:t>0,00</w:t>
            </w:r>
          </w:p>
        </w:tc>
        <w:tc>
          <w:tcPr>
            <w:tcW w:w="1701" w:type="dxa"/>
            <w:vMerge w:val="restart"/>
          </w:tcPr>
          <w:p w14:paraId="690120DF"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B56ECA4" w14:textId="77777777" w:rsidR="003D2F03" w:rsidRDefault="003D2F03">
            <w:pPr>
              <w:pStyle w:val="ConsPlusNormal"/>
              <w:jc w:val="center"/>
            </w:pPr>
            <w:r>
              <w:t>км</w:t>
            </w:r>
          </w:p>
        </w:tc>
        <w:tc>
          <w:tcPr>
            <w:tcW w:w="794" w:type="dxa"/>
            <w:vMerge w:val="restart"/>
          </w:tcPr>
          <w:p w14:paraId="00C1436C" w14:textId="77777777" w:rsidR="003D2F03" w:rsidRDefault="003D2F03">
            <w:pPr>
              <w:pStyle w:val="ConsPlusNormal"/>
              <w:jc w:val="center"/>
            </w:pPr>
            <w:r>
              <w:t>-</w:t>
            </w:r>
          </w:p>
        </w:tc>
        <w:tc>
          <w:tcPr>
            <w:tcW w:w="1020" w:type="dxa"/>
            <w:vMerge w:val="restart"/>
          </w:tcPr>
          <w:p w14:paraId="114432D2" w14:textId="77777777" w:rsidR="003D2F03" w:rsidRDefault="003D2F03">
            <w:pPr>
              <w:pStyle w:val="ConsPlusNormal"/>
              <w:jc w:val="center"/>
            </w:pPr>
            <w:r>
              <w:t>0,14</w:t>
            </w:r>
          </w:p>
        </w:tc>
        <w:tc>
          <w:tcPr>
            <w:tcW w:w="1020" w:type="dxa"/>
            <w:vMerge w:val="restart"/>
          </w:tcPr>
          <w:p w14:paraId="005E58B1" w14:textId="77777777" w:rsidR="003D2F03" w:rsidRDefault="003D2F03">
            <w:pPr>
              <w:pStyle w:val="ConsPlusNormal"/>
              <w:jc w:val="center"/>
            </w:pPr>
            <w:r>
              <w:t>-</w:t>
            </w:r>
          </w:p>
        </w:tc>
        <w:tc>
          <w:tcPr>
            <w:tcW w:w="1020" w:type="dxa"/>
            <w:vMerge w:val="restart"/>
          </w:tcPr>
          <w:p w14:paraId="3E7D3855" w14:textId="77777777" w:rsidR="003D2F03" w:rsidRDefault="003D2F03">
            <w:pPr>
              <w:pStyle w:val="ConsPlusNormal"/>
              <w:jc w:val="center"/>
            </w:pPr>
            <w:r>
              <w:t>-</w:t>
            </w:r>
          </w:p>
        </w:tc>
        <w:tc>
          <w:tcPr>
            <w:tcW w:w="1020" w:type="dxa"/>
            <w:vMerge w:val="restart"/>
          </w:tcPr>
          <w:p w14:paraId="64E6F5A6" w14:textId="77777777" w:rsidR="003D2F03" w:rsidRDefault="003D2F03">
            <w:pPr>
              <w:pStyle w:val="ConsPlusNormal"/>
              <w:jc w:val="center"/>
            </w:pPr>
            <w:r>
              <w:t>-</w:t>
            </w:r>
          </w:p>
        </w:tc>
        <w:tc>
          <w:tcPr>
            <w:tcW w:w="1020" w:type="dxa"/>
            <w:vMerge w:val="restart"/>
          </w:tcPr>
          <w:p w14:paraId="0B6ACCE8" w14:textId="77777777" w:rsidR="003D2F03" w:rsidRDefault="003D2F03">
            <w:pPr>
              <w:pStyle w:val="ConsPlusNormal"/>
              <w:jc w:val="center"/>
            </w:pPr>
            <w:r>
              <w:t>-</w:t>
            </w:r>
          </w:p>
        </w:tc>
        <w:tc>
          <w:tcPr>
            <w:tcW w:w="1020" w:type="dxa"/>
            <w:vMerge w:val="restart"/>
          </w:tcPr>
          <w:p w14:paraId="1B438D77" w14:textId="77777777" w:rsidR="003D2F03" w:rsidRDefault="003D2F03">
            <w:pPr>
              <w:pStyle w:val="ConsPlusNormal"/>
              <w:jc w:val="center"/>
            </w:pPr>
            <w:r>
              <w:t>-</w:t>
            </w:r>
          </w:p>
        </w:tc>
        <w:tc>
          <w:tcPr>
            <w:tcW w:w="1020" w:type="dxa"/>
            <w:vMerge w:val="restart"/>
          </w:tcPr>
          <w:p w14:paraId="0996D604" w14:textId="77777777" w:rsidR="003D2F03" w:rsidRDefault="003D2F03">
            <w:pPr>
              <w:pStyle w:val="ConsPlusNormal"/>
              <w:jc w:val="center"/>
            </w:pPr>
            <w:r>
              <w:t>-</w:t>
            </w:r>
          </w:p>
        </w:tc>
      </w:tr>
      <w:tr w:rsidR="003D2F03" w14:paraId="1DFEE5B4" w14:textId="77777777">
        <w:tc>
          <w:tcPr>
            <w:tcW w:w="0" w:type="auto"/>
            <w:vMerge/>
          </w:tcPr>
          <w:p w14:paraId="75CA5D5B" w14:textId="77777777" w:rsidR="003D2F03" w:rsidRDefault="003D2F03">
            <w:pPr>
              <w:pStyle w:val="ConsPlusNormal"/>
            </w:pPr>
          </w:p>
        </w:tc>
        <w:tc>
          <w:tcPr>
            <w:tcW w:w="0" w:type="auto"/>
            <w:vMerge/>
          </w:tcPr>
          <w:p w14:paraId="6F6C5315" w14:textId="77777777" w:rsidR="003D2F03" w:rsidRDefault="003D2F03">
            <w:pPr>
              <w:pStyle w:val="ConsPlusNormal"/>
            </w:pPr>
          </w:p>
        </w:tc>
        <w:tc>
          <w:tcPr>
            <w:tcW w:w="0" w:type="auto"/>
            <w:vMerge/>
          </w:tcPr>
          <w:p w14:paraId="29BC438B" w14:textId="77777777" w:rsidR="003D2F03" w:rsidRDefault="003D2F03">
            <w:pPr>
              <w:pStyle w:val="ConsPlusNormal"/>
            </w:pPr>
          </w:p>
        </w:tc>
        <w:tc>
          <w:tcPr>
            <w:tcW w:w="1304" w:type="dxa"/>
          </w:tcPr>
          <w:p w14:paraId="3677E92A" w14:textId="77777777" w:rsidR="003D2F03" w:rsidRDefault="003D2F03">
            <w:pPr>
              <w:pStyle w:val="ConsPlusNormal"/>
            </w:pPr>
            <w:r>
              <w:t>Бюджет города Омска</w:t>
            </w:r>
          </w:p>
        </w:tc>
        <w:tc>
          <w:tcPr>
            <w:tcW w:w="1757" w:type="dxa"/>
          </w:tcPr>
          <w:p w14:paraId="3138B68B" w14:textId="77777777" w:rsidR="003D2F03" w:rsidRDefault="003D2F03">
            <w:pPr>
              <w:pStyle w:val="ConsPlusNormal"/>
              <w:jc w:val="center"/>
            </w:pPr>
            <w:r>
              <w:t>766593,71</w:t>
            </w:r>
          </w:p>
        </w:tc>
        <w:tc>
          <w:tcPr>
            <w:tcW w:w="1644" w:type="dxa"/>
          </w:tcPr>
          <w:p w14:paraId="67BFB481" w14:textId="77777777" w:rsidR="003D2F03" w:rsidRDefault="003D2F03">
            <w:pPr>
              <w:pStyle w:val="ConsPlusNormal"/>
              <w:jc w:val="center"/>
            </w:pPr>
            <w:r>
              <w:t>0,00</w:t>
            </w:r>
          </w:p>
        </w:tc>
        <w:tc>
          <w:tcPr>
            <w:tcW w:w="1644" w:type="dxa"/>
          </w:tcPr>
          <w:p w14:paraId="407CBA0A" w14:textId="77777777" w:rsidR="003D2F03" w:rsidRDefault="003D2F03">
            <w:pPr>
              <w:pStyle w:val="ConsPlusNormal"/>
              <w:jc w:val="center"/>
            </w:pPr>
            <w:r>
              <w:t>766593,71</w:t>
            </w:r>
          </w:p>
        </w:tc>
        <w:tc>
          <w:tcPr>
            <w:tcW w:w="1644" w:type="dxa"/>
          </w:tcPr>
          <w:p w14:paraId="0BF9F12B" w14:textId="77777777" w:rsidR="003D2F03" w:rsidRDefault="003D2F03">
            <w:pPr>
              <w:pStyle w:val="ConsPlusNormal"/>
              <w:jc w:val="center"/>
            </w:pPr>
            <w:r>
              <w:t>0,00</w:t>
            </w:r>
          </w:p>
        </w:tc>
        <w:tc>
          <w:tcPr>
            <w:tcW w:w="1644" w:type="dxa"/>
          </w:tcPr>
          <w:p w14:paraId="0EA5C8CE" w14:textId="77777777" w:rsidR="003D2F03" w:rsidRDefault="003D2F03">
            <w:pPr>
              <w:pStyle w:val="ConsPlusNormal"/>
              <w:jc w:val="center"/>
            </w:pPr>
            <w:r>
              <w:t>0,00</w:t>
            </w:r>
          </w:p>
        </w:tc>
        <w:tc>
          <w:tcPr>
            <w:tcW w:w="1644" w:type="dxa"/>
          </w:tcPr>
          <w:p w14:paraId="09153392" w14:textId="77777777" w:rsidR="003D2F03" w:rsidRDefault="003D2F03">
            <w:pPr>
              <w:pStyle w:val="ConsPlusNormal"/>
              <w:jc w:val="center"/>
            </w:pPr>
            <w:r>
              <w:t>0,00</w:t>
            </w:r>
          </w:p>
        </w:tc>
        <w:tc>
          <w:tcPr>
            <w:tcW w:w="1644" w:type="dxa"/>
          </w:tcPr>
          <w:p w14:paraId="0D682C61" w14:textId="77777777" w:rsidR="003D2F03" w:rsidRDefault="003D2F03">
            <w:pPr>
              <w:pStyle w:val="ConsPlusNormal"/>
              <w:jc w:val="center"/>
            </w:pPr>
            <w:r>
              <w:t>0,00</w:t>
            </w:r>
          </w:p>
        </w:tc>
        <w:tc>
          <w:tcPr>
            <w:tcW w:w="1644" w:type="dxa"/>
          </w:tcPr>
          <w:p w14:paraId="707B2B86" w14:textId="77777777" w:rsidR="003D2F03" w:rsidRDefault="003D2F03">
            <w:pPr>
              <w:pStyle w:val="ConsPlusNormal"/>
              <w:jc w:val="center"/>
            </w:pPr>
            <w:r>
              <w:t>0,00</w:t>
            </w:r>
          </w:p>
        </w:tc>
        <w:tc>
          <w:tcPr>
            <w:tcW w:w="1644" w:type="dxa"/>
          </w:tcPr>
          <w:p w14:paraId="4041ACEA" w14:textId="77777777" w:rsidR="003D2F03" w:rsidRDefault="003D2F03">
            <w:pPr>
              <w:pStyle w:val="ConsPlusNormal"/>
              <w:jc w:val="center"/>
            </w:pPr>
            <w:r>
              <w:t>0,00</w:t>
            </w:r>
          </w:p>
        </w:tc>
        <w:tc>
          <w:tcPr>
            <w:tcW w:w="0" w:type="auto"/>
            <w:vMerge/>
          </w:tcPr>
          <w:p w14:paraId="329362F4" w14:textId="77777777" w:rsidR="003D2F03" w:rsidRDefault="003D2F03">
            <w:pPr>
              <w:pStyle w:val="ConsPlusNormal"/>
            </w:pPr>
          </w:p>
        </w:tc>
        <w:tc>
          <w:tcPr>
            <w:tcW w:w="0" w:type="auto"/>
            <w:vMerge/>
          </w:tcPr>
          <w:p w14:paraId="5B47EB3A" w14:textId="77777777" w:rsidR="003D2F03" w:rsidRDefault="003D2F03">
            <w:pPr>
              <w:pStyle w:val="ConsPlusNormal"/>
            </w:pPr>
          </w:p>
        </w:tc>
        <w:tc>
          <w:tcPr>
            <w:tcW w:w="0" w:type="auto"/>
            <w:vMerge/>
          </w:tcPr>
          <w:p w14:paraId="7117FFF0" w14:textId="77777777" w:rsidR="003D2F03" w:rsidRDefault="003D2F03">
            <w:pPr>
              <w:pStyle w:val="ConsPlusNormal"/>
            </w:pPr>
          </w:p>
        </w:tc>
        <w:tc>
          <w:tcPr>
            <w:tcW w:w="0" w:type="auto"/>
            <w:vMerge/>
          </w:tcPr>
          <w:p w14:paraId="40C27B4B" w14:textId="77777777" w:rsidR="003D2F03" w:rsidRDefault="003D2F03">
            <w:pPr>
              <w:pStyle w:val="ConsPlusNormal"/>
            </w:pPr>
          </w:p>
        </w:tc>
        <w:tc>
          <w:tcPr>
            <w:tcW w:w="0" w:type="auto"/>
            <w:vMerge/>
          </w:tcPr>
          <w:p w14:paraId="0000D5AD" w14:textId="77777777" w:rsidR="003D2F03" w:rsidRDefault="003D2F03">
            <w:pPr>
              <w:pStyle w:val="ConsPlusNormal"/>
            </w:pPr>
          </w:p>
        </w:tc>
        <w:tc>
          <w:tcPr>
            <w:tcW w:w="0" w:type="auto"/>
            <w:vMerge/>
          </w:tcPr>
          <w:p w14:paraId="3B11F0C4" w14:textId="77777777" w:rsidR="003D2F03" w:rsidRDefault="003D2F03">
            <w:pPr>
              <w:pStyle w:val="ConsPlusNormal"/>
            </w:pPr>
          </w:p>
        </w:tc>
        <w:tc>
          <w:tcPr>
            <w:tcW w:w="0" w:type="auto"/>
            <w:vMerge/>
          </w:tcPr>
          <w:p w14:paraId="3A4E5B68" w14:textId="77777777" w:rsidR="003D2F03" w:rsidRDefault="003D2F03">
            <w:pPr>
              <w:pStyle w:val="ConsPlusNormal"/>
            </w:pPr>
          </w:p>
        </w:tc>
        <w:tc>
          <w:tcPr>
            <w:tcW w:w="0" w:type="auto"/>
            <w:vMerge/>
          </w:tcPr>
          <w:p w14:paraId="6B1581FD" w14:textId="77777777" w:rsidR="003D2F03" w:rsidRDefault="003D2F03">
            <w:pPr>
              <w:pStyle w:val="ConsPlusNormal"/>
            </w:pPr>
          </w:p>
        </w:tc>
        <w:tc>
          <w:tcPr>
            <w:tcW w:w="0" w:type="auto"/>
            <w:vMerge/>
          </w:tcPr>
          <w:p w14:paraId="3328C59D" w14:textId="77777777" w:rsidR="003D2F03" w:rsidRDefault="003D2F03">
            <w:pPr>
              <w:pStyle w:val="ConsPlusNormal"/>
            </w:pPr>
          </w:p>
        </w:tc>
        <w:tc>
          <w:tcPr>
            <w:tcW w:w="0" w:type="auto"/>
            <w:vMerge/>
          </w:tcPr>
          <w:p w14:paraId="3E31F7DE" w14:textId="77777777" w:rsidR="003D2F03" w:rsidRDefault="003D2F03">
            <w:pPr>
              <w:pStyle w:val="ConsPlusNormal"/>
            </w:pPr>
          </w:p>
        </w:tc>
      </w:tr>
      <w:tr w:rsidR="003D2F03" w14:paraId="22D26054" w14:textId="77777777">
        <w:tc>
          <w:tcPr>
            <w:tcW w:w="850" w:type="dxa"/>
            <w:vMerge w:val="restart"/>
          </w:tcPr>
          <w:p w14:paraId="56BEED00" w14:textId="77777777" w:rsidR="003D2F03" w:rsidRDefault="003D2F03">
            <w:pPr>
              <w:pStyle w:val="ConsPlusNormal"/>
              <w:jc w:val="center"/>
            </w:pPr>
            <w:r>
              <w:t>3.6.55</w:t>
            </w:r>
          </w:p>
        </w:tc>
        <w:tc>
          <w:tcPr>
            <w:tcW w:w="2041" w:type="dxa"/>
            <w:vMerge w:val="restart"/>
          </w:tcPr>
          <w:p w14:paraId="75970532" w14:textId="77777777" w:rsidR="003D2F03" w:rsidRDefault="003D2F03">
            <w:pPr>
              <w:pStyle w:val="ConsPlusNormal"/>
            </w:pPr>
            <w:r>
              <w:t>Строительство линии наружного освещения по улице Успешная от дома N 1 до дома N 3/1</w:t>
            </w:r>
          </w:p>
        </w:tc>
        <w:tc>
          <w:tcPr>
            <w:tcW w:w="1077" w:type="dxa"/>
            <w:vMerge w:val="restart"/>
          </w:tcPr>
          <w:p w14:paraId="3DAF3418" w14:textId="77777777" w:rsidR="003D2F03" w:rsidRDefault="003D2F03">
            <w:pPr>
              <w:pStyle w:val="ConsPlusNormal"/>
              <w:jc w:val="center"/>
            </w:pPr>
            <w:r>
              <w:t>ДС</w:t>
            </w:r>
          </w:p>
        </w:tc>
        <w:tc>
          <w:tcPr>
            <w:tcW w:w="1304" w:type="dxa"/>
          </w:tcPr>
          <w:p w14:paraId="056E49F9" w14:textId="77777777" w:rsidR="003D2F03" w:rsidRDefault="003D2F03">
            <w:pPr>
              <w:pStyle w:val="ConsPlusNormal"/>
            </w:pPr>
            <w:r>
              <w:t>Всего, в том числе:</w:t>
            </w:r>
          </w:p>
        </w:tc>
        <w:tc>
          <w:tcPr>
            <w:tcW w:w="1757" w:type="dxa"/>
          </w:tcPr>
          <w:p w14:paraId="73189358" w14:textId="77777777" w:rsidR="003D2F03" w:rsidRDefault="003D2F03">
            <w:pPr>
              <w:pStyle w:val="ConsPlusNormal"/>
              <w:jc w:val="center"/>
            </w:pPr>
            <w:r>
              <w:t>933247,35</w:t>
            </w:r>
          </w:p>
        </w:tc>
        <w:tc>
          <w:tcPr>
            <w:tcW w:w="1644" w:type="dxa"/>
          </w:tcPr>
          <w:p w14:paraId="10D99886" w14:textId="77777777" w:rsidR="003D2F03" w:rsidRDefault="003D2F03">
            <w:pPr>
              <w:pStyle w:val="ConsPlusNormal"/>
              <w:jc w:val="center"/>
            </w:pPr>
            <w:r>
              <w:t>0,00</w:t>
            </w:r>
          </w:p>
        </w:tc>
        <w:tc>
          <w:tcPr>
            <w:tcW w:w="1644" w:type="dxa"/>
          </w:tcPr>
          <w:p w14:paraId="06BD0268" w14:textId="77777777" w:rsidR="003D2F03" w:rsidRDefault="003D2F03">
            <w:pPr>
              <w:pStyle w:val="ConsPlusNormal"/>
              <w:jc w:val="center"/>
            </w:pPr>
            <w:r>
              <w:t>933247,35</w:t>
            </w:r>
          </w:p>
        </w:tc>
        <w:tc>
          <w:tcPr>
            <w:tcW w:w="1644" w:type="dxa"/>
          </w:tcPr>
          <w:p w14:paraId="1C120C53" w14:textId="77777777" w:rsidR="003D2F03" w:rsidRDefault="003D2F03">
            <w:pPr>
              <w:pStyle w:val="ConsPlusNormal"/>
              <w:jc w:val="center"/>
            </w:pPr>
            <w:r>
              <w:t>0,00</w:t>
            </w:r>
          </w:p>
        </w:tc>
        <w:tc>
          <w:tcPr>
            <w:tcW w:w="1644" w:type="dxa"/>
          </w:tcPr>
          <w:p w14:paraId="7B6F9CFF" w14:textId="77777777" w:rsidR="003D2F03" w:rsidRDefault="003D2F03">
            <w:pPr>
              <w:pStyle w:val="ConsPlusNormal"/>
              <w:jc w:val="center"/>
            </w:pPr>
            <w:r>
              <w:t>0,00</w:t>
            </w:r>
          </w:p>
        </w:tc>
        <w:tc>
          <w:tcPr>
            <w:tcW w:w="1644" w:type="dxa"/>
          </w:tcPr>
          <w:p w14:paraId="03E6E278" w14:textId="77777777" w:rsidR="003D2F03" w:rsidRDefault="003D2F03">
            <w:pPr>
              <w:pStyle w:val="ConsPlusNormal"/>
              <w:jc w:val="center"/>
            </w:pPr>
            <w:r>
              <w:t>0,00</w:t>
            </w:r>
          </w:p>
        </w:tc>
        <w:tc>
          <w:tcPr>
            <w:tcW w:w="1644" w:type="dxa"/>
          </w:tcPr>
          <w:p w14:paraId="4B8AC493" w14:textId="77777777" w:rsidR="003D2F03" w:rsidRDefault="003D2F03">
            <w:pPr>
              <w:pStyle w:val="ConsPlusNormal"/>
              <w:jc w:val="center"/>
            </w:pPr>
            <w:r>
              <w:t>0,00</w:t>
            </w:r>
          </w:p>
        </w:tc>
        <w:tc>
          <w:tcPr>
            <w:tcW w:w="1644" w:type="dxa"/>
          </w:tcPr>
          <w:p w14:paraId="25A410F9" w14:textId="77777777" w:rsidR="003D2F03" w:rsidRDefault="003D2F03">
            <w:pPr>
              <w:pStyle w:val="ConsPlusNormal"/>
              <w:jc w:val="center"/>
            </w:pPr>
            <w:r>
              <w:t>0,00</w:t>
            </w:r>
          </w:p>
        </w:tc>
        <w:tc>
          <w:tcPr>
            <w:tcW w:w="1644" w:type="dxa"/>
          </w:tcPr>
          <w:p w14:paraId="222BE492" w14:textId="77777777" w:rsidR="003D2F03" w:rsidRDefault="003D2F03">
            <w:pPr>
              <w:pStyle w:val="ConsPlusNormal"/>
              <w:jc w:val="center"/>
            </w:pPr>
            <w:r>
              <w:t>0,00</w:t>
            </w:r>
          </w:p>
        </w:tc>
        <w:tc>
          <w:tcPr>
            <w:tcW w:w="1701" w:type="dxa"/>
            <w:vMerge w:val="restart"/>
          </w:tcPr>
          <w:p w14:paraId="08EC6CCA"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1163A40" w14:textId="77777777" w:rsidR="003D2F03" w:rsidRDefault="003D2F03">
            <w:pPr>
              <w:pStyle w:val="ConsPlusNormal"/>
              <w:jc w:val="center"/>
            </w:pPr>
            <w:r>
              <w:t>км</w:t>
            </w:r>
          </w:p>
        </w:tc>
        <w:tc>
          <w:tcPr>
            <w:tcW w:w="794" w:type="dxa"/>
            <w:vMerge w:val="restart"/>
          </w:tcPr>
          <w:p w14:paraId="7CC5A447" w14:textId="77777777" w:rsidR="003D2F03" w:rsidRDefault="003D2F03">
            <w:pPr>
              <w:pStyle w:val="ConsPlusNormal"/>
              <w:jc w:val="center"/>
            </w:pPr>
            <w:r>
              <w:t>-</w:t>
            </w:r>
          </w:p>
        </w:tc>
        <w:tc>
          <w:tcPr>
            <w:tcW w:w="1020" w:type="dxa"/>
            <w:vMerge w:val="restart"/>
          </w:tcPr>
          <w:p w14:paraId="453C41E3" w14:textId="77777777" w:rsidR="003D2F03" w:rsidRDefault="003D2F03">
            <w:pPr>
              <w:pStyle w:val="ConsPlusNormal"/>
              <w:jc w:val="center"/>
            </w:pPr>
            <w:r>
              <w:t>0,30</w:t>
            </w:r>
          </w:p>
        </w:tc>
        <w:tc>
          <w:tcPr>
            <w:tcW w:w="1020" w:type="dxa"/>
            <w:vMerge w:val="restart"/>
          </w:tcPr>
          <w:p w14:paraId="33B87250" w14:textId="77777777" w:rsidR="003D2F03" w:rsidRDefault="003D2F03">
            <w:pPr>
              <w:pStyle w:val="ConsPlusNormal"/>
              <w:jc w:val="center"/>
            </w:pPr>
            <w:r>
              <w:t>-</w:t>
            </w:r>
          </w:p>
        </w:tc>
        <w:tc>
          <w:tcPr>
            <w:tcW w:w="1020" w:type="dxa"/>
            <w:vMerge w:val="restart"/>
          </w:tcPr>
          <w:p w14:paraId="46064087" w14:textId="77777777" w:rsidR="003D2F03" w:rsidRDefault="003D2F03">
            <w:pPr>
              <w:pStyle w:val="ConsPlusNormal"/>
              <w:jc w:val="center"/>
            </w:pPr>
            <w:r>
              <w:t>-</w:t>
            </w:r>
          </w:p>
        </w:tc>
        <w:tc>
          <w:tcPr>
            <w:tcW w:w="1020" w:type="dxa"/>
            <w:vMerge w:val="restart"/>
          </w:tcPr>
          <w:p w14:paraId="78E6503C" w14:textId="77777777" w:rsidR="003D2F03" w:rsidRDefault="003D2F03">
            <w:pPr>
              <w:pStyle w:val="ConsPlusNormal"/>
              <w:jc w:val="center"/>
            </w:pPr>
            <w:r>
              <w:t>-</w:t>
            </w:r>
          </w:p>
        </w:tc>
        <w:tc>
          <w:tcPr>
            <w:tcW w:w="1020" w:type="dxa"/>
            <w:vMerge w:val="restart"/>
          </w:tcPr>
          <w:p w14:paraId="36A0FBCB" w14:textId="77777777" w:rsidR="003D2F03" w:rsidRDefault="003D2F03">
            <w:pPr>
              <w:pStyle w:val="ConsPlusNormal"/>
              <w:jc w:val="center"/>
            </w:pPr>
            <w:r>
              <w:t>-</w:t>
            </w:r>
          </w:p>
        </w:tc>
        <w:tc>
          <w:tcPr>
            <w:tcW w:w="1020" w:type="dxa"/>
            <w:vMerge w:val="restart"/>
          </w:tcPr>
          <w:p w14:paraId="58E86719" w14:textId="77777777" w:rsidR="003D2F03" w:rsidRDefault="003D2F03">
            <w:pPr>
              <w:pStyle w:val="ConsPlusNormal"/>
              <w:jc w:val="center"/>
            </w:pPr>
            <w:r>
              <w:t>-</w:t>
            </w:r>
          </w:p>
        </w:tc>
        <w:tc>
          <w:tcPr>
            <w:tcW w:w="1020" w:type="dxa"/>
            <w:vMerge w:val="restart"/>
          </w:tcPr>
          <w:p w14:paraId="66C80771" w14:textId="77777777" w:rsidR="003D2F03" w:rsidRDefault="003D2F03">
            <w:pPr>
              <w:pStyle w:val="ConsPlusNormal"/>
              <w:jc w:val="center"/>
            </w:pPr>
            <w:r>
              <w:t>-</w:t>
            </w:r>
          </w:p>
        </w:tc>
      </w:tr>
      <w:tr w:rsidR="003D2F03" w14:paraId="30FE5726" w14:textId="77777777">
        <w:tc>
          <w:tcPr>
            <w:tcW w:w="0" w:type="auto"/>
            <w:vMerge/>
          </w:tcPr>
          <w:p w14:paraId="7BC64E07" w14:textId="77777777" w:rsidR="003D2F03" w:rsidRDefault="003D2F03">
            <w:pPr>
              <w:pStyle w:val="ConsPlusNormal"/>
            </w:pPr>
          </w:p>
        </w:tc>
        <w:tc>
          <w:tcPr>
            <w:tcW w:w="0" w:type="auto"/>
            <w:vMerge/>
          </w:tcPr>
          <w:p w14:paraId="01AC68BE" w14:textId="77777777" w:rsidR="003D2F03" w:rsidRDefault="003D2F03">
            <w:pPr>
              <w:pStyle w:val="ConsPlusNormal"/>
            </w:pPr>
          </w:p>
        </w:tc>
        <w:tc>
          <w:tcPr>
            <w:tcW w:w="0" w:type="auto"/>
            <w:vMerge/>
          </w:tcPr>
          <w:p w14:paraId="4E3B00C9" w14:textId="77777777" w:rsidR="003D2F03" w:rsidRDefault="003D2F03">
            <w:pPr>
              <w:pStyle w:val="ConsPlusNormal"/>
            </w:pPr>
          </w:p>
        </w:tc>
        <w:tc>
          <w:tcPr>
            <w:tcW w:w="1304" w:type="dxa"/>
          </w:tcPr>
          <w:p w14:paraId="489A0EF7" w14:textId="77777777" w:rsidR="003D2F03" w:rsidRDefault="003D2F03">
            <w:pPr>
              <w:pStyle w:val="ConsPlusNormal"/>
            </w:pPr>
            <w:r>
              <w:t>Бюджет города Омска</w:t>
            </w:r>
          </w:p>
        </w:tc>
        <w:tc>
          <w:tcPr>
            <w:tcW w:w="1757" w:type="dxa"/>
          </w:tcPr>
          <w:p w14:paraId="593CF272" w14:textId="77777777" w:rsidR="003D2F03" w:rsidRDefault="003D2F03">
            <w:pPr>
              <w:pStyle w:val="ConsPlusNormal"/>
              <w:jc w:val="center"/>
            </w:pPr>
            <w:r>
              <w:t>933247,35</w:t>
            </w:r>
          </w:p>
        </w:tc>
        <w:tc>
          <w:tcPr>
            <w:tcW w:w="1644" w:type="dxa"/>
          </w:tcPr>
          <w:p w14:paraId="122DDBA7" w14:textId="77777777" w:rsidR="003D2F03" w:rsidRDefault="003D2F03">
            <w:pPr>
              <w:pStyle w:val="ConsPlusNormal"/>
              <w:jc w:val="center"/>
            </w:pPr>
            <w:r>
              <w:t>0,00</w:t>
            </w:r>
          </w:p>
        </w:tc>
        <w:tc>
          <w:tcPr>
            <w:tcW w:w="1644" w:type="dxa"/>
          </w:tcPr>
          <w:p w14:paraId="04506027" w14:textId="77777777" w:rsidR="003D2F03" w:rsidRDefault="003D2F03">
            <w:pPr>
              <w:pStyle w:val="ConsPlusNormal"/>
              <w:jc w:val="center"/>
            </w:pPr>
            <w:r>
              <w:t>933247,35</w:t>
            </w:r>
          </w:p>
        </w:tc>
        <w:tc>
          <w:tcPr>
            <w:tcW w:w="1644" w:type="dxa"/>
          </w:tcPr>
          <w:p w14:paraId="1A855A6A" w14:textId="77777777" w:rsidR="003D2F03" w:rsidRDefault="003D2F03">
            <w:pPr>
              <w:pStyle w:val="ConsPlusNormal"/>
              <w:jc w:val="center"/>
            </w:pPr>
            <w:r>
              <w:t>0,00</w:t>
            </w:r>
          </w:p>
        </w:tc>
        <w:tc>
          <w:tcPr>
            <w:tcW w:w="1644" w:type="dxa"/>
          </w:tcPr>
          <w:p w14:paraId="08EA485D" w14:textId="77777777" w:rsidR="003D2F03" w:rsidRDefault="003D2F03">
            <w:pPr>
              <w:pStyle w:val="ConsPlusNormal"/>
              <w:jc w:val="center"/>
            </w:pPr>
            <w:r>
              <w:t>0,00</w:t>
            </w:r>
          </w:p>
        </w:tc>
        <w:tc>
          <w:tcPr>
            <w:tcW w:w="1644" w:type="dxa"/>
          </w:tcPr>
          <w:p w14:paraId="1EE6BF93" w14:textId="77777777" w:rsidR="003D2F03" w:rsidRDefault="003D2F03">
            <w:pPr>
              <w:pStyle w:val="ConsPlusNormal"/>
              <w:jc w:val="center"/>
            </w:pPr>
            <w:r>
              <w:t>0,00</w:t>
            </w:r>
          </w:p>
        </w:tc>
        <w:tc>
          <w:tcPr>
            <w:tcW w:w="1644" w:type="dxa"/>
          </w:tcPr>
          <w:p w14:paraId="15502F30" w14:textId="77777777" w:rsidR="003D2F03" w:rsidRDefault="003D2F03">
            <w:pPr>
              <w:pStyle w:val="ConsPlusNormal"/>
              <w:jc w:val="center"/>
            </w:pPr>
            <w:r>
              <w:t>0,00</w:t>
            </w:r>
          </w:p>
        </w:tc>
        <w:tc>
          <w:tcPr>
            <w:tcW w:w="1644" w:type="dxa"/>
          </w:tcPr>
          <w:p w14:paraId="402F1489" w14:textId="77777777" w:rsidR="003D2F03" w:rsidRDefault="003D2F03">
            <w:pPr>
              <w:pStyle w:val="ConsPlusNormal"/>
              <w:jc w:val="center"/>
            </w:pPr>
            <w:r>
              <w:t>0,00</w:t>
            </w:r>
          </w:p>
        </w:tc>
        <w:tc>
          <w:tcPr>
            <w:tcW w:w="1644" w:type="dxa"/>
          </w:tcPr>
          <w:p w14:paraId="6933AC46" w14:textId="77777777" w:rsidR="003D2F03" w:rsidRDefault="003D2F03">
            <w:pPr>
              <w:pStyle w:val="ConsPlusNormal"/>
              <w:jc w:val="center"/>
            </w:pPr>
            <w:r>
              <w:t>0,00</w:t>
            </w:r>
          </w:p>
        </w:tc>
        <w:tc>
          <w:tcPr>
            <w:tcW w:w="0" w:type="auto"/>
            <w:vMerge/>
          </w:tcPr>
          <w:p w14:paraId="7E64F7D5" w14:textId="77777777" w:rsidR="003D2F03" w:rsidRDefault="003D2F03">
            <w:pPr>
              <w:pStyle w:val="ConsPlusNormal"/>
            </w:pPr>
          </w:p>
        </w:tc>
        <w:tc>
          <w:tcPr>
            <w:tcW w:w="0" w:type="auto"/>
            <w:vMerge/>
          </w:tcPr>
          <w:p w14:paraId="028490A2" w14:textId="77777777" w:rsidR="003D2F03" w:rsidRDefault="003D2F03">
            <w:pPr>
              <w:pStyle w:val="ConsPlusNormal"/>
            </w:pPr>
          </w:p>
        </w:tc>
        <w:tc>
          <w:tcPr>
            <w:tcW w:w="0" w:type="auto"/>
            <w:vMerge/>
          </w:tcPr>
          <w:p w14:paraId="32AD39D8" w14:textId="77777777" w:rsidR="003D2F03" w:rsidRDefault="003D2F03">
            <w:pPr>
              <w:pStyle w:val="ConsPlusNormal"/>
            </w:pPr>
          </w:p>
        </w:tc>
        <w:tc>
          <w:tcPr>
            <w:tcW w:w="0" w:type="auto"/>
            <w:vMerge/>
          </w:tcPr>
          <w:p w14:paraId="3A90E6A4" w14:textId="77777777" w:rsidR="003D2F03" w:rsidRDefault="003D2F03">
            <w:pPr>
              <w:pStyle w:val="ConsPlusNormal"/>
            </w:pPr>
          </w:p>
        </w:tc>
        <w:tc>
          <w:tcPr>
            <w:tcW w:w="0" w:type="auto"/>
            <w:vMerge/>
          </w:tcPr>
          <w:p w14:paraId="63ED03E2" w14:textId="77777777" w:rsidR="003D2F03" w:rsidRDefault="003D2F03">
            <w:pPr>
              <w:pStyle w:val="ConsPlusNormal"/>
            </w:pPr>
          </w:p>
        </w:tc>
        <w:tc>
          <w:tcPr>
            <w:tcW w:w="0" w:type="auto"/>
            <w:vMerge/>
          </w:tcPr>
          <w:p w14:paraId="16BADAEF" w14:textId="77777777" w:rsidR="003D2F03" w:rsidRDefault="003D2F03">
            <w:pPr>
              <w:pStyle w:val="ConsPlusNormal"/>
            </w:pPr>
          </w:p>
        </w:tc>
        <w:tc>
          <w:tcPr>
            <w:tcW w:w="0" w:type="auto"/>
            <w:vMerge/>
          </w:tcPr>
          <w:p w14:paraId="196DB088" w14:textId="77777777" w:rsidR="003D2F03" w:rsidRDefault="003D2F03">
            <w:pPr>
              <w:pStyle w:val="ConsPlusNormal"/>
            </w:pPr>
          </w:p>
        </w:tc>
        <w:tc>
          <w:tcPr>
            <w:tcW w:w="0" w:type="auto"/>
            <w:vMerge/>
          </w:tcPr>
          <w:p w14:paraId="201A239B" w14:textId="77777777" w:rsidR="003D2F03" w:rsidRDefault="003D2F03">
            <w:pPr>
              <w:pStyle w:val="ConsPlusNormal"/>
            </w:pPr>
          </w:p>
        </w:tc>
        <w:tc>
          <w:tcPr>
            <w:tcW w:w="0" w:type="auto"/>
            <w:vMerge/>
          </w:tcPr>
          <w:p w14:paraId="25D4AEC0" w14:textId="77777777" w:rsidR="003D2F03" w:rsidRDefault="003D2F03">
            <w:pPr>
              <w:pStyle w:val="ConsPlusNormal"/>
            </w:pPr>
          </w:p>
        </w:tc>
        <w:tc>
          <w:tcPr>
            <w:tcW w:w="0" w:type="auto"/>
            <w:vMerge/>
          </w:tcPr>
          <w:p w14:paraId="6B40D37D" w14:textId="77777777" w:rsidR="003D2F03" w:rsidRDefault="003D2F03">
            <w:pPr>
              <w:pStyle w:val="ConsPlusNormal"/>
            </w:pPr>
          </w:p>
        </w:tc>
      </w:tr>
      <w:tr w:rsidR="003D2F03" w14:paraId="3BEFB644" w14:textId="77777777">
        <w:tc>
          <w:tcPr>
            <w:tcW w:w="850" w:type="dxa"/>
            <w:vMerge w:val="restart"/>
          </w:tcPr>
          <w:p w14:paraId="286226A5" w14:textId="77777777" w:rsidR="003D2F03" w:rsidRDefault="003D2F03">
            <w:pPr>
              <w:pStyle w:val="ConsPlusNormal"/>
              <w:jc w:val="center"/>
            </w:pPr>
            <w:r>
              <w:t>3.6.56</w:t>
            </w:r>
          </w:p>
        </w:tc>
        <w:tc>
          <w:tcPr>
            <w:tcW w:w="2041" w:type="dxa"/>
            <w:vMerge w:val="restart"/>
          </w:tcPr>
          <w:p w14:paraId="5871599D" w14:textId="77777777" w:rsidR="003D2F03" w:rsidRDefault="003D2F03">
            <w:pPr>
              <w:pStyle w:val="ConsPlusNormal"/>
            </w:pPr>
            <w:r>
              <w:t>Строительство линии наружного освещения от дома N 9а по улице 1-я Комсомольская до ул. Новосортировочная</w:t>
            </w:r>
          </w:p>
        </w:tc>
        <w:tc>
          <w:tcPr>
            <w:tcW w:w="1077" w:type="dxa"/>
            <w:vMerge w:val="restart"/>
          </w:tcPr>
          <w:p w14:paraId="0F87B56E" w14:textId="77777777" w:rsidR="003D2F03" w:rsidRDefault="003D2F03">
            <w:pPr>
              <w:pStyle w:val="ConsPlusNormal"/>
              <w:jc w:val="center"/>
            </w:pPr>
            <w:r>
              <w:t>ДС</w:t>
            </w:r>
          </w:p>
        </w:tc>
        <w:tc>
          <w:tcPr>
            <w:tcW w:w="1304" w:type="dxa"/>
          </w:tcPr>
          <w:p w14:paraId="6447E4D2" w14:textId="77777777" w:rsidR="003D2F03" w:rsidRDefault="003D2F03">
            <w:pPr>
              <w:pStyle w:val="ConsPlusNormal"/>
            </w:pPr>
            <w:r>
              <w:t>Всего, в том числе:</w:t>
            </w:r>
          </w:p>
        </w:tc>
        <w:tc>
          <w:tcPr>
            <w:tcW w:w="1757" w:type="dxa"/>
          </w:tcPr>
          <w:p w14:paraId="35223E68" w14:textId="77777777" w:rsidR="003D2F03" w:rsidRDefault="003D2F03">
            <w:pPr>
              <w:pStyle w:val="ConsPlusNormal"/>
              <w:jc w:val="center"/>
            </w:pPr>
            <w:r>
              <w:t>1188403,48</w:t>
            </w:r>
          </w:p>
        </w:tc>
        <w:tc>
          <w:tcPr>
            <w:tcW w:w="1644" w:type="dxa"/>
          </w:tcPr>
          <w:p w14:paraId="7DC0E7C1" w14:textId="77777777" w:rsidR="003D2F03" w:rsidRDefault="003D2F03">
            <w:pPr>
              <w:pStyle w:val="ConsPlusNormal"/>
              <w:jc w:val="center"/>
            </w:pPr>
            <w:r>
              <w:t>0,00</w:t>
            </w:r>
          </w:p>
        </w:tc>
        <w:tc>
          <w:tcPr>
            <w:tcW w:w="1644" w:type="dxa"/>
          </w:tcPr>
          <w:p w14:paraId="6C87DE5B" w14:textId="77777777" w:rsidR="003D2F03" w:rsidRDefault="003D2F03">
            <w:pPr>
              <w:pStyle w:val="ConsPlusNormal"/>
              <w:jc w:val="center"/>
            </w:pPr>
            <w:r>
              <w:t>1188403,48</w:t>
            </w:r>
          </w:p>
        </w:tc>
        <w:tc>
          <w:tcPr>
            <w:tcW w:w="1644" w:type="dxa"/>
          </w:tcPr>
          <w:p w14:paraId="336A4404" w14:textId="77777777" w:rsidR="003D2F03" w:rsidRDefault="003D2F03">
            <w:pPr>
              <w:pStyle w:val="ConsPlusNormal"/>
              <w:jc w:val="center"/>
            </w:pPr>
            <w:r>
              <w:t>0,00</w:t>
            </w:r>
          </w:p>
        </w:tc>
        <w:tc>
          <w:tcPr>
            <w:tcW w:w="1644" w:type="dxa"/>
          </w:tcPr>
          <w:p w14:paraId="0EC02A25" w14:textId="77777777" w:rsidR="003D2F03" w:rsidRDefault="003D2F03">
            <w:pPr>
              <w:pStyle w:val="ConsPlusNormal"/>
              <w:jc w:val="center"/>
            </w:pPr>
            <w:r>
              <w:t>0,00</w:t>
            </w:r>
          </w:p>
        </w:tc>
        <w:tc>
          <w:tcPr>
            <w:tcW w:w="1644" w:type="dxa"/>
          </w:tcPr>
          <w:p w14:paraId="7D1D7500" w14:textId="77777777" w:rsidR="003D2F03" w:rsidRDefault="003D2F03">
            <w:pPr>
              <w:pStyle w:val="ConsPlusNormal"/>
              <w:jc w:val="center"/>
            </w:pPr>
            <w:r>
              <w:t>0,00</w:t>
            </w:r>
          </w:p>
        </w:tc>
        <w:tc>
          <w:tcPr>
            <w:tcW w:w="1644" w:type="dxa"/>
          </w:tcPr>
          <w:p w14:paraId="6E1E7D9A" w14:textId="77777777" w:rsidR="003D2F03" w:rsidRDefault="003D2F03">
            <w:pPr>
              <w:pStyle w:val="ConsPlusNormal"/>
              <w:jc w:val="center"/>
            </w:pPr>
            <w:r>
              <w:t>0,00</w:t>
            </w:r>
          </w:p>
        </w:tc>
        <w:tc>
          <w:tcPr>
            <w:tcW w:w="1644" w:type="dxa"/>
          </w:tcPr>
          <w:p w14:paraId="22C57FD9" w14:textId="77777777" w:rsidR="003D2F03" w:rsidRDefault="003D2F03">
            <w:pPr>
              <w:pStyle w:val="ConsPlusNormal"/>
              <w:jc w:val="center"/>
            </w:pPr>
            <w:r>
              <w:t>0,00</w:t>
            </w:r>
          </w:p>
        </w:tc>
        <w:tc>
          <w:tcPr>
            <w:tcW w:w="1644" w:type="dxa"/>
          </w:tcPr>
          <w:p w14:paraId="0DC667E6" w14:textId="77777777" w:rsidR="003D2F03" w:rsidRDefault="003D2F03">
            <w:pPr>
              <w:pStyle w:val="ConsPlusNormal"/>
              <w:jc w:val="center"/>
            </w:pPr>
            <w:r>
              <w:t>0,00</w:t>
            </w:r>
          </w:p>
        </w:tc>
        <w:tc>
          <w:tcPr>
            <w:tcW w:w="1701" w:type="dxa"/>
            <w:vMerge w:val="restart"/>
          </w:tcPr>
          <w:p w14:paraId="0F8CA1A6"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1220E89" w14:textId="77777777" w:rsidR="003D2F03" w:rsidRDefault="003D2F03">
            <w:pPr>
              <w:pStyle w:val="ConsPlusNormal"/>
              <w:jc w:val="center"/>
            </w:pPr>
            <w:r>
              <w:t>км</w:t>
            </w:r>
          </w:p>
        </w:tc>
        <w:tc>
          <w:tcPr>
            <w:tcW w:w="794" w:type="dxa"/>
            <w:vMerge w:val="restart"/>
          </w:tcPr>
          <w:p w14:paraId="32945E36" w14:textId="77777777" w:rsidR="003D2F03" w:rsidRDefault="003D2F03">
            <w:pPr>
              <w:pStyle w:val="ConsPlusNormal"/>
              <w:jc w:val="center"/>
            </w:pPr>
            <w:r>
              <w:t>-</w:t>
            </w:r>
          </w:p>
        </w:tc>
        <w:tc>
          <w:tcPr>
            <w:tcW w:w="1020" w:type="dxa"/>
            <w:vMerge w:val="restart"/>
          </w:tcPr>
          <w:p w14:paraId="00EEF930" w14:textId="77777777" w:rsidR="003D2F03" w:rsidRDefault="003D2F03">
            <w:pPr>
              <w:pStyle w:val="ConsPlusNormal"/>
              <w:jc w:val="center"/>
            </w:pPr>
            <w:r>
              <w:t>0,26</w:t>
            </w:r>
          </w:p>
        </w:tc>
        <w:tc>
          <w:tcPr>
            <w:tcW w:w="1020" w:type="dxa"/>
            <w:vMerge w:val="restart"/>
          </w:tcPr>
          <w:p w14:paraId="6ADA696C" w14:textId="77777777" w:rsidR="003D2F03" w:rsidRDefault="003D2F03">
            <w:pPr>
              <w:pStyle w:val="ConsPlusNormal"/>
              <w:jc w:val="center"/>
            </w:pPr>
            <w:r>
              <w:t>-</w:t>
            </w:r>
          </w:p>
        </w:tc>
        <w:tc>
          <w:tcPr>
            <w:tcW w:w="1020" w:type="dxa"/>
            <w:vMerge w:val="restart"/>
          </w:tcPr>
          <w:p w14:paraId="580B3CE9" w14:textId="77777777" w:rsidR="003D2F03" w:rsidRDefault="003D2F03">
            <w:pPr>
              <w:pStyle w:val="ConsPlusNormal"/>
              <w:jc w:val="center"/>
            </w:pPr>
            <w:r>
              <w:t>-</w:t>
            </w:r>
          </w:p>
        </w:tc>
        <w:tc>
          <w:tcPr>
            <w:tcW w:w="1020" w:type="dxa"/>
            <w:vMerge w:val="restart"/>
          </w:tcPr>
          <w:p w14:paraId="422C9295" w14:textId="77777777" w:rsidR="003D2F03" w:rsidRDefault="003D2F03">
            <w:pPr>
              <w:pStyle w:val="ConsPlusNormal"/>
              <w:jc w:val="center"/>
            </w:pPr>
            <w:r>
              <w:t>-</w:t>
            </w:r>
          </w:p>
        </w:tc>
        <w:tc>
          <w:tcPr>
            <w:tcW w:w="1020" w:type="dxa"/>
            <w:vMerge w:val="restart"/>
          </w:tcPr>
          <w:p w14:paraId="43003319" w14:textId="77777777" w:rsidR="003D2F03" w:rsidRDefault="003D2F03">
            <w:pPr>
              <w:pStyle w:val="ConsPlusNormal"/>
              <w:jc w:val="center"/>
            </w:pPr>
            <w:r>
              <w:t>-</w:t>
            </w:r>
          </w:p>
        </w:tc>
        <w:tc>
          <w:tcPr>
            <w:tcW w:w="1020" w:type="dxa"/>
            <w:vMerge w:val="restart"/>
          </w:tcPr>
          <w:p w14:paraId="79B51F2B" w14:textId="77777777" w:rsidR="003D2F03" w:rsidRDefault="003D2F03">
            <w:pPr>
              <w:pStyle w:val="ConsPlusNormal"/>
              <w:jc w:val="center"/>
            </w:pPr>
            <w:r>
              <w:t>-</w:t>
            </w:r>
          </w:p>
        </w:tc>
        <w:tc>
          <w:tcPr>
            <w:tcW w:w="1020" w:type="dxa"/>
            <w:vMerge w:val="restart"/>
          </w:tcPr>
          <w:p w14:paraId="3479B3B3" w14:textId="77777777" w:rsidR="003D2F03" w:rsidRDefault="003D2F03">
            <w:pPr>
              <w:pStyle w:val="ConsPlusNormal"/>
              <w:jc w:val="center"/>
            </w:pPr>
            <w:r>
              <w:t>-</w:t>
            </w:r>
          </w:p>
        </w:tc>
      </w:tr>
      <w:tr w:rsidR="003D2F03" w14:paraId="653CDF13" w14:textId="77777777">
        <w:tc>
          <w:tcPr>
            <w:tcW w:w="0" w:type="auto"/>
            <w:vMerge/>
          </w:tcPr>
          <w:p w14:paraId="7630192E" w14:textId="77777777" w:rsidR="003D2F03" w:rsidRDefault="003D2F03">
            <w:pPr>
              <w:pStyle w:val="ConsPlusNormal"/>
            </w:pPr>
          </w:p>
        </w:tc>
        <w:tc>
          <w:tcPr>
            <w:tcW w:w="0" w:type="auto"/>
            <w:vMerge/>
          </w:tcPr>
          <w:p w14:paraId="2E42E8AE" w14:textId="77777777" w:rsidR="003D2F03" w:rsidRDefault="003D2F03">
            <w:pPr>
              <w:pStyle w:val="ConsPlusNormal"/>
            </w:pPr>
          </w:p>
        </w:tc>
        <w:tc>
          <w:tcPr>
            <w:tcW w:w="0" w:type="auto"/>
            <w:vMerge/>
          </w:tcPr>
          <w:p w14:paraId="57E53580" w14:textId="77777777" w:rsidR="003D2F03" w:rsidRDefault="003D2F03">
            <w:pPr>
              <w:pStyle w:val="ConsPlusNormal"/>
            </w:pPr>
          </w:p>
        </w:tc>
        <w:tc>
          <w:tcPr>
            <w:tcW w:w="1304" w:type="dxa"/>
          </w:tcPr>
          <w:p w14:paraId="0F42449F" w14:textId="77777777" w:rsidR="003D2F03" w:rsidRDefault="003D2F03">
            <w:pPr>
              <w:pStyle w:val="ConsPlusNormal"/>
            </w:pPr>
            <w:r>
              <w:t>Бюджет города Омска</w:t>
            </w:r>
          </w:p>
        </w:tc>
        <w:tc>
          <w:tcPr>
            <w:tcW w:w="1757" w:type="dxa"/>
          </w:tcPr>
          <w:p w14:paraId="7C4F486C" w14:textId="77777777" w:rsidR="003D2F03" w:rsidRDefault="003D2F03">
            <w:pPr>
              <w:pStyle w:val="ConsPlusNormal"/>
              <w:jc w:val="center"/>
            </w:pPr>
            <w:r>
              <w:t>1188403,48</w:t>
            </w:r>
          </w:p>
        </w:tc>
        <w:tc>
          <w:tcPr>
            <w:tcW w:w="1644" w:type="dxa"/>
          </w:tcPr>
          <w:p w14:paraId="089A4E13" w14:textId="77777777" w:rsidR="003D2F03" w:rsidRDefault="003D2F03">
            <w:pPr>
              <w:pStyle w:val="ConsPlusNormal"/>
              <w:jc w:val="center"/>
            </w:pPr>
            <w:r>
              <w:t>0,00</w:t>
            </w:r>
          </w:p>
        </w:tc>
        <w:tc>
          <w:tcPr>
            <w:tcW w:w="1644" w:type="dxa"/>
          </w:tcPr>
          <w:p w14:paraId="22B1E5AD" w14:textId="77777777" w:rsidR="003D2F03" w:rsidRDefault="003D2F03">
            <w:pPr>
              <w:pStyle w:val="ConsPlusNormal"/>
              <w:jc w:val="center"/>
            </w:pPr>
            <w:r>
              <w:t>1188403,48</w:t>
            </w:r>
          </w:p>
        </w:tc>
        <w:tc>
          <w:tcPr>
            <w:tcW w:w="1644" w:type="dxa"/>
          </w:tcPr>
          <w:p w14:paraId="1DC4EF39" w14:textId="77777777" w:rsidR="003D2F03" w:rsidRDefault="003D2F03">
            <w:pPr>
              <w:pStyle w:val="ConsPlusNormal"/>
              <w:jc w:val="center"/>
            </w:pPr>
            <w:r>
              <w:t>0,00</w:t>
            </w:r>
          </w:p>
        </w:tc>
        <w:tc>
          <w:tcPr>
            <w:tcW w:w="1644" w:type="dxa"/>
          </w:tcPr>
          <w:p w14:paraId="271A1B3A" w14:textId="77777777" w:rsidR="003D2F03" w:rsidRDefault="003D2F03">
            <w:pPr>
              <w:pStyle w:val="ConsPlusNormal"/>
              <w:jc w:val="center"/>
            </w:pPr>
            <w:r>
              <w:t>0,00</w:t>
            </w:r>
          </w:p>
        </w:tc>
        <w:tc>
          <w:tcPr>
            <w:tcW w:w="1644" w:type="dxa"/>
          </w:tcPr>
          <w:p w14:paraId="2F93386B" w14:textId="77777777" w:rsidR="003D2F03" w:rsidRDefault="003D2F03">
            <w:pPr>
              <w:pStyle w:val="ConsPlusNormal"/>
              <w:jc w:val="center"/>
            </w:pPr>
            <w:r>
              <w:t>0,00</w:t>
            </w:r>
          </w:p>
        </w:tc>
        <w:tc>
          <w:tcPr>
            <w:tcW w:w="1644" w:type="dxa"/>
          </w:tcPr>
          <w:p w14:paraId="3DE82B20" w14:textId="77777777" w:rsidR="003D2F03" w:rsidRDefault="003D2F03">
            <w:pPr>
              <w:pStyle w:val="ConsPlusNormal"/>
              <w:jc w:val="center"/>
            </w:pPr>
            <w:r>
              <w:t>0,00</w:t>
            </w:r>
          </w:p>
        </w:tc>
        <w:tc>
          <w:tcPr>
            <w:tcW w:w="1644" w:type="dxa"/>
          </w:tcPr>
          <w:p w14:paraId="0ECB44B1" w14:textId="77777777" w:rsidR="003D2F03" w:rsidRDefault="003D2F03">
            <w:pPr>
              <w:pStyle w:val="ConsPlusNormal"/>
              <w:jc w:val="center"/>
            </w:pPr>
            <w:r>
              <w:t>0,00</w:t>
            </w:r>
          </w:p>
        </w:tc>
        <w:tc>
          <w:tcPr>
            <w:tcW w:w="1644" w:type="dxa"/>
          </w:tcPr>
          <w:p w14:paraId="2716FA84" w14:textId="77777777" w:rsidR="003D2F03" w:rsidRDefault="003D2F03">
            <w:pPr>
              <w:pStyle w:val="ConsPlusNormal"/>
              <w:jc w:val="center"/>
            </w:pPr>
            <w:r>
              <w:t>0,00</w:t>
            </w:r>
          </w:p>
        </w:tc>
        <w:tc>
          <w:tcPr>
            <w:tcW w:w="0" w:type="auto"/>
            <w:vMerge/>
          </w:tcPr>
          <w:p w14:paraId="379566FB" w14:textId="77777777" w:rsidR="003D2F03" w:rsidRDefault="003D2F03">
            <w:pPr>
              <w:pStyle w:val="ConsPlusNormal"/>
            </w:pPr>
          </w:p>
        </w:tc>
        <w:tc>
          <w:tcPr>
            <w:tcW w:w="0" w:type="auto"/>
            <w:vMerge/>
          </w:tcPr>
          <w:p w14:paraId="799C7A88" w14:textId="77777777" w:rsidR="003D2F03" w:rsidRDefault="003D2F03">
            <w:pPr>
              <w:pStyle w:val="ConsPlusNormal"/>
            </w:pPr>
          </w:p>
        </w:tc>
        <w:tc>
          <w:tcPr>
            <w:tcW w:w="0" w:type="auto"/>
            <w:vMerge/>
          </w:tcPr>
          <w:p w14:paraId="03159AF6" w14:textId="77777777" w:rsidR="003D2F03" w:rsidRDefault="003D2F03">
            <w:pPr>
              <w:pStyle w:val="ConsPlusNormal"/>
            </w:pPr>
          </w:p>
        </w:tc>
        <w:tc>
          <w:tcPr>
            <w:tcW w:w="0" w:type="auto"/>
            <w:vMerge/>
          </w:tcPr>
          <w:p w14:paraId="6EE6840A" w14:textId="77777777" w:rsidR="003D2F03" w:rsidRDefault="003D2F03">
            <w:pPr>
              <w:pStyle w:val="ConsPlusNormal"/>
            </w:pPr>
          </w:p>
        </w:tc>
        <w:tc>
          <w:tcPr>
            <w:tcW w:w="0" w:type="auto"/>
            <w:vMerge/>
          </w:tcPr>
          <w:p w14:paraId="1C646814" w14:textId="77777777" w:rsidR="003D2F03" w:rsidRDefault="003D2F03">
            <w:pPr>
              <w:pStyle w:val="ConsPlusNormal"/>
            </w:pPr>
          </w:p>
        </w:tc>
        <w:tc>
          <w:tcPr>
            <w:tcW w:w="0" w:type="auto"/>
            <w:vMerge/>
          </w:tcPr>
          <w:p w14:paraId="52F975CC" w14:textId="77777777" w:rsidR="003D2F03" w:rsidRDefault="003D2F03">
            <w:pPr>
              <w:pStyle w:val="ConsPlusNormal"/>
            </w:pPr>
          </w:p>
        </w:tc>
        <w:tc>
          <w:tcPr>
            <w:tcW w:w="0" w:type="auto"/>
            <w:vMerge/>
          </w:tcPr>
          <w:p w14:paraId="4728E53B" w14:textId="77777777" w:rsidR="003D2F03" w:rsidRDefault="003D2F03">
            <w:pPr>
              <w:pStyle w:val="ConsPlusNormal"/>
            </w:pPr>
          </w:p>
        </w:tc>
        <w:tc>
          <w:tcPr>
            <w:tcW w:w="0" w:type="auto"/>
            <w:vMerge/>
          </w:tcPr>
          <w:p w14:paraId="06EEE546" w14:textId="77777777" w:rsidR="003D2F03" w:rsidRDefault="003D2F03">
            <w:pPr>
              <w:pStyle w:val="ConsPlusNormal"/>
            </w:pPr>
          </w:p>
        </w:tc>
        <w:tc>
          <w:tcPr>
            <w:tcW w:w="0" w:type="auto"/>
            <w:vMerge/>
          </w:tcPr>
          <w:p w14:paraId="15DE63EE" w14:textId="77777777" w:rsidR="003D2F03" w:rsidRDefault="003D2F03">
            <w:pPr>
              <w:pStyle w:val="ConsPlusNormal"/>
            </w:pPr>
          </w:p>
        </w:tc>
        <w:tc>
          <w:tcPr>
            <w:tcW w:w="0" w:type="auto"/>
            <w:vMerge/>
          </w:tcPr>
          <w:p w14:paraId="0FAC6F77" w14:textId="77777777" w:rsidR="003D2F03" w:rsidRDefault="003D2F03">
            <w:pPr>
              <w:pStyle w:val="ConsPlusNormal"/>
            </w:pPr>
          </w:p>
        </w:tc>
      </w:tr>
      <w:tr w:rsidR="003D2F03" w14:paraId="539F16FC" w14:textId="77777777">
        <w:tc>
          <w:tcPr>
            <w:tcW w:w="850" w:type="dxa"/>
            <w:vMerge w:val="restart"/>
          </w:tcPr>
          <w:p w14:paraId="6B46DA9B" w14:textId="77777777" w:rsidR="003D2F03" w:rsidRDefault="003D2F03">
            <w:pPr>
              <w:pStyle w:val="ConsPlusNormal"/>
              <w:jc w:val="center"/>
            </w:pPr>
            <w:r>
              <w:t>3.6.57</w:t>
            </w:r>
          </w:p>
        </w:tc>
        <w:tc>
          <w:tcPr>
            <w:tcW w:w="2041" w:type="dxa"/>
            <w:vMerge w:val="restart"/>
          </w:tcPr>
          <w:p w14:paraId="183D4C12" w14:textId="77777777" w:rsidR="003D2F03" w:rsidRDefault="003D2F03">
            <w:pPr>
              <w:pStyle w:val="ConsPlusNormal"/>
            </w:pPr>
            <w:r>
              <w:t>Строительство линии наружного освещения по ул. 1-я Кожевенная</w:t>
            </w:r>
          </w:p>
        </w:tc>
        <w:tc>
          <w:tcPr>
            <w:tcW w:w="1077" w:type="dxa"/>
            <w:vMerge w:val="restart"/>
          </w:tcPr>
          <w:p w14:paraId="029C076A" w14:textId="77777777" w:rsidR="003D2F03" w:rsidRDefault="003D2F03">
            <w:pPr>
              <w:pStyle w:val="ConsPlusNormal"/>
              <w:jc w:val="center"/>
            </w:pPr>
            <w:r>
              <w:t>ДС</w:t>
            </w:r>
          </w:p>
        </w:tc>
        <w:tc>
          <w:tcPr>
            <w:tcW w:w="1304" w:type="dxa"/>
          </w:tcPr>
          <w:p w14:paraId="36D51BD0" w14:textId="77777777" w:rsidR="003D2F03" w:rsidRDefault="003D2F03">
            <w:pPr>
              <w:pStyle w:val="ConsPlusNormal"/>
            </w:pPr>
            <w:r>
              <w:t>Всего, в том числе:</w:t>
            </w:r>
          </w:p>
        </w:tc>
        <w:tc>
          <w:tcPr>
            <w:tcW w:w="1757" w:type="dxa"/>
          </w:tcPr>
          <w:p w14:paraId="2898DE25" w14:textId="77777777" w:rsidR="003D2F03" w:rsidRDefault="003D2F03">
            <w:pPr>
              <w:pStyle w:val="ConsPlusNormal"/>
              <w:jc w:val="center"/>
            </w:pPr>
            <w:r>
              <w:t>644848,69</w:t>
            </w:r>
          </w:p>
        </w:tc>
        <w:tc>
          <w:tcPr>
            <w:tcW w:w="1644" w:type="dxa"/>
          </w:tcPr>
          <w:p w14:paraId="0B8F0B49" w14:textId="77777777" w:rsidR="003D2F03" w:rsidRDefault="003D2F03">
            <w:pPr>
              <w:pStyle w:val="ConsPlusNormal"/>
              <w:jc w:val="center"/>
            </w:pPr>
            <w:r>
              <w:t>0,00</w:t>
            </w:r>
          </w:p>
        </w:tc>
        <w:tc>
          <w:tcPr>
            <w:tcW w:w="1644" w:type="dxa"/>
          </w:tcPr>
          <w:p w14:paraId="09B09AD5" w14:textId="77777777" w:rsidR="003D2F03" w:rsidRDefault="003D2F03">
            <w:pPr>
              <w:pStyle w:val="ConsPlusNormal"/>
              <w:jc w:val="center"/>
            </w:pPr>
            <w:r>
              <w:t>644848,69</w:t>
            </w:r>
          </w:p>
        </w:tc>
        <w:tc>
          <w:tcPr>
            <w:tcW w:w="1644" w:type="dxa"/>
          </w:tcPr>
          <w:p w14:paraId="57309067" w14:textId="77777777" w:rsidR="003D2F03" w:rsidRDefault="003D2F03">
            <w:pPr>
              <w:pStyle w:val="ConsPlusNormal"/>
              <w:jc w:val="center"/>
            </w:pPr>
            <w:r>
              <w:t>0,00</w:t>
            </w:r>
          </w:p>
        </w:tc>
        <w:tc>
          <w:tcPr>
            <w:tcW w:w="1644" w:type="dxa"/>
          </w:tcPr>
          <w:p w14:paraId="7D20B401" w14:textId="77777777" w:rsidR="003D2F03" w:rsidRDefault="003D2F03">
            <w:pPr>
              <w:pStyle w:val="ConsPlusNormal"/>
              <w:jc w:val="center"/>
            </w:pPr>
            <w:r>
              <w:t>0,00</w:t>
            </w:r>
          </w:p>
        </w:tc>
        <w:tc>
          <w:tcPr>
            <w:tcW w:w="1644" w:type="dxa"/>
          </w:tcPr>
          <w:p w14:paraId="6AA67C7A" w14:textId="77777777" w:rsidR="003D2F03" w:rsidRDefault="003D2F03">
            <w:pPr>
              <w:pStyle w:val="ConsPlusNormal"/>
              <w:jc w:val="center"/>
            </w:pPr>
            <w:r>
              <w:t>0,00</w:t>
            </w:r>
          </w:p>
        </w:tc>
        <w:tc>
          <w:tcPr>
            <w:tcW w:w="1644" w:type="dxa"/>
          </w:tcPr>
          <w:p w14:paraId="100246BD" w14:textId="77777777" w:rsidR="003D2F03" w:rsidRDefault="003D2F03">
            <w:pPr>
              <w:pStyle w:val="ConsPlusNormal"/>
              <w:jc w:val="center"/>
            </w:pPr>
            <w:r>
              <w:t>0,00</w:t>
            </w:r>
          </w:p>
        </w:tc>
        <w:tc>
          <w:tcPr>
            <w:tcW w:w="1644" w:type="dxa"/>
          </w:tcPr>
          <w:p w14:paraId="42608226" w14:textId="77777777" w:rsidR="003D2F03" w:rsidRDefault="003D2F03">
            <w:pPr>
              <w:pStyle w:val="ConsPlusNormal"/>
              <w:jc w:val="center"/>
            </w:pPr>
            <w:r>
              <w:t>0,00</w:t>
            </w:r>
          </w:p>
        </w:tc>
        <w:tc>
          <w:tcPr>
            <w:tcW w:w="1644" w:type="dxa"/>
          </w:tcPr>
          <w:p w14:paraId="0B6DBC35" w14:textId="77777777" w:rsidR="003D2F03" w:rsidRDefault="003D2F03">
            <w:pPr>
              <w:pStyle w:val="ConsPlusNormal"/>
              <w:jc w:val="center"/>
            </w:pPr>
            <w:r>
              <w:t>0,00</w:t>
            </w:r>
          </w:p>
        </w:tc>
        <w:tc>
          <w:tcPr>
            <w:tcW w:w="1701" w:type="dxa"/>
            <w:vMerge w:val="restart"/>
          </w:tcPr>
          <w:p w14:paraId="0BD9ECE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2626E34" w14:textId="77777777" w:rsidR="003D2F03" w:rsidRDefault="003D2F03">
            <w:pPr>
              <w:pStyle w:val="ConsPlusNormal"/>
              <w:jc w:val="center"/>
            </w:pPr>
            <w:r>
              <w:t>км</w:t>
            </w:r>
          </w:p>
        </w:tc>
        <w:tc>
          <w:tcPr>
            <w:tcW w:w="794" w:type="dxa"/>
            <w:vMerge w:val="restart"/>
          </w:tcPr>
          <w:p w14:paraId="552A8646" w14:textId="77777777" w:rsidR="003D2F03" w:rsidRDefault="003D2F03">
            <w:pPr>
              <w:pStyle w:val="ConsPlusNormal"/>
              <w:jc w:val="center"/>
            </w:pPr>
            <w:r>
              <w:t>-</w:t>
            </w:r>
          </w:p>
        </w:tc>
        <w:tc>
          <w:tcPr>
            <w:tcW w:w="1020" w:type="dxa"/>
            <w:vMerge w:val="restart"/>
          </w:tcPr>
          <w:p w14:paraId="5B6E0CE9" w14:textId="77777777" w:rsidR="003D2F03" w:rsidRDefault="003D2F03">
            <w:pPr>
              <w:pStyle w:val="ConsPlusNormal"/>
              <w:jc w:val="center"/>
            </w:pPr>
            <w:r>
              <w:t>0,61</w:t>
            </w:r>
          </w:p>
        </w:tc>
        <w:tc>
          <w:tcPr>
            <w:tcW w:w="1020" w:type="dxa"/>
            <w:vMerge w:val="restart"/>
          </w:tcPr>
          <w:p w14:paraId="27F22C8C" w14:textId="77777777" w:rsidR="003D2F03" w:rsidRDefault="003D2F03">
            <w:pPr>
              <w:pStyle w:val="ConsPlusNormal"/>
              <w:jc w:val="center"/>
            </w:pPr>
            <w:r>
              <w:t>-</w:t>
            </w:r>
          </w:p>
        </w:tc>
        <w:tc>
          <w:tcPr>
            <w:tcW w:w="1020" w:type="dxa"/>
            <w:vMerge w:val="restart"/>
          </w:tcPr>
          <w:p w14:paraId="10A3D1E7" w14:textId="77777777" w:rsidR="003D2F03" w:rsidRDefault="003D2F03">
            <w:pPr>
              <w:pStyle w:val="ConsPlusNormal"/>
              <w:jc w:val="center"/>
            </w:pPr>
            <w:r>
              <w:t>-</w:t>
            </w:r>
          </w:p>
        </w:tc>
        <w:tc>
          <w:tcPr>
            <w:tcW w:w="1020" w:type="dxa"/>
            <w:vMerge w:val="restart"/>
          </w:tcPr>
          <w:p w14:paraId="77B832A0" w14:textId="77777777" w:rsidR="003D2F03" w:rsidRDefault="003D2F03">
            <w:pPr>
              <w:pStyle w:val="ConsPlusNormal"/>
              <w:jc w:val="center"/>
            </w:pPr>
            <w:r>
              <w:t>-</w:t>
            </w:r>
          </w:p>
        </w:tc>
        <w:tc>
          <w:tcPr>
            <w:tcW w:w="1020" w:type="dxa"/>
            <w:vMerge w:val="restart"/>
          </w:tcPr>
          <w:p w14:paraId="707B2EAA" w14:textId="77777777" w:rsidR="003D2F03" w:rsidRDefault="003D2F03">
            <w:pPr>
              <w:pStyle w:val="ConsPlusNormal"/>
              <w:jc w:val="center"/>
            </w:pPr>
            <w:r>
              <w:t>-</w:t>
            </w:r>
          </w:p>
        </w:tc>
        <w:tc>
          <w:tcPr>
            <w:tcW w:w="1020" w:type="dxa"/>
            <w:vMerge w:val="restart"/>
          </w:tcPr>
          <w:p w14:paraId="40BA2A6A" w14:textId="77777777" w:rsidR="003D2F03" w:rsidRDefault="003D2F03">
            <w:pPr>
              <w:pStyle w:val="ConsPlusNormal"/>
              <w:jc w:val="center"/>
            </w:pPr>
            <w:r>
              <w:t>-</w:t>
            </w:r>
          </w:p>
        </w:tc>
        <w:tc>
          <w:tcPr>
            <w:tcW w:w="1020" w:type="dxa"/>
            <w:vMerge w:val="restart"/>
          </w:tcPr>
          <w:p w14:paraId="40FA0BAF" w14:textId="77777777" w:rsidR="003D2F03" w:rsidRDefault="003D2F03">
            <w:pPr>
              <w:pStyle w:val="ConsPlusNormal"/>
              <w:jc w:val="center"/>
            </w:pPr>
            <w:r>
              <w:t>-</w:t>
            </w:r>
          </w:p>
        </w:tc>
      </w:tr>
      <w:tr w:rsidR="003D2F03" w14:paraId="64F57AD9" w14:textId="77777777">
        <w:tc>
          <w:tcPr>
            <w:tcW w:w="0" w:type="auto"/>
            <w:vMerge/>
          </w:tcPr>
          <w:p w14:paraId="1941964B" w14:textId="77777777" w:rsidR="003D2F03" w:rsidRDefault="003D2F03">
            <w:pPr>
              <w:pStyle w:val="ConsPlusNormal"/>
            </w:pPr>
          </w:p>
        </w:tc>
        <w:tc>
          <w:tcPr>
            <w:tcW w:w="0" w:type="auto"/>
            <w:vMerge/>
          </w:tcPr>
          <w:p w14:paraId="042F7F6F" w14:textId="77777777" w:rsidR="003D2F03" w:rsidRDefault="003D2F03">
            <w:pPr>
              <w:pStyle w:val="ConsPlusNormal"/>
            </w:pPr>
          </w:p>
        </w:tc>
        <w:tc>
          <w:tcPr>
            <w:tcW w:w="0" w:type="auto"/>
            <w:vMerge/>
          </w:tcPr>
          <w:p w14:paraId="2D38840A" w14:textId="77777777" w:rsidR="003D2F03" w:rsidRDefault="003D2F03">
            <w:pPr>
              <w:pStyle w:val="ConsPlusNormal"/>
            </w:pPr>
          </w:p>
        </w:tc>
        <w:tc>
          <w:tcPr>
            <w:tcW w:w="1304" w:type="dxa"/>
          </w:tcPr>
          <w:p w14:paraId="6C2E4EBE" w14:textId="77777777" w:rsidR="003D2F03" w:rsidRDefault="003D2F03">
            <w:pPr>
              <w:pStyle w:val="ConsPlusNormal"/>
            </w:pPr>
            <w:r>
              <w:t>Бюджет города Омска</w:t>
            </w:r>
          </w:p>
        </w:tc>
        <w:tc>
          <w:tcPr>
            <w:tcW w:w="1757" w:type="dxa"/>
          </w:tcPr>
          <w:p w14:paraId="478FCA6E" w14:textId="77777777" w:rsidR="003D2F03" w:rsidRDefault="003D2F03">
            <w:pPr>
              <w:pStyle w:val="ConsPlusNormal"/>
              <w:jc w:val="center"/>
            </w:pPr>
            <w:r>
              <w:t>644848,69</w:t>
            </w:r>
          </w:p>
        </w:tc>
        <w:tc>
          <w:tcPr>
            <w:tcW w:w="1644" w:type="dxa"/>
          </w:tcPr>
          <w:p w14:paraId="7255BE17" w14:textId="77777777" w:rsidR="003D2F03" w:rsidRDefault="003D2F03">
            <w:pPr>
              <w:pStyle w:val="ConsPlusNormal"/>
              <w:jc w:val="center"/>
            </w:pPr>
            <w:r>
              <w:t>0,00</w:t>
            </w:r>
          </w:p>
        </w:tc>
        <w:tc>
          <w:tcPr>
            <w:tcW w:w="1644" w:type="dxa"/>
          </w:tcPr>
          <w:p w14:paraId="5E6A7A48" w14:textId="77777777" w:rsidR="003D2F03" w:rsidRDefault="003D2F03">
            <w:pPr>
              <w:pStyle w:val="ConsPlusNormal"/>
              <w:jc w:val="center"/>
            </w:pPr>
            <w:r>
              <w:t>644848,69</w:t>
            </w:r>
          </w:p>
        </w:tc>
        <w:tc>
          <w:tcPr>
            <w:tcW w:w="1644" w:type="dxa"/>
          </w:tcPr>
          <w:p w14:paraId="35E1F4CC" w14:textId="77777777" w:rsidR="003D2F03" w:rsidRDefault="003D2F03">
            <w:pPr>
              <w:pStyle w:val="ConsPlusNormal"/>
              <w:jc w:val="center"/>
            </w:pPr>
            <w:r>
              <w:t>0,00</w:t>
            </w:r>
          </w:p>
        </w:tc>
        <w:tc>
          <w:tcPr>
            <w:tcW w:w="1644" w:type="dxa"/>
          </w:tcPr>
          <w:p w14:paraId="38790B61" w14:textId="77777777" w:rsidR="003D2F03" w:rsidRDefault="003D2F03">
            <w:pPr>
              <w:pStyle w:val="ConsPlusNormal"/>
              <w:jc w:val="center"/>
            </w:pPr>
            <w:r>
              <w:t>0,00</w:t>
            </w:r>
          </w:p>
        </w:tc>
        <w:tc>
          <w:tcPr>
            <w:tcW w:w="1644" w:type="dxa"/>
          </w:tcPr>
          <w:p w14:paraId="16B656D7" w14:textId="77777777" w:rsidR="003D2F03" w:rsidRDefault="003D2F03">
            <w:pPr>
              <w:pStyle w:val="ConsPlusNormal"/>
              <w:jc w:val="center"/>
            </w:pPr>
            <w:r>
              <w:t>0,00</w:t>
            </w:r>
          </w:p>
        </w:tc>
        <w:tc>
          <w:tcPr>
            <w:tcW w:w="1644" w:type="dxa"/>
          </w:tcPr>
          <w:p w14:paraId="6C2E3E55" w14:textId="77777777" w:rsidR="003D2F03" w:rsidRDefault="003D2F03">
            <w:pPr>
              <w:pStyle w:val="ConsPlusNormal"/>
              <w:jc w:val="center"/>
            </w:pPr>
            <w:r>
              <w:t>0,00</w:t>
            </w:r>
          </w:p>
        </w:tc>
        <w:tc>
          <w:tcPr>
            <w:tcW w:w="1644" w:type="dxa"/>
          </w:tcPr>
          <w:p w14:paraId="451A46FA" w14:textId="77777777" w:rsidR="003D2F03" w:rsidRDefault="003D2F03">
            <w:pPr>
              <w:pStyle w:val="ConsPlusNormal"/>
              <w:jc w:val="center"/>
            </w:pPr>
            <w:r>
              <w:t>0,00</w:t>
            </w:r>
          </w:p>
        </w:tc>
        <w:tc>
          <w:tcPr>
            <w:tcW w:w="1644" w:type="dxa"/>
          </w:tcPr>
          <w:p w14:paraId="1C21C7A7" w14:textId="77777777" w:rsidR="003D2F03" w:rsidRDefault="003D2F03">
            <w:pPr>
              <w:pStyle w:val="ConsPlusNormal"/>
              <w:jc w:val="center"/>
            </w:pPr>
            <w:r>
              <w:t>0,00</w:t>
            </w:r>
          </w:p>
        </w:tc>
        <w:tc>
          <w:tcPr>
            <w:tcW w:w="0" w:type="auto"/>
            <w:vMerge/>
          </w:tcPr>
          <w:p w14:paraId="56F51B8C" w14:textId="77777777" w:rsidR="003D2F03" w:rsidRDefault="003D2F03">
            <w:pPr>
              <w:pStyle w:val="ConsPlusNormal"/>
            </w:pPr>
          </w:p>
        </w:tc>
        <w:tc>
          <w:tcPr>
            <w:tcW w:w="0" w:type="auto"/>
            <w:vMerge/>
          </w:tcPr>
          <w:p w14:paraId="142EA773" w14:textId="77777777" w:rsidR="003D2F03" w:rsidRDefault="003D2F03">
            <w:pPr>
              <w:pStyle w:val="ConsPlusNormal"/>
            </w:pPr>
          </w:p>
        </w:tc>
        <w:tc>
          <w:tcPr>
            <w:tcW w:w="0" w:type="auto"/>
            <w:vMerge/>
          </w:tcPr>
          <w:p w14:paraId="5CDA953B" w14:textId="77777777" w:rsidR="003D2F03" w:rsidRDefault="003D2F03">
            <w:pPr>
              <w:pStyle w:val="ConsPlusNormal"/>
            </w:pPr>
          </w:p>
        </w:tc>
        <w:tc>
          <w:tcPr>
            <w:tcW w:w="0" w:type="auto"/>
            <w:vMerge/>
          </w:tcPr>
          <w:p w14:paraId="489BE9F3" w14:textId="77777777" w:rsidR="003D2F03" w:rsidRDefault="003D2F03">
            <w:pPr>
              <w:pStyle w:val="ConsPlusNormal"/>
            </w:pPr>
          </w:p>
        </w:tc>
        <w:tc>
          <w:tcPr>
            <w:tcW w:w="0" w:type="auto"/>
            <w:vMerge/>
          </w:tcPr>
          <w:p w14:paraId="206AF03D" w14:textId="77777777" w:rsidR="003D2F03" w:rsidRDefault="003D2F03">
            <w:pPr>
              <w:pStyle w:val="ConsPlusNormal"/>
            </w:pPr>
          </w:p>
        </w:tc>
        <w:tc>
          <w:tcPr>
            <w:tcW w:w="0" w:type="auto"/>
            <w:vMerge/>
          </w:tcPr>
          <w:p w14:paraId="418F0949" w14:textId="77777777" w:rsidR="003D2F03" w:rsidRDefault="003D2F03">
            <w:pPr>
              <w:pStyle w:val="ConsPlusNormal"/>
            </w:pPr>
          </w:p>
        </w:tc>
        <w:tc>
          <w:tcPr>
            <w:tcW w:w="0" w:type="auto"/>
            <w:vMerge/>
          </w:tcPr>
          <w:p w14:paraId="2764070B" w14:textId="77777777" w:rsidR="003D2F03" w:rsidRDefault="003D2F03">
            <w:pPr>
              <w:pStyle w:val="ConsPlusNormal"/>
            </w:pPr>
          </w:p>
        </w:tc>
        <w:tc>
          <w:tcPr>
            <w:tcW w:w="0" w:type="auto"/>
            <w:vMerge/>
          </w:tcPr>
          <w:p w14:paraId="436EFC73" w14:textId="77777777" w:rsidR="003D2F03" w:rsidRDefault="003D2F03">
            <w:pPr>
              <w:pStyle w:val="ConsPlusNormal"/>
            </w:pPr>
          </w:p>
        </w:tc>
        <w:tc>
          <w:tcPr>
            <w:tcW w:w="0" w:type="auto"/>
            <w:vMerge/>
          </w:tcPr>
          <w:p w14:paraId="13D79E3F" w14:textId="77777777" w:rsidR="003D2F03" w:rsidRDefault="003D2F03">
            <w:pPr>
              <w:pStyle w:val="ConsPlusNormal"/>
            </w:pPr>
          </w:p>
        </w:tc>
        <w:tc>
          <w:tcPr>
            <w:tcW w:w="0" w:type="auto"/>
            <w:vMerge/>
          </w:tcPr>
          <w:p w14:paraId="51DEA1E4" w14:textId="77777777" w:rsidR="003D2F03" w:rsidRDefault="003D2F03">
            <w:pPr>
              <w:pStyle w:val="ConsPlusNormal"/>
            </w:pPr>
          </w:p>
        </w:tc>
      </w:tr>
      <w:tr w:rsidR="003D2F03" w14:paraId="20FCF01C" w14:textId="77777777">
        <w:tc>
          <w:tcPr>
            <w:tcW w:w="850" w:type="dxa"/>
            <w:vMerge w:val="restart"/>
          </w:tcPr>
          <w:p w14:paraId="3876BA90" w14:textId="77777777" w:rsidR="003D2F03" w:rsidRDefault="003D2F03">
            <w:pPr>
              <w:pStyle w:val="ConsPlusNormal"/>
              <w:jc w:val="center"/>
            </w:pPr>
            <w:r>
              <w:t>3.6.58</w:t>
            </w:r>
          </w:p>
        </w:tc>
        <w:tc>
          <w:tcPr>
            <w:tcW w:w="2041" w:type="dxa"/>
            <w:vMerge w:val="restart"/>
          </w:tcPr>
          <w:p w14:paraId="3DDFF716" w14:textId="77777777" w:rsidR="003D2F03" w:rsidRDefault="003D2F03">
            <w:pPr>
              <w:pStyle w:val="ConsPlusNormal"/>
            </w:pPr>
            <w:r>
              <w:t>Строительство линии наружного освещения по ул. Новаторов от дома N 7 до дома N 2а</w:t>
            </w:r>
          </w:p>
        </w:tc>
        <w:tc>
          <w:tcPr>
            <w:tcW w:w="1077" w:type="dxa"/>
            <w:vMerge w:val="restart"/>
          </w:tcPr>
          <w:p w14:paraId="5416D97D" w14:textId="77777777" w:rsidR="003D2F03" w:rsidRDefault="003D2F03">
            <w:pPr>
              <w:pStyle w:val="ConsPlusNormal"/>
              <w:jc w:val="center"/>
            </w:pPr>
            <w:r>
              <w:t>ДС</w:t>
            </w:r>
          </w:p>
        </w:tc>
        <w:tc>
          <w:tcPr>
            <w:tcW w:w="1304" w:type="dxa"/>
          </w:tcPr>
          <w:p w14:paraId="0BA269BA" w14:textId="77777777" w:rsidR="003D2F03" w:rsidRDefault="003D2F03">
            <w:pPr>
              <w:pStyle w:val="ConsPlusNormal"/>
            </w:pPr>
            <w:r>
              <w:t>Всего, в том числе:</w:t>
            </w:r>
          </w:p>
        </w:tc>
        <w:tc>
          <w:tcPr>
            <w:tcW w:w="1757" w:type="dxa"/>
          </w:tcPr>
          <w:p w14:paraId="70BECBD3" w14:textId="77777777" w:rsidR="003D2F03" w:rsidRDefault="003D2F03">
            <w:pPr>
              <w:pStyle w:val="ConsPlusNormal"/>
              <w:jc w:val="center"/>
            </w:pPr>
            <w:r>
              <w:t>1555219,96</w:t>
            </w:r>
          </w:p>
        </w:tc>
        <w:tc>
          <w:tcPr>
            <w:tcW w:w="1644" w:type="dxa"/>
          </w:tcPr>
          <w:p w14:paraId="629E53E3" w14:textId="77777777" w:rsidR="003D2F03" w:rsidRDefault="003D2F03">
            <w:pPr>
              <w:pStyle w:val="ConsPlusNormal"/>
              <w:jc w:val="center"/>
            </w:pPr>
            <w:r>
              <w:t>0,00</w:t>
            </w:r>
          </w:p>
        </w:tc>
        <w:tc>
          <w:tcPr>
            <w:tcW w:w="1644" w:type="dxa"/>
          </w:tcPr>
          <w:p w14:paraId="6F051D94" w14:textId="77777777" w:rsidR="003D2F03" w:rsidRDefault="003D2F03">
            <w:pPr>
              <w:pStyle w:val="ConsPlusNormal"/>
              <w:jc w:val="center"/>
            </w:pPr>
            <w:r>
              <w:t>1555219,96</w:t>
            </w:r>
          </w:p>
        </w:tc>
        <w:tc>
          <w:tcPr>
            <w:tcW w:w="1644" w:type="dxa"/>
          </w:tcPr>
          <w:p w14:paraId="324CA91B" w14:textId="77777777" w:rsidR="003D2F03" w:rsidRDefault="003D2F03">
            <w:pPr>
              <w:pStyle w:val="ConsPlusNormal"/>
              <w:jc w:val="center"/>
            </w:pPr>
            <w:r>
              <w:t>0,00</w:t>
            </w:r>
          </w:p>
        </w:tc>
        <w:tc>
          <w:tcPr>
            <w:tcW w:w="1644" w:type="dxa"/>
          </w:tcPr>
          <w:p w14:paraId="420051D7" w14:textId="77777777" w:rsidR="003D2F03" w:rsidRDefault="003D2F03">
            <w:pPr>
              <w:pStyle w:val="ConsPlusNormal"/>
              <w:jc w:val="center"/>
            </w:pPr>
            <w:r>
              <w:t>0,00</w:t>
            </w:r>
          </w:p>
        </w:tc>
        <w:tc>
          <w:tcPr>
            <w:tcW w:w="1644" w:type="dxa"/>
          </w:tcPr>
          <w:p w14:paraId="21508790" w14:textId="77777777" w:rsidR="003D2F03" w:rsidRDefault="003D2F03">
            <w:pPr>
              <w:pStyle w:val="ConsPlusNormal"/>
              <w:jc w:val="center"/>
            </w:pPr>
            <w:r>
              <w:t>0,00</w:t>
            </w:r>
          </w:p>
        </w:tc>
        <w:tc>
          <w:tcPr>
            <w:tcW w:w="1644" w:type="dxa"/>
          </w:tcPr>
          <w:p w14:paraId="296D6CB7" w14:textId="77777777" w:rsidR="003D2F03" w:rsidRDefault="003D2F03">
            <w:pPr>
              <w:pStyle w:val="ConsPlusNormal"/>
              <w:jc w:val="center"/>
            </w:pPr>
            <w:r>
              <w:t>0,00</w:t>
            </w:r>
          </w:p>
        </w:tc>
        <w:tc>
          <w:tcPr>
            <w:tcW w:w="1644" w:type="dxa"/>
          </w:tcPr>
          <w:p w14:paraId="65F0744E" w14:textId="77777777" w:rsidR="003D2F03" w:rsidRDefault="003D2F03">
            <w:pPr>
              <w:pStyle w:val="ConsPlusNormal"/>
              <w:jc w:val="center"/>
            </w:pPr>
            <w:r>
              <w:t>0,00</w:t>
            </w:r>
          </w:p>
        </w:tc>
        <w:tc>
          <w:tcPr>
            <w:tcW w:w="1644" w:type="dxa"/>
          </w:tcPr>
          <w:p w14:paraId="54AACDA5" w14:textId="77777777" w:rsidR="003D2F03" w:rsidRDefault="003D2F03">
            <w:pPr>
              <w:pStyle w:val="ConsPlusNormal"/>
              <w:jc w:val="center"/>
            </w:pPr>
            <w:r>
              <w:t>0,00</w:t>
            </w:r>
          </w:p>
        </w:tc>
        <w:tc>
          <w:tcPr>
            <w:tcW w:w="1701" w:type="dxa"/>
            <w:vMerge w:val="restart"/>
          </w:tcPr>
          <w:p w14:paraId="37A00FB4"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287414A" w14:textId="77777777" w:rsidR="003D2F03" w:rsidRDefault="003D2F03">
            <w:pPr>
              <w:pStyle w:val="ConsPlusNormal"/>
              <w:jc w:val="center"/>
            </w:pPr>
            <w:r>
              <w:t>км</w:t>
            </w:r>
          </w:p>
        </w:tc>
        <w:tc>
          <w:tcPr>
            <w:tcW w:w="794" w:type="dxa"/>
            <w:vMerge w:val="restart"/>
          </w:tcPr>
          <w:p w14:paraId="69E05FA4" w14:textId="77777777" w:rsidR="003D2F03" w:rsidRDefault="003D2F03">
            <w:pPr>
              <w:pStyle w:val="ConsPlusNormal"/>
              <w:jc w:val="center"/>
            </w:pPr>
            <w:r>
              <w:t>-</w:t>
            </w:r>
          </w:p>
        </w:tc>
        <w:tc>
          <w:tcPr>
            <w:tcW w:w="1020" w:type="dxa"/>
            <w:vMerge w:val="restart"/>
          </w:tcPr>
          <w:p w14:paraId="5FC1F36A" w14:textId="77777777" w:rsidR="003D2F03" w:rsidRDefault="003D2F03">
            <w:pPr>
              <w:pStyle w:val="ConsPlusNormal"/>
              <w:jc w:val="center"/>
            </w:pPr>
            <w:r>
              <w:t>0,15</w:t>
            </w:r>
          </w:p>
        </w:tc>
        <w:tc>
          <w:tcPr>
            <w:tcW w:w="1020" w:type="dxa"/>
            <w:vMerge w:val="restart"/>
          </w:tcPr>
          <w:p w14:paraId="2EA4055F" w14:textId="77777777" w:rsidR="003D2F03" w:rsidRDefault="003D2F03">
            <w:pPr>
              <w:pStyle w:val="ConsPlusNormal"/>
              <w:jc w:val="center"/>
            </w:pPr>
            <w:r>
              <w:t>-</w:t>
            </w:r>
          </w:p>
        </w:tc>
        <w:tc>
          <w:tcPr>
            <w:tcW w:w="1020" w:type="dxa"/>
            <w:vMerge w:val="restart"/>
          </w:tcPr>
          <w:p w14:paraId="656EDB83" w14:textId="77777777" w:rsidR="003D2F03" w:rsidRDefault="003D2F03">
            <w:pPr>
              <w:pStyle w:val="ConsPlusNormal"/>
              <w:jc w:val="center"/>
            </w:pPr>
            <w:r>
              <w:t>-</w:t>
            </w:r>
          </w:p>
        </w:tc>
        <w:tc>
          <w:tcPr>
            <w:tcW w:w="1020" w:type="dxa"/>
            <w:vMerge w:val="restart"/>
          </w:tcPr>
          <w:p w14:paraId="68E80DCC" w14:textId="77777777" w:rsidR="003D2F03" w:rsidRDefault="003D2F03">
            <w:pPr>
              <w:pStyle w:val="ConsPlusNormal"/>
              <w:jc w:val="center"/>
            </w:pPr>
            <w:r>
              <w:t>-</w:t>
            </w:r>
          </w:p>
        </w:tc>
        <w:tc>
          <w:tcPr>
            <w:tcW w:w="1020" w:type="dxa"/>
            <w:vMerge w:val="restart"/>
          </w:tcPr>
          <w:p w14:paraId="296649D1" w14:textId="77777777" w:rsidR="003D2F03" w:rsidRDefault="003D2F03">
            <w:pPr>
              <w:pStyle w:val="ConsPlusNormal"/>
              <w:jc w:val="center"/>
            </w:pPr>
            <w:r>
              <w:t>-</w:t>
            </w:r>
          </w:p>
        </w:tc>
        <w:tc>
          <w:tcPr>
            <w:tcW w:w="1020" w:type="dxa"/>
            <w:vMerge w:val="restart"/>
          </w:tcPr>
          <w:p w14:paraId="542A9052" w14:textId="77777777" w:rsidR="003D2F03" w:rsidRDefault="003D2F03">
            <w:pPr>
              <w:pStyle w:val="ConsPlusNormal"/>
              <w:jc w:val="center"/>
            </w:pPr>
            <w:r>
              <w:t>-</w:t>
            </w:r>
          </w:p>
        </w:tc>
        <w:tc>
          <w:tcPr>
            <w:tcW w:w="1020" w:type="dxa"/>
            <w:vMerge w:val="restart"/>
          </w:tcPr>
          <w:p w14:paraId="7FEF78DF" w14:textId="77777777" w:rsidR="003D2F03" w:rsidRDefault="003D2F03">
            <w:pPr>
              <w:pStyle w:val="ConsPlusNormal"/>
              <w:jc w:val="center"/>
            </w:pPr>
            <w:r>
              <w:t>-</w:t>
            </w:r>
          </w:p>
        </w:tc>
      </w:tr>
      <w:tr w:rsidR="003D2F03" w14:paraId="04A6D5C5" w14:textId="77777777">
        <w:tc>
          <w:tcPr>
            <w:tcW w:w="0" w:type="auto"/>
            <w:vMerge/>
          </w:tcPr>
          <w:p w14:paraId="229427A2" w14:textId="77777777" w:rsidR="003D2F03" w:rsidRDefault="003D2F03">
            <w:pPr>
              <w:pStyle w:val="ConsPlusNormal"/>
            </w:pPr>
          </w:p>
        </w:tc>
        <w:tc>
          <w:tcPr>
            <w:tcW w:w="0" w:type="auto"/>
            <w:vMerge/>
          </w:tcPr>
          <w:p w14:paraId="28C133F1" w14:textId="77777777" w:rsidR="003D2F03" w:rsidRDefault="003D2F03">
            <w:pPr>
              <w:pStyle w:val="ConsPlusNormal"/>
            </w:pPr>
          </w:p>
        </w:tc>
        <w:tc>
          <w:tcPr>
            <w:tcW w:w="0" w:type="auto"/>
            <w:vMerge/>
          </w:tcPr>
          <w:p w14:paraId="16F25FF9" w14:textId="77777777" w:rsidR="003D2F03" w:rsidRDefault="003D2F03">
            <w:pPr>
              <w:pStyle w:val="ConsPlusNormal"/>
            </w:pPr>
          </w:p>
        </w:tc>
        <w:tc>
          <w:tcPr>
            <w:tcW w:w="1304" w:type="dxa"/>
          </w:tcPr>
          <w:p w14:paraId="6B588881" w14:textId="77777777" w:rsidR="003D2F03" w:rsidRDefault="003D2F03">
            <w:pPr>
              <w:pStyle w:val="ConsPlusNormal"/>
            </w:pPr>
            <w:r>
              <w:t>Бюджет города Омска</w:t>
            </w:r>
          </w:p>
        </w:tc>
        <w:tc>
          <w:tcPr>
            <w:tcW w:w="1757" w:type="dxa"/>
          </w:tcPr>
          <w:p w14:paraId="3E79ADC8" w14:textId="77777777" w:rsidR="003D2F03" w:rsidRDefault="003D2F03">
            <w:pPr>
              <w:pStyle w:val="ConsPlusNormal"/>
              <w:jc w:val="center"/>
            </w:pPr>
            <w:r>
              <w:t>1555219,96</w:t>
            </w:r>
          </w:p>
        </w:tc>
        <w:tc>
          <w:tcPr>
            <w:tcW w:w="1644" w:type="dxa"/>
          </w:tcPr>
          <w:p w14:paraId="5D0CA14E" w14:textId="77777777" w:rsidR="003D2F03" w:rsidRDefault="003D2F03">
            <w:pPr>
              <w:pStyle w:val="ConsPlusNormal"/>
              <w:jc w:val="center"/>
            </w:pPr>
            <w:r>
              <w:t>0,00</w:t>
            </w:r>
          </w:p>
        </w:tc>
        <w:tc>
          <w:tcPr>
            <w:tcW w:w="1644" w:type="dxa"/>
          </w:tcPr>
          <w:p w14:paraId="48950A66" w14:textId="77777777" w:rsidR="003D2F03" w:rsidRDefault="003D2F03">
            <w:pPr>
              <w:pStyle w:val="ConsPlusNormal"/>
              <w:jc w:val="center"/>
            </w:pPr>
            <w:r>
              <w:t>1555219,96</w:t>
            </w:r>
          </w:p>
        </w:tc>
        <w:tc>
          <w:tcPr>
            <w:tcW w:w="1644" w:type="dxa"/>
          </w:tcPr>
          <w:p w14:paraId="18BCB576" w14:textId="77777777" w:rsidR="003D2F03" w:rsidRDefault="003D2F03">
            <w:pPr>
              <w:pStyle w:val="ConsPlusNormal"/>
              <w:jc w:val="center"/>
            </w:pPr>
            <w:r>
              <w:t>0,00</w:t>
            </w:r>
          </w:p>
        </w:tc>
        <w:tc>
          <w:tcPr>
            <w:tcW w:w="1644" w:type="dxa"/>
          </w:tcPr>
          <w:p w14:paraId="1A8A3182" w14:textId="77777777" w:rsidR="003D2F03" w:rsidRDefault="003D2F03">
            <w:pPr>
              <w:pStyle w:val="ConsPlusNormal"/>
              <w:jc w:val="center"/>
            </w:pPr>
            <w:r>
              <w:t>0,00</w:t>
            </w:r>
          </w:p>
        </w:tc>
        <w:tc>
          <w:tcPr>
            <w:tcW w:w="1644" w:type="dxa"/>
          </w:tcPr>
          <w:p w14:paraId="429A0033" w14:textId="77777777" w:rsidR="003D2F03" w:rsidRDefault="003D2F03">
            <w:pPr>
              <w:pStyle w:val="ConsPlusNormal"/>
              <w:jc w:val="center"/>
            </w:pPr>
            <w:r>
              <w:t>0,00</w:t>
            </w:r>
          </w:p>
        </w:tc>
        <w:tc>
          <w:tcPr>
            <w:tcW w:w="1644" w:type="dxa"/>
          </w:tcPr>
          <w:p w14:paraId="2906724E" w14:textId="77777777" w:rsidR="003D2F03" w:rsidRDefault="003D2F03">
            <w:pPr>
              <w:pStyle w:val="ConsPlusNormal"/>
              <w:jc w:val="center"/>
            </w:pPr>
            <w:r>
              <w:t>0,00</w:t>
            </w:r>
          </w:p>
        </w:tc>
        <w:tc>
          <w:tcPr>
            <w:tcW w:w="1644" w:type="dxa"/>
          </w:tcPr>
          <w:p w14:paraId="775BE2A4" w14:textId="77777777" w:rsidR="003D2F03" w:rsidRDefault="003D2F03">
            <w:pPr>
              <w:pStyle w:val="ConsPlusNormal"/>
              <w:jc w:val="center"/>
            </w:pPr>
            <w:r>
              <w:t>0,00</w:t>
            </w:r>
          </w:p>
        </w:tc>
        <w:tc>
          <w:tcPr>
            <w:tcW w:w="1644" w:type="dxa"/>
          </w:tcPr>
          <w:p w14:paraId="1B129249" w14:textId="77777777" w:rsidR="003D2F03" w:rsidRDefault="003D2F03">
            <w:pPr>
              <w:pStyle w:val="ConsPlusNormal"/>
              <w:jc w:val="center"/>
            </w:pPr>
            <w:r>
              <w:t>0,00</w:t>
            </w:r>
          </w:p>
        </w:tc>
        <w:tc>
          <w:tcPr>
            <w:tcW w:w="0" w:type="auto"/>
            <w:vMerge/>
          </w:tcPr>
          <w:p w14:paraId="3282B2CB" w14:textId="77777777" w:rsidR="003D2F03" w:rsidRDefault="003D2F03">
            <w:pPr>
              <w:pStyle w:val="ConsPlusNormal"/>
            </w:pPr>
          </w:p>
        </w:tc>
        <w:tc>
          <w:tcPr>
            <w:tcW w:w="0" w:type="auto"/>
            <w:vMerge/>
          </w:tcPr>
          <w:p w14:paraId="5B11D908" w14:textId="77777777" w:rsidR="003D2F03" w:rsidRDefault="003D2F03">
            <w:pPr>
              <w:pStyle w:val="ConsPlusNormal"/>
            </w:pPr>
          </w:p>
        </w:tc>
        <w:tc>
          <w:tcPr>
            <w:tcW w:w="0" w:type="auto"/>
            <w:vMerge/>
          </w:tcPr>
          <w:p w14:paraId="56BFE617" w14:textId="77777777" w:rsidR="003D2F03" w:rsidRDefault="003D2F03">
            <w:pPr>
              <w:pStyle w:val="ConsPlusNormal"/>
            </w:pPr>
          </w:p>
        </w:tc>
        <w:tc>
          <w:tcPr>
            <w:tcW w:w="0" w:type="auto"/>
            <w:vMerge/>
          </w:tcPr>
          <w:p w14:paraId="1AEAE68F" w14:textId="77777777" w:rsidR="003D2F03" w:rsidRDefault="003D2F03">
            <w:pPr>
              <w:pStyle w:val="ConsPlusNormal"/>
            </w:pPr>
          </w:p>
        </w:tc>
        <w:tc>
          <w:tcPr>
            <w:tcW w:w="0" w:type="auto"/>
            <w:vMerge/>
          </w:tcPr>
          <w:p w14:paraId="409BCC7F" w14:textId="77777777" w:rsidR="003D2F03" w:rsidRDefault="003D2F03">
            <w:pPr>
              <w:pStyle w:val="ConsPlusNormal"/>
            </w:pPr>
          </w:p>
        </w:tc>
        <w:tc>
          <w:tcPr>
            <w:tcW w:w="0" w:type="auto"/>
            <w:vMerge/>
          </w:tcPr>
          <w:p w14:paraId="34010818" w14:textId="77777777" w:rsidR="003D2F03" w:rsidRDefault="003D2F03">
            <w:pPr>
              <w:pStyle w:val="ConsPlusNormal"/>
            </w:pPr>
          </w:p>
        </w:tc>
        <w:tc>
          <w:tcPr>
            <w:tcW w:w="0" w:type="auto"/>
            <w:vMerge/>
          </w:tcPr>
          <w:p w14:paraId="26A04009" w14:textId="77777777" w:rsidR="003D2F03" w:rsidRDefault="003D2F03">
            <w:pPr>
              <w:pStyle w:val="ConsPlusNormal"/>
            </w:pPr>
          </w:p>
        </w:tc>
        <w:tc>
          <w:tcPr>
            <w:tcW w:w="0" w:type="auto"/>
            <w:vMerge/>
          </w:tcPr>
          <w:p w14:paraId="6CC55F66" w14:textId="77777777" w:rsidR="003D2F03" w:rsidRDefault="003D2F03">
            <w:pPr>
              <w:pStyle w:val="ConsPlusNormal"/>
            </w:pPr>
          </w:p>
        </w:tc>
        <w:tc>
          <w:tcPr>
            <w:tcW w:w="0" w:type="auto"/>
            <w:vMerge/>
          </w:tcPr>
          <w:p w14:paraId="6AE9CCDB" w14:textId="77777777" w:rsidR="003D2F03" w:rsidRDefault="003D2F03">
            <w:pPr>
              <w:pStyle w:val="ConsPlusNormal"/>
            </w:pPr>
          </w:p>
        </w:tc>
        <w:tc>
          <w:tcPr>
            <w:tcW w:w="0" w:type="auto"/>
            <w:vMerge/>
          </w:tcPr>
          <w:p w14:paraId="2664D0B1" w14:textId="77777777" w:rsidR="003D2F03" w:rsidRDefault="003D2F03">
            <w:pPr>
              <w:pStyle w:val="ConsPlusNormal"/>
            </w:pPr>
          </w:p>
        </w:tc>
      </w:tr>
      <w:tr w:rsidR="003D2F03" w14:paraId="09B4AC26" w14:textId="77777777">
        <w:tc>
          <w:tcPr>
            <w:tcW w:w="850" w:type="dxa"/>
            <w:vMerge w:val="restart"/>
          </w:tcPr>
          <w:p w14:paraId="0F639447" w14:textId="77777777" w:rsidR="003D2F03" w:rsidRDefault="003D2F03">
            <w:pPr>
              <w:pStyle w:val="ConsPlusNormal"/>
              <w:jc w:val="center"/>
            </w:pPr>
            <w:r>
              <w:t>3.6.59</w:t>
            </w:r>
          </w:p>
        </w:tc>
        <w:tc>
          <w:tcPr>
            <w:tcW w:w="2041" w:type="dxa"/>
            <w:vMerge w:val="restart"/>
          </w:tcPr>
          <w:p w14:paraId="7A3C139F" w14:textId="77777777" w:rsidR="003D2F03" w:rsidRDefault="003D2F03">
            <w:pPr>
              <w:pStyle w:val="ConsPlusNormal"/>
            </w:pPr>
            <w:r>
              <w:t>Строительство линии наружного освещения по ул. 26-я Северная от ул. Вавилова до ул. Красноярский тракт</w:t>
            </w:r>
          </w:p>
        </w:tc>
        <w:tc>
          <w:tcPr>
            <w:tcW w:w="1077" w:type="dxa"/>
            <w:vMerge w:val="restart"/>
          </w:tcPr>
          <w:p w14:paraId="6DC9C4ED" w14:textId="77777777" w:rsidR="003D2F03" w:rsidRDefault="003D2F03">
            <w:pPr>
              <w:pStyle w:val="ConsPlusNormal"/>
              <w:jc w:val="center"/>
            </w:pPr>
            <w:r>
              <w:t>ДС</w:t>
            </w:r>
          </w:p>
        </w:tc>
        <w:tc>
          <w:tcPr>
            <w:tcW w:w="1304" w:type="dxa"/>
          </w:tcPr>
          <w:p w14:paraId="7094B633" w14:textId="77777777" w:rsidR="003D2F03" w:rsidRDefault="003D2F03">
            <w:pPr>
              <w:pStyle w:val="ConsPlusNormal"/>
            </w:pPr>
            <w:r>
              <w:t>Всего, в том числе:</w:t>
            </w:r>
          </w:p>
        </w:tc>
        <w:tc>
          <w:tcPr>
            <w:tcW w:w="1757" w:type="dxa"/>
          </w:tcPr>
          <w:p w14:paraId="141EB758" w14:textId="77777777" w:rsidR="003D2F03" w:rsidRDefault="003D2F03">
            <w:pPr>
              <w:pStyle w:val="ConsPlusNormal"/>
              <w:jc w:val="center"/>
            </w:pPr>
            <w:r>
              <w:t>2757539,06</w:t>
            </w:r>
          </w:p>
        </w:tc>
        <w:tc>
          <w:tcPr>
            <w:tcW w:w="1644" w:type="dxa"/>
          </w:tcPr>
          <w:p w14:paraId="796C6556" w14:textId="77777777" w:rsidR="003D2F03" w:rsidRDefault="003D2F03">
            <w:pPr>
              <w:pStyle w:val="ConsPlusNormal"/>
              <w:jc w:val="center"/>
            </w:pPr>
            <w:r>
              <w:t>0,00</w:t>
            </w:r>
          </w:p>
        </w:tc>
        <w:tc>
          <w:tcPr>
            <w:tcW w:w="1644" w:type="dxa"/>
          </w:tcPr>
          <w:p w14:paraId="4E788130" w14:textId="77777777" w:rsidR="003D2F03" w:rsidRDefault="003D2F03">
            <w:pPr>
              <w:pStyle w:val="ConsPlusNormal"/>
              <w:jc w:val="center"/>
            </w:pPr>
            <w:r>
              <w:t>2757539,06</w:t>
            </w:r>
          </w:p>
        </w:tc>
        <w:tc>
          <w:tcPr>
            <w:tcW w:w="1644" w:type="dxa"/>
          </w:tcPr>
          <w:p w14:paraId="0000EC7A" w14:textId="77777777" w:rsidR="003D2F03" w:rsidRDefault="003D2F03">
            <w:pPr>
              <w:pStyle w:val="ConsPlusNormal"/>
              <w:jc w:val="center"/>
            </w:pPr>
            <w:r>
              <w:t>0,00</w:t>
            </w:r>
          </w:p>
        </w:tc>
        <w:tc>
          <w:tcPr>
            <w:tcW w:w="1644" w:type="dxa"/>
          </w:tcPr>
          <w:p w14:paraId="3E7CB639" w14:textId="77777777" w:rsidR="003D2F03" w:rsidRDefault="003D2F03">
            <w:pPr>
              <w:pStyle w:val="ConsPlusNormal"/>
              <w:jc w:val="center"/>
            </w:pPr>
            <w:r>
              <w:t>0,00</w:t>
            </w:r>
          </w:p>
        </w:tc>
        <w:tc>
          <w:tcPr>
            <w:tcW w:w="1644" w:type="dxa"/>
          </w:tcPr>
          <w:p w14:paraId="5167817F" w14:textId="77777777" w:rsidR="003D2F03" w:rsidRDefault="003D2F03">
            <w:pPr>
              <w:pStyle w:val="ConsPlusNormal"/>
              <w:jc w:val="center"/>
            </w:pPr>
            <w:r>
              <w:t>0,00</w:t>
            </w:r>
          </w:p>
        </w:tc>
        <w:tc>
          <w:tcPr>
            <w:tcW w:w="1644" w:type="dxa"/>
          </w:tcPr>
          <w:p w14:paraId="0ADFD622" w14:textId="77777777" w:rsidR="003D2F03" w:rsidRDefault="003D2F03">
            <w:pPr>
              <w:pStyle w:val="ConsPlusNormal"/>
              <w:jc w:val="center"/>
            </w:pPr>
            <w:r>
              <w:t>0,00</w:t>
            </w:r>
          </w:p>
        </w:tc>
        <w:tc>
          <w:tcPr>
            <w:tcW w:w="1644" w:type="dxa"/>
          </w:tcPr>
          <w:p w14:paraId="48268688" w14:textId="77777777" w:rsidR="003D2F03" w:rsidRDefault="003D2F03">
            <w:pPr>
              <w:pStyle w:val="ConsPlusNormal"/>
              <w:jc w:val="center"/>
            </w:pPr>
            <w:r>
              <w:t>0,00</w:t>
            </w:r>
          </w:p>
        </w:tc>
        <w:tc>
          <w:tcPr>
            <w:tcW w:w="1644" w:type="dxa"/>
          </w:tcPr>
          <w:p w14:paraId="0903E162" w14:textId="77777777" w:rsidR="003D2F03" w:rsidRDefault="003D2F03">
            <w:pPr>
              <w:pStyle w:val="ConsPlusNormal"/>
              <w:jc w:val="center"/>
            </w:pPr>
            <w:r>
              <w:t>0,00</w:t>
            </w:r>
          </w:p>
        </w:tc>
        <w:tc>
          <w:tcPr>
            <w:tcW w:w="1701" w:type="dxa"/>
            <w:vMerge w:val="restart"/>
          </w:tcPr>
          <w:p w14:paraId="74EA152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339C3D1" w14:textId="77777777" w:rsidR="003D2F03" w:rsidRDefault="003D2F03">
            <w:pPr>
              <w:pStyle w:val="ConsPlusNormal"/>
              <w:jc w:val="center"/>
            </w:pPr>
            <w:r>
              <w:t>км</w:t>
            </w:r>
          </w:p>
        </w:tc>
        <w:tc>
          <w:tcPr>
            <w:tcW w:w="794" w:type="dxa"/>
            <w:vMerge w:val="restart"/>
          </w:tcPr>
          <w:p w14:paraId="6A1A1C8A" w14:textId="77777777" w:rsidR="003D2F03" w:rsidRDefault="003D2F03">
            <w:pPr>
              <w:pStyle w:val="ConsPlusNormal"/>
              <w:jc w:val="center"/>
            </w:pPr>
            <w:r>
              <w:t>-</w:t>
            </w:r>
          </w:p>
        </w:tc>
        <w:tc>
          <w:tcPr>
            <w:tcW w:w="1020" w:type="dxa"/>
            <w:vMerge w:val="restart"/>
          </w:tcPr>
          <w:p w14:paraId="06C5BE64" w14:textId="77777777" w:rsidR="003D2F03" w:rsidRDefault="003D2F03">
            <w:pPr>
              <w:pStyle w:val="ConsPlusNormal"/>
              <w:jc w:val="center"/>
            </w:pPr>
            <w:r>
              <w:t>0,66</w:t>
            </w:r>
          </w:p>
        </w:tc>
        <w:tc>
          <w:tcPr>
            <w:tcW w:w="1020" w:type="dxa"/>
            <w:vMerge w:val="restart"/>
          </w:tcPr>
          <w:p w14:paraId="6B25B726" w14:textId="77777777" w:rsidR="003D2F03" w:rsidRDefault="003D2F03">
            <w:pPr>
              <w:pStyle w:val="ConsPlusNormal"/>
              <w:jc w:val="center"/>
            </w:pPr>
            <w:r>
              <w:t>-</w:t>
            </w:r>
          </w:p>
        </w:tc>
        <w:tc>
          <w:tcPr>
            <w:tcW w:w="1020" w:type="dxa"/>
            <w:vMerge w:val="restart"/>
          </w:tcPr>
          <w:p w14:paraId="20F02F2F" w14:textId="77777777" w:rsidR="003D2F03" w:rsidRDefault="003D2F03">
            <w:pPr>
              <w:pStyle w:val="ConsPlusNormal"/>
              <w:jc w:val="center"/>
            </w:pPr>
            <w:r>
              <w:t>-</w:t>
            </w:r>
          </w:p>
        </w:tc>
        <w:tc>
          <w:tcPr>
            <w:tcW w:w="1020" w:type="dxa"/>
            <w:vMerge w:val="restart"/>
          </w:tcPr>
          <w:p w14:paraId="394ED3A6" w14:textId="77777777" w:rsidR="003D2F03" w:rsidRDefault="003D2F03">
            <w:pPr>
              <w:pStyle w:val="ConsPlusNormal"/>
              <w:jc w:val="center"/>
            </w:pPr>
            <w:r>
              <w:t>-</w:t>
            </w:r>
          </w:p>
        </w:tc>
        <w:tc>
          <w:tcPr>
            <w:tcW w:w="1020" w:type="dxa"/>
            <w:vMerge w:val="restart"/>
          </w:tcPr>
          <w:p w14:paraId="201A5C47" w14:textId="77777777" w:rsidR="003D2F03" w:rsidRDefault="003D2F03">
            <w:pPr>
              <w:pStyle w:val="ConsPlusNormal"/>
              <w:jc w:val="center"/>
            </w:pPr>
            <w:r>
              <w:t>-</w:t>
            </w:r>
          </w:p>
        </w:tc>
        <w:tc>
          <w:tcPr>
            <w:tcW w:w="1020" w:type="dxa"/>
            <w:vMerge w:val="restart"/>
          </w:tcPr>
          <w:p w14:paraId="2E52C285" w14:textId="77777777" w:rsidR="003D2F03" w:rsidRDefault="003D2F03">
            <w:pPr>
              <w:pStyle w:val="ConsPlusNormal"/>
              <w:jc w:val="center"/>
            </w:pPr>
            <w:r>
              <w:t>-</w:t>
            </w:r>
          </w:p>
        </w:tc>
        <w:tc>
          <w:tcPr>
            <w:tcW w:w="1020" w:type="dxa"/>
            <w:vMerge w:val="restart"/>
          </w:tcPr>
          <w:p w14:paraId="37FD4108" w14:textId="77777777" w:rsidR="003D2F03" w:rsidRDefault="003D2F03">
            <w:pPr>
              <w:pStyle w:val="ConsPlusNormal"/>
              <w:jc w:val="center"/>
            </w:pPr>
            <w:r>
              <w:t>-</w:t>
            </w:r>
          </w:p>
        </w:tc>
      </w:tr>
      <w:tr w:rsidR="003D2F03" w14:paraId="2EF4CF3D" w14:textId="77777777">
        <w:tc>
          <w:tcPr>
            <w:tcW w:w="0" w:type="auto"/>
            <w:vMerge/>
          </w:tcPr>
          <w:p w14:paraId="733CD1EB" w14:textId="77777777" w:rsidR="003D2F03" w:rsidRDefault="003D2F03">
            <w:pPr>
              <w:pStyle w:val="ConsPlusNormal"/>
            </w:pPr>
          </w:p>
        </w:tc>
        <w:tc>
          <w:tcPr>
            <w:tcW w:w="0" w:type="auto"/>
            <w:vMerge/>
          </w:tcPr>
          <w:p w14:paraId="7F4E1356" w14:textId="77777777" w:rsidR="003D2F03" w:rsidRDefault="003D2F03">
            <w:pPr>
              <w:pStyle w:val="ConsPlusNormal"/>
            </w:pPr>
          </w:p>
        </w:tc>
        <w:tc>
          <w:tcPr>
            <w:tcW w:w="0" w:type="auto"/>
            <w:vMerge/>
          </w:tcPr>
          <w:p w14:paraId="7148CAE4" w14:textId="77777777" w:rsidR="003D2F03" w:rsidRDefault="003D2F03">
            <w:pPr>
              <w:pStyle w:val="ConsPlusNormal"/>
            </w:pPr>
          </w:p>
        </w:tc>
        <w:tc>
          <w:tcPr>
            <w:tcW w:w="1304" w:type="dxa"/>
          </w:tcPr>
          <w:p w14:paraId="109C8863" w14:textId="77777777" w:rsidR="003D2F03" w:rsidRDefault="003D2F03">
            <w:pPr>
              <w:pStyle w:val="ConsPlusNormal"/>
            </w:pPr>
            <w:r>
              <w:t>Бюджет города Омска</w:t>
            </w:r>
          </w:p>
        </w:tc>
        <w:tc>
          <w:tcPr>
            <w:tcW w:w="1757" w:type="dxa"/>
          </w:tcPr>
          <w:p w14:paraId="602905AB" w14:textId="77777777" w:rsidR="003D2F03" w:rsidRDefault="003D2F03">
            <w:pPr>
              <w:pStyle w:val="ConsPlusNormal"/>
              <w:jc w:val="center"/>
            </w:pPr>
            <w:r>
              <w:t>2757539,06</w:t>
            </w:r>
          </w:p>
        </w:tc>
        <w:tc>
          <w:tcPr>
            <w:tcW w:w="1644" w:type="dxa"/>
          </w:tcPr>
          <w:p w14:paraId="20CB6ACF" w14:textId="77777777" w:rsidR="003D2F03" w:rsidRDefault="003D2F03">
            <w:pPr>
              <w:pStyle w:val="ConsPlusNormal"/>
              <w:jc w:val="center"/>
            </w:pPr>
            <w:r>
              <w:t>0,00</w:t>
            </w:r>
          </w:p>
        </w:tc>
        <w:tc>
          <w:tcPr>
            <w:tcW w:w="1644" w:type="dxa"/>
          </w:tcPr>
          <w:p w14:paraId="36CD3A14" w14:textId="77777777" w:rsidR="003D2F03" w:rsidRDefault="003D2F03">
            <w:pPr>
              <w:pStyle w:val="ConsPlusNormal"/>
              <w:jc w:val="center"/>
            </w:pPr>
            <w:r>
              <w:t>2757539,06</w:t>
            </w:r>
          </w:p>
        </w:tc>
        <w:tc>
          <w:tcPr>
            <w:tcW w:w="1644" w:type="dxa"/>
          </w:tcPr>
          <w:p w14:paraId="7A39D18D" w14:textId="77777777" w:rsidR="003D2F03" w:rsidRDefault="003D2F03">
            <w:pPr>
              <w:pStyle w:val="ConsPlusNormal"/>
              <w:jc w:val="center"/>
            </w:pPr>
            <w:r>
              <w:t>0,00</w:t>
            </w:r>
          </w:p>
        </w:tc>
        <w:tc>
          <w:tcPr>
            <w:tcW w:w="1644" w:type="dxa"/>
          </w:tcPr>
          <w:p w14:paraId="17290895" w14:textId="77777777" w:rsidR="003D2F03" w:rsidRDefault="003D2F03">
            <w:pPr>
              <w:pStyle w:val="ConsPlusNormal"/>
              <w:jc w:val="center"/>
            </w:pPr>
            <w:r>
              <w:t>0,00</w:t>
            </w:r>
          </w:p>
        </w:tc>
        <w:tc>
          <w:tcPr>
            <w:tcW w:w="1644" w:type="dxa"/>
          </w:tcPr>
          <w:p w14:paraId="1C3B076F" w14:textId="77777777" w:rsidR="003D2F03" w:rsidRDefault="003D2F03">
            <w:pPr>
              <w:pStyle w:val="ConsPlusNormal"/>
              <w:jc w:val="center"/>
            </w:pPr>
            <w:r>
              <w:t>0,00</w:t>
            </w:r>
          </w:p>
        </w:tc>
        <w:tc>
          <w:tcPr>
            <w:tcW w:w="1644" w:type="dxa"/>
          </w:tcPr>
          <w:p w14:paraId="1F98F5DB" w14:textId="77777777" w:rsidR="003D2F03" w:rsidRDefault="003D2F03">
            <w:pPr>
              <w:pStyle w:val="ConsPlusNormal"/>
              <w:jc w:val="center"/>
            </w:pPr>
            <w:r>
              <w:t>0,00</w:t>
            </w:r>
          </w:p>
        </w:tc>
        <w:tc>
          <w:tcPr>
            <w:tcW w:w="1644" w:type="dxa"/>
          </w:tcPr>
          <w:p w14:paraId="4A1CA5CE" w14:textId="77777777" w:rsidR="003D2F03" w:rsidRDefault="003D2F03">
            <w:pPr>
              <w:pStyle w:val="ConsPlusNormal"/>
              <w:jc w:val="center"/>
            </w:pPr>
            <w:r>
              <w:t>0,00</w:t>
            </w:r>
          </w:p>
        </w:tc>
        <w:tc>
          <w:tcPr>
            <w:tcW w:w="1644" w:type="dxa"/>
          </w:tcPr>
          <w:p w14:paraId="4811A21B" w14:textId="77777777" w:rsidR="003D2F03" w:rsidRDefault="003D2F03">
            <w:pPr>
              <w:pStyle w:val="ConsPlusNormal"/>
              <w:jc w:val="center"/>
            </w:pPr>
            <w:r>
              <w:t>0,00</w:t>
            </w:r>
          </w:p>
        </w:tc>
        <w:tc>
          <w:tcPr>
            <w:tcW w:w="0" w:type="auto"/>
            <w:vMerge/>
          </w:tcPr>
          <w:p w14:paraId="6784D094" w14:textId="77777777" w:rsidR="003D2F03" w:rsidRDefault="003D2F03">
            <w:pPr>
              <w:pStyle w:val="ConsPlusNormal"/>
            </w:pPr>
          </w:p>
        </w:tc>
        <w:tc>
          <w:tcPr>
            <w:tcW w:w="0" w:type="auto"/>
            <w:vMerge/>
          </w:tcPr>
          <w:p w14:paraId="6D42B7BF" w14:textId="77777777" w:rsidR="003D2F03" w:rsidRDefault="003D2F03">
            <w:pPr>
              <w:pStyle w:val="ConsPlusNormal"/>
            </w:pPr>
          </w:p>
        </w:tc>
        <w:tc>
          <w:tcPr>
            <w:tcW w:w="0" w:type="auto"/>
            <w:vMerge/>
          </w:tcPr>
          <w:p w14:paraId="33900F80" w14:textId="77777777" w:rsidR="003D2F03" w:rsidRDefault="003D2F03">
            <w:pPr>
              <w:pStyle w:val="ConsPlusNormal"/>
            </w:pPr>
          </w:p>
        </w:tc>
        <w:tc>
          <w:tcPr>
            <w:tcW w:w="0" w:type="auto"/>
            <w:vMerge/>
          </w:tcPr>
          <w:p w14:paraId="38AF77BE" w14:textId="77777777" w:rsidR="003D2F03" w:rsidRDefault="003D2F03">
            <w:pPr>
              <w:pStyle w:val="ConsPlusNormal"/>
            </w:pPr>
          </w:p>
        </w:tc>
        <w:tc>
          <w:tcPr>
            <w:tcW w:w="0" w:type="auto"/>
            <w:vMerge/>
          </w:tcPr>
          <w:p w14:paraId="3E91907C" w14:textId="77777777" w:rsidR="003D2F03" w:rsidRDefault="003D2F03">
            <w:pPr>
              <w:pStyle w:val="ConsPlusNormal"/>
            </w:pPr>
          </w:p>
        </w:tc>
        <w:tc>
          <w:tcPr>
            <w:tcW w:w="0" w:type="auto"/>
            <w:vMerge/>
          </w:tcPr>
          <w:p w14:paraId="7160C46E" w14:textId="77777777" w:rsidR="003D2F03" w:rsidRDefault="003D2F03">
            <w:pPr>
              <w:pStyle w:val="ConsPlusNormal"/>
            </w:pPr>
          </w:p>
        </w:tc>
        <w:tc>
          <w:tcPr>
            <w:tcW w:w="0" w:type="auto"/>
            <w:vMerge/>
          </w:tcPr>
          <w:p w14:paraId="285C9291" w14:textId="77777777" w:rsidR="003D2F03" w:rsidRDefault="003D2F03">
            <w:pPr>
              <w:pStyle w:val="ConsPlusNormal"/>
            </w:pPr>
          </w:p>
        </w:tc>
        <w:tc>
          <w:tcPr>
            <w:tcW w:w="0" w:type="auto"/>
            <w:vMerge/>
          </w:tcPr>
          <w:p w14:paraId="026FA004" w14:textId="77777777" w:rsidR="003D2F03" w:rsidRDefault="003D2F03">
            <w:pPr>
              <w:pStyle w:val="ConsPlusNormal"/>
            </w:pPr>
          </w:p>
        </w:tc>
        <w:tc>
          <w:tcPr>
            <w:tcW w:w="0" w:type="auto"/>
            <w:vMerge/>
          </w:tcPr>
          <w:p w14:paraId="0F5A7D0B" w14:textId="77777777" w:rsidR="003D2F03" w:rsidRDefault="003D2F03">
            <w:pPr>
              <w:pStyle w:val="ConsPlusNormal"/>
            </w:pPr>
          </w:p>
        </w:tc>
        <w:tc>
          <w:tcPr>
            <w:tcW w:w="0" w:type="auto"/>
            <w:vMerge/>
          </w:tcPr>
          <w:p w14:paraId="1D7BBC55" w14:textId="77777777" w:rsidR="003D2F03" w:rsidRDefault="003D2F03">
            <w:pPr>
              <w:pStyle w:val="ConsPlusNormal"/>
            </w:pPr>
          </w:p>
        </w:tc>
      </w:tr>
      <w:tr w:rsidR="003D2F03" w14:paraId="04786F80" w14:textId="77777777">
        <w:tc>
          <w:tcPr>
            <w:tcW w:w="850" w:type="dxa"/>
            <w:vMerge w:val="restart"/>
          </w:tcPr>
          <w:p w14:paraId="00BF2025" w14:textId="77777777" w:rsidR="003D2F03" w:rsidRDefault="003D2F03">
            <w:pPr>
              <w:pStyle w:val="ConsPlusNormal"/>
              <w:jc w:val="center"/>
            </w:pPr>
            <w:r>
              <w:t>3.6.60</w:t>
            </w:r>
          </w:p>
        </w:tc>
        <w:tc>
          <w:tcPr>
            <w:tcW w:w="2041" w:type="dxa"/>
            <w:vMerge w:val="restart"/>
          </w:tcPr>
          <w:p w14:paraId="3F40DBC5" w14:textId="77777777" w:rsidR="003D2F03" w:rsidRDefault="003D2F03">
            <w:pPr>
              <w:pStyle w:val="ConsPlusNormal"/>
            </w:pPr>
            <w:r>
              <w:t>Строительство линии наружного освещения по ул. 21-я Амурская от ул. Завертяева до Пушкинского тракта</w:t>
            </w:r>
          </w:p>
        </w:tc>
        <w:tc>
          <w:tcPr>
            <w:tcW w:w="1077" w:type="dxa"/>
            <w:vMerge w:val="restart"/>
          </w:tcPr>
          <w:p w14:paraId="363BF47A" w14:textId="77777777" w:rsidR="003D2F03" w:rsidRDefault="003D2F03">
            <w:pPr>
              <w:pStyle w:val="ConsPlusNormal"/>
              <w:jc w:val="center"/>
            </w:pPr>
            <w:r>
              <w:t>ДС</w:t>
            </w:r>
          </w:p>
        </w:tc>
        <w:tc>
          <w:tcPr>
            <w:tcW w:w="1304" w:type="dxa"/>
          </w:tcPr>
          <w:p w14:paraId="351EBE71" w14:textId="77777777" w:rsidR="003D2F03" w:rsidRDefault="003D2F03">
            <w:pPr>
              <w:pStyle w:val="ConsPlusNormal"/>
            </w:pPr>
            <w:r>
              <w:t>Всего, в том числе:</w:t>
            </w:r>
          </w:p>
        </w:tc>
        <w:tc>
          <w:tcPr>
            <w:tcW w:w="1757" w:type="dxa"/>
          </w:tcPr>
          <w:p w14:paraId="777CD1E2" w14:textId="77777777" w:rsidR="003D2F03" w:rsidRDefault="003D2F03">
            <w:pPr>
              <w:pStyle w:val="ConsPlusNormal"/>
              <w:jc w:val="center"/>
            </w:pPr>
            <w:r>
              <w:t>7654976,60</w:t>
            </w:r>
          </w:p>
        </w:tc>
        <w:tc>
          <w:tcPr>
            <w:tcW w:w="1644" w:type="dxa"/>
          </w:tcPr>
          <w:p w14:paraId="0A8CCD55" w14:textId="77777777" w:rsidR="003D2F03" w:rsidRDefault="003D2F03">
            <w:pPr>
              <w:pStyle w:val="ConsPlusNormal"/>
              <w:jc w:val="center"/>
            </w:pPr>
            <w:r>
              <w:t>0,00</w:t>
            </w:r>
          </w:p>
        </w:tc>
        <w:tc>
          <w:tcPr>
            <w:tcW w:w="1644" w:type="dxa"/>
          </w:tcPr>
          <w:p w14:paraId="56ADDDAA" w14:textId="77777777" w:rsidR="003D2F03" w:rsidRDefault="003D2F03">
            <w:pPr>
              <w:pStyle w:val="ConsPlusNormal"/>
              <w:jc w:val="center"/>
            </w:pPr>
            <w:r>
              <w:t>7654976,60</w:t>
            </w:r>
          </w:p>
        </w:tc>
        <w:tc>
          <w:tcPr>
            <w:tcW w:w="1644" w:type="dxa"/>
          </w:tcPr>
          <w:p w14:paraId="671DADE7" w14:textId="77777777" w:rsidR="003D2F03" w:rsidRDefault="003D2F03">
            <w:pPr>
              <w:pStyle w:val="ConsPlusNormal"/>
              <w:jc w:val="center"/>
            </w:pPr>
            <w:r>
              <w:t>0,00</w:t>
            </w:r>
          </w:p>
        </w:tc>
        <w:tc>
          <w:tcPr>
            <w:tcW w:w="1644" w:type="dxa"/>
          </w:tcPr>
          <w:p w14:paraId="78A56D60" w14:textId="77777777" w:rsidR="003D2F03" w:rsidRDefault="003D2F03">
            <w:pPr>
              <w:pStyle w:val="ConsPlusNormal"/>
              <w:jc w:val="center"/>
            </w:pPr>
            <w:r>
              <w:t>0,00</w:t>
            </w:r>
          </w:p>
        </w:tc>
        <w:tc>
          <w:tcPr>
            <w:tcW w:w="1644" w:type="dxa"/>
          </w:tcPr>
          <w:p w14:paraId="7D6202BE" w14:textId="77777777" w:rsidR="003D2F03" w:rsidRDefault="003D2F03">
            <w:pPr>
              <w:pStyle w:val="ConsPlusNormal"/>
              <w:jc w:val="center"/>
            </w:pPr>
            <w:r>
              <w:t>0,00</w:t>
            </w:r>
          </w:p>
        </w:tc>
        <w:tc>
          <w:tcPr>
            <w:tcW w:w="1644" w:type="dxa"/>
          </w:tcPr>
          <w:p w14:paraId="3410316E" w14:textId="77777777" w:rsidR="003D2F03" w:rsidRDefault="003D2F03">
            <w:pPr>
              <w:pStyle w:val="ConsPlusNormal"/>
              <w:jc w:val="center"/>
            </w:pPr>
            <w:r>
              <w:t>0,00</w:t>
            </w:r>
          </w:p>
        </w:tc>
        <w:tc>
          <w:tcPr>
            <w:tcW w:w="1644" w:type="dxa"/>
          </w:tcPr>
          <w:p w14:paraId="6C450CEB" w14:textId="77777777" w:rsidR="003D2F03" w:rsidRDefault="003D2F03">
            <w:pPr>
              <w:pStyle w:val="ConsPlusNormal"/>
              <w:jc w:val="center"/>
            </w:pPr>
            <w:r>
              <w:t>0,00</w:t>
            </w:r>
          </w:p>
        </w:tc>
        <w:tc>
          <w:tcPr>
            <w:tcW w:w="1644" w:type="dxa"/>
          </w:tcPr>
          <w:p w14:paraId="300D89E9" w14:textId="77777777" w:rsidR="003D2F03" w:rsidRDefault="003D2F03">
            <w:pPr>
              <w:pStyle w:val="ConsPlusNormal"/>
              <w:jc w:val="center"/>
            </w:pPr>
            <w:r>
              <w:t>0,00</w:t>
            </w:r>
          </w:p>
        </w:tc>
        <w:tc>
          <w:tcPr>
            <w:tcW w:w="1701" w:type="dxa"/>
            <w:vMerge w:val="restart"/>
          </w:tcPr>
          <w:p w14:paraId="127070E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EA85622" w14:textId="77777777" w:rsidR="003D2F03" w:rsidRDefault="003D2F03">
            <w:pPr>
              <w:pStyle w:val="ConsPlusNormal"/>
              <w:jc w:val="center"/>
            </w:pPr>
            <w:r>
              <w:t>км</w:t>
            </w:r>
          </w:p>
        </w:tc>
        <w:tc>
          <w:tcPr>
            <w:tcW w:w="794" w:type="dxa"/>
            <w:vMerge w:val="restart"/>
          </w:tcPr>
          <w:p w14:paraId="1AFD5F19" w14:textId="77777777" w:rsidR="003D2F03" w:rsidRDefault="003D2F03">
            <w:pPr>
              <w:pStyle w:val="ConsPlusNormal"/>
              <w:jc w:val="center"/>
            </w:pPr>
            <w:r>
              <w:t>-</w:t>
            </w:r>
          </w:p>
        </w:tc>
        <w:tc>
          <w:tcPr>
            <w:tcW w:w="1020" w:type="dxa"/>
            <w:vMerge w:val="restart"/>
          </w:tcPr>
          <w:p w14:paraId="05360898" w14:textId="77777777" w:rsidR="003D2F03" w:rsidRDefault="003D2F03">
            <w:pPr>
              <w:pStyle w:val="ConsPlusNormal"/>
              <w:jc w:val="center"/>
            </w:pPr>
            <w:r>
              <w:t>2,60</w:t>
            </w:r>
          </w:p>
        </w:tc>
        <w:tc>
          <w:tcPr>
            <w:tcW w:w="1020" w:type="dxa"/>
            <w:vMerge w:val="restart"/>
          </w:tcPr>
          <w:p w14:paraId="04F45FC7" w14:textId="77777777" w:rsidR="003D2F03" w:rsidRDefault="003D2F03">
            <w:pPr>
              <w:pStyle w:val="ConsPlusNormal"/>
              <w:jc w:val="center"/>
            </w:pPr>
            <w:r>
              <w:t>-</w:t>
            </w:r>
          </w:p>
        </w:tc>
        <w:tc>
          <w:tcPr>
            <w:tcW w:w="1020" w:type="dxa"/>
            <w:vMerge w:val="restart"/>
          </w:tcPr>
          <w:p w14:paraId="2E0AFD62" w14:textId="77777777" w:rsidR="003D2F03" w:rsidRDefault="003D2F03">
            <w:pPr>
              <w:pStyle w:val="ConsPlusNormal"/>
              <w:jc w:val="center"/>
            </w:pPr>
            <w:r>
              <w:t>-</w:t>
            </w:r>
          </w:p>
        </w:tc>
        <w:tc>
          <w:tcPr>
            <w:tcW w:w="1020" w:type="dxa"/>
            <w:vMerge w:val="restart"/>
          </w:tcPr>
          <w:p w14:paraId="76A752E5" w14:textId="77777777" w:rsidR="003D2F03" w:rsidRDefault="003D2F03">
            <w:pPr>
              <w:pStyle w:val="ConsPlusNormal"/>
              <w:jc w:val="center"/>
            </w:pPr>
            <w:r>
              <w:t>-</w:t>
            </w:r>
          </w:p>
        </w:tc>
        <w:tc>
          <w:tcPr>
            <w:tcW w:w="1020" w:type="dxa"/>
            <w:vMerge w:val="restart"/>
          </w:tcPr>
          <w:p w14:paraId="0C24012C" w14:textId="77777777" w:rsidR="003D2F03" w:rsidRDefault="003D2F03">
            <w:pPr>
              <w:pStyle w:val="ConsPlusNormal"/>
              <w:jc w:val="center"/>
            </w:pPr>
            <w:r>
              <w:t>-</w:t>
            </w:r>
          </w:p>
        </w:tc>
        <w:tc>
          <w:tcPr>
            <w:tcW w:w="1020" w:type="dxa"/>
            <w:vMerge w:val="restart"/>
          </w:tcPr>
          <w:p w14:paraId="5C4DB0B3" w14:textId="77777777" w:rsidR="003D2F03" w:rsidRDefault="003D2F03">
            <w:pPr>
              <w:pStyle w:val="ConsPlusNormal"/>
              <w:jc w:val="center"/>
            </w:pPr>
            <w:r>
              <w:t>-</w:t>
            </w:r>
          </w:p>
        </w:tc>
        <w:tc>
          <w:tcPr>
            <w:tcW w:w="1020" w:type="dxa"/>
            <w:vMerge w:val="restart"/>
          </w:tcPr>
          <w:p w14:paraId="2B80BA51" w14:textId="77777777" w:rsidR="003D2F03" w:rsidRDefault="003D2F03">
            <w:pPr>
              <w:pStyle w:val="ConsPlusNormal"/>
              <w:jc w:val="center"/>
            </w:pPr>
            <w:r>
              <w:t>-</w:t>
            </w:r>
          </w:p>
        </w:tc>
      </w:tr>
      <w:tr w:rsidR="003D2F03" w14:paraId="64A06214" w14:textId="77777777">
        <w:tc>
          <w:tcPr>
            <w:tcW w:w="0" w:type="auto"/>
            <w:vMerge/>
          </w:tcPr>
          <w:p w14:paraId="1B5A2C36" w14:textId="77777777" w:rsidR="003D2F03" w:rsidRDefault="003D2F03">
            <w:pPr>
              <w:pStyle w:val="ConsPlusNormal"/>
            </w:pPr>
          </w:p>
        </w:tc>
        <w:tc>
          <w:tcPr>
            <w:tcW w:w="0" w:type="auto"/>
            <w:vMerge/>
          </w:tcPr>
          <w:p w14:paraId="6D5EDB9F" w14:textId="77777777" w:rsidR="003D2F03" w:rsidRDefault="003D2F03">
            <w:pPr>
              <w:pStyle w:val="ConsPlusNormal"/>
            </w:pPr>
          </w:p>
        </w:tc>
        <w:tc>
          <w:tcPr>
            <w:tcW w:w="0" w:type="auto"/>
            <w:vMerge/>
          </w:tcPr>
          <w:p w14:paraId="6B1C51F4" w14:textId="77777777" w:rsidR="003D2F03" w:rsidRDefault="003D2F03">
            <w:pPr>
              <w:pStyle w:val="ConsPlusNormal"/>
            </w:pPr>
          </w:p>
        </w:tc>
        <w:tc>
          <w:tcPr>
            <w:tcW w:w="1304" w:type="dxa"/>
          </w:tcPr>
          <w:p w14:paraId="3880ECC3" w14:textId="77777777" w:rsidR="003D2F03" w:rsidRDefault="003D2F03">
            <w:pPr>
              <w:pStyle w:val="ConsPlusNormal"/>
            </w:pPr>
            <w:r>
              <w:t>Бюджет города Омска</w:t>
            </w:r>
          </w:p>
        </w:tc>
        <w:tc>
          <w:tcPr>
            <w:tcW w:w="1757" w:type="dxa"/>
          </w:tcPr>
          <w:p w14:paraId="4507B6B4" w14:textId="77777777" w:rsidR="003D2F03" w:rsidRDefault="003D2F03">
            <w:pPr>
              <w:pStyle w:val="ConsPlusNormal"/>
              <w:jc w:val="center"/>
            </w:pPr>
            <w:r>
              <w:t>7654976,60</w:t>
            </w:r>
          </w:p>
        </w:tc>
        <w:tc>
          <w:tcPr>
            <w:tcW w:w="1644" w:type="dxa"/>
          </w:tcPr>
          <w:p w14:paraId="53F8E444" w14:textId="77777777" w:rsidR="003D2F03" w:rsidRDefault="003D2F03">
            <w:pPr>
              <w:pStyle w:val="ConsPlusNormal"/>
              <w:jc w:val="center"/>
            </w:pPr>
            <w:r>
              <w:t>0,00</w:t>
            </w:r>
          </w:p>
        </w:tc>
        <w:tc>
          <w:tcPr>
            <w:tcW w:w="1644" w:type="dxa"/>
          </w:tcPr>
          <w:p w14:paraId="0E59EC7B" w14:textId="77777777" w:rsidR="003D2F03" w:rsidRDefault="003D2F03">
            <w:pPr>
              <w:pStyle w:val="ConsPlusNormal"/>
              <w:jc w:val="center"/>
            </w:pPr>
            <w:r>
              <w:t>7654976,60</w:t>
            </w:r>
          </w:p>
        </w:tc>
        <w:tc>
          <w:tcPr>
            <w:tcW w:w="1644" w:type="dxa"/>
          </w:tcPr>
          <w:p w14:paraId="2AD1F41D" w14:textId="77777777" w:rsidR="003D2F03" w:rsidRDefault="003D2F03">
            <w:pPr>
              <w:pStyle w:val="ConsPlusNormal"/>
              <w:jc w:val="center"/>
            </w:pPr>
            <w:r>
              <w:t>0,00</w:t>
            </w:r>
          </w:p>
        </w:tc>
        <w:tc>
          <w:tcPr>
            <w:tcW w:w="1644" w:type="dxa"/>
          </w:tcPr>
          <w:p w14:paraId="538ED6AC" w14:textId="77777777" w:rsidR="003D2F03" w:rsidRDefault="003D2F03">
            <w:pPr>
              <w:pStyle w:val="ConsPlusNormal"/>
              <w:jc w:val="center"/>
            </w:pPr>
            <w:r>
              <w:t>0,00</w:t>
            </w:r>
          </w:p>
        </w:tc>
        <w:tc>
          <w:tcPr>
            <w:tcW w:w="1644" w:type="dxa"/>
          </w:tcPr>
          <w:p w14:paraId="29CE7208" w14:textId="77777777" w:rsidR="003D2F03" w:rsidRDefault="003D2F03">
            <w:pPr>
              <w:pStyle w:val="ConsPlusNormal"/>
              <w:jc w:val="center"/>
            </w:pPr>
            <w:r>
              <w:t>0,00</w:t>
            </w:r>
          </w:p>
        </w:tc>
        <w:tc>
          <w:tcPr>
            <w:tcW w:w="1644" w:type="dxa"/>
          </w:tcPr>
          <w:p w14:paraId="6FF965CF" w14:textId="77777777" w:rsidR="003D2F03" w:rsidRDefault="003D2F03">
            <w:pPr>
              <w:pStyle w:val="ConsPlusNormal"/>
              <w:jc w:val="center"/>
            </w:pPr>
            <w:r>
              <w:t>0,00</w:t>
            </w:r>
          </w:p>
        </w:tc>
        <w:tc>
          <w:tcPr>
            <w:tcW w:w="1644" w:type="dxa"/>
          </w:tcPr>
          <w:p w14:paraId="4DC3AC49" w14:textId="77777777" w:rsidR="003D2F03" w:rsidRDefault="003D2F03">
            <w:pPr>
              <w:pStyle w:val="ConsPlusNormal"/>
              <w:jc w:val="center"/>
            </w:pPr>
            <w:r>
              <w:t>0,00</w:t>
            </w:r>
          </w:p>
        </w:tc>
        <w:tc>
          <w:tcPr>
            <w:tcW w:w="1644" w:type="dxa"/>
          </w:tcPr>
          <w:p w14:paraId="66B5508C" w14:textId="77777777" w:rsidR="003D2F03" w:rsidRDefault="003D2F03">
            <w:pPr>
              <w:pStyle w:val="ConsPlusNormal"/>
              <w:jc w:val="center"/>
            </w:pPr>
            <w:r>
              <w:t>0,00</w:t>
            </w:r>
          </w:p>
        </w:tc>
        <w:tc>
          <w:tcPr>
            <w:tcW w:w="0" w:type="auto"/>
            <w:vMerge/>
          </w:tcPr>
          <w:p w14:paraId="54DFF781" w14:textId="77777777" w:rsidR="003D2F03" w:rsidRDefault="003D2F03">
            <w:pPr>
              <w:pStyle w:val="ConsPlusNormal"/>
            </w:pPr>
          </w:p>
        </w:tc>
        <w:tc>
          <w:tcPr>
            <w:tcW w:w="0" w:type="auto"/>
            <w:vMerge/>
          </w:tcPr>
          <w:p w14:paraId="2F26F83D" w14:textId="77777777" w:rsidR="003D2F03" w:rsidRDefault="003D2F03">
            <w:pPr>
              <w:pStyle w:val="ConsPlusNormal"/>
            </w:pPr>
          </w:p>
        </w:tc>
        <w:tc>
          <w:tcPr>
            <w:tcW w:w="0" w:type="auto"/>
            <w:vMerge/>
          </w:tcPr>
          <w:p w14:paraId="050E16FA" w14:textId="77777777" w:rsidR="003D2F03" w:rsidRDefault="003D2F03">
            <w:pPr>
              <w:pStyle w:val="ConsPlusNormal"/>
            </w:pPr>
          </w:p>
        </w:tc>
        <w:tc>
          <w:tcPr>
            <w:tcW w:w="0" w:type="auto"/>
            <w:vMerge/>
          </w:tcPr>
          <w:p w14:paraId="08942DFF" w14:textId="77777777" w:rsidR="003D2F03" w:rsidRDefault="003D2F03">
            <w:pPr>
              <w:pStyle w:val="ConsPlusNormal"/>
            </w:pPr>
          </w:p>
        </w:tc>
        <w:tc>
          <w:tcPr>
            <w:tcW w:w="0" w:type="auto"/>
            <w:vMerge/>
          </w:tcPr>
          <w:p w14:paraId="37B53374" w14:textId="77777777" w:rsidR="003D2F03" w:rsidRDefault="003D2F03">
            <w:pPr>
              <w:pStyle w:val="ConsPlusNormal"/>
            </w:pPr>
          </w:p>
        </w:tc>
        <w:tc>
          <w:tcPr>
            <w:tcW w:w="0" w:type="auto"/>
            <w:vMerge/>
          </w:tcPr>
          <w:p w14:paraId="3D83BC3D" w14:textId="77777777" w:rsidR="003D2F03" w:rsidRDefault="003D2F03">
            <w:pPr>
              <w:pStyle w:val="ConsPlusNormal"/>
            </w:pPr>
          </w:p>
        </w:tc>
        <w:tc>
          <w:tcPr>
            <w:tcW w:w="0" w:type="auto"/>
            <w:vMerge/>
          </w:tcPr>
          <w:p w14:paraId="01D93480" w14:textId="77777777" w:rsidR="003D2F03" w:rsidRDefault="003D2F03">
            <w:pPr>
              <w:pStyle w:val="ConsPlusNormal"/>
            </w:pPr>
          </w:p>
        </w:tc>
        <w:tc>
          <w:tcPr>
            <w:tcW w:w="0" w:type="auto"/>
            <w:vMerge/>
          </w:tcPr>
          <w:p w14:paraId="04BFB8CB" w14:textId="77777777" w:rsidR="003D2F03" w:rsidRDefault="003D2F03">
            <w:pPr>
              <w:pStyle w:val="ConsPlusNormal"/>
            </w:pPr>
          </w:p>
        </w:tc>
        <w:tc>
          <w:tcPr>
            <w:tcW w:w="0" w:type="auto"/>
            <w:vMerge/>
          </w:tcPr>
          <w:p w14:paraId="4A20F041" w14:textId="77777777" w:rsidR="003D2F03" w:rsidRDefault="003D2F03">
            <w:pPr>
              <w:pStyle w:val="ConsPlusNormal"/>
            </w:pPr>
          </w:p>
        </w:tc>
        <w:tc>
          <w:tcPr>
            <w:tcW w:w="0" w:type="auto"/>
            <w:vMerge/>
          </w:tcPr>
          <w:p w14:paraId="6CADDA66" w14:textId="77777777" w:rsidR="003D2F03" w:rsidRDefault="003D2F03">
            <w:pPr>
              <w:pStyle w:val="ConsPlusNormal"/>
            </w:pPr>
          </w:p>
        </w:tc>
      </w:tr>
      <w:tr w:rsidR="003D2F03" w14:paraId="02481DE9" w14:textId="77777777">
        <w:tc>
          <w:tcPr>
            <w:tcW w:w="850" w:type="dxa"/>
            <w:vMerge w:val="restart"/>
          </w:tcPr>
          <w:p w14:paraId="77DF902C" w14:textId="77777777" w:rsidR="003D2F03" w:rsidRDefault="003D2F03">
            <w:pPr>
              <w:pStyle w:val="ConsPlusNormal"/>
              <w:jc w:val="center"/>
            </w:pPr>
            <w:r>
              <w:t>3.6.61</w:t>
            </w:r>
          </w:p>
        </w:tc>
        <w:tc>
          <w:tcPr>
            <w:tcW w:w="2041" w:type="dxa"/>
            <w:vMerge w:val="restart"/>
          </w:tcPr>
          <w:p w14:paraId="56AAF24D" w14:textId="77777777" w:rsidR="003D2F03" w:rsidRDefault="003D2F03">
            <w:pPr>
              <w:pStyle w:val="ConsPlusNormal"/>
            </w:pPr>
            <w:r>
              <w:t>Строительство линии наружного освещения по ул. Бородинская</w:t>
            </w:r>
          </w:p>
        </w:tc>
        <w:tc>
          <w:tcPr>
            <w:tcW w:w="1077" w:type="dxa"/>
            <w:vMerge w:val="restart"/>
          </w:tcPr>
          <w:p w14:paraId="771E59CC" w14:textId="77777777" w:rsidR="003D2F03" w:rsidRDefault="003D2F03">
            <w:pPr>
              <w:pStyle w:val="ConsPlusNormal"/>
              <w:jc w:val="center"/>
            </w:pPr>
            <w:r>
              <w:t>ДС</w:t>
            </w:r>
          </w:p>
        </w:tc>
        <w:tc>
          <w:tcPr>
            <w:tcW w:w="1304" w:type="dxa"/>
          </w:tcPr>
          <w:p w14:paraId="6267E18A" w14:textId="77777777" w:rsidR="003D2F03" w:rsidRDefault="003D2F03">
            <w:pPr>
              <w:pStyle w:val="ConsPlusNormal"/>
            </w:pPr>
            <w:r>
              <w:t>Всего, в том числе:</w:t>
            </w:r>
          </w:p>
        </w:tc>
        <w:tc>
          <w:tcPr>
            <w:tcW w:w="1757" w:type="dxa"/>
          </w:tcPr>
          <w:p w14:paraId="464463D8" w14:textId="77777777" w:rsidR="003D2F03" w:rsidRDefault="003D2F03">
            <w:pPr>
              <w:pStyle w:val="ConsPlusNormal"/>
              <w:jc w:val="center"/>
            </w:pPr>
            <w:r>
              <w:t>2276682,11</w:t>
            </w:r>
          </w:p>
        </w:tc>
        <w:tc>
          <w:tcPr>
            <w:tcW w:w="1644" w:type="dxa"/>
          </w:tcPr>
          <w:p w14:paraId="48B720D9" w14:textId="77777777" w:rsidR="003D2F03" w:rsidRDefault="003D2F03">
            <w:pPr>
              <w:pStyle w:val="ConsPlusNormal"/>
              <w:jc w:val="center"/>
            </w:pPr>
            <w:r>
              <w:t>0,00</w:t>
            </w:r>
          </w:p>
        </w:tc>
        <w:tc>
          <w:tcPr>
            <w:tcW w:w="1644" w:type="dxa"/>
          </w:tcPr>
          <w:p w14:paraId="3473F455" w14:textId="77777777" w:rsidR="003D2F03" w:rsidRDefault="003D2F03">
            <w:pPr>
              <w:pStyle w:val="ConsPlusNormal"/>
              <w:jc w:val="center"/>
            </w:pPr>
            <w:r>
              <w:t>2276682,11</w:t>
            </w:r>
          </w:p>
        </w:tc>
        <w:tc>
          <w:tcPr>
            <w:tcW w:w="1644" w:type="dxa"/>
          </w:tcPr>
          <w:p w14:paraId="5F713000" w14:textId="77777777" w:rsidR="003D2F03" w:rsidRDefault="003D2F03">
            <w:pPr>
              <w:pStyle w:val="ConsPlusNormal"/>
              <w:jc w:val="center"/>
            </w:pPr>
            <w:r>
              <w:t>0,00</w:t>
            </w:r>
          </w:p>
        </w:tc>
        <w:tc>
          <w:tcPr>
            <w:tcW w:w="1644" w:type="dxa"/>
          </w:tcPr>
          <w:p w14:paraId="144B6903" w14:textId="77777777" w:rsidR="003D2F03" w:rsidRDefault="003D2F03">
            <w:pPr>
              <w:pStyle w:val="ConsPlusNormal"/>
              <w:jc w:val="center"/>
            </w:pPr>
            <w:r>
              <w:t>0,00</w:t>
            </w:r>
          </w:p>
        </w:tc>
        <w:tc>
          <w:tcPr>
            <w:tcW w:w="1644" w:type="dxa"/>
          </w:tcPr>
          <w:p w14:paraId="2C0858FB" w14:textId="77777777" w:rsidR="003D2F03" w:rsidRDefault="003D2F03">
            <w:pPr>
              <w:pStyle w:val="ConsPlusNormal"/>
              <w:jc w:val="center"/>
            </w:pPr>
            <w:r>
              <w:t>0,00</w:t>
            </w:r>
          </w:p>
        </w:tc>
        <w:tc>
          <w:tcPr>
            <w:tcW w:w="1644" w:type="dxa"/>
          </w:tcPr>
          <w:p w14:paraId="574A5432" w14:textId="77777777" w:rsidR="003D2F03" w:rsidRDefault="003D2F03">
            <w:pPr>
              <w:pStyle w:val="ConsPlusNormal"/>
              <w:jc w:val="center"/>
            </w:pPr>
            <w:r>
              <w:t>0,00</w:t>
            </w:r>
          </w:p>
        </w:tc>
        <w:tc>
          <w:tcPr>
            <w:tcW w:w="1644" w:type="dxa"/>
          </w:tcPr>
          <w:p w14:paraId="598CF926" w14:textId="77777777" w:rsidR="003D2F03" w:rsidRDefault="003D2F03">
            <w:pPr>
              <w:pStyle w:val="ConsPlusNormal"/>
              <w:jc w:val="center"/>
            </w:pPr>
            <w:r>
              <w:t>0,00</w:t>
            </w:r>
          </w:p>
        </w:tc>
        <w:tc>
          <w:tcPr>
            <w:tcW w:w="1644" w:type="dxa"/>
          </w:tcPr>
          <w:p w14:paraId="103F11BB" w14:textId="77777777" w:rsidR="003D2F03" w:rsidRDefault="003D2F03">
            <w:pPr>
              <w:pStyle w:val="ConsPlusNormal"/>
              <w:jc w:val="center"/>
            </w:pPr>
            <w:r>
              <w:t>0,00</w:t>
            </w:r>
          </w:p>
        </w:tc>
        <w:tc>
          <w:tcPr>
            <w:tcW w:w="1701" w:type="dxa"/>
            <w:vMerge w:val="restart"/>
          </w:tcPr>
          <w:p w14:paraId="5E97EE2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5972E80" w14:textId="77777777" w:rsidR="003D2F03" w:rsidRDefault="003D2F03">
            <w:pPr>
              <w:pStyle w:val="ConsPlusNormal"/>
              <w:jc w:val="center"/>
            </w:pPr>
            <w:r>
              <w:t>км</w:t>
            </w:r>
          </w:p>
        </w:tc>
        <w:tc>
          <w:tcPr>
            <w:tcW w:w="794" w:type="dxa"/>
            <w:vMerge w:val="restart"/>
          </w:tcPr>
          <w:p w14:paraId="13DF950E" w14:textId="77777777" w:rsidR="003D2F03" w:rsidRDefault="003D2F03">
            <w:pPr>
              <w:pStyle w:val="ConsPlusNormal"/>
              <w:jc w:val="center"/>
            </w:pPr>
            <w:r>
              <w:t>-</w:t>
            </w:r>
          </w:p>
        </w:tc>
        <w:tc>
          <w:tcPr>
            <w:tcW w:w="1020" w:type="dxa"/>
            <w:vMerge w:val="restart"/>
          </w:tcPr>
          <w:p w14:paraId="0366088A" w14:textId="77777777" w:rsidR="003D2F03" w:rsidRDefault="003D2F03">
            <w:pPr>
              <w:pStyle w:val="ConsPlusNormal"/>
              <w:jc w:val="center"/>
            </w:pPr>
            <w:r>
              <w:t>0,54</w:t>
            </w:r>
          </w:p>
        </w:tc>
        <w:tc>
          <w:tcPr>
            <w:tcW w:w="1020" w:type="dxa"/>
            <w:vMerge w:val="restart"/>
          </w:tcPr>
          <w:p w14:paraId="7C62506C" w14:textId="77777777" w:rsidR="003D2F03" w:rsidRDefault="003D2F03">
            <w:pPr>
              <w:pStyle w:val="ConsPlusNormal"/>
              <w:jc w:val="center"/>
            </w:pPr>
            <w:r>
              <w:t>-</w:t>
            </w:r>
          </w:p>
        </w:tc>
        <w:tc>
          <w:tcPr>
            <w:tcW w:w="1020" w:type="dxa"/>
            <w:vMerge w:val="restart"/>
          </w:tcPr>
          <w:p w14:paraId="62B44B93" w14:textId="77777777" w:rsidR="003D2F03" w:rsidRDefault="003D2F03">
            <w:pPr>
              <w:pStyle w:val="ConsPlusNormal"/>
              <w:jc w:val="center"/>
            </w:pPr>
            <w:r>
              <w:t>-</w:t>
            </w:r>
          </w:p>
        </w:tc>
        <w:tc>
          <w:tcPr>
            <w:tcW w:w="1020" w:type="dxa"/>
            <w:vMerge w:val="restart"/>
          </w:tcPr>
          <w:p w14:paraId="39C4287C" w14:textId="77777777" w:rsidR="003D2F03" w:rsidRDefault="003D2F03">
            <w:pPr>
              <w:pStyle w:val="ConsPlusNormal"/>
              <w:jc w:val="center"/>
            </w:pPr>
            <w:r>
              <w:t>-</w:t>
            </w:r>
          </w:p>
        </w:tc>
        <w:tc>
          <w:tcPr>
            <w:tcW w:w="1020" w:type="dxa"/>
            <w:vMerge w:val="restart"/>
          </w:tcPr>
          <w:p w14:paraId="3551EDF8" w14:textId="77777777" w:rsidR="003D2F03" w:rsidRDefault="003D2F03">
            <w:pPr>
              <w:pStyle w:val="ConsPlusNormal"/>
              <w:jc w:val="center"/>
            </w:pPr>
            <w:r>
              <w:t>-</w:t>
            </w:r>
          </w:p>
        </w:tc>
        <w:tc>
          <w:tcPr>
            <w:tcW w:w="1020" w:type="dxa"/>
            <w:vMerge w:val="restart"/>
          </w:tcPr>
          <w:p w14:paraId="23232387" w14:textId="77777777" w:rsidR="003D2F03" w:rsidRDefault="003D2F03">
            <w:pPr>
              <w:pStyle w:val="ConsPlusNormal"/>
              <w:jc w:val="center"/>
            </w:pPr>
            <w:r>
              <w:t>-</w:t>
            </w:r>
          </w:p>
        </w:tc>
        <w:tc>
          <w:tcPr>
            <w:tcW w:w="1020" w:type="dxa"/>
            <w:vMerge w:val="restart"/>
          </w:tcPr>
          <w:p w14:paraId="1616C31E" w14:textId="77777777" w:rsidR="003D2F03" w:rsidRDefault="003D2F03">
            <w:pPr>
              <w:pStyle w:val="ConsPlusNormal"/>
              <w:jc w:val="center"/>
            </w:pPr>
            <w:r>
              <w:t>-</w:t>
            </w:r>
          </w:p>
        </w:tc>
      </w:tr>
      <w:tr w:rsidR="003D2F03" w14:paraId="7CE09F25" w14:textId="77777777">
        <w:tc>
          <w:tcPr>
            <w:tcW w:w="0" w:type="auto"/>
            <w:vMerge/>
          </w:tcPr>
          <w:p w14:paraId="23B0161D" w14:textId="77777777" w:rsidR="003D2F03" w:rsidRDefault="003D2F03">
            <w:pPr>
              <w:pStyle w:val="ConsPlusNormal"/>
            </w:pPr>
          </w:p>
        </w:tc>
        <w:tc>
          <w:tcPr>
            <w:tcW w:w="0" w:type="auto"/>
            <w:vMerge/>
          </w:tcPr>
          <w:p w14:paraId="354D1F4B" w14:textId="77777777" w:rsidR="003D2F03" w:rsidRDefault="003D2F03">
            <w:pPr>
              <w:pStyle w:val="ConsPlusNormal"/>
            </w:pPr>
          </w:p>
        </w:tc>
        <w:tc>
          <w:tcPr>
            <w:tcW w:w="0" w:type="auto"/>
            <w:vMerge/>
          </w:tcPr>
          <w:p w14:paraId="6AB65909" w14:textId="77777777" w:rsidR="003D2F03" w:rsidRDefault="003D2F03">
            <w:pPr>
              <w:pStyle w:val="ConsPlusNormal"/>
            </w:pPr>
          </w:p>
        </w:tc>
        <w:tc>
          <w:tcPr>
            <w:tcW w:w="1304" w:type="dxa"/>
          </w:tcPr>
          <w:p w14:paraId="70829179" w14:textId="77777777" w:rsidR="003D2F03" w:rsidRDefault="003D2F03">
            <w:pPr>
              <w:pStyle w:val="ConsPlusNormal"/>
            </w:pPr>
            <w:r>
              <w:t>Бюджет города Омска</w:t>
            </w:r>
          </w:p>
        </w:tc>
        <w:tc>
          <w:tcPr>
            <w:tcW w:w="1757" w:type="dxa"/>
          </w:tcPr>
          <w:p w14:paraId="5C13BBAD" w14:textId="77777777" w:rsidR="003D2F03" w:rsidRDefault="003D2F03">
            <w:pPr>
              <w:pStyle w:val="ConsPlusNormal"/>
              <w:jc w:val="center"/>
            </w:pPr>
            <w:r>
              <w:t>2276682,11</w:t>
            </w:r>
          </w:p>
        </w:tc>
        <w:tc>
          <w:tcPr>
            <w:tcW w:w="1644" w:type="dxa"/>
          </w:tcPr>
          <w:p w14:paraId="7C13CB43" w14:textId="77777777" w:rsidR="003D2F03" w:rsidRDefault="003D2F03">
            <w:pPr>
              <w:pStyle w:val="ConsPlusNormal"/>
              <w:jc w:val="center"/>
            </w:pPr>
            <w:r>
              <w:t>0,00</w:t>
            </w:r>
          </w:p>
        </w:tc>
        <w:tc>
          <w:tcPr>
            <w:tcW w:w="1644" w:type="dxa"/>
          </w:tcPr>
          <w:p w14:paraId="1E69CD5E" w14:textId="77777777" w:rsidR="003D2F03" w:rsidRDefault="003D2F03">
            <w:pPr>
              <w:pStyle w:val="ConsPlusNormal"/>
              <w:jc w:val="center"/>
            </w:pPr>
            <w:r>
              <w:t>2276682,11</w:t>
            </w:r>
          </w:p>
        </w:tc>
        <w:tc>
          <w:tcPr>
            <w:tcW w:w="1644" w:type="dxa"/>
          </w:tcPr>
          <w:p w14:paraId="5BF844B9" w14:textId="77777777" w:rsidR="003D2F03" w:rsidRDefault="003D2F03">
            <w:pPr>
              <w:pStyle w:val="ConsPlusNormal"/>
              <w:jc w:val="center"/>
            </w:pPr>
            <w:r>
              <w:t>0,00</w:t>
            </w:r>
          </w:p>
        </w:tc>
        <w:tc>
          <w:tcPr>
            <w:tcW w:w="1644" w:type="dxa"/>
          </w:tcPr>
          <w:p w14:paraId="5E71422D" w14:textId="77777777" w:rsidR="003D2F03" w:rsidRDefault="003D2F03">
            <w:pPr>
              <w:pStyle w:val="ConsPlusNormal"/>
              <w:jc w:val="center"/>
            </w:pPr>
            <w:r>
              <w:t>0,00</w:t>
            </w:r>
          </w:p>
        </w:tc>
        <w:tc>
          <w:tcPr>
            <w:tcW w:w="1644" w:type="dxa"/>
          </w:tcPr>
          <w:p w14:paraId="3A049170" w14:textId="77777777" w:rsidR="003D2F03" w:rsidRDefault="003D2F03">
            <w:pPr>
              <w:pStyle w:val="ConsPlusNormal"/>
              <w:jc w:val="center"/>
            </w:pPr>
            <w:r>
              <w:t>0,00</w:t>
            </w:r>
          </w:p>
        </w:tc>
        <w:tc>
          <w:tcPr>
            <w:tcW w:w="1644" w:type="dxa"/>
          </w:tcPr>
          <w:p w14:paraId="5C4C4E67" w14:textId="77777777" w:rsidR="003D2F03" w:rsidRDefault="003D2F03">
            <w:pPr>
              <w:pStyle w:val="ConsPlusNormal"/>
              <w:jc w:val="center"/>
            </w:pPr>
            <w:r>
              <w:t>0,00</w:t>
            </w:r>
          </w:p>
        </w:tc>
        <w:tc>
          <w:tcPr>
            <w:tcW w:w="1644" w:type="dxa"/>
          </w:tcPr>
          <w:p w14:paraId="7668A1A7" w14:textId="77777777" w:rsidR="003D2F03" w:rsidRDefault="003D2F03">
            <w:pPr>
              <w:pStyle w:val="ConsPlusNormal"/>
              <w:jc w:val="center"/>
            </w:pPr>
            <w:r>
              <w:t>0,00</w:t>
            </w:r>
          </w:p>
        </w:tc>
        <w:tc>
          <w:tcPr>
            <w:tcW w:w="1644" w:type="dxa"/>
          </w:tcPr>
          <w:p w14:paraId="270E7483" w14:textId="77777777" w:rsidR="003D2F03" w:rsidRDefault="003D2F03">
            <w:pPr>
              <w:pStyle w:val="ConsPlusNormal"/>
              <w:jc w:val="center"/>
            </w:pPr>
            <w:r>
              <w:t>0,00</w:t>
            </w:r>
          </w:p>
        </w:tc>
        <w:tc>
          <w:tcPr>
            <w:tcW w:w="0" w:type="auto"/>
            <w:vMerge/>
          </w:tcPr>
          <w:p w14:paraId="70988E58" w14:textId="77777777" w:rsidR="003D2F03" w:rsidRDefault="003D2F03">
            <w:pPr>
              <w:pStyle w:val="ConsPlusNormal"/>
            </w:pPr>
          </w:p>
        </w:tc>
        <w:tc>
          <w:tcPr>
            <w:tcW w:w="0" w:type="auto"/>
            <w:vMerge/>
          </w:tcPr>
          <w:p w14:paraId="2799AE1F" w14:textId="77777777" w:rsidR="003D2F03" w:rsidRDefault="003D2F03">
            <w:pPr>
              <w:pStyle w:val="ConsPlusNormal"/>
            </w:pPr>
          </w:p>
        </w:tc>
        <w:tc>
          <w:tcPr>
            <w:tcW w:w="0" w:type="auto"/>
            <w:vMerge/>
          </w:tcPr>
          <w:p w14:paraId="4DB9A152" w14:textId="77777777" w:rsidR="003D2F03" w:rsidRDefault="003D2F03">
            <w:pPr>
              <w:pStyle w:val="ConsPlusNormal"/>
            </w:pPr>
          </w:p>
        </w:tc>
        <w:tc>
          <w:tcPr>
            <w:tcW w:w="0" w:type="auto"/>
            <w:vMerge/>
          </w:tcPr>
          <w:p w14:paraId="656E9A42" w14:textId="77777777" w:rsidR="003D2F03" w:rsidRDefault="003D2F03">
            <w:pPr>
              <w:pStyle w:val="ConsPlusNormal"/>
            </w:pPr>
          </w:p>
        </w:tc>
        <w:tc>
          <w:tcPr>
            <w:tcW w:w="0" w:type="auto"/>
            <w:vMerge/>
          </w:tcPr>
          <w:p w14:paraId="5F20BD27" w14:textId="77777777" w:rsidR="003D2F03" w:rsidRDefault="003D2F03">
            <w:pPr>
              <w:pStyle w:val="ConsPlusNormal"/>
            </w:pPr>
          </w:p>
        </w:tc>
        <w:tc>
          <w:tcPr>
            <w:tcW w:w="0" w:type="auto"/>
            <w:vMerge/>
          </w:tcPr>
          <w:p w14:paraId="06055F95" w14:textId="77777777" w:rsidR="003D2F03" w:rsidRDefault="003D2F03">
            <w:pPr>
              <w:pStyle w:val="ConsPlusNormal"/>
            </w:pPr>
          </w:p>
        </w:tc>
        <w:tc>
          <w:tcPr>
            <w:tcW w:w="0" w:type="auto"/>
            <w:vMerge/>
          </w:tcPr>
          <w:p w14:paraId="17308583" w14:textId="77777777" w:rsidR="003D2F03" w:rsidRDefault="003D2F03">
            <w:pPr>
              <w:pStyle w:val="ConsPlusNormal"/>
            </w:pPr>
          </w:p>
        </w:tc>
        <w:tc>
          <w:tcPr>
            <w:tcW w:w="0" w:type="auto"/>
            <w:vMerge/>
          </w:tcPr>
          <w:p w14:paraId="3B7EB6C6" w14:textId="77777777" w:rsidR="003D2F03" w:rsidRDefault="003D2F03">
            <w:pPr>
              <w:pStyle w:val="ConsPlusNormal"/>
            </w:pPr>
          </w:p>
        </w:tc>
        <w:tc>
          <w:tcPr>
            <w:tcW w:w="0" w:type="auto"/>
            <w:vMerge/>
          </w:tcPr>
          <w:p w14:paraId="0736AF03" w14:textId="77777777" w:rsidR="003D2F03" w:rsidRDefault="003D2F03">
            <w:pPr>
              <w:pStyle w:val="ConsPlusNormal"/>
            </w:pPr>
          </w:p>
        </w:tc>
        <w:tc>
          <w:tcPr>
            <w:tcW w:w="0" w:type="auto"/>
            <w:vMerge/>
          </w:tcPr>
          <w:p w14:paraId="57E4BAD7" w14:textId="77777777" w:rsidR="003D2F03" w:rsidRDefault="003D2F03">
            <w:pPr>
              <w:pStyle w:val="ConsPlusNormal"/>
            </w:pPr>
          </w:p>
        </w:tc>
      </w:tr>
      <w:tr w:rsidR="003D2F03" w14:paraId="70C05D6A" w14:textId="77777777">
        <w:tc>
          <w:tcPr>
            <w:tcW w:w="850" w:type="dxa"/>
            <w:vMerge w:val="restart"/>
          </w:tcPr>
          <w:p w14:paraId="504654DD" w14:textId="77777777" w:rsidR="003D2F03" w:rsidRDefault="003D2F03">
            <w:pPr>
              <w:pStyle w:val="ConsPlusNormal"/>
              <w:jc w:val="center"/>
            </w:pPr>
            <w:r>
              <w:t>3.6.62</w:t>
            </w:r>
          </w:p>
        </w:tc>
        <w:tc>
          <w:tcPr>
            <w:tcW w:w="2041" w:type="dxa"/>
            <w:vMerge w:val="restart"/>
          </w:tcPr>
          <w:p w14:paraId="35327708" w14:textId="77777777" w:rsidR="003D2F03" w:rsidRDefault="003D2F03">
            <w:pPr>
              <w:pStyle w:val="ConsPlusNormal"/>
            </w:pPr>
            <w:r>
              <w:t>Строительство линии наружного по дороге - дублеру ул. Дмитриева от дома N 1/8 до дома N 5/6 по ул. Дмитриева до ул. 70 лет Октября</w:t>
            </w:r>
          </w:p>
        </w:tc>
        <w:tc>
          <w:tcPr>
            <w:tcW w:w="1077" w:type="dxa"/>
            <w:vMerge w:val="restart"/>
          </w:tcPr>
          <w:p w14:paraId="6C0D3217" w14:textId="77777777" w:rsidR="003D2F03" w:rsidRDefault="003D2F03">
            <w:pPr>
              <w:pStyle w:val="ConsPlusNormal"/>
              <w:jc w:val="center"/>
            </w:pPr>
            <w:r>
              <w:t>ДС</w:t>
            </w:r>
          </w:p>
        </w:tc>
        <w:tc>
          <w:tcPr>
            <w:tcW w:w="1304" w:type="dxa"/>
          </w:tcPr>
          <w:p w14:paraId="5147816F" w14:textId="77777777" w:rsidR="003D2F03" w:rsidRDefault="003D2F03">
            <w:pPr>
              <w:pStyle w:val="ConsPlusNormal"/>
            </w:pPr>
            <w:r>
              <w:t>Всего, в том числе:</w:t>
            </w:r>
          </w:p>
        </w:tc>
        <w:tc>
          <w:tcPr>
            <w:tcW w:w="1757" w:type="dxa"/>
          </w:tcPr>
          <w:p w14:paraId="3F3D5A83" w14:textId="77777777" w:rsidR="003D2F03" w:rsidRDefault="003D2F03">
            <w:pPr>
              <w:pStyle w:val="ConsPlusNormal"/>
              <w:jc w:val="center"/>
            </w:pPr>
            <w:r>
              <w:t>3139244,19</w:t>
            </w:r>
          </w:p>
        </w:tc>
        <w:tc>
          <w:tcPr>
            <w:tcW w:w="1644" w:type="dxa"/>
          </w:tcPr>
          <w:p w14:paraId="2FC62F9A" w14:textId="77777777" w:rsidR="003D2F03" w:rsidRDefault="003D2F03">
            <w:pPr>
              <w:pStyle w:val="ConsPlusNormal"/>
              <w:jc w:val="center"/>
            </w:pPr>
            <w:r>
              <w:t>0,00</w:t>
            </w:r>
          </w:p>
        </w:tc>
        <w:tc>
          <w:tcPr>
            <w:tcW w:w="1644" w:type="dxa"/>
          </w:tcPr>
          <w:p w14:paraId="611D02E1" w14:textId="77777777" w:rsidR="003D2F03" w:rsidRDefault="003D2F03">
            <w:pPr>
              <w:pStyle w:val="ConsPlusNormal"/>
              <w:jc w:val="center"/>
            </w:pPr>
            <w:r>
              <w:t>3139244,19</w:t>
            </w:r>
          </w:p>
        </w:tc>
        <w:tc>
          <w:tcPr>
            <w:tcW w:w="1644" w:type="dxa"/>
          </w:tcPr>
          <w:p w14:paraId="31046D12" w14:textId="77777777" w:rsidR="003D2F03" w:rsidRDefault="003D2F03">
            <w:pPr>
              <w:pStyle w:val="ConsPlusNormal"/>
              <w:jc w:val="center"/>
            </w:pPr>
            <w:r>
              <w:t>0,00</w:t>
            </w:r>
          </w:p>
        </w:tc>
        <w:tc>
          <w:tcPr>
            <w:tcW w:w="1644" w:type="dxa"/>
          </w:tcPr>
          <w:p w14:paraId="11D924A2" w14:textId="77777777" w:rsidR="003D2F03" w:rsidRDefault="003D2F03">
            <w:pPr>
              <w:pStyle w:val="ConsPlusNormal"/>
              <w:jc w:val="center"/>
            </w:pPr>
            <w:r>
              <w:t>0,00</w:t>
            </w:r>
          </w:p>
        </w:tc>
        <w:tc>
          <w:tcPr>
            <w:tcW w:w="1644" w:type="dxa"/>
          </w:tcPr>
          <w:p w14:paraId="525F0D34" w14:textId="77777777" w:rsidR="003D2F03" w:rsidRDefault="003D2F03">
            <w:pPr>
              <w:pStyle w:val="ConsPlusNormal"/>
              <w:jc w:val="center"/>
            </w:pPr>
            <w:r>
              <w:t>0,00</w:t>
            </w:r>
          </w:p>
        </w:tc>
        <w:tc>
          <w:tcPr>
            <w:tcW w:w="1644" w:type="dxa"/>
          </w:tcPr>
          <w:p w14:paraId="238A6021" w14:textId="77777777" w:rsidR="003D2F03" w:rsidRDefault="003D2F03">
            <w:pPr>
              <w:pStyle w:val="ConsPlusNormal"/>
              <w:jc w:val="center"/>
            </w:pPr>
            <w:r>
              <w:t>0,00</w:t>
            </w:r>
          </w:p>
        </w:tc>
        <w:tc>
          <w:tcPr>
            <w:tcW w:w="1644" w:type="dxa"/>
          </w:tcPr>
          <w:p w14:paraId="0E969C78" w14:textId="77777777" w:rsidR="003D2F03" w:rsidRDefault="003D2F03">
            <w:pPr>
              <w:pStyle w:val="ConsPlusNormal"/>
              <w:jc w:val="center"/>
            </w:pPr>
            <w:r>
              <w:t>0,00</w:t>
            </w:r>
          </w:p>
        </w:tc>
        <w:tc>
          <w:tcPr>
            <w:tcW w:w="1644" w:type="dxa"/>
          </w:tcPr>
          <w:p w14:paraId="42FD7033" w14:textId="77777777" w:rsidR="003D2F03" w:rsidRDefault="003D2F03">
            <w:pPr>
              <w:pStyle w:val="ConsPlusNormal"/>
              <w:jc w:val="center"/>
            </w:pPr>
            <w:r>
              <w:t>0,00</w:t>
            </w:r>
          </w:p>
        </w:tc>
        <w:tc>
          <w:tcPr>
            <w:tcW w:w="1701" w:type="dxa"/>
            <w:vMerge w:val="restart"/>
          </w:tcPr>
          <w:p w14:paraId="0FC62EBF"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40FBFD2D" w14:textId="77777777" w:rsidR="003D2F03" w:rsidRDefault="003D2F03">
            <w:pPr>
              <w:pStyle w:val="ConsPlusNormal"/>
              <w:jc w:val="center"/>
            </w:pPr>
            <w:r>
              <w:t>км</w:t>
            </w:r>
          </w:p>
        </w:tc>
        <w:tc>
          <w:tcPr>
            <w:tcW w:w="794" w:type="dxa"/>
            <w:vMerge w:val="restart"/>
          </w:tcPr>
          <w:p w14:paraId="1E2C6C22" w14:textId="77777777" w:rsidR="003D2F03" w:rsidRDefault="003D2F03">
            <w:pPr>
              <w:pStyle w:val="ConsPlusNormal"/>
              <w:jc w:val="center"/>
            </w:pPr>
            <w:r>
              <w:t>-</w:t>
            </w:r>
          </w:p>
        </w:tc>
        <w:tc>
          <w:tcPr>
            <w:tcW w:w="1020" w:type="dxa"/>
            <w:vMerge w:val="restart"/>
          </w:tcPr>
          <w:p w14:paraId="293D2474" w14:textId="77777777" w:rsidR="003D2F03" w:rsidRDefault="003D2F03">
            <w:pPr>
              <w:pStyle w:val="ConsPlusNormal"/>
              <w:jc w:val="center"/>
            </w:pPr>
            <w:r>
              <w:t>0,77</w:t>
            </w:r>
          </w:p>
        </w:tc>
        <w:tc>
          <w:tcPr>
            <w:tcW w:w="1020" w:type="dxa"/>
            <w:vMerge w:val="restart"/>
          </w:tcPr>
          <w:p w14:paraId="29AC3049" w14:textId="77777777" w:rsidR="003D2F03" w:rsidRDefault="003D2F03">
            <w:pPr>
              <w:pStyle w:val="ConsPlusNormal"/>
              <w:jc w:val="center"/>
            </w:pPr>
            <w:r>
              <w:t>-</w:t>
            </w:r>
          </w:p>
        </w:tc>
        <w:tc>
          <w:tcPr>
            <w:tcW w:w="1020" w:type="dxa"/>
            <w:vMerge w:val="restart"/>
          </w:tcPr>
          <w:p w14:paraId="4DC5388F" w14:textId="77777777" w:rsidR="003D2F03" w:rsidRDefault="003D2F03">
            <w:pPr>
              <w:pStyle w:val="ConsPlusNormal"/>
              <w:jc w:val="center"/>
            </w:pPr>
            <w:r>
              <w:t>-</w:t>
            </w:r>
          </w:p>
        </w:tc>
        <w:tc>
          <w:tcPr>
            <w:tcW w:w="1020" w:type="dxa"/>
            <w:vMerge w:val="restart"/>
          </w:tcPr>
          <w:p w14:paraId="2217B033" w14:textId="77777777" w:rsidR="003D2F03" w:rsidRDefault="003D2F03">
            <w:pPr>
              <w:pStyle w:val="ConsPlusNormal"/>
              <w:jc w:val="center"/>
            </w:pPr>
            <w:r>
              <w:t>-</w:t>
            </w:r>
          </w:p>
        </w:tc>
        <w:tc>
          <w:tcPr>
            <w:tcW w:w="1020" w:type="dxa"/>
            <w:vMerge w:val="restart"/>
          </w:tcPr>
          <w:p w14:paraId="01CF5DBD" w14:textId="77777777" w:rsidR="003D2F03" w:rsidRDefault="003D2F03">
            <w:pPr>
              <w:pStyle w:val="ConsPlusNormal"/>
              <w:jc w:val="center"/>
            </w:pPr>
            <w:r>
              <w:t>-</w:t>
            </w:r>
          </w:p>
        </w:tc>
        <w:tc>
          <w:tcPr>
            <w:tcW w:w="1020" w:type="dxa"/>
            <w:vMerge w:val="restart"/>
          </w:tcPr>
          <w:p w14:paraId="0B4BBA89" w14:textId="77777777" w:rsidR="003D2F03" w:rsidRDefault="003D2F03">
            <w:pPr>
              <w:pStyle w:val="ConsPlusNormal"/>
              <w:jc w:val="center"/>
            </w:pPr>
            <w:r>
              <w:t>-</w:t>
            </w:r>
          </w:p>
        </w:tc>
        <w:tc>
          <w:tcPr>
            <w:tcW w:w="1020" w:type="dxa"/>
            <w:vMerge w:val="restart"/>
          </w:tcPr>
          <w:p w14:paraId="733FC6F3" w14:textId="77777777" w:rsidR="003D2F03" w:rsidRDefault="003D2F03">
            <w:pPr>
              <w:pStyle w:val="ConsPlusNormal"/>
              <w:jc w:val="center"/>
            </w:pPr>
            <w:r>
              <w:t>-</w:t>
            </w:r>
          </w:p>
        </w:tc>
      </w:tr>
      <w:tr w:rsidR="003D2F03" w14:paraId="79CF1EEA" w14:textId="77777777">
        <w:tc>
          <w:tcPr>
            <w:tcW w:w="0" w:type="auto"/>
            <w:vMerge/>
          </w:tcPr>
          <w:p w14:paraId="1ECC93E3" w14:textId="77777777" w:rsidR="003D2F03" w:rsidRDefault="003D2F03">
            <w:pPr>
              <w:pStyle w:val="ConsPlusNormal"/>
            </w:pPr>
          </w:p>
        </w:tc>
        <w:tc>
          <w:tcPr>
            <w:tcW w:w="0" w:type="auto"/>
            <w:vMerge/>
          </w:tcPr>
          <w:p w14:paraId="29521FFE" w14:textId="77777777" w:rsidR="003D2F03" w:rsidRDefault="003D2F03">
            <w:pPr>
              <w:pStyle w:val="ConsPlusNormal"/>
            </w:pPr>
          </w:p>
        </w:tc>
        <w:tc>
          <w:tcPr>
            <w:tcW w:w="0" w:type="auto"/>
            <w:vMerge/>
          </w:tcPr>
          <w:p w14:paraId="4EA21369" w14:textId="77777777" w:rsidR="003D2F03" w:rsidRDefault="003D2F03">
            <w:pPr>
              <w:pStyle w:val="ConsPlusNormal"/>
            </w:pPr>
          </w:p>
        </w:tc>
        <w:tc>
          <w:tcPr>
            <w:tcW w:w="1304" w:type="dxa"/>
          </w:tcPr>
          <w:p w14:paraId="3ACF8F91" w14:textId="77777777" w:rsidR="003D2F03" w:rsidRDefault="003D2F03">
            <w:pPr>
              <w:pStyle w:val="ConsPlusNormal"/>
            </w:pPr>
            <w:r>
              <w:t>Бюджет города Омска</w:t>
            </w:r>
          </w:p>
        </w:tc>
        <w:tc>
          <w:tcPr>
            <w:tcW w:w="1757" w:type="dxa"/>
          </w:tcPr>
          <w:p w14:paraId="47C38125" w14:textId="77777777" w:rsidR="003D2F03" w:rsidRDefault="003D2F03">
            <w:pPr>
              <w:pStyle w:val="ConsPlusNormal"/>
              <w:jc w:val="center"/>
            </w:pPr>
            <w:r>
              <w:t>3139244,19</w:t>
            </w:r>
          </w:p>
        </w:tc>
        <w:tc>
          <w:tcPr>
            <w:tcW w:w="1644" w:type="dxa"/>
          </w:tcPr>
          <w:p w14:paraId="323E4F9E" w14:textId="77777777" w:rsidR="003D2F03" w:rsidRDefault="003D2F03">
            <w:pPr>
              <w:pStyle w:val="ConsPlusNormal"/>
              <w:jc w:val="center"/>
            </w:pPr>
            <w:r>
              <w:t>0,00</w:t>
            </w:r>
          </w:p>
        </w:tc>
        <w:tc>
          <w:tcPr>
            <w:tcW w:w="1644" w:type="dxa"/>
          </w:tcPr>
          <w:p w14:paraId="1B813ED0" w14:textId="77777777" w:rsidR="003D2F03" w:rsidRDefault="003D2F03">
            <w:pPr>
              <w:pStyle w:val="ConsPlusNormal"/>
              <w:jc w:val="center"/>
            </w:pPr>
            <w:r>
              <w:t>3139244,19</w:t>
            </w:r>
          </w:p>
        </w:tc>
        <w:tc>
          <w:tcPr>
            <w:tcW w:w="1644" w:type="dxa"/>
          </w:tcPr>
          <w:p w14:paraId="48535FF1" w14:textId="77777777" w:rsidR="003D2F03" w:rsidRDefault="003D2F03">
            <w:pPr>
              <w:pStyle w:val="ConsPlusNormal"/>
              <w:jc w:val="center"/>
            </w:pPr>
            <w:r>
              <w:t>0,00</w:t>
            </w:r>
          </w:p>
        </w:tc>
        <w:tc>
          <w:tcPr>
            <w:tcW w:w="1644" w:type="dxa"/>
          </w:tcPr>
          <w:p w14:paraId="41948B19" w14:textId="77777777" w:rsidR="003D2F03" w:rsidRDefault="003D2F03">
            <w:pPr>
              <w:pStyle w:val="ConsPlusNormal"/>
              <w:jc w:val="center"/>
            </w:pPr>
            <w:r>
              <w:t>0,00</w:t>
            </w:r>
          </w:p>
        </w:tc>
        <w:tc>
          <w:tcPr>
            <w:tcW w:w="1644" w:type="dxa"/>
          </w:tcPr>
          <w:p w14:paraId="7AA92328" w14:textId="77777777" w:rsidR="003D2F03" w:rsidRDefault="003D2F03">
            <w:pPr>
              <w:pStyle w:val="ConsPlusNormal"/>
              <w:jc w:val="center"/>
            </w:pPr>
            <w:r>
              <w:t>0,00</w:t>
            </w:r>
          </w:p>
        </w:tc>
        <w:tc>
          <w:tcPr>
            <w:tcW w:w="1644" w:type="dxa"/>
          </w:tcPr>
          <w:p w14:paraId="45B6B702" w14:textId="77777777" w:rsidR="003D2F03" w:rsidRDefault="003D2F03">
            <w:pPr>
              <w:pStyle w:val="ConsPlusNormal"/>
              <w:jc w:val="center"/>
            </w:pPr>
            <w:r>
              <w:t>0,00</w:t>
            </w:r>
          </w:p>
        </w:tc>
        <w:tc>
          <w:tcPr>
            <w:tcW w:w="1644" w:type="dxa"/>
          </w:tcPr>
          <w:p w14:paraId="0D979CC6" w14:textId="77777777" w:rsidR="003D2F03" w:rsidRDefault="003D2F03">
            <w:pPr>
              <w:pStyle w:val="ConsPlusNormal"/>
              <w:jc w:val="center"/>
            </w:pPr>
            <w:r>
              <w:t>0,00</w:t>
            </w:r>
          </w:p>
        </w:tc>
        <w:tc>
          <w:tcPr>
            <w:tcW w:w="1644" w:type="dxa"/>
          </w:tcPr>
          <w:p w14:paraId="0C6611A1" w14:textId="77777777" w:rsidR="003D2F03" w:rsidRDefault="003D2F03">
            <w:pPr>
              <w:pStyle w:val="ConsPlusNormal"/>
              <w:jc w:val="center"/>
            </w:pPr>
            <w:r>
              <w:t>0,00</w:t>
            </w:r>
          </w:p>
        </w:tc>
        <w:tc>
          <w:tcPr>
            <w:tcW w:w="0" w:type="auto"/>
            <w:vMerge/>
          </w:tcPr>
          <w:p w14:paraId="42BEFBB8" w14:textId="77777777" w:rsidR="003D2F03" w:rsidRDefault="003D2F03">
            <w:pPr>
              <w:pStyle w:val="ConsPlusNormal"/>
            </w:pPr>
          </w:p>
        </w:tc>
        <w:tc>
          <w:tcPr>
            <w:tcW w:w="0" w:type="auto"/>
            <w:vMerge/>
          </w:tcPr>
          <w:p w14:paraId="33CB9E75" w14:textId="77777777" w:rsidR="003D2F03" w:rsidRDefault="003D2F03">
            <w:pPr>
              <w:pStyle w:val="ConsPlusNormal"/>
            </w:pPr>
          </w:p>
        </w:tc>
        <w:tc>
          <w:tcPr>
            <w:tcW w:w="0" w:type="auto"/>
            <w:vMerge/>
          </w:tcPr>
          <w:p w14:paraId="258AB577" w14:textId="77777777" w:rsidR="003D2F03" w:rsidRDefault="003D2F03">
            <w:pPr>
              <w:pStyle w:val="ConsPlusNormal"/>
            </w:pPr>
          </w:p>
        </w:tc>
        <w:tc>
          <w:tcPr>
            <w:tcW w:w="0" w:type="auto"/>
            <w:vMerge/>
          </w:tcPr>
          <w:p w14:paraId="55604A3B" w14:textId="77777777" w:rsidR="003D2F03" w:rsidRDefault="003D2F03">
            <w:pPr>
              <w:pStyle w:val="ConsPlusNormal"/>
            </w:pPr>
          </w:p>
        </w:tc>
        <w:tc>
          <w:tcPr>
            <w:tcW w:w="0" w:type="auto"/>
            <w:vMerge/>
          </w:tcPr>
          <w:p w14:paraId="6A0C9585" w14:textId="77777777" w:rsidR="003D2F03" w:rsidRDefault="003D2F03">
            <w:pPr>
              <w:pStyle w:val="ConsPlusNormal"/>
            </w:pPr>
          </w:p>
        </w:tc>
        <w:tc>
          <w:tcPr>
            <w:tcW w:w="0" w:type="auto"/>
            <w:vMerge/>
          </w:tcPr>
          <w:p w14:paraId="7FD0F238" w14:textId="77777777" w:rsidR="003D2F03" w:rsidRDefault="003D2F03">
            <w:pPr>
              <w:pStyle w:val="ConsPlusNormal"/>
            </w:pPr>
          </w:p>
        </w:tc>
        <w:tc>
          <w:tcPr>
            <w:tcW w:w="0" w:type="auto"/>
            <w:vMerge/>
          </w:tcPr>
          <w:p w14:paraId="0DE9458F" w14:textId="77777777" w:rsidR="003D2F03" w:rsidRDefault="003D2F03">
            <w:pPr>
              <w:pStyle w:val="ConsPlusNormal"/>
            </w:pPr>
          </w:p>
        </w:tc>
        <w:tc>
          <w:tcPr>
            <w:tcW w:w="0" w:type="auto"/>
            <w:vMerge/>
          </w:tcPr>
          <w:p w14:paraId="491E3220" w14:textId="77777777" w:rsidR="003D2F03" w:rsidRDefault="003D2F03">
            <w:pPr>
              <w:pStyle w:val="ConsPlusNormal"/>
            </w:pPr>
          </w:p>
        </w:tc>
        <w:tc>
          <w:tcPr>
            <w:tcW w:w="0" w:type="auto"/>
            <w:vMerge/>
          </w:tcPr>
          <w:p w14:paraId="2675D1CA" w14:textId="77777777" w:rsidR="003D2F03" w:rsidRDefault="003D2F03">
            <w:pPr>
              <w:pStyle w:val="ConsPlusNormal"/>
            </w:pPr>
          </w:p>
        </w:tc>
        <w:tc>
          <w:tcPr>
            <w:tcW w:w="0" w:type="auto"/>
            <w:vMerge/>
          </w:tcPr>
          <w:p w14:paraId="10FDF5E5" w14:textId="77777777" w:rsidR="003D2F03" w:rsidRDefault="003D2F03">
            <w:pPr>
              <w:pStyle w:val="ConsPlusNormal"/>
            </w:pPr>
          </w:p>
        </w:tc>
      </w:tr>
      <w:tr w:rsidR="003D2F03" w14:paraId="0AB02B57" w14:textId="77777777">
        <w:tc>
          <w:tcPr>
            <w:tcW w:w="850" w:type="dxa"/>
            <w:vMerge w:val="restart"/>
          </w:tcPr>
          <w:p w14:paraId="19E1F736" w14:textId="77777777" w:rsidR="003D2F03" w:rsidRDefault="003D2F03">
            <w:pPr>
              <w:pStyle w:val="ConsPlusNormal"/>
              <w:jc w:val="center"/>
            </w:pPr>
            <w:r>
              <w:t>3.6.63</w:t>
            </w:r>
          </w:p>
        </w:tc>
        <w:tc>
          <w:tcPr>
            <w:tcW w:w="2041" w:type="dxa"/>
            <w:vMerge w:val="restart"/>
          </w:tcPr>
          <w:p w14:paraId="0CD5A45E" w14:textId="77777777" w:rsidR="003D2F03" w:rsidRDefault="003D2F03">
            <w:pPr>
              <w:pStyle w:val="ConsPlusNormal"/>
            </w:pPr>
            <w:r>
              <w:t>Строительство линии наружного освещения по ул. 50 лет Октября в границах ул. Энтузиастов и ул. 22 Апреля</w:t>
            </w:r>
          </w:p>
        </w:tc>
        <w:tc>
          <w:tcPr>
            <w:tcW w:w="1077" w:type="dxa"/>
            <w:vMerge w:val="restart"/>
          </w:tcPr>
          <w:p w14:paraId="7B0F6424" w14:textId="77777777" w:rsidR="003D2F03" w:rsidRDefault="003D2F03">
            <w:pPr>
              <w:pStyle w:val="ConsPlusNormal"/>
              <w:jc w:val="center"/>
            </w:pPr>
            <w:r>
              <w:t>ДС</w:t>
            </w:r>
          </w:p>
        </w:tc>
        <w:tc>
          <w:tcPr>
            <w:tcW w:w="1304" w:type="dxa"/>
          </w:tcPr>
          <w:p w14:paraId="1881A98C" w14:textId="77777777" w:rsidR="003D2F03" w:rsidRDefault="003D2F03">
            <w:pPr>
              <w:pStyle w:val="ConsPlusNormal"/>
            </w:pPr>
            <w:r>
              <w:t>Всего, в том числе:</w:t>
            </w:r>
          </w:p>
        </w:tc>
        <w:tc>
          <w:tcPr>
            <w:tcW w:w="1757" w:type="dxa"/>
          </w:tcPr>
          <w:p w14:paraId="41522C10" w14:textId="77777777" w:rsidR="003D2F03" w:rsidRDefault="003D2F03">
            <w:pPr>
              <w:pStyle w:val="ConsPlusNormal"/>
              <w:jc w:val="center"/>
            </w:pPr>
            <w:r>
              <w:t>1919211,74</w:t>
            </w:r>
          </w:p>
        </w:tc>
        <w:tc>
          <w:tcPr>
            <w:tcW w:w="1644" w:type="dxa"/>
          </w:tcPr>
          <w:p w14:paraId="0871313D" w14:textId="77777777" w:rsidR="003D2F03" w:rsidRDefault="003D2F03">
            <w:pPr>
              <w:pStyle w:val="ConsPlusNormal"/>
              <w:jc w:val="center"/>
            </w:pPr>
            <w:r>
              <w:t>0,00</w:t>
            </w:r>
          </w:p>
        </w:tc>
        <w:tc>
          <w:tcPr>
            <w:tcW w:w="1644" w:type="dxa"/>
          </w:tcPr>
          <w:p w14:paraId="797AB950" w14:textId="77777777" w:rsidR="003D2F03" w:rsidRDefault="003D2F03">
            <w:pPr>
              <w:pStyle w:val="ConsPlusNormal"/>
              <w:jc w:val="center"/>
            </w:pPr>
            <w:r>
              <w:t>1919211,74</w:t>
            </w:r>
          </w:p>
        </w:tc>
        <w:tc>
          <w:tcPr>
            <w:tcW w:w="1644" w:type="dxa"/>
          </w:tcPr>
          <w:p w14:paraId="74242F31" w14:textId="77777777" w:rsidR="003D2F03" w:rsidRDefault="003D2F03">
            <w:pPr>
              <w:pStyle w:val="ConsPlusNormal"/>
              <w:jc w:val="center"/>
            </w:pPr>
            <w:r>
              <w:t>0,00</w:t>
            </w:r>
          </w:p>
        </w:tc>
        <w:tc>
          <w:tcPr>
            <w:tcW w:w="1644" w:type="dxa"/>
          </w:tcPr>
          <w:p w14:paraId="2B3351D4" w14:textId="77777777" w:rsidR="003D2F03" w:rsidRDefault="003D2F03">
            <w:pPr>
              <w:pStyle w:val="ConsPlusNormal"/>
              <w:jc w:val="center"/>
            </w:pPr>
            <w:r>
              <w:t>0,00</w:t>
            </w:r>
          </w:p>
        </w:tc>
        <w:tc>
          <w:tcPr>
            <w:tcW w:w="1644" w:type="dxa"/>
          </w:tcPr>
          <w:p w14:paraId="6AD70290" w14:textId="77777777" w:rsidR="003D2F03" w:rsidRDefault="003D2F03">
            <w:pPr>
              <w:pStyle w:val="ConsPlusNormal"/>
              <w:jc w:val="center"/>
            </w:pPr>
            <w:r>
              <w:t>0,00</w:t>
            </w:r>
          </w:p>
        </w:tc>
        <w:tc>
          <w:tcPr>
            <w:tcW w:w="1644" w:type="dxa"/>
          </w:tcPr>
          <w:p w14:paraId="558A3244" w14:textId="77777777" w:rsidR="003D2F03" w:rsidRDefault="003D2F03">
            <w:pPr>
              <w:pStyle w:val="ConsPlusNormal"/>
              <w:jc w:val="center"/>
            </w:pPr>
            <w:r>
              <w:t>0,00</w:t>
            </w:r>
          </w:p>
        </w:tc>
        <w:tc>
          <w:tcPr>
            <w:tcW w:w="1644" w:type="dxa"/>
          </w:tcPr>
          <w:p w14:paraId="31B74088" w14:textId="77777777" w:rsidR="003D2F03" w:rsidRDefault="003D2F03">
            <w:pPr>
              <w:pStyle w:val="ConsPlusNormal"/>
              <w:jc w:val="center"/>
            </w:pPr>
            <w:r>
              <w:t>0,00</w:t>
            </w:r>
          </w:p>
        </w:tc>
        <w:tc>
          <w:tcPr>
            <w:tcW w:w="1644" w:type="dxa"/>
          </w:tcPr>
          <w:p w14:paraId="5E337579" w14:textId="77777777" w:rsidR="003D2F03" w:rsidRDefault="003D2F03">
            <w:pPr>
              <w:pStyle w:val="ConsPlusNormal"/>
              <w:jc w:val="center"/>
            </w:pPr>
            <w:r>
              <w:t>0,00</w:t>
            </w:r>
          </w:p>
        </w:tc>
        <w:tc>
          <w:tcPr>
            <w:tcW w:w="1701" w:type="dxa"/>
            <w:vMerge w:val="restart"/>
          </w:tcPr>
          <w:p w14:paraId="772E9B8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210FAC2" w14:textId="77777777" w:rsidR="003D2F03" w:rsidRDefault="003D2F03">
            <w:pPr>
              <w:pStyle w:val="ConsPlusNormal"/>
              <w:jc w:val="center"/>
            </w:pPr>
            <w:r>
              <w:t>км</w:t>
            </w:r>
          </w:p>
        </w:tc>
        <w:tc>
          <w:tcPr>
            <w:tcW w:w="794" w:type="dxa"/>
            <w:vMerge w:val="restart"/>
          </w:tcPr>
          <w:p w14:paraId="7070BC37" w14:textId="77777777" w:rsidR="003D2F03" w:rsidRDefault="003D2F03">
            <w:pPr>
              <w:pStyle w:val="ConsPlusNormal"/>
              <w:jc w:val="center"/>
            </w:pPr>
            <w:r>
              <w:t>-</w:t>
            </w:r>
          </w:p>
        </w:tc>
        <w:tc>
          <w:tcPr>
            <w:tcW w:w="1020" w:type="dxa"/>
            <w:vMerge w:val="restart"/>
          </w:tcPr>
          <w:p w14:paraId="2FF17EB8" w14:textId="77777777" w:rsidR="003D2F03" w:rsidRDefault="003D2F03">
            <w:pPr>
              <w:pStyle w:val="ConsPlusNormal"/>
              <w:jc w:val="center"/>
            </w:pPr>
            <w:r>
              <w:t>0,48</w:t>
            </w:r>
          </w:p>
        </w:tc>
        <w:tc>
          <w:tcPr>
            <w:tcW w:w="1020" w:type="dxa"/>
            <w:vMerge w:val="restart"/>
          </w:tcPr>
          <w:p w14:paraId="5E9732AE" w14:textId="77777777" w:rsidR="003D2F03" w:rsidRDefault="003D2F03">
            <w:pPr>
              <w:pStyle w:val="ConsPlusNormal"/>
              <w:jc w:val="center"/>
            </w:pPr>
            <w:r>
              <w:t>-</w:t>
            </w:r>
          </w:p>
        </w:tc>
        <w:tc>
          <w:tcPr>
            <w:tcW w:w="1020" w:type="dxa"/>
            <w:vMerge w:val="restart"/>
          </w:tcPr>
          <w:p w14:paraId="6980353E" w14:textId="77777777" w:rsidR="003D2F03" w:rsidRDefault="003D2F03">
            <w:pPr>
              <w:pStyle w:val="ConsPlusNormal"/>
              <w:jc w:val="center"/>
            </w:pPr>
            <w:r>
              <w:t>-</w:t>
            </w:r>
          </w:p>
        </w:tc>
        <w:tc>
          <w:tcPr>
            <w:tcW w:w="1020" w:type="dxa"/>
            <w:vMerge w:val="restart"/>
          </w:tcPr>
          <w:p w14:paraId="76878B46" w14:textId="77777777" w:rsidR="003D2F03" w:rsidRDefault="003D2F03">
            <w:pPr>
              <w:pStyle w:val="ConsPlusNormal"/>
              <w:jc w:val="center"/>
            </w:pPr>
            <w:r>
              <w:t>-</w:t>
            </w:r>
          </w:p>
        </w:tc>
        <w:tc>
          <w:tcPr>
            <w:tcW w:w="1020" w:type="dxa"/>
            <w:vMerge w:val="restart"/>
          </w:tcPr>
          <w:p w14:paraId="48F6F105" w14:textId="77777777" w:rsidR="003D2F03" w:rsidRDefault="003D2F03">
            <w:pPr>
              <w:pStyle w:val="ConsPlusNormal"/>
              <w:jc w:val="center"/>
            </w:pPr>
            <w:r>
              <w:t>-</w:t>
            </w:r>
          </w:p>
        </w:tc>
        <w:tc>
          <w:tcPr>
            <w:tcW w:w="1020" w:type="dxa"/>
            <w:vMerge w:val="restart"/>
          </w:tcPr>
          <w:p w14:paraId="44891892" w14:textId="77777777" w:rsidR="003D2F03" w:rsidRDefault="003D2F03">
            <w:pPr>
              <w:pStyle w:val="ConsPlusNormal"/>
              <w:jc w:val="center"/>
            </w:pPr>
            <w:r>
              <w:t>-</w:t>
            </w:r>
          </w:p>
        </w:tc>
        <w:tc>
          <w:tcPr>
            <w:tcW w:w="1020" w:type="dxa"/>
            <w:vMerge w:val="restart"/>
          </w:tcPr>
          <w:p w14:paraId="5A806504" w14:textId="77777777" w:rsidR="003D2F03" w:rsidRDefault="003D2F03">
            <w:pPr>
              <w:pStyle w:val="ConsPlusNormal"/>
              <w:jc w:val="center"/>
            </w:pPr>
            <w:r>
              <w:t>-</w:t>
            </w:r>
          </w:p>
        </w:tc>
      </w:tr>
      <w:tr w:rsidR="003D2F03" w14:paraId="5670029D" w14:textId="77777777">
        <w:tc>
          <w:tcPr>
            <w:tcW w:w="0" w:type="auto"/>
            <w:vMerge/>
          </w:tcPr>
          <w:p w14:paraId="237B56C3" w14:textId="77777777" w:rsidR="003D2F03" w:rsidRDefault="003D2F03">
            <w:pPr>
              <w:pStyle w:val="ConsPlusNormal"/>
            </w:pPr>
          </w:p>
        </w:tc>
        <w:tc>
          <w:tcPr>
            <w:tcW w:w="0" w:type="auto"/>
            <w:vMerge/>
          </w:tcPr>
          <w:p w14:paraId="4DBC4C7B" w14:textId="77777777" w:rsidR="003D2F03" w:rsidRDefault="003D2F03">
            <w:pPr>
              <w:pStyle w:val="ConsPlusNormal"/>
            </w:pPr>
          </w:p>
        </w:tc>
        <w:tc>
          <w:tcPr>
            <w:tcW w:w="0" w:type="auto"/>
            <w:vMerge/>
          </w:tcPr>
          <w:p w14:paraId="4BCEFC20" w14:textId="77777777" w:rsidR="003D2F03" w:rsidRDefault="003D2F03">
            <w:pPr>
              <w:pStyle w:val="ConsPlusNormal"/>
            </w:pPr>
          </w:p>
        </w:tc>
        <w:tc>
          <w:tcPr>
            <w:tcW w:w="1304" w:type="dxa"/>
          </w:tcPr>
          <w:p w14:paraId="5EAB319D" w14:textId="77777777" w:rsidR="003D2F03" w:rsidRDefault="003D2F03">
            <w:pPr>
              <w:pStyle w:val="ConsPlusNormal"/>
            </w:pPr>
            <w:r>
              <w:t>Бюджет города Омска</w:t>
            </w:r>
          </w:p>
        </w:tc>
        <w:tc>
          <w:tcPr>
            <w:tcW w:w="1757" w:type="dxa"/>
          </w:tcPr>
          <w:p w14:paraId="689B33A4" w14:textId="77777777" w:rsidR="003D2F03" w:rsidRDefault="003D2F03">
            <w:pPr>
              <w:pStyle w:val="ConsPlusNormal"/>
              <w:jc w:val="center"/>
            </w:pPr>
            <w:r>
              <w:t>1919211,74</w:t>
            </w:r>
          </w:p>
        </w:tc>
        <w:tc>
          <w:tcPr>
            <w:tcW w:w="1644" w:type="dxa"/>
          </w:tcPr>
          <w:p w14:paraId="25191217" w14:textId="77777777" w:rsidR="003D2F03" w:rsidRDefault="003D2F03">
            <w:pPr>
              <w:pStyle w:val="ConsPlusNormal"/>
              <w:jc w:val="center"/>
            </w:pPr>
            <w:r>
              <w:t>0,00</w:t>
            </w:r>
          </w:p>
        </w:tc>
        <w:tc>
          <w:tcPr>
            <w:tcW w:w="1644" w:type="dxa"/>
          </w:tcPr>
          <w:p w14:paraId="4DD7CB54" w14:textId="77777777" w:rsidR="003D2F03" w:rsidRDefault="003D2F03">
            <w:pPr>
              <w:pStyle w:val="ConsPlusNormal"/>
              <w:jc w:val="center"/>
            </w:pPr>
            <w:r>
              <w:t>1919211,74</w:t>
            </w:r>
          </w:p>
        </w:tc>
        <w:tc>
          <w:tcPr>
            <w:tcW w:w="1644" w:type="dxa"/>
          </w:tcPr>
          <w:p w14:paraId="6AA04096" w14:textId="77777777" w:rsidR="003D2F03" w:rsidRDefault="003D2F03">
            <w:pPr>
              <w:pStyle w:val="ConsPlusNormal"/>
              <w:jc w:val="center"/>
            </w:pPr>
            <w:r>
              <w:t>0,00</w:t>
            </w:r>
          </w:p>
        </w:tc>
        <w:tc>
          <w:tcPr>
            <w:tcW w:w="1644" w:type="dxa"/>
          </w:tcPr>
          <w:p w14:paraId="20DAA9FD" w14:textId="77777777" w:rsidR="003D2F03" w:rsidRDefault="003D2F03">
            <w:pPr>
              <w:pStyle w:val="ConsPlusNormal"/>
              <w:jc w:val="center"/>
            </w:pPr>
            <w:r>
              <w:t>0,00</w:t>
            </w:r>
          </w:p>
        </w:tc>
        <w:tc>
          <w:tcPr>
            <w:tcW w:w="1644" w:type="dxa"/>
          </w:tcPr>
          <w:p w14:paraId="7FB80D2C" w14:textId="77777777" w:rsidR="003D2F03" w:rsidRDefault="003D2F03">
            <w:pPr>
              <w:pStyle w:val="ConsPlusNormal"/>
              <w:jc w:val="center"/>
            </w:pPr>
            <w:r>
              <w:t>0,00</w:t>
            </w:r>
          </w:p>
        </w:tc>
        <w:tc>
          <w:tcPr>
            <w:tcW w:w="1644" w:type="dxa"/>
          </w:tcPr>
          <w:p w14:paraId="52DE4F03" w14:textId="77777777" w:rsidR="003D2F03" w:rsidRDefault="003D2F03">
            <w:pPr>
              <w:pStyle w:val="ConsPlusNormal"/>
              <w:jc w:val="center"/>
            </w:pPr>
            <w:r>
              <w:t>0,00</w:t>
            </w:r>
          </w:p>
        </w:tc>
        <w:tc>
          <w:tcPr>
            <w:tcW w:w="1644" w:type="dxa"/>
          </w:tcPr>
          <w:p w14:paraId="358A1403" w14:textId="77777777" w:rsidR="003D2F03" w:rsidRDefault="003D2F03">
            <w:pPr>
              <w:pStyle w:val="ConsPlusNormal"/>
              <w:jc w:val="center"/>
            </w:pPr>
            <w:r>
              <w:t>0,00</w:t>
            </w:r>
          </w:p>
        </w:tc>
        <w:tc>
          <w:tcPr>
            <w:tcW w:w="1644" w:type="dxa"/>
          </w:tcPr>
          <w:p w14:paraId="0D2E7C7A" w14:textId="77777777" w:rsidR="003D2F03" w:rsidRDefault="003D2F03">
            <w:pPr>
              <w:pStyle w:val="ConsPlusNormal"/>
              <w:jc w:val="center"/>
            </w:pPr>
            <w:r>
              <w:t>0,00</w:t>
            </w:r>
          </w:p>
        </w:tc>
        <w:tc>
          <w:tcPr>
            <w:tcW w:w="0" w:type="auto"/>
            <w:vMerge/>
          </w:tcPr>
          <w:p w14:paraId="4B6A0F70" w14:textId="77777777" w:rsidR="003D2F03" w:rsidRDefault="003D2F03">
            <w:pPr>
              <w:pStyle w:val="ConsPlusNormal"/>
            </w:pPr>
          </w:p>
        </w:tc>
        <w:tc>
          <w:tcPr>
            <w:tcW w:w="0" w:type="auto"/>
            <w:vMerge/>
          </w:tcPr>
          <w:p w14:paraId="3EDF2197" w14:textId="77777777" w:rsidR="003D2F03" w:rsidRDefault="003D2F03">
            <w:pPr>
              <w:pStyle w:val="ConsPlusNormal"/>
            </w:pPr>
          </w:p>
        </w:tc>
        <w:tc>
          <w:tcPr>
            <w:tcW w:w="0" w:type="auto"/>
            <w:vMerge/>
          </w:tcPr>
          <w:p w14:paraId="111878E6" w14:textId="77777777" w:rsidR="003D2F03" w:rsidRDefault="003D2F03">
            <w:pPr>
              <w:pStyle w:val="ConsPlusNormal"/>
            </w:pPr>
          </w:p>
        </w:tc>
        <w:tc>
          <w:tcPr>
            <w:tcW w:w="0" w:type="auto"/>
            <w:vMerge/>
          </w:tcPr>
          <w:p w14:paraId="72E2B744" w14:textId="77777777" w:rsidR="003D2F03" w:rsidRDefault="003D2F03">
            <w:pPr>
              <w:pStyle w:val="ConsPlusNormal"/>
            </w:pPr>
          </w:p>
        </w:tc>
        <w:tc>
          <w:tcPr>
            <w:tcW w:w="0" w:type="auto"/>
            <w:vMerge/>
          </w:tcPr>
          <w:p w14:paraId="7E9D8FE1" w14:textId="77777777" w:rsidR="003D2F03" w:rsidRDefault="003D2F03">
            <w:pPr>
              <w:pStyle w:val="ConsPlusNormal"/>
            </w:pPr>
          </w:p>
        </w:tc>
        <w:tc>
          <w:tcPr>
            <w:tcW w:w="0" w:type="auto"/>
            <w:vMerge/>
          </w:tcPr>
          <w:p w14:paraId="7DA5A564" w14:textId="77777777" w:rsidR="003D2F03" w:rsidRDefault="003D2F03">
            <w:pPr>
              <w:pStyle w:val="ConsPlusNormal"/>
            </w:pPr>
          </w:p>
        </w:tc>
        <w:tc>
          <w:tcPr>
            <w:tcW w:w="0" w:type="auto"/>
            <w:vMerge/>
          </w:tcPr>
          <w:p w14:paraId="56C6FADE" w14:textId="77777777" w:rsidR="003D2F03" w:rsidRDefault="003D2F03">
            <w:pPr>
              <w:pStyle w:val="ConsPlusNormal"/>
            </w:pPr>
          </w:p>
        </w:tc>
        <w:tc>
          <w:tcPr>
            <w:tcW w:w="0" w:type="auto"/>
            <w:vMerge/>
          </w:tcPr>
          <w:p w14:paraId="2A92F522" w14:textId="77777777" w:rsidR="003D2F03" w:rsidRDefault="003D2F03">
            <w:pPr>
              <w:pStyle w:val="ConsPlusNormal"/>
            </w:pPr>
          </w:p>
        </w:tc>
        <w:tc>
          <w:tcPr>
            <w:tcW w:w="0" w:type="auto"/>
            <w:vMerge/>
          </w:tcPr>
          <w:p w14:paraId="62D2F510" w14:textId="77777777" w:rsidR="003D2F03" w:rsidRDefault="003D2F03">
            <w:pPr>
              <w:pStyle w:val="ConsPlusNormal"/>
            </w:pPr>
          </w:p>
        </w:tc>
        <w:tc>
          <w:tcPr>
            <w:tcW w:w="0" w:type="auto"/>
            <w:vMerge/>
          </w:tcPr>
          <w:p w14:paraId="52104D3D" w14:textId="77777777" w:rsidR="003D2F03" w:rsidRDefault="003D2F03">
            <w:pPr>
              <w:pStyle w:val="ConsPlusNormal"/>
            </w:pPr>
          </w:p>
        </w:tc>
      </w:tr>
      <w:tr w:rsidR="003D2F03" w14:paraId="08B225A2" w14:textId="77777777">
        <w:tc>
          <w:tcPr>
            <w:tcW w:w="850" w:type="dxa"/>
            <w:vMerge w:val="restart"/>
          </w:tcPr>
          <w:p w14:paraId="222118A1" w14:textId="77777777" w:rsidR="003D2F03" w:rsidRDefault="003D2F03">
            <w:pPr>
              <w:pStyle w:val="ConsPlusNormal"/>
              <w:jc w:val="center"/>
            </w:pPr>
            <w:r>
              <w:t>3.6.64</w:t>
            </w:r>
          </w:p>
        </w:tc>
        <w:tc>
          <w:tcPr>
            <w:tcW w:w="2041" w:type="dxa"/>
            <w:vMerge w:val="restart"/>
          </w:tcPr>
          <w:p w14:paraId="6ABA98ED" w14:textId="77777777" w:rsidR="003D2F03" w:rsidRDefault="003D2F03">
            <w:pPr>
              <w:pStyle w:val="ConsPlusNormal"/>
            </w:pPr>
            <w:r>
              <w:t>Строительство линии наружного освещения на участке дороги по ул. Железнодорожная</w:t>
            </w:r>
          </w:p>
        </w:tc>
        <w:tc>
          <w:tcPr>
            <w:tcW w:w="1077" w:type="dxa"/>
            <w:vMerge w:val="restart"/>
          </w:tcPr>
          <w:p w14:paraId="13899E08" w14:textId="77777777" w:rsidR="003D2F03" w:rsidRDefault="003D2F03">
            <w:pPr>
              <w:pStyle w:val="ConsPlusNormal"/>
              <w:jc w:val="center"/>
            </w:pPr>
            <w:r>
              <w:t>ДС</w:t>
            </w:r>
          </w:p>
        </w:tc>
        <w:tc>
          <w:tcPr>
            <w:tcW w:w="1304" w:type="dxa"/>
          </w:tcPr>
          <w:p w14:paraId="21805BE5" w14:textId="77777777" w:rsidR="003D2F03" w:rsidRDefault="003D2F03">
            <w:pPr>
              <w:pStyle w:val="ConsPlusNormal"/>
            </w:pPr>
            <w:r>
              <w:t>Всего, в том числе:</w:t>
            </w:r>
          </w:p>
        </w:tc>
        <w:tc>
          <w:tcPr>
            <w:tcW w:w="1757" w:type="dxa"/>
          </w:tcPr>
          <w:p w14:paraId="54522281" w14:textId="77777777" w:rsidR="003D2F03" w:rsidRDefault="003D2F03">
            <w:pPr>
              <w:pStyle w:val="ConsPlusNormal"/>
              <w:jc w:val="center"/>
            </w:pPr>
            <w:r>
              <w:t>1764342,46</w:t>
            </w:r>
          </w:p>
        </w:tc>
        <w:tc>
          <w:tcPr>
            <w:tcW w:w="1644" w:type="dxa"/>
          </w:tcPr>
          <w:p w14:paraId="6E027F2F" w14:textId="77777777" w:rsidR="003D2F03" w:rsidRDefault="003D2F03">
            <w:pPr>
              <w:pStyle w:val="ConsPlusNormal"/>
              <w:jc w:val="center"/>
            </w:pPr>
            <w:r>
              <w:t>0,00</w:t>
            </w:r>
          </w:p>
        </w:tc>
        <w:tc>
          <w:tcPr>
            <w:tcW w:w="1644" w:type="dxa"/>
          </w:tcPr>
          <w:p w14:paraId="70D6237C" w14:textId="77777777" w:rsidR="003D2F03" w:rsidRDefault="003D2F03">
            <w:pPr>
              <w:pStyle w:val="ConsPlusNormal"/>
              <w:jc w:val="center"/>
            </w:pPr>
            <w:r>
              <w:t>1764342,46</w:t>
            </w:r>
          </w:p>
        </w:tc>
        <w:tc>
          <w:tcPr>
            <w:tcW w:w="1644" w:type="dxa"/>
          </w:tcPr>
          <w:p w14:paraId="621C3E29" w14:textId="77777777" w:rsidR="003D2F03" w:rsidRDefault="003D2F03">
            <w:pPr>
              <w:pStyle w:val="ConsPlusNormal"/>
              <w:jc w:val="center"/>
            </w:pPr>
            <w:r>
              <w:t>0,00</w:t>
            </w:r>
          </w:p>
        </w:tc>
        <w:tc>
          <w:tcPr>
            <w:tcW w:w="1644" w:type="dxa"/>
          </w:tcPr>
          <w:p w14:paraId="70899D4F" w14:textId="77777777" w:rsidR="003D2F03" w:rsidRDefault="003D2F03">
            <w:pPr>
              <w:pStyle w:val="ConsPlusNormal"/>
              <w:jc w:val="center"/>
            </w:pPr>
            <w:r>
              <w:t>0,00</w:t>
            </w:r>
          </w:p>
        </w:tc>
        <w:tc>
          <w:tcPr>
            <w:tcW w:w="1644" w:type="dxa"/>
          </w:tcPr>
          <w:p w14:paraId="6A64C78C" w14:textId="77777777" w:rsidR="003D2F03" w:rsidRDefault="003D2F03">
            <w:pPr>
              <w:pStyle w:val="ConsPlusNormal"/>
              <w:jc w:val="center"/>
            </w:pPr>
            <w:r>
              <w:t>0,00</w:t>
            </w:r>
          </w:p>
        </w:tc>
        <w:tc>
          <w:tcPr>
            <w:tcW w:w="1644" w:type="dxa"/>
          </w:tcPr>
          <w:p w14:paraId="37483CC5" w14:textId="77777777" w:rsidR="003D2F03" w:rsidRDefault="003D2F03">
            <w:pPr>
              <w:pStyle w:val="ConsPlusNormal"/>
              <w:jc w:val="center"/>
            </w:pPr>
            <w:r>
              <w:t>0,00</w:t>
            </w:r>
          </w:p>
        </w:tc>
        <w:tc>
          <w:tcPr>
            <w:tcW w:w="1644" w:type="dxa"/>
          </w:tcPr>
          <w:p w14:paraId="69503585" w14:textId="77777777" w:rsidR="003D2F03" w:rsidRDefault="003D2F03">
            <w:pPr>
              <w:pStyle w:val="ConsPlusNormal"/>
              <w:jc w:val="center"/>
            </w:pPr>
            <w:r>
              <w:t>0,00</w:t>
            </w:r>
          </w:p>
        </w:tc>
        <w:tc>
          <w:tcPr>
            <w:tcW w:w="1644" w:type="dxa"/>
          </w:tcPr>
          <w:p w14:paraId="452214FE" w14:textId="77777777" w:rsidR="003D2F03" w:rsidRDefault="003D2F03">
            <w:pPr>
              <w:pStyle w:val="ConsPlusNormal"/>
              <w:jc w:val="center"/>
            </w:pPr>
            <w:r>
              <w:t>0,00</w:t>
            </w:r>
          </w:p>
        </w:tc>
        <w:tc>
          <w:tcPr>
            <w:tcW w:w="1701" w:type="dxa"/>
            <w:vMerge w:val="restart"/>
          </w:tcPr>
          <w:p w14:paraId="478C40C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A9DA001" w14:textId="77777777" w:rsidR="003D2F03" w:rsidRDefault="003D2F03">
            <w:pPr>
              <w:pStyle w:val="ConsPlusNormal"/>
              <w:jc w:val="center"/>
            </w:pPr>
            <w:r>
              <w:t>км</w:t>
            </w:r>
          </w:p>
        </w:tc>
        <w:tc>
          <w:tcPr>
            <w:tcW w:w="794" w:type="dxa"/>
            <w:vMerge w:val="restart"/>
          </w:tcPr>
          <w:p w14:paraId="3C10296B" w14:textId="77777777" w:rsidR="003D2F03" w:rsidRDefault="003D2F03">
            <w:pPr>
              <w:pStyle w:val="ConsPlusNormal"/>
              <w:jc w:val="center"/>
            </w:pPr>
            <w:r>
              <w:t>-</w:t>
            </w:r>
          </w:p>
        </w:tc>
        <w:tc>
          <w:tcPr>
            <w:tcW w:w="1020" w:type="dxa"/>
            <w:vMerge w:val="restart"/>
          </w:tcPr>
          <w:p w14:paraId="5311CCA8" w14:textId="77777777" w:rsidR="003D2F03" w:rsidRDefault="003D2F03">
            <w:pPr>
              <w:pStyle w:val="ConsPlusNormal"/>
              <w:jc w:val="center"/>
            </w:pPr>
            <w:r>
              <w:t>0,40</w:t>
            </w:r>
          </w:p>
        </w:tc>
        <w:tc>
          <w:tcPr>
            <w:tcW w:w="1020" w:type="dxa"/>
            <w:vMerge w:val="restart"/>
          </w:tcPr>
          <w:p w14:paraId="6CE51A40" w14:textId="77777777" w:rsidR="003D2F03" w:rsidRDefault="003D2F03">
            <w:pPr>
              <w:pStyle w:val="ConsPlusNormal"/>
              <w:jc w:val="center"/>
            </w:pPr>
            <w:r>
              <w:t>-</w:t>
            </w:r>
          </w:p>
        </w:tc>
        <w:tc>
          <w:tcPr>
            <w:tcW w:w="1020" w:type="dxa"/>
            <w:vMerge w:val="restart"/>
          </w:tcPr>
          <w:p w14:paraId="2C2D058F" w14:textId="77777777" w:rsidR="003D2F03" w:rsidRDefault="003D2F03">
            <w:pPr>
              <w:pStyle w:val="ConsPlusNormal"/>
              <w:jc w:val="center"/>
            </w:pPr>
            <w:r>
              <w:t>-</w:t>
            </w:r>
          </w:p>
        </w:tc>
        <w:tc>
          <w:tcPr>
            <w:tcW w:w="1020" w:type="dxa"/>
            <w:vMerge w:val="restart"/>
          </w:tcPr>
          <w:p w14:paraId="563AFF9C" w14:textId="77777777" w:rsidR="003D2F03" w:rsidRDefault="003D2F03">
            <w:pPr>
              <w:pStyle w:val="ConsPlusNormal"/>
              <w:jc w:val="center"/>
            </w:pPr>
            <w:r>
              <w:t>-</w:t>
            </w:r>
          </w:p>
        </w:tc>
        <w:tc>
          <w:tcPr>
            <w:tcW w:w="1020" w:type="dxa"/>
            <w:vMerge w:val="restart"/>
          </w:tcPr>
          <w:p w14:paraId="306CFA82" w14:textId="77777777" w:rsidR="003D2F03" w:rsidRDefault="003D2F03">
            <w:pPr>
              <w:pStyle w:val="ConsPlusNormal"/>
              <w:jc w:val="center"/>
            </w:pPr>
            <w:r>
              <w:t>-</w:t>
            </w:r>
          </w:p>
        </w:tc>
        <w:tc>
          <w:tcPr>
            <w:tcW w:w="1020" w:type="dxa"/>
            <w:vMerge w:val="restart"/>
          </w:tcPr>
          <w:p w14:paraId="5FD32A36" w14:textId="77777777" w:rsidR="003D2F03" w:rsidRDefault="003D2F03">
            <w:pPr>
              <w:pStyle w:val="ConsPlusNormal"/>
              <w:jc w:val="center"/>
            </w:pPr>
            <w:r>
              <w:t>-</w:t>
            </w:r>
          </w:p>
        </w:tc>
        <w:tc>
          <w:tcPr>
            <w:tcW w:w="1020" w:type="dxa"/>
            <w:vMerge w:val="restart"/>
          </w:tcPr>
          <w:p w14:paraId="4307436B" w14:textId="77777777" w:rsidR="003D2F03" w:rsidRDefault="003D2F03">
            <w:pPr>
              <w:pStyle w:val="ConsPlusNormal"/>
              <w:jc w:val="center"/>
            </w:pPr>
            <w:r>
              <w:t>-</w:t>
            </w:r>
          </w:p>
        </w:tc>
      </w:tr>
      <w:tr w:rsidR="003D2F03" w14:paraId="6449C4EF" w14:textId="77777777">
        <w:tc>
          <w:tcPr>
            <w:tcW w:w="0" w:type="auto"/>
            <w:vMerge/>
          </w:tcPr>
          <w:p w14:paraId="355A6F73" w14:textId="77777777" w:rsidR="003D2F03" w:rsidRDefault="003D2F03">
            <w:pPr>
              <w:pStyle w:val="ConsPlusNormal"/>
            </w:pPr>
          </w:p>
        </w:tc>
        <w:tc>
          <w:tcPr>
            <w:tcW w:w="0" w:type="auto"/>
            <w:vMerge/>
          </w:tcPr>
          <w:p w14:paraId="69726013" w14:textId="77777777" w:rsidR="003D2F03" w:rsidRDefault="003D2F03">
            <w:pPr>
              <w:pStyle w:val="ConsPlusNormal"/>
            </w:pPr>
          </w:p>
        </w:tc>
        <w:tc>
          <w:tcPr>
            <w:tcW w:w="0" w:type="auto"/>
            <w:vMerge/>
          </w:tcPr>
          <w:p w14:paraId="63DC95D0" w14:textId="77777777" w:rsidR="003D2F03" w:rsidRDefault="003D2F03">
            <w:pPr>
              <w:pStyle w:val="ConsPlusNormal"/>
            </w:pPr>
          </w:p>
        </w:tc>
        <w:tc>
          <w:tcPr>
            <w:tcW w:w="1304" w:type="dxa"/>
          </w:tcPr>
          <w:p w14:paraId="206C2F65" w14:textId="77777777" w:rsidR="003D2F03" w:rsidRDefault="003D2F03">
            <w:pPr>
              <w:pStyle w:val="ConsPlusNormal"/>
            </w:pPr>
            <w:r>
              <w:t>Бюджет города Омска</w:t>
            </w:r>
          </w:p>
        </w:tc>
        <w:tc>
          <w:tcPr>
            <w:tcW w:w="1757" w:type="dxa"/>
          </w:tcPr>
          <w:p w14:paraId="7162FF91" w14:textId="77777777" w:rsidR="003D2F03" w:rsidRDefault="003D2F03">
            <w:pPr>
              <w:pStyle w:val="ConsPlusNormal"/>
              <w:jc w:val="center"/>
            </w:pPr>
            <w:r>
              <w:t>1764342,46</w:t>
            </w:r>
          </w:p>
        </w:tc>
        <w:tc>
          <w:tcPr>
            <w:tcW w:w="1644" w:type="dxa"/>
          </w:tcPr>
          <w:p w14:paraId="7DF3619F" w14:textId="77777777" w:rsidR="003D2F03" w:rsidRDefault="003D2F03">
            <w:pPr>
              <w:pStyle w:val="ConsPlusNormal"/>
              <w:jc w:val="center"/>
            </w:pPr>
            <w:r>
              <w:t>0,00</w:t>
            </w:r>
          </w:p>
        </w:tc>
        <w:tc>
          <w:tcPr>
            <w:tcW w:w="1644" w:type="dxa"/>
          </w:tcPr>
          <w:p w14:paraId="7CF50C04" w14:textId="77777777" w:rsidR="003D2F03" w:rsidRDefault="003D2F03">
            <w:pPr>
              <w:pStyle w:val="ConsPlusNormal"/>
              <w:jc w:val="center"/>
            </w:pPr>
            <w:r>
              <w:t>1764342,46</w:t>
            </w:r>
          </w:p>
        </w:tc>
        <w:tc>
          <w:tcPr>
            <w:tcW w:w="1644" w:type="dxa"/>
          </w:tcPr>
          <w:p w14:paraId="5FDAEE03" w14:textId="77777777" w:rsidR="003D2F03" w:rsidRDefault="003D2F03">
            <w:pPr>
              <w:pStyle w:val="ConsPlusNormal"/>
              <w:jc w:val="center"/>
            </w:pPr>
            <w:r>
              <w:t>0,00</w:t>
            </w:r>
          </w:p>
        </w:tc>
        <w:tc>
          <w:tcPr>
            <w:tcW w:w="1644" w:type="dxa"/>
          </w:tcPr>
          <w:p w14:paraId="6CE9CCF8" w14:textId="77777777" w:rsidR="003D2F03" w:rsidRDefault="003D2F03">
            <w:pPr>
              <w:pStyle w:val="ConsPlusNormal"/>
              <w:jc w:val="center"/>
            </w:pPr>
            <w:r>
              <w:t>0,00</w:t>
            </w:r>
          </w:p>
        </w:tc>
        <w:tc>
          <w:tcPr>
            <w:tcW w:w="1644" w:type="dxa"/>
          </w:tcPr>
          <w:p w14:paraId="606924CD" w14:textId="77777777" w:rsidR="003D2F03" w:rsidRDefault="003D2F03">
            <w:pPr>
              <w:pStyle w:val="ConsPlusNormal"/>
              <w:jc w:val="center"/>
            </w:pPr>
            <w:r>
              <w:t>0,00</w:t>
            </w:r>
          </w:p>
        </w:tc>
        <w:tc>
          <w:tcPr>
            <w:tcW w:w="1644" w:type="dxa"/>
          </w:tcPr>
          <w:p w14:paraId="3CB5BD17" w14:textId="77777777" w:rsidR="003D2F03" w:rsidRDefault="003D2F03">
            <w:pPr>
              <w:pStyle w:val="ConsPlusNormal"/>
              <w:jc w:val="center"/>
            </w:pPr>
            <w:r>
              <w:t>0,00</w:t>
            </w:r>
          </w:p>
        </w:tc>
        <w:tc>
          <w:tcPr>
            <w:tcW w:w="1644" w:type="dxa"/>
          </w:tcPr>
          <w:p w14:paraId="2323F56C" w14:textId="77777777" w:rsidR="003D2F03" w:rsidRDefault="003D2F03">
            <w:pPr>
              <w:pStyle w:val="ConsPlusNormal"/>
              <w:jc w:val="center"/>
            </w:pPr>
            <w:r>
              <w:t>0,00</w:t>
            </w:r>
          </w:p>
        </w:tc>
        <w:tc>
          <w:tcPr>
            <w:tcW w:w="1644" w:type="dxa"/>
          </w:tcPr>
          <w:p w14:paraId="358AF073" w14:textId="77777777" w:rsidR="003D2F03" w:rsidRDefault="003D2F03">
            <w:pPr>
              <w:pStyle w:val="ConsPlusNormal"/>
              <w:jc w:val="center"/>
            </w:pPr>
            <w:r>
              <w:t>0,00</w:t>
            </w:r>
          </w:p>
        </w:tc>
        <w:tc>
          <w:tcPr>
            <w:tcW w:w="0" w:type="auto"/>
            <w:vMerge/>
          </w:tcPr>
          <w:p w14:paraId="2E3738CE" w14:textId="77777777" w:rsidR="003D2F03" w:rsidRDefault="003D2F03">
            <w:pPr>
              <w:pStyle w:val="ConsPlusNormal"/>
            </w:pPr>
          </w:p>
        </w:tc>
        <w:tc>
          <w:tcPr>
            <w:tcW w:w="0" w:type="auto"/>
            <w:vMerge/>
          </w:tcPr>
          <w:p w14:paraId="178B0630" w14:textId="77777777" w:rsidR="003D2F03" w:rsidRDefault="003D2F03">
            <w:pPr>
              <w:pStyle w:val="ConsPlusNormal"/>
            </w:pPr>
          </w:p>
        </w:tc>
        <w:tc>
          <w:tcPr>
            <w:tcW w:w="0" w:type="auto"/>
            <w:vMerge/>
          </w:tcPr>
          <w:p w14:paraId="4B7920A0" w14:textId="77777777" w:rsidR="003D2F03" w:rsidRDefault="003D2F03">
            <w:pPr>
              <w:pStyle w:val="ConsPlusNormal"/>
            </w:pPr>
          </w:p>
        </w:tc>
        <w:tc>
          <w:tcPr>
            <w:tcW w:w="0" w:type="auto"/>
            <w:vMerge/>
          </w:tcPr>
          <w:p w14:paraId="00E57504" w14:textId="77777777" w:rsidR="003D2F03" w:rsidRDefault="003D2F03">
            <w:pPr>
              <w:pStyle w:val="ConsPlusNormal"/>
            </w:pPr>
          </w:p>
        </w:tc>
        <w:tc>
          <w:tcPr>
            <w:tcW w:w="0" w:type="auto"/>
            <w:vMerge/>
          </w:tcPr>
          <w:p w14:paraId="7DC6DA97" w14:textId="77777777" w:rsidR="003D2F03" w:rsidRDefault="003D2F03">
            <w:pPr>
              <w:pStyle w:val="ConsPlusNormal"/>
            </w:pPr>
          </w:p>
        </w:tc>
        <w:tc>
          <w:tcPr>
            <w:tcW w:w="0" w:type="auto"/>
            <w:vMerge/>
          </w:tcPr>
          <w:p w14:paraId="50BCBF47" w14:textId="77777777" w:rsidR="003D2F03" w:rsidRDefault="003D2F03">
            <w:pPr>
              <w:pStyle w:val="ConsPlusNormal"/>
            </w:pPr>
          </w:p>
        </w:tc>
        <w:tc>
          <w:tcPr>
            <w:tcW w:w="0" w:type="auto"/>
            <w:vMerge/>
          </w:tcPr>
          <w:p w14:paraId="7402E5E0" w14:textId="77777777" w:rsidR="003D2F03" w:rsidRDefault="003D2F03">
            <w:pPr>
              <w:pStyle w:val="ConsPlusNormal"/>
            </w:pPr>
          </w:p>
        </w:tc>
        <w:tc>
          <w:tcPr>
            <w:tcW w:w="0" w:type="auto"/>
            <w:vMerge/>
          </w:tcPr>
          <w:p w14:paraId="2E39AF79" w14:textId="77777777" w:rsidR="003D2F03" w:rsidRDefault="003D2F03">
            <w:pPr>
              <w:pStyle w:val="ConsPlusNormal"/>
            </w:pPr>
          </w:p>
        </w:tc>
        <w:tc>
          <w:tcPr>
            <w:tcW w:w="0" w:type="auto"/>
            <w:vMerge/>
          </w:tcPr>
          <w:p w14:paraId="760D7A6A" w14:textId="77777777" w:rsidR="003D2F03" w:rsidRDefault="003D2F03">
            <w:pPr>
              <w:pStyle w:val="ConsPlusNormal"/>
            </w:pPr>
          </w:p>
        </w:tc>
        <w:tc>
          <w:tcPr>
            <w:tcW w:w="0" w:type="auto"/>
            <w:vMerge/>
          </w:tcPr>
          <w:p w14:paraId="7E1E1CF4" w14:textId="77777777" w:rsidR="003D2F03" w:rsidRDefault="003D2F03">
            <w:pPr>
              <w:pStyle w:val="ConsPlusNormal"/>
            </w:pPr>
          </w:p>
        </w:tc>
      </w:tr>
      <w:tr w:rsidR="003D2F03" w14:paraId="3CC90A28" w14:textId="77777777">
        <w:tc>
          <w:tcPr>
            <w:tcW w:w="850" w:type="dxa"/>
            <w:vMerge w:val="restart"/>
          </w:tcPr>
          <w:p w14:paraId="7D14EE3F" w14:textId="77777777" w:rsidR="003D2F03" w:rsidRDefault="003D2F03">
            <w:pPr>
              <w:pStyle w:val="ConsPlusNormal"/>
              <w:jc w:val="center"/>
            </w:pPr>
            <w:r>
              <w:t>3.6.65</w:t>
            </w:r>
          </w:p>
        </w:tc>
        <w:tc>
          <w:tcPr>
            <w:tcW w:w="2041" w:type="dxa"/>
            <w:vMerge w:val="restart"/>
          </w:tcPr>
          <w:p w14:paraId="2704D688" w14:textId="77777777" w:rsidR="003D2F03" w:rsidRDefault="003D2F03">
            <w:pPr>
              <w:pStyle w:val="ConsPlusNormal"/>
            </w:pPr>
            <w:r>
              <w:t>Строительство линии наружного освещения по ул. Пристанционная</w:t>
            </w:r>
          </w:p>
        </w:tc>
        <w:tc>
          <w:tcPr>
            <w:tcW w:w="1077" w:type="dxa"/>
            <w:vMerge w:val="restart"/>
          </w:tcPr>
          <w:p w14:paraId="7FA6EBC1" w14:textId="77777777" w:rsidR="003D2F03" w:rsidRDefault="003D2F03">
            <w:pPr>
              <w:pStyle w:val="ConsPlusNormal"/>
              <w:jc w:val="center"/>
            </w:pPr>
            <w:r>
              <w:t>ДС</w:t>
            </w:r>
          </w:p>
        </w:tc>
        <w:tc>
          <w:tcPr>
            <w:tcW w:w="1304" w:type="dxa"/>
          </w:tcPr>
          <w:p w14:paraId="41AF4ED6" w14:textId="77777777" w:rsidR="003D2F03" w:rsidRDefault="003D2F03">
            <w:pPr>
              <w:pStyle w:val="ConsPlusNormal"/>
            </w:pPr>
            <w:r>
              <w:t>Всего, в том числе:</w:t>
            </w:r>
          </w:p>
        </w:tc>
        <w:tc>
          <w:tcPr>
            <w:tcW w:w="1757" w:type="dxa"/>
          </w:tcPr>
          <w:p w14:paraId="7D704E2A" w14:textId="77777777" w:rsidR="003D2F03" w:rsidRDefault="003D2F03">
            <w:pPr>
              <w:pStyle w:val="ConsPlusNormal"/>
              <w:jc w:val="center"/>
            </w:pPr>
            <w:r>
              <w:t>2649684,70</w:t>
            </w:r>
          </w:p>
        </w:tc>
        <w:tc>
          <w:tcPr>
            <w:tcW w:w="1644" w:type="dxa"/>
          </w:tcPr>
          <w:p w14:paraId="5873AD13" w14:textId="77777777" w:rsidR="003D2F03" w:rsidRDefault="003D2F03">
            <w:pPr>
              <w:pStyle w:val="ConsPlusNormal"/>
              <w:jc w:val="center"/>
            </w:pPr>
            <w:r>
              <w:t>0,00</w:t>
            </w:r>
          </w:p>
        </w:tc>
        <w:tc>
          <w:tcPr>
            <w:tcW w:w="1644" w:type="dxa"/>
          </w:tcPr>
          <w:p w14:paraId="68C389A4" w14:textId="77777777" w:rsidR="003D2F03" w:rsidRDefault="003D2F03">
            <w:pPr>
              <w:pStyle w:val="ConsPlusNormal"/>
              <w:jc w:val="center"/>
            </w:pPr>
            <w:r>
              <w:t>2649684,70</w:t>
            </w:r>
          </w:p>
        </w:tc>
        <w:tc>
          <w:tcPr>
            <w:tcW w:w="1644" w:type="dxa"/>
          </w:tcPr>
          <w:p w14:paraId="30844D51" w14:textId="77777777" w:rsidR="003D2F03" w:rsidRDefault="003D2F03">
            <w:pPr>
              <w:pStyle w:val="ConsPlusNormal"/>
              <w:jc w:val="center"/>
            </w:pPr>
            <w:r>
              <w:t>0,00</w:t>
            </w:r>
          </w:p>
        </w:tc>
        <w:tc>
          <w:tcPr>
            <w:tcW w:w="1644" w:type="dxa"/>
          </w:tcPr>
          <w:p w14:paraId="5E96F61D" w14:textId="77777777" w:rsidR="003D2F03" w:rsidRDefault="003D2F03">
            <w:pPr>
              <w:pStyle w:val="ConsPlusNormal"/>
              <w:jc w:val="center"/>
            </w:pPr>
            <w:r>
              <w:t>0,00</w:t>
            </w:r>
          </w:p>
        </w:tc>
        <w:tc>
          <w:tcPr>
            <w:tcW w:w="1644" w:type="dxa"/>
          </w:tcPr>
          <w:p w14:paraId="606CA0A2" w14:textId="77777777" w:rsidR="003D2F03" w:rsidRDefault="003D2F03">
            <w:pPr>
              <w:pStyle w:val="ConsPlusNormal"/>
              <w:jc w:val="center"/>
            </w:pPr>
            <w:r>
              <w:t>0,00</w:t>
            </w:r>
          </w:p>
        </w:tc>
        <w:tc>
          <w:tcPr>
            <w:tcW w:w="1644" w:type="dxa"/>
          </w:tcPr>
          <w:p w14:paraId="425B487C" w14:textId="77777777" w:rsidR="003D2F03" w:rsidRDefault="003D2F03">
            <w:pPr>
              <w:pStyle w:val="ConsPlusNormal"/>
              <w:jc w:val="center"/>
            </w:pPr>
            <w:r>
              <w:t>0,00</w:t>
            </w:r>
          </w:p>
        </w:tc>
        <w:tc>
          <w:tcPr>
            <w:tcW w:w="1644" w:type="dxa"/>
          </w:tcPr>
          <w:p w14:paraId="42F88A86" w14:textId="77777777" w:rsidR="003D2F03" w:rsidRDefault="003D2F03">
            <w:pPr>
              <w:pStyle w:val="ConsPlusNormal"/>
              <w:jc w:val="center"/>
            </w:pPr>
            <w:r>
              <w:t>0,00</w:t>
            </w:r>
          </w:p>
        </w:tc>
        <w:tc>
          <w:tcPr>
            <w:tcW w:w="1644" w:type="dxa"/>
          </w:tcPr>
          <w:p w14:paraId="53E70979" w14:textId="77777777" w:rsidR="003D2F03" w:rsidRDefault="003D2F03">
            <w:pPr>
              <w:pStyle w:val="ConsPlusNormal"/>
              <w:jc w:val="center"/>
            </w:pPr>
            <w:r>
              <w:t>0,00</w:t>
            </w:r>
          </w:p>
        </w:tc>
        <w:tc>
          <w:tcPr>
            <w:tcW w:w="1701" w:type="dxa"/>
            <w:vMerge w:val="restart"/>
          </w:tcPr>
          <w:p w14:paraId="61635C2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BD2D494" w14:textId="77777777" w:rsidR="003D2F03" w:rsidRDefault="003D2F03">
            <w:pPr>
              <w:pStyle w:val="ConsPlusNormal"/>
              <w:jc w:val="center"/>
            </w:pPr>
            <w:r>
              <w:t>км</w:t>
            </w:r>
          </w:p>
        </w:tc>
        <w:tc>
          <w:tcPr>
            <w:tcW w:w="794" w:type="dxa"/>
            <w:vMerge w:val="restart"/>
          </w:tcPr>
          <w:p w14:paraId="22320324" w14:textId="77777777" w:rsidR="003D2F03" w:rsidRDefault="003D2F03">
            <w:pPr>
              <w:pStyle w:val="ConsPlusNormal"/>
              <w:jc w:val="center"/>
            </w:pPr>
            <w:r>
              <w:t>-</w:t>
            </w:r>
          </w:p>
        </w:tc>
        <w:tc>
          <w:tcPr>
            <w:tcW w:w="1020" w:type="dxa"/>
            <w:vMerge w:val="restart"/>
          </w:tcPr>
          <w:p w14:paraId="73AF3997" w14:textId="77777777" w:rsidR="003D2F03" w:rsidRDefault="003D2F03">
            <w:pPr>
              <w:pStyle w:val="ConsPlusNormal"/>
              <w:jc w:val="center"/>
            </w:pPr>
            <w:r>
              <w:t>0,88</w:t>
            </w:r>
          </w:p>
        </w:tc>
        <w:tc>
          <w:tcPr>
            <w:tcW w:w="1020" w:type="dxa"/>
            <w:vMerge w:val="restart"/>
          </w:tcPr>
          <w:p w14:paraId="24415AEE" w14:textId="77777777" w:rsidR="003D2F03" w:rsidRDefault="003D2F03">
            <w:pPr>
              <w:pStyle w:val="ConsPlusNormal"/>
              <w:jc w:val="center"/>
            </w:pPr>
            <w:r>
              <w:t>-</w:t>
            </w:r>
          </w:p>
        </w:tc>
        <w:tc>
          <w:tcPr>
            <w:tcW w:w="1020" w:type="dxa"/>
            <w:vMerge w:val="restart"/>
          </w:tcPr>
          <w:p w14:paraId="7A4A26B6" w14:textId="77777777" w:rsidR="003D2F03" w:rsidRDefault="003D2F03">
            <w:pPr>
              <w:pStyle w:val="ConsPlusNormal"/>
              <w:jc w:val="center"/>
            </w:pPr>
            <w:r>
              <w:t>-</w:t>
            </w:r>
          </w:p>
        </w:tc>
        <w:tc>
          <w:tcPr>
            <w:tcW w:w="1020" w:type="dxa"/>
            <w:vMerge w:val="restart"/>
          </w:tcPr>
          <w:p w14:paraId="09BC148C" w14:textId="77777777" w:rsidR="003D2F03" w:rsidRDefault="003D2F03">
            <w:pPr>
              <w:pStyle w:val="ConsPlusNormal"/>
              <w:jc w:val="center"/>
            </w:pPr>
            <w:r>
              <w:t>-</w:t>
            </w:r>
          </w:p>
        </w:tc>
        <w:tc>
          <w:tcPr>
            <w:tcW w:w="1020" w:type="dxa"/>
            <w:vMerge w:val="restart"/>
          </w:tcPr>
          <w:p w14:paraId="0F6CFF3A" w14:textId="77777777" w:rsidR="003D2F03" w:rsidRDefault="003D2F03">
            <w:pPr>
              <w:pStyle w:val="ConsPlusNormal"/>
              <w:jc w:val="center"/>
            </w:pPr>
            <w:r>
              <w:t>-</w:t>
            </w:r>
          </w:p>
        </w:tc>
        <w:tc>
          <w:tcPr>
            <w:tcW w:w="1020" w:type="dxa"/>
            <w:vMerge w:val="restart"/>
          </w:tcPr>
          <w:p w14:paraId="638808AB" w14:textId="77777777" w:rsidR="003D2F03" w:rsidRDefault="003D2F03">
            <w:pPr>
              <w:pStyle w:val="ConsPlusNormal"/>
              <w:jc w:val="center"/>
            </w:pPr>
            <w:r>
              <w:t>-</w:t>
            </w:r>
          </w:p>
        </w:tc>
        <w:tc>
          <w:tcPr>
            <w:tcW w:w="1020" w:type="dxa"/>
            <w:vMerge w:val="restart"/>
          </w:tcPr>
          <w:p w14:paraId="74C17597" w14:textId="77777777" w:rsidR="003D2F03" w:rsidRDefault="003D2F03">
            <w:pPr>
              <w:pStyle w:val="ConsPlusNormal"/>
              <w:jc w:val="center"/>
            </w:pPr>
            <w:r>
              <w:t>-</w:t>
            </w:r>
          </w:p>
        </w:tc>
      </w:tr>
      <w:tr w:rsidR="003D2F03" w14:paraId="1BB34453" w14:textId="77777777">
        <w:tc>
          <w:tcPr>
            <w:tcW w:w="0" w:type="auto"/>
            <w:vMerge/>
          </w:tcPr>
          <w:p w14:paraId="07977461" w14:textId="77777777" w:rsidR="003D2F03" w:rsidRDefault="003D2F03">
            <w:pPr>
              <w:pStyle w:val="ConsPlusNormal"/>
            </w:pPr>
          </w:p>
        </w:tc>
        <w:tc>
          <w:tcPr>
            <w:tcW w:w="0" w:type="auto"/>
            <w:vMerge/>
          </w:tcPr>
          <w:p w14:paraId="58586A87" w14:textId="77777777" w:rsidR="003D2F03" w:rsidRDefault="003D2F03">
            <w:pPr>
              <w:pStyle w:val="ConsPlusNormal"/>
            </w:pPr>
          </w:p>
        </w:tc>
        <w:tc>
          <w:tcPr>
            <w:tcW w:w="0" w:type="auto"/>
            <w:vMerge/>
          </w:tcPr>
          <w:p w14:paraId="52FBAD36" w14:textId="77777777" w:rsidR="003D2F03" w:rsidRDefault="003D2F03">
            <w:pPr>
              <w:pStyle w:val="ConsPlusNormal"/>
            </w:pPr>
          </w:p>
        </w:tc>
        <w:tc>
          <w:tcPr>
            <w:tcW w:w="1304" w:type="dxa"/>
          </w:tcPr>
          <w:p w14:paraId="1C30C73D" w14:textId="77777777" w:rsidR="003D2F03" w:rsidRDefault="003D2F03">
            <w:pPr>
              <w:pStyle w:val="ConsPlusNormal"/>
            </w:pPr>
            <w:r>
              <w:t>Бюджет города Омска</w:t>
            </w:r>
          </w:p>
        </w:tc>
        <w:tc>
          <w:tcPr>
            <w:tcW w:w="1757" w:type="dxa"/>
          </w:tcPr>
          <w:p w14:paraId="165821BD" w14:textId="77777777" w:rsidR="003D2F03" w:rsidRDefault="003D2F03">
            <w:pPr>
              <w:pStyle w:val="ConsPlusNormal"/>
              <w:jc w:val="center"/>
            </w:pPr>
            <w:r>
              <w:t>2649684,70</w:t>
            </w:r>
          </w:p>
        </w:tc>
        <w:tc>
          <w:tcPr>
            <w:tcW w:w="1644" w:type="dxa"/>
          </w:tcPr>
          <w:p w14:paraId="4E131A70" w14:textId="77777777" w:rsidR="003D2F03" w:rsidRDefault="003D2F03">
            <w:pPr>
              <w:pStyle w:val="ConsPlusNormal"/>
              <w:jc w:val="center"/>
            </w:pPr>
            <w:r>
              <w:t>0,00</w:t>
            </w:r>
          </w:p>
        </w:tc>
        <w:tc>
          <w:tcPr>
            <w:tcW w:w="1644" w:type="dxa"/>
          </w:tcPr>
          <w:p w14:paraId="4DEA1F2A" w14:textId="77777777" w:rsidR="003D2F03" w:rsidRDefault="003D2F03">
            <w:pPr>
              <w:pStyle w:val="ConsPlusNormal"/>
              <w:jc w:val="center"/>
            </w:pPr>
            <w:r>
              <w:t>2649684,70</w:t>
            </w:r>
          </w:p>
        </w:tc>
        <w:tc>
          <w:tcPr>
            <w:tcW w:w="1644" w:type="dxa"/>
          </w:tcPr>
          <w:p w14:paraId="29BA7E5A" w14:textId="77777777" w:rsidR="003D2F03" w:rsidRDefault="003D2F03">
            <w:pPr>
              <w:pStyle w:val="ConsPlusNormal"/>
              <w:jc w:val="center"/>
            </w:pPr>
            <w:r>
              <w:t>0,00</w:t>
            </w:r>
          </w:p>
        </w:tc>
        <w:tc>
          <w:tcPr>
            <w:tcW w:w="1644" w:type="dxa"/>
          </w:tcPr>
          <w:p w14:paraId="728E1257" w14:textId="77777777" w:rsidR="003D2F03" w:rsidRDefault="003D2F03">
            <w:pPr>
              <w:pStyle w:val="ConsPlusNormal"/>
              <w:jc w:val="center"/>
            </w:pPr>
            <w:r>
              <w:t>0,00</w:t>
            </w:r>
          </w:p>
        </w:tc>
        <w:tc>
          <w:tcPr>
            <w:tcW w:w="1644" w:type="dxa"/>
          </w:tcPr>
          <w:p w14:paraId="4F629707" w14:textId="77777777" w:rsidR="003D2F03" w:rsidRDefault="003D2F03">
            <w:pPr>
              <w:pStyle w:val="ConsPlusNormal"/>
              <w:jc w:val="center"/>
            </w:pPr>
            <w:r>
              <w:t>0,00</w:t>
            </w:r>
          </w:p>
        </w:tc>
        <w:tc>
          <w:tcPr>
            <w:tcW w:w="1644" w:type="dxa"/>
          </w:tcPr>
          <w:p w14:paraId="1448D877" w14:textId="77777777" w:rsidR="003D2F03" w:rsidRDefault="003D2F03">
            <w:pPr>
              <w:pStyle w:val="ConsPlusNormal"/>
              <w:jc w:val="center"/>
            </w:pPr>
            <w:r>
              <w:t>0,00</w:t>
            </w:r>
          </w:p>
        </w:tc>
        <w:tc>
          <w:tcPr>
            <w:tcW w:w="1644" w:type="dxa"/>
          </w:tcPr>
          <w:p w14:paraId="49A4F671" w14:textId="77777777" w:rsidR="003D2F03" w:rsidRDefault="003D2F03">
            <w:pPr>
              <w:pStyle w:val="ConsPlusNormal"/>
              <w:jc w:val="center"/>
            </w:pPr>
            <w:r>
              <w:t>0,00</w:t>
            </w:r>
          </w:p>
        </w:tc>
        <w:tc>
          <w:tcPr>
            <w:tcW w:w="1644" w:type="dxa"/>
          </w:tcPr>
          <w:p w14:paraId="588F2324" w14:textId="77777777" w:rsidR="003D2F03" w:rsidRDefault="003D2F03">
            <w:pPr>
              <w:pStyle w:val="ConsPlusNormal"/>
              <w:jc w:val="center"/>
            </w:pPr>
            <w:r>
              <w:t>0,00</w:t>
            </w:r>
          </w:p>
        </w:tc>
        <w:tc>
          <w:tcPr>
            <w:tcW w:w="0" w:type="auto"/>
            <w:vMerge/>
          </w:tcPr>
          <w:p w14:paraId="064410F8" w14:textId="77777777" w:rsidR="003D2F03" w:rsidRDefault="003D2F03">
            <w:pPr>
              <w:pStyle w:val="ConsPlusNormal"/>
            </w:pPr>
          </w:p>
        </w:tc>
        <w:tc>
          <w:tcPr>
            <w:tcW w:w="0" w:type="auto"/>
            <w:vMerge/>
          </w:tcPr>
          <w:p w14:paraId="7C4BBB5A" w14:textId="77777777" w:rsidR="003D2F03" w:rsidRDefault="003D2F03">
            <w:pPr>
              <w:pStyle w:val="ConsPlusNormal"/>
            </w:pPr>
          </w:p>
        </w:tc>
        <w:tc>
          <w:tcPr>
            <w:tcW w:w="0" w:type="auto"/>
            <w:vMerge/>
          </w:tcPr>
          <w:p w14:paraId="005F73EB" w14:textId="77777777" w:rsidR="003D2F03" w:rsidRDefault="003D2F03">
            <w:pPr>
              <w:pStyle w:val="ConsPlusNormal"/>
            </w:pPr>
          </w:p>
        </w:tc>
        <w:tc>
          <w:tcPr>
            <w:tcW w:w="0" w:type="auto"/>
            <w:vMerge/>
          </w:tcPr>
          <w:p w14:paraId="68EEBA89" w14:textId="77777777" w:rsidR="003D2F03" w:rsidRDefault="003D2F03">
            <w:pPr>
              <w:pStyle w:val="ConsPlusNormal"/>
            </w:pPr>
          </w:p>
        </w:tc>
        <w:tc>
          <w:tcPr>
            <w:tcW w:w="0" w:type="auto"/>
            <w:vMerge/>
          </w:tcPr>
          <w:p w14:paraId="29771481" w14:textId="77777777" w:rsidR="003D2F03" w:rsidRDefault="003D2F03">
            <w:pPr>
              <w:pStyle w:val="ConsPlusNormal"/>
            </w:pPr>
          </w:p>
        </w:tc>
        <w:tc>
          <w:tcPr>
            <w:tcW w:w="0" w:type="auto"/>
            <w:vMerge/>
          </w:tcPr>
          <w:p w14:paraId="585A6EF4" w14:textId="77777777" w:rsidR="003D2F03" w:rsidRDefault="003D2F03">
            <w:pPr>
              <w:pStyle w:val="ConsPlusNormal"/>
            </w:pPr>
          </w:p>
        </w:tc>
        <w:tc>
          <w:tcPr>
            <w:tcW w:w="0" w:type="auto"/>
            <w:vMerge/>
          </w:tcPr>
          <w:p w14:paraId="205F7B88" w14:textId="77777777" w:rsidR="003D2F03" w:rsidRDefault="003D2F03">
            <w:pPr>
              <w:pStyle w:val="ConsPlusNormal"/>
            </w:pPr>
          </w:p>
        </w:tc>
        <w:tc>
          <w:tcPr>
            <w:tcW w:w="0" w:type="auto"/>
            <w:vMerge/>
          </w:tcPr>
          <w:p w14:paraId="0A12D1AC" w14:textId="77777777" w:rsidR="003D2F03" w:rsidRDefault="003D2F03">
            <w:pPr>
              <w:pStyle w:val="ConsPlusNormal"/>
            </w:pPr>
          </w:p>
        </w:tc>
        <w:tc>
          <w:tcPr>
            <w:tcW w:w="0" w:type="auto"/>
            <w:vMerge/>
          </w:tcPr>
          <w:p w14:paraId="0F026EFB" w14:textId="77777777" w:rsidR="003D2F03" w:rsidRDefault="003D2F03">
            <w:pPr>
              <w:pStyle w:val="ConsPlusNormal"/>
            </w:pPr>
          </w:p>
        </w:tc>
        <w:tc>
          <w:tcPr>
            <w:tcW w:w="0" w:type="auto"/>
            <w:vMerge/>
          </w:tcPr>
          <w:p w14:paraId="6B684F33" w14:textId="77777777" w:rsidR="003D2F03" w:rsidRDefault="003D2F03">
            <w:pPr>
              <w:pStyle w:val="ConsPlusNormal"/>
            </w:pPr>
          </w:p>
        </w:tc>
      </w:tr>
      <w:tr w:rsidR="003D2F03" w14:paraId="5934B99C" w14:textId="77777777">
        <w:tc>
          <w:tcPr>
            <w:tcW w:w="850" w:type="dxa"/>
            <w:vMerge w:val="restart"/>
          </w:tcPr>
          <w:p w14:paraId="4750F41A" w14:textId="77777777" w:rsidR="003D2F03" w:rsidRDefault="003D2F03">
            <w:pPr>
              <w:pStyle w:val="ConsPlusNormal"/>
              <w:jc w:val="center"/>
            </w:pPr>
            <w:r>
              <w:t>3.6.66</w:t>
            </w:r>
          </w:p>
        </w:tc>
        <w:tc>
          <w:tcPr>
            <w:tcW w:w="2041" w:type="dxa"/>
            <w:vMerge w:val="restart"/>
          </w:tcPr>
          <w:p w14:paraId="07B15C05" w14:textId="77777777" w:rsidR="003D2F03" w:rsidRDefault="003D2F03">
            <w:pPr>
              <w:pStyle w:val="ConsPlusNormal"/>
            </w:pPr>
            <w:r>
              <w:t>Строительство линии наружного освещения по ул. Чернышевского от ул. 8-й Ремесленная до ул. Кемеровская</w:t>
            </w:r>
          </w:p>
        </w:tc>
        <w:tc>
          <w:tcPr>
            <w:tcW w:w="1077" w:type="dxa"/>
            <w:vMerge w:val="restart"/>
          </w:tcPr>
          <w:p w14:paraId="3A23E5BD" w14:textId="77777777" w:rsidR="003D2F03" w:rsidRDefault="003D2F03">
            <w:pPr>
              <w:pStyle w:val="ConsPlusNormal"/>
              <w:jc w:val="center"/>
            </w:pPr>
            <w:r>
              <w:t>ДС</w:t>
            </w:r>
          </w:p>
        </w:tc>
        <w:tc>
          <w:tcPr>
            <w:tcW w:w="1304" w:type="dxa"/>
          </w:tcPr>
          <w:p w14:paraId="0E3146CD" w14:textId="77777777" w:rsidR="003D2F03" w:rsidRDefault="003D2F03">
            <w:pPr>
              <w:pStyle w:val="ConsPlusNormal"/>
            </w:pPr>
            <w:r>
              <w:t>Всего, в том числе:</w:t>
            </w:r>
          </w:p>
        </w:tc>
        <w:tc>
          <w:tcPr>
            <w:tcW w:w="1757" w:type="dxa"/>
          </w:tcPr>
          <w:p w14:paraId="1375D05C" w14:textId="77777777" w:rsidR="003D2F03" w:rsidRDefault="003D2F03">
            <w:pPr>
              <w:pStyle w:val="ConsPlusNormal"/>
              <w:jc w:val="center"/>
            </w:pPr>
            <w:r>
              <w:t>3287798,05</w:t>
            </w:r>
          </w:p>
        </w:tc>
        <w:tc>
          <w:tcPr>
            <w:tcW w:w="1644" w:type="dxa"/>
          </w:tcPr>
          <w:p w14:paraId="29C72181" w14:textId="77777777" w:rsidR="003D2F03" w:rsidRDefault="003D2F03">
            <w:pPr>
              <w:pStyle w:val="ConsPlusNormal"/>
              <w:jc w:val="center"/>
            </w:pPr>
            <w:r>
              <w:t>0,00</w:t>
            </w:r>
          </w:p>
        </w:tc>
        <w:tc>
          <w:tcPr>
            <w:tcW w:w="1644" w:type="dxa"/>
          </w:tcPr>
          <w:p w14:paraId="575D21A9" w14:textId="77777777" w:rsidR="003D2F03" w:rsidRDefault="003D2F03">
            <w:pPr>
              <w:pStyle w:val="ConsPlusNormal"/>
              <w:jc w:val="center"/>
            </w:pPr>
            <w:r>
              <w:t>3287798,05</w:t>
            </w:r>
          </w:p>
        </w:tc>
        <w:tc>
          <w:tcPr>
            <w:tcW w:w="1644" w:type="dxa"/>
          </w:tcPr>
          <w:p w14:paraId="2AE13B65" w14:textId="77777777" w:rsidR="003D2F03" w:rsidRDefault="003D2F03">
            <w:pPr>
              <w:pStyle w:val="ConsPlusNormal"/>
              <w:jc w:val="center"/>
            </w:pPr>
            <w:r>
              <w:t>0,00</w:t>
            </w:r>
          </w:p>
        </w:tc>
        <w:tc>
          <w:tcPr>
            <w:tcW w:w="1644" w:type="dxa"/>
          </w:tcPr>
          <w:p w14:paraId="1DB053DB" w14:textId="77777777" w:rsidR="003D2F03" w:rsidRDefault="003D2F03">
            <w:pPr>
              <w:pStyle w:val="ConsPlusNormal"/>
              <w:jc w:val="center"/>
            </w:pPr>
            <w:r>
              <w:t>0,00</w:t>
            </w:r>
          </w:p>
        </w:tc>
        <w:tc>
          <w:tcPr>
            <w:tcW w:w="1644" w:type="dxa"/>
          </w:tcPr>
          <w:p w14:paraId="108DBAF3" w14:textId="77777777" w:rsidR="003D2F03" w:rsidRDefault="003D2F03">
            <w:pPr>
              <w:pStyle w:val="ConsPlusNormal"/>
              <w:jc w:val="center"/>
            </w:pPr>
            <w:r>
              <w:t>0,00</w:t>
            </w:r>
          </w:p>
        </w:tc>
        <w:tc>
          <w:tcPr>
            <w:tcW w:w="1644" w:type="dxa"/>
          </w:tcPr>
          <w:p w14:paraId="2849AD35" w14:textId="77777777" w:rsidR="003D2F03" w:rsidRDefault="003D2F03">
            <w:pPr>
              <w:pStyle w:val="ConsPlusNormal"/>
              <w:jc w:val="center"/>
            </w:pPr>
            <w:r>
              <w:t>0,00</w:t>
            </w:r>
          </w:p>
        </w:tc>
        <w:tc>
          <w:tcPr>
            <w:tcW w:w="1644" w:type="dxa"/>
          </w:tcPr>
          <w:p w14:paraId="2D86952F" w14:textId="77777777" w:rsidR="003D2F03" w:rsidRDefault="003D2F03">
            <w:pPr>
              <w:pStyle w:val="ConsPlusNormal"/>
              <w:jc w:val="center"/>
            </w:pPr>
            <w:r>
              <w:t>0,00</w:t>
            </w:r>
          </w:p>
        </w:tc>
        <w:tc>
          <w:tcPr>
            <w:tcW w:w="1644" w:type="dxa"/>
          </w:tcPr>
          <w:p w14:paraId="1F15F821" w14:textId="77777777" w:rsidR="003D2F03" w:rsidRDefault="003D2F03">
            <w:pPr>
              <w:pStyle w:val="ConsPlusNormal"/>
              <w:jc w:val="center"/>
            </w:pPr>
            <w:r>
              <w:t>0,00</w:t>
            </w:r>
          </w:p>
        </w:tc>
        <w:tc>
          <w:tcPr>
            <w:tcW w:w="1701" w:type="dxa"/>
            <w:vMerge w:val="restart"/>
          </w:tcPr>
          <w:p w14:paraId="28DCCB7A"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976D7B8" w14:textId="77777777" w:rsidR="003D2F03" w:rsidRDefault="003D2F03">
            <w:pPr>
              <w:pStyle w:val="ConsPlusNormal"/>
              <w:jc w:val="center"/>
            </w:pPr>
            <w:r>
              <w:t>км</w:t>
            </w:r>
          </w:p>
        </w:tc>
        <w:tc>
          <w:tcPr>
            <w:tcW w:w="794" w:type="dxa"/>
            <w:vMerge w:val="restart"/>
          </w:tcPr>
          <w:p w14:paraId="1F3E83DD" w14:textId="77777777" w:rsidR="003D2F03" w:rsidRDefault="003D2F03">
            <w:pPr>
              <w:pStyle w:val="ConsPlusNormal"/>
              <w:jc w:val="center"/>
            </w:pPr>
            <w:r>
              <w:t>-</w:t>
            </w:r>
          </w:p>
        </w:tc>
        <w:tc>
          <w:tcPr>
            <w:tcW w:w="1020" w:type="dxa"/>
            <w:vMerge w:val="restart"/>
          </w:tcPr>
          <w:p w14:paraId="3C557CD8" w14:textId="77777777" w:rsidR="003D2F03" w:rsidRDefault="003D2F03">
            <w:pPr>
              <w:pStyle w:val="ConsPlusNormal"/>
              <w:jc w:val="center"/>
            </w:pPr>
            <w:r>
              <w:t>0,80</w:t>
            </w:r>
          </w:p>
        </w:tc>
        <w:tc>
          <w:tcPr>
            <w:tcW w:w="1020" w:type="dxa"/>
            <w:vMerge w:val="restart"/>
          </w:tcPr>
          <w:p w14:paraId="36A32FDA" w14:textId="77777777" w:rsidR="003D2F03" w:rsidRDefault="003D2F03">
            <w:pPr>
              <w:pStyle w:val="ConsPlusNormal"/>
              <w:jc w:val="center"/>
            </w:pPr>
            <w:r>
              <w:t>-</w:t>
            </w:r>
          </w:p>
        </w:tc>
        <w:tc>
          <w:tcPr>
            <w:tcW w:w="1020" w:type="dxa"/>
            <w:vMerge w:val="restart"/>
          </w:tcPr>
          <w:p w14:paraId="2D6F9FAE" w14:textId="77777777" w:rsidR="003D2F03" w:rsidRDefault="003D2F03">
            <w:pPr>
              <w:pStyle w:val="ConsPlusNormal"/>
              <w:jc w:val="center"/>
            </w:pPr>
            <w:r>
              <w:t>-</w:t>
            </w:r>
          </w:p>
        </w:tc>
        <w:tc>
          <w:tcPr>
            <w:tcW w:w="1020" w:type="dxa"/>
            <w:vMerge w:val="restart"/>
          </w:tcPr>
          <w:p w14:paraId="2E4D95C0" w14:textId="77777777" w:rsidR="003D2F03" w:rsidRDefault="003D2F03">
            <w:pPr>
              <w:pStyle w:val="ConsPlusNormal"/>
              <w:jc w:val="center"/>
            </w:pPr>
            <w:r>
              <w:t>-</w:t>
            </w:r>
          </w:p>
        </w:tc>
        <w:tc>
          <w:tcPr>
            <w:tcW w:w="1020" w:type="dxa"/>
            <w:vMerge w:val="restart"/>
          </w:tcPr>
          <w:p w14:paraId="7176C1C9" w14:textId="77777777" w:rsidR="003D2F03" w:rsidRDefault="003D2F03">
            <w:pPr>
              <w:pStyle w:val="ConsPlusNormal"/>
              <w:jc w:val="center"/>
            </w:pPr>
            <w:r>
              <w:t>-</w:t>
            </w:r>
          </w:p>
        </w:tc>
        <w:tc>
          <w:tcPr>
            <w:tcW w:w="1020" w:type="dxa"/>
            <w:vMerge w:val="restart"/>
          </w:tcPr>
          <w:p w14:paraId="73F53075" w14:textId="77777777" w:rsidR="003D2F03" w:rsidRDefault="003D2F03">
            <w:pPr>
              <w:pStyle w:val="ConsPlusNormal"/>
              <w:jc w:val="center"/>
            </w:pPr>
            <w:r>
              <w:t>-</w:t>
            </w:r>
          </w:p>
        </w:tc>
        <w:tc>
          <w:tcPr>
            <w:tcW w:w="1020" w:type="dxa"/>
            <w:vMerge w:val="restart"/>
          </w:tcPr>
          <w:p w14:paraId="2050DCD6" w14:textId="77777777" w:rsidR="003D2F03" w:rsidRDefault="003D2F03">
            <w:pPr>
              <w:pStyle w:val="ConsPlusNormal"/>
              <w:jc w:val="center"/>
            </w:pPr>
            <w:r>
              <w:t>-</w:t>
            </w:r>
          </w:p>
        </w:tc>
      </w:tr>
      <w:tr w:rsidR="003D2F03" w14:paraId="7391B307" w14:textId="77777777">
        <w:tc>
          <w:tcPr>
            <w:tcW w:w="0" w:type="auto"/>
            <w:vMerge/>
          </w:tcPr>
          <w:p w14:paraId="56C17488" w14:textId="77777777" w:rsidR="003D2F03" w:rsidRDefault="003D2F03">
            <w:pPr>
              <w:pStyle w:val="ConsPlusNormal"/>
            </w:pPr>
          </w:p>
        </w:tc>
        <w:tc>
          <w:tcPr>
            <w:tcW w:w="0" w:type="auto"/>
            <w:vMerge/>
          </w:tcPr>
          <w:p w14:paraId="56A05D99" w14:textId="77777777" w:rsidR="003D2F03" w:rsidRDefault="003D2F03">
            <w:pPr>
              <w:pStyle w:val="ConsPlusNormal"/>
            </w:pPr>
          </w:p>
        </w:tc>
        <w:tc>
          <w:tcPr>
            <w:tcW w:w="0" w:type="auto"/>
            <w:vMerge/>
          </w:tcPr>
          <w:p w14:paraId="61338867" w14:textId="77777777" w:rsidR="003D2F03" w:rsidRDefault="003D2F03">
            <w:pPr>
              <w:pStyle w:val="ConsPlusNormal"/>
            </w:pPr>
          </w:p>
        </w:tc>
        <w:tc>
          <w:tcPr>
            <w:tcW w:w="1304" w:type="dxa"/>
          </w:tcPr>
          <w:p w14:paraId="1104BEBF" w14:textId="77777777" w:rsidR="003D2F03" w:rsidRDefault="003D2F03">
            <w:pPr>
              <w:pStyle w:val="ConsPlusNormal"/>
            </w:pPr>
            <w:r>
              <w:t>Бюджет города Омска</w:t>
            </w:r>
          </w:p>
        </w:tc>
        <w:tc>
          <w:tcPr>
            <w:tcW w:w="1757" w:type="dxa"/>
          </w:tcPr>
          <w:p w14:paraId="7E166B5E" w14:textId="77777777" w:rsidR="003D2F03" w:rsidRDefault="003D2F03">
            <w:pPr>
              <w:pStyle w:val="ConsPlusNormal"/>
              <w:jc w:val="center"/>
            </w:pPr>
            <w:r>
              <w:t>3287798,05</w:t>
            </w:r>
          </w:p>
        </w:tc>
        <w:tc>
          <w:tcPr>
            <w:tcW w:w="1644" w:type="dxa"/>
          </w:tcPr>
          <w:p w14:paraId="3D21E804" w14:textId="77777777" w:rsidR="003D2F03" w:rsidRDefault="003D2F03">
            <w:pPr>
              <w:pStyle w:val="ConsPlusNormal"/>
              <w:jc w:val="center"/>
            </w:pPr>
            <w:r>
              <w:t>0,00</w:t>
            </w:r>
          </w:p>
        </w:tc>
        <w:tc>
          <w:tcPr>
            <w:tcW w:w="1644" w:type="dxa"/>
          </w:tcPr>
          <w:p w14:paraId="58CEA676" w14:textId="77777777" w:rsidR="003D2F03" w:rsidRDefault="003D2F03">
            <w:pPr>
              <w:pStyle w:val="ConsPlusNormal"/>
              <w:jc w:val="center"/>
            </w:pPr>
            <w:r>
              <w:t>3287798,05</w:t>
            </w:r>
          </w:p>
        </w:tc>
        <w:tc>
          <w:tcPr>
            <w:tcW w:w="1644" w:type="dxa"/>
          </w:tcPr>
          <w:p w14:paraId="0AD4E1E0" w14:textId="77777777" w:rsidR="003D2F03" w:rsidRDefault="003D2F03">
            <w:pPr>
              <w:pStyle w:val="ConsPlusNormal"/>
              <w:jc w:val="center"/>
            </w:pPr>
            <w:r>
              <w:t>0,00</w:t>
            </w:r>
          </w:p>
        </w:tc>
        <w:tc>
          <w:tcPr>
            <w:tcW w:w="1644" w:type="dxa"/>
          </w:tcPr>
          <w:p w14:paraId="23E9FC29" w14:textId="77777777" w:rsidR="003D2F03" w:rsidRDefault="003D2F03">
            <w:pPr>
              <w:pStyle w:val="ConsPlusNormal"/>
              <w:jc w:val="center"/>
            </w:pPr>
            <w:r>
              <w:t>0,00</w:t>
            </w:r>
          </w:p>
        </w:tc>
        <w:tc>
          <w:tcPr>
            <w:tcW w:w="1644" w:type="dxa"/>
          </w:tcPr>
          <w:p w14:paraId="627B63B2" w14:textId="77777777" w:rsidR="003D2F03" w:rsidRDefault="003D2F03">
            <w:pPr>
              <w:pStyle w:val="ConsPlusNormal"/>
              <w:jc w:val="center"/>
            </w:pPr>
            <w:r>
              <w:t>0,00</w:t>
            </w:r>
          </w:p>
        </w:tc>
        <w:tc>
          <w:tcPr>
            <w:tcW w:w="1644" w:type="dxa"/>
          </w:tcPr>
          <w:p w14:paraId="32AC8359" w14:textId="77777777" w:rsidR="003D2F03" w:rsidRDefault="003D2F03">
            <w:pPr>
              <w:pStyle w:val="ConsPlusNormal"/>
              <w:jc w:val="center"/>
            </w:pPr>
            <w:r>
              <w:t>0,00</w:t>
            </w:r>
          </w:p>
        </w:tc>
        <w:tc>
          <w:tcPr>
            <w:tcW w:w="1644" w:type="dxa"/>
          </w:tcPr>
          <w:p w14:paraId="1F37C573" w14:textId="77777777" w:rsidR="003D2F03" w:rsidRDefault="003D2F03">
            <w:pPr>
              <w:pStyle w:val="ConsPlusNormal"/>
              <w:jc w:val="center"/>
            </w:pPr>
            <w:r>
              <w:t>0,00</w:t>
            </w:r>
          </w:p>
        </w:tc>
        <w:tc>
          <w:tcPr>
            <w:tcW w:w="1644" w:type="dxa"/>
          </w:tcPr>
          <w:p w14:paraId="399E97A2" w14:textId="77777777" w:rsidR="003D2F03" w:rsidRDefault="003D2F03">
            <w:pPr>
              <w:pStyle w:val="ConsPlusNormal"/>
              <w:jc w:val="center"/>
            </w:pPr>
            <w:r>
              <w:t>0,00</w:t>
            </w:r>
          </w:p>
        </w:tc>
        <w:tc>
          <w:tcPr>
            <w:tcW w:w="0" w:type="auto"/>
            <w:vMerge/>
          </w:tcPr>
          <w:p w14:paraId="142BE6F0" w14:textId="77777777" w:rsidR="003D2F03" w:rsidRDefault="003D2F03">
            <w:pPr>
              <w:pStyle w:val="ConsPlusNormal"/>
            </w:pPr>
          </w:p>
        </w:tc>
        <w:tc>
          <w:tcPr>
            <w:tcW w:w="0" w:type="auto"/>
            <w:vMerge/>
          </w:tcPr>
          <w:p w14:paraId="73474ACB" w14:textId="77777777" w:rsidR="003D2F03" w:rsidRDefault="003D2F03">
            <w:pPr>
              <w:pStyle w:val="ConsPlusNormal"/>
            </w:pPr>
          </w:p>
        </w:tc>
        <w:tc>
          <w:tcPr>
            <w:tcW w:w="0" w:type="auto"/>
            <w:vMerge/>
          </w:tcPr>
          <w:p w14:paraId="110D4423" w14:textId="77777777" w:rsidR="003D2F03" w:rsidRDefault="003D2F03">
            <w:pPr>
              <w:pStyle w:val="ConsPlusNormal"/>
            </w:pPr>
          </w:p>
        </w:tc>
        <w:tc>
          <w:tcPr>
            <w:tcW w:w="0" w:type="auto"/>
            <w:vMerge/>
          </w:tcPr>
          <w:p w14:paraId="44FBA5E4" w14:textId="77777777" w:rsidR="003D2F03" w:rsidRDefault="003D2F03">
            <w:pPr>
              <w:pStyle w:val="ConsPlusNormal"/>
            </w:pPr>
          </w:p>
        </w:tc>
        <w:tc>
          <w:tcPr>
            <w:tcW w:w="0" w:type="auto"/>
            <w:vMerge/>
          </w:tcPr>
          <w:p w14:paraId="0517F7FE" w14:textId="77777777" w:rsidR="003D2F03" w:rsidRDefault="003D2F03">
            <w:pPr>
              <w:pStyle w:val="ConsPlusNormal"/>
            </w:pPr>
          </w:p>
        </w:tc>
        <w:tc>
          <w:tcPr>
            <w:tcW w:w="0" w:type="auto"/>
            <w:vMerge/>
          </w:tcPr>
          <w:p w14:paraId="03918ECA" w14:textId="77777777" w:rsidR="003D2F03" w:rsidRDefault="003D2F03">
            <w:pPr>
              <w:pStyle w:val="ConsPlusNormal"/>
            </w:pPr>
          </w:p>
        </w:tc>
        <w:tc>
          <w:tcPr>
            <w:tcW w:w="0" w:type="auto"/>
            <w:vMerge/>
          </w:tcPr>
          <w:p w14:paraId="021F81C0" w14:textId="77777777" w:rsidR="003D2F03" w:rsidRDefault="003D2F03">
            <w:pPr>
              <w:pStyle w:val="ConsPlusNormal"/>
            </w:pPr>
          </w:p>
        </w:tc>
        <w:tc>
          <w:tcPr>
            <w:tcW w:w="0" w:type="auto"/>
            <w:vMerge/>
          </w:tcPr>
          <w:p w14:paraId="0DC1563B" w14:textId="77777777" w:rsidR="003D2F03" w:rsidRDefault="003D2F03">
            <w:pPr>
              <w:pStyle w:val="ConsPlusNormal"/>
            </w:pPr>
          </w:p>
        </w:tc>
        <w:tc>
          <w:tcPr>
            <w:tcW w:w="0" w:type="auto"/>
            <w:vMerge/>
          </w:tcPr>
          <w:p w14:paraId="4D15C0BE" w14:textId="77777777" w:rsidR="003D2F03" w:rsidRDefault="003D2F03">
            <w:pPr>
              <w:pStyle w:val="ConsPlusNormal"/>
            </w:pPr>
          </w:p>
        </w:tc>
        <w:tc>
          <w:tcPr>
            <w:tcW w:w="0" w:type="auto"/>
            <w:vMerge/>
          </w:tcPr>
          <w:p w14:paraId="5690296A" w14:textId="77777777" w:rsidR="003D2F03" w:rsidRDefault="003D2F03">
            <w:pPr>
              <w:pStyle w:val="ConsPlusNormal"/>
            </w:pPr>
          </w:p>
        </w:tc>
      </w:tr>
      <w:tr w:rsidR="003D2F03" w14:paraId="3CF353FB" w14:textId="77777777">
        <w:tc>
          <w:tcPr>
            <w:tcW w:w="850" w:type="dxa"/>
            <w:vMerge w:val="restart"/>
          </w:tcPr>
          <w:p w14:paraId="378E067C" w14:textId="77777777" w:rsidR="003D2F03" w:rsidRDefault="003D2F03">
            <w:pPr>
              <w:pStyle w:val="ConsPlusNormal"/>
              <w:jc w:val="center"/>
            </w:pPr>
            <w:r>
              <w:t>3.6.67</w:t>
            </w:r>
          </w:p>
        </w:tc>
        <w:tc>
          <w:tcPr>
            <w:tcW w:w="2041" w:type="dxa"/>
            <w:vMerge w:val="restart"/>
          </w:tcPr>
          <w:p w14:paraId="5E9B8F19" w14:textId="77777777" w:rsidR="003D2F03" w:rsidRDefault="003D2F03">
            <w:pPr>
              <w:pStyle w:val="ConsPlusNormal"/>
            </w:pPr>
            <w:r>
              <w:t>Строительство линии наружного освещения от дома N 74 по ул. 25-я Линия до ул. Омской</w:t>
            </w:r>
          </w:p>
        </w:tc>
        <w:tc>
          <w:tcPr>
            <w:tcW w:w="1077" w:type="dxa"/>
            <w:vMerge w:val="restart"/>
          </w:tcPr>
          <w:p w14:paraId="10CD99F0" w14:textId="77777777" w:rsidR="003D2F03" w:rsidRDefault="003D2F03">
            <w:pPr>
              <w:pStyle w:val="ConsPlusNormal"/>
              <w:jc w:val="center"/>
            </w:pPr>
            <w:r>
              <w:t>ДС</w:t>
            </w:r>
          </w:p>
        </w:tc>
        <w:tc>
          <w:tcPr>
            <w:tcW w:w="1304" w:type="dxa"/>
          </w:tcPr>
          <w:p w14:paraId="3A973639" w14:textId="77777777" w:rsidR="003D2F03" w:rsidRDefault="003D2F03">
            <w:pPr>
              <w:pStyle w:val="ConsPlusNormal"/>
            </w:pPr>
            <w:r>
              <w:t>Всего, в том числе:</w:t>
            </w:r>
          </w:p>
        </w:tc>
        <w:tc>
          <w:tcPr>
            <w:tcW w:w="1757" w:type="dxa"/>
          </w:tcPr>
          <w:p w14:paraId="5607FEB9" w14:textId="77777777" w:rsidR="003D2F03" w:rsidRDefault="003D2F03">
            <w:pPr>
              <w:pStyle w:val="ConsPlusNormal"/>
              <w:jc w:val="center"/>
            </w:pPr>
            <w:r>
              <w:t>1814331,43</w:t>
            </w:r>
          </w:p>
        </w:tc>
        <w:tc>
          <w:tcPr>
            <w:tcW w:w="1644" w:type="dxa"/>
          </w:tcPr>
          <w:p w14:paraId="0BC3ED21" w14:textId="77777777" w:rsidR="003D2F03" w:rsidRDefault="003D2F03">
            <w:pPr>
              <w:pStyle w:val="ConsPlusNormal"/>
              <w:jc w:val="center"/>
            </w:pPr>
            <w:r>
              <w:t>0,00</w:t>
            </w:r>
          </w:p>
        </w:tc>
        <w:tc>
          <w:tcPr>
            <w:tcW w:w="1644" w:type="dxa"/>
          </w:tcPr>
          <w:p w14:paraId="766CD05E" w14:textId="77777777" w:rsidR="003D2F03" w:rsidRDefault="003D2F03">
            <w:pPr>
              <w:pStyle w:val="ConsPlusNormal"/>
              <w:jc w:val="center"/>
            </w:pPr>
            <w:r>
              <w:t>1814331,43</w:t>
            </w:r>
          </w:p>
        </w:tc>
        <w:tc>
          <w:tcPr>
            <w:tcW w:w="1644" w:type="dxa"/>
          </w:tcPr>
          <w:p w14:paraId="4782ADFE" w14:textId="77777777" w:rsidR="003D2F03" w:rsidRDefault="003D2F03">
            <w:pPr>
              <w:pStyle w:val="ConsPlusNormal"/>
              <w:jc w:val="center"/>
            </w:pPr>
            <w:r>
              <w:t>0,00</w:t>
            </w:r>
          </w:p>
        </w:tc>
        <w:tc>
          <w:tcPr>
            <w:tcW w:w="1644" w:type="dxa"/>
          </w:tcPr>
          <w:p w14:paraId="7B59CF3F" w14:textId="77777777" w:rsidR="003D2F03" w:rsidRDefault="003D2F03">
            <w:pPr>
              <w:pStyle w:val="ConsPlusNormal"/>
              <w:jc w:val="center"/>
            </w:pPr>
            <w:r>
              <w:t>0,00</w:t>
            </w:r>
          </w:p>
        </w:tc>
        <w:tc>
          <w:tcPr>
            <w:tcW w:w="1644" w:type="dxa"/>
          </w:tcPr>
          <w:p w14:paraId="3F70AC42" w14:textId="77777777" w:rsidR="003D2F03" w:rsidRDefault="003D2F03">
            <w:pPr>
              <w:pStyle w:val="ConsPlusNormal"/>
              <w:jc w:val="center"/>
            </w:pPr>
            <w:r>
              <w:t>0,00</w:t>
            </w:r>
          </w:p>
        </w:tc>
        <w:tc>
          <w:tcPr>
            <w:tcW w:w="1644" w:type="dxa"/>
          </w:tcPr>
          <w:p w14:paraId="608D29EE" w14:textId="77777777" w:rsidR="003D2F03" w:rsidRDefault="003D2F03">
            <w:pPr>
              <w:pStyle w:val="ConsPlusNormal"/>
              <w:jc w:val="center"/>
            </w:pPr>
            <w:r>
              <w:t>0,00</w:t>
            </w:r>
          </w:p>
        </w:tc>
        <w:tc>
          <w:tcPr>
            <w:tcW w:w="1644" w:type="dxa"/>
          </w:tcPr>
          <w:p w14:paraId="228E7404" w14:textId="77777777" w:rsidR="003D2F03" w:rsidRDefault="003D2F03">
            <w:pPr>
              <w:pStyle w:val="ConsPlusNormal"/>
              <w:jc w:val="center"/>
            </w:pPr>
            <w:r>
              <w:t>0,00</w:t>
            </w:r>
          </w:p>
        </w:tc>
        <w:tc>
          <w:tcPr>
            <w:tcW w:w="1644" w:type="dxa"/>
          </w:tcPr>
          <w:p w14:paraId="4E058E26" w14:textId="77777777" w:rsidR="003D2F03" w:rsidRDefault="003D2F03">
            <w:pPr>
              <w:pStyle w:val="ConsPlusNormal"/>
              <w:jc w:val="center"/>
            </w:pPr>
            <w:r>
              <w:t>0,00</w:t>
            </w:r>
          </w:p>
        </w:tc>
        <w:tc>
          <w:tcPr>
            <w:tcW w:w="1701" w:type="dxa"/>
            <w:vMerge w:val="restart"/>
          </w:tcPr>
          <w:p w14:paraId="462B39B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3513F1B" w14:textId="77777777" w:rsidR="003D2F03" w:rsidRDefault="003D2F03">
            <w:pPr>
              <w:pStyle w:val="ConsPlusNormal"/>
              <w:jc w:val="center"/>
            </w:pPr>
            <w:r>
              <w:t>км</w:t>
            </w:r>
          </w:p>
        </w:tc>
        <w:tc>
          <w:tcPr>
            <w:tcW w:w="794" w:type="dxa"/>
            <w:vMerge w:val="restart"/>
          </w:tcPr>
          <w:p w14:paraId="5EEE8F53" w14:textId="77777777" w:rsidR="003D2F03" w:rsidRDefault="003D2F03">
            <w:pPr>
              <w:pStyle w:val="ConsPlusNormal"/>
              <w:jc w:val="center"/>
            </w:pPr>
            <w:r>
              <w:t>-</w:t>
            </w:r>
          </w:p>
        </w:tc>
        <w:tc>
          <w:tcPr>
            <w:tcW w:w="1020" w:type="dxa"/>
            <w:vMerge w:val="restart"/>
          </w:tcPr>
          <w:p w14:paraId="00FD5CEB" w14:textId="77777777" w:rsidR="003D2F03" w:rsidRDefault="003D2F03">
            <w:pPr>
              <w:pStyle w:val="ConsPlusNormal"/>
              <w:jc w:val="center"/>
            </w:pPr>
            <w:r>
              <w:t>0,58</w:t>
            </w:r>
          </w:p>
        </w:tc>
        <w:tc>
          <w:tcPr>
            <w:tcW w:w="1020" w:type="dxa"/>
            <w:vMerge w:val="restart"/>
          </w:tcPr>
          <w:p w14:paraId="12E24DDC" w14:textId="77777777" w:rsidR="003D2F03" w:rsidRDefault="003D2F03">
            <w:pPr>
              <w:pStyle w:val="ConsPlusNormal"/>
              <w:jc w:val="center"/>
            </w:pPr>
            <w:r>
              <w:t>-</w:t>
            </w:r>
          </w:p>
        </w:tc>
        <w:tc>
          <w:tcPr>
            <w:tcW w:w="1020" w:type="dxa"/>
            <w:vMerge w:val="restart"/>
          </w:tcPr>
          <w:p w14:paraId="0ED1A407" w14:textId="77777777" w:rsidR="003D2F03" w:rsidRDefault="003D2F03">
            <w:pPr>
              <w:pStyle w:val="ConsPlusNormal"/>
              <w:jc w:val="center"/>
            </w:pPr>
            <w:r>
              <w:t>-</w:t>
            </w:r>
          </w:p>
        </w:tc>
        <w:tc>
          <w:tcPr>
            <w:tcW w:w="1020" w:type="dxa"/>
            <w:vMerge w:val="restart"/>
          </w:tcPr>
          <w:p w14:paraId="1B8E5AE1" w14:textId="77777777" w:rsidR="003D2F03" w:rsidRDefault="003D2F03">
            <w:pPr>
              <w:pStyle w:val="ConsPlusNormal"/>
              <w:jc w:val="center"/>
            </w:pPr>
            <w:r>
              <w:t>-</w:t>
            </w:r>
          </w:p>
        </w:tc>
        <w:tc>
          <w:tcPr>
            <w:tcW w:w="1020" w:type="dxa"/>
            <w:vMerge w:val="restart"/>
          </w:tcPr>
          <w:p w14:paraId="3F4119A8" w14:textId="77777777" w:rsidR="003D2F03" w:rsidRDefault="003D2F03">
            <w:pPr>
              <w:pStyle w:val="ConsPlusNormal"/>
              <w:jc w:val="center"/>
            </w:pPr>
            <w:r>
              <w:t>-</w:t>
            </w:r>
          </w:p>
        </w:tc>
        <w:tc>
          <w:tcPr>
            <w:tcW w:w="1020" w:type="dxa"/>
            <w:vMerge w:val="restart"/>
          </w:tcPr>
          <w:p w14:paraId="3F820ECC" w14:textId="77777777" w:rsidR="003D2F03" w:rsidRDefault="003D2F03">
            <w:pPr>
              <w:pStyle w:val="ConsPlusNormal"/>
              <w:jc w:val="center"/>
            </w:pPr>
            <w:r>
              <w:t>-</w:t>
            </w:r>
          </w:p>
        </w:tc>
        <w:tc>
          <w:tcPr>
            <w:tcW w:w="1020" w:type="dxa"/>
            <w:vMerge w:val="restart"/>
          </w:tcPr>
          <w:p w14:paraId="7B7E7249" w14:textId="77777777" w:rsidR="003D2F03" w:rsidRDefault="003D2F03">
            <w:pPr>
              <w:pStyle w:val="ConsPlusNormal"/>
              <w:jc w:val="center"/>
            </w:pPr>
            <w:r>
              <w:t>-</w:t>
            </w:r>
          </w:p>
        </w:tc>
      </w:tr>
      <w:tr w:rsidR="003D2F03" w14:paraId="4A7DAEB8" w14:textId="77777777">
        <w:tc>
          <w:tcPr>
            <w:tcW w:w="0" w:type="auto"/>
            <w:vMerge/>
          </w:tcPr>
          <w:p w14:paraId="5DE98897" w14:textId="77777777" w:rsidR="003D2F03" w:rsidRDefault="003D2F03">
            <w:pPr>
              <w:pStyle w:val="ConsPlusNormal"/>
            </w:pPr>
          </w:p>
        </w:tc>
        <w:tc>
          <w:tcPr>
            <w:tcW w:w="0" w:type="auto"/>
            <w:vMerge/>
          </w:tcPr>
          <w:p w14:paraId="632A02D6" w14:textId="77777777" w:rsidR="003D2F03" w:rsidRDefault="003D2F03">
            <w:pPr>
              <w:pStyle w:val="ConsPlusNormal"/>
            </w:pPr>
          </w:p>
        </w:tc>
        <w:tc>
          <w:tcPr>
            <w:tcW w:w="0" w:type="auto"/>
            <w:vMerge/>
          </w:tcPr>
          <w:p w14:paraId="5DBBC0DB" w14:textId="77777777" w:rsidR="003D2F03" w:rsidRDefault="003D2F03">
            <w:pPr>
              <w:pStyle w:val="ConsPlusNormal"/>
            </w:pPr>
          </w:p>
        </w:tc>
        <w:tc>
          <w:tcPr>
            <w:tcW w:w="1304" w:type="dxa"/>
          </w:tcPr>
          <w:p w14:paraId="06E267BB" w14:textId="77777777" w:rsidR="003D2F03" w:rsidRDefault="003D2F03">
            <w:pPr>
              <w:pStyle w:val="ConsPlusNormal"/>
            </w:pPr>
            <w:r>
              <w:t>Бюджет города Омска</w:t>
            </w:r>
          </w:p>
        </w:tc>
        <w:tc>
          <w:tcPr>
            <w:tcW w:w="1757" w:type="dxa"/>
          </w:tcPr>
          <w:p w14:paraId="36B22010" w14:textId="77777777" w:rsidR="003D2F03" w:rsidRDefault="003D2F03">
            <w:pPr>
              <w:pStyle w:val="ConsPlusNormal"/>
              <w:jc w:val="center"/>
            </w:pPr>
            <w:r>
              <w:t>1814331,43</w:t>
            </w:r>
          </w:p>
        </w:tc>
        <w:tc>
          <w:tcPr>
            <w:tcW w:w="1644" w:type="dxa"/>
          </w:tcPr>
          <w:p w14:paraId="6A84E951" w14:textId="77777777" w:rsidR="003D2F03" w:rsidRDefault="003D2F03">
            <w:pPr>
              <w:pStyle w:val="ConsPlusNormal"/>
              <w:jc w:val="center"/>
            </w:pPr>
            <w:r>
              <w:t>0,00</w:t>
            </w:r>
          </w:p>
        </w:tc>
        <w:tc>
          <w:tcPr>
            <w:tcW w:w="1644" w:type="dxa"/>
          </w:tcPr>
          <w:p w14:paraId="07F7AAA9" w14:textId="77777777" w:rsidR="003D2F03" w:rsidRDefault="003D2F03">
            <w:pPr>
              <w:pStyle w:val="ConsPlusNormal"/>
              <w:jc w:val="center"/>
            </w:pPr>
            <w:r>
              <w:t>1814331,43</w:t>
            </w:r>
          </w:p>
        </w:tc>
        <w:tc>
          <w:tcPr>
            <w:tcW w:w="1644" w:type="dxa"/>
          </w:tcPr>
          <w:p w14:paraId="435ACDE4" w14:textId="77777777" w:rsidR="003D2F03" w:rsidRDefault="003D2F03">
            <w:pPr>
              <w:pStyle w:val="ConsPlusNormal"/>
              <w:jc w:val="center"/>
            </w:pPr>
            <w:r>
              <w:t>0,00</w:t>
            </w:r>
          </w:p>
        </w:tc>
        <w:tc>
          <w:tcPr>
            <w:tcW w:w="1644" w:type="dxa"/>
          </w:tcPr>
          <w:p w14:paraId="0D997C06" w14:textId="77777777" w:rsidR="003D2F03" w:rsidRDefault="003D2F03">
            <w:pPr>
              <w:pStyle w:val="ConsPlusNormal"/>
              <w:jc w:val="center"/>
            </w:pPr>
            <w:r>
              <w:t>0,00</w:t>
            </w:r>
          </w:p>
        </w:tc>
        <w:tc>
          <w:tcPr>
            <w:tcW w:w="1644" w:type="dxa"/>
          </w:tcPr>
          <w:p w14:paraId="54379DA3" w14:textId="77777777" w:rsidR="003D2F03" w:rsidRDefault="003D2F03">
            <w:pPr>
              <w:pStyle w:val="ConsPlusNormal"/>
              <w:jc w:val="center"/>
            </w:pPr>
            <w:r>
              <w:t>0,00</w:t>
            </w:r>
          </w:p>
        </w:tc>
        <w:tc>
          <w:tcPr>
            <w:tcW w:w="1644" w:type="dxa"/>
          </w:tcPr>
          <w:p w14:paraId="74A75D8A" w14:textId="77777777" w:rsidR="003D2F03" w:rsidRDefault="003D2F03">
            <w:pPr>
              <w:pStyle w:val="ConsPlusNormal"/>
              <w:jc w:val="center"/>
            </w:pPr>
            <w:r>
              <w:t>0,00</w:t>
            </w:r>
          </w:p>
        </w:tc>
        <w:tc>
          <w:tcPr>
            <w:tcW w:w="1644" w:type="dxa"/>
          </w:tcPr>
          <w:p w14:paraId="53BC637A" w14:textId="77777777" w:rsidR="003D2F03" w:rsidRDefault="003D2F03">
            <w:pPr>
              <w:pStyle w:val="ConsPlusNormal"/>
              <w:jc w:val="center"/>
            </w:pPr>
            <w:r>
              <w:t>0,00</w:t>
            </w:r>
          </w:p>
        </w:tc>
        <w:tc>
          <w:tcPr>
            <w:tcW w:w="1644" w:type="dxa"/>
          </w:tcPr>
          <w:p w14:paraId="7D413255" w14:textId="77777777" w:rsidR="003D2F03" w:rsidRDefault="003D2F03">
            <w:pPr>
              <w:pStyle w:val="ConsPlusNormal"/>
              <w:jc w:val="center"/>
            </w:pPr>
            <w:r>
              <w:t>0,00</w:t>
            </w:r>
          </w:p>
        </w:tc>
        <w:tc>
          <w:tcPr>
            <w:tcW w:w="0" w:type="auto"/>
            <w:vMerge/>
          </w:tcPr>
          <w:p w14:paraId="4934E01D" w14:textId="77777777" w:rsidR="003D2F03" w:rsidRDefault="003D2F03">
            <w:pPr>
              <w:pStyle w:val="ConsPlusNormal"/>
            </w:pPr>
          </w:p>
        </w:tc>
        <w:tc>
          <w:tcPr>
            <w:tcW w:w="0" w:type="auto"/>
            <w:vMerge/>
          </w:tcPr>
          <w:p w14:paraId="0C868E7B" w14:textId="77777777" w:rsidR="003D2F03" w:rsidRDefault="003D2F03">
            <w:pPr>
              <w:pStyle w:val="ConsPlusNormal"/>
            </w:pPr>
          </w:p>
        </w:tc>
        <w:tc>
          <w:tcPr>
            <w:tcW w:w="0" w:type="auto"/>
            <w:vMerge/>
          </w:tcPr>
          <w:p w14:paraId="2114C546" w14:textId="77777777" w:rsidR="003D2F03" w:rsidRDefault="003D2F03">
            <w:pPr>
              <w:pStyle w:val="ConsPlusNormal"/>
            </w:pPr>
          </w:p>
        </w:tc>
        <w:tc>
          <w:tcPr>
            <w:tcW w:w="0" w:type="auto"/>
            <w:vMerge/>
          </w:tcPr>
          <w:p w14:paraId="34E0D7EF" w14:textId="77777777" w:rsidR="003D2F03" w:rsidRDefault="003D2F03">
            <w:pPr>
              <w:pStyle w:val="ConsPlusNormal"/>
            </w:pPr>
          </w:p>
        </w:tc>
        <w:tc>
          <w:tcPr>
            <w:tcW w:w="0" w:type="auto"/>
            <w:vMerge/>
          </w:tcPr>
          <w:p w14:paraId="30C8CCEF" w14:textId="77777777" w:rsidR="003D2F03" w:rsidRDefault="003D2F03">
            <w:pPr>
              <w:pStyle w:val="ConsPlusNormal"/>
            </w:pPr>
          </w:p>
        </w:tc>
        <w:tc>
          <w:tcPr>
            <w:tcW w:w="0" w:type="auto"/>
            <w:vMerge/>
          </w:tcPr>
          <w:p w14:paraId="226AAFE3" w14:textId="77777777" w:rsidR="003D2F03" w:rsidRDefault="003D2F03">
            <w:pPr>
              <w:pStyle w:val="ConsPlusNormal"/>
            </w:pPr>
          </w:p>
        </w:tc>
        <w:tc>
          <w:tcPr>
            <w:tcW w:w="0" w:type="auto"/>
            <w:vMerge/>
          </w:tcPr>
          <w:p w14:paraId="71EA60BE" w14:textId="77777777" w:rsidR="003D2F03" w:rsidRDefault="003D2F03">
            <w:pPr>
              <w:pStyle w:val="ConsPlusNormal"/>
            </w:pPr>
          </w:p>
        </w:tc>
        <w:tc>
          <w:tcPr>
            <w:tcW w:w="0" w:type="auto"/>
            <w:vMerge/>
          </w:tcPr>
          <w:p w14:paraId="478E4B97" w14:textId="77777777" w:rsidR="003D2F03" w:rsidRDefault="003D2F03">
            <w:pPr>
              <w:pStyle w:val="ConsPlusNormal"/>
            </w:pPr>
          </w:p>
        </w:tc>
        <w:tc>
          <w:tcPr>
            <w:tcW w:w="0" w:type="auto"/>
            <w:vMerge/>
          </w:tcPr>
          <w:p w14:paraId="38F6AF5B" w14:textId="77777777" w:rsidR="003D2F03" w:rsidRDefault="003D2F03">
            <w:pPr>
              <w:pStyle w:val="ConsPlusNormal"/>
            </w:pPr>
          </w:p>
        </w:tc>
        <w:tc>
          <w:tcPr>
            <w:tcW w:w="0" w:type="auto"/>
            <w:vMerge/>
          </w:tcPr>
          <w:p w14:paraId="6AB2052E" w14:textId="77777777" w:rsidR="003D2F03" w:rsidRDefault="003D2F03">
            <w:pPr>
              <w:pStyle w:val="ConsPlusNormal"/>
            </w:pPr>
          </w:p>
        </w:tc>
      </w:tr>
      <w:tr w:rsidR="003D2F03" w14:paraId="4DCDD2B9" w14:textId="77777777">
        <w:tc>
          <w:tcPr>
            <w:tcW w:w="850" w:type="dxa"/>
            <w:vMerge w:val="restart"/>
          </w:tcPr>
          <w:p w14:paraId="52A4B018" w14:textId="77777777" w:rsidR="003D2F03" w:rsidRDefault="003D2F03">
            <w:pPr>
              <w:pStyle w:val="ConsPlusNormal"/>
              <w:jc w:val="center"/>
            </w:pPr>
            <w:r>
              <w:t>3.6.68</w:t>
            </w:r>
          </w:p>
        </w:tc>
        <w:tc>
          <w:tcPr>
            <w:tcW w:w="2041" w:type="dxa"/>
            <w:vMerge w:val="restart"/>
          </w:tcPr>
          <w:p w14:paraId="13046E1A" w14:textId="77777777" w:rsidR="003D2F03" w:rsidRDefault="003D2F03">
            <w:pPr>
              <w:pStyle w:val="ConsPlusNormal"/>
            </w:pPr>
            <w:r>
              <w:t>Строительство линии наружного освещения по набережной Тухачевского от ул. И. Алексеева до ул. Кемеровская</w:t>
            </w:r>
          </w:p>
        </w:tc>
        <w:tc>
          <w:tcPr>
            <w:tcW w:w="1077" w:type="dxa"/>
            <w:vMerge w:val="restart"/>
          </w:tcPr>
          <w:p w14:paraId="2C0085B5" w14:textId="77777777" w:rsidR="003D2F03" w:rsidRDefault="003D2F03">
            <w:pPr>
              <w:pStyle w:val="ConsPlusNormal"/>
              <w:jc w:val="center"/>
            </w:pPr>
            <w:r>
              <w:t>ДС</w:t>
            </w:r>
          </w:p>
        </w:tc>
        <w:tc>
          <w:tcPr>
            <w:tcW w:w="1304" w:type="dxa"/>
          </w:tcPr>
          <w:p w14:paraId="2B163551" w14:textId="77777777" w:rsidR="003D2F03" w:rsidRDefault="003D2F03">
            <w:pPr>
              <w:pStyle w:val="ConsPlusNormal"/>
            </w:pPr>
            <w:r>
              <w:t>Всего, в том числе:</w:t>
            </w:r>
          </w:p>
        </w:tc>
        <w:tc>
          <w:tcPr>
            <w:tcW w:w="1757" w:type="dxa"/>
          </w:tcPr>
          <w:p w14:paraId="0E081F9F" w14:textId="77777777" w:rsidR="003D2F03" w:rsidRDefault="003D2F03">
            <w:pPr>
              <w:pStyle w:val="ConsPlusNormal"/>
              <w:jc w:val="center"/>
            </w:pPr>
            <w:r>
              <w:t>9995280,96</w:t>
            </w:r>
          </w:p>
        </w:tc>
        <w:tc>
          <w:tcPr>
            <w:tcW w:w="1644" w:type="dxa"/>
          </w:tcPr>
          <w:p w14:paraId="68B1DD44" w14:textId="77777777" w:rsidR="003D2F03" w:rsidRDefault="003D2F03">
            <w:pPr>
              <w:pStyle w:val="ConsPlusNormal"/>
              <w:jc w:val="center"/>
            </w:pPr>
            <w:r>
              <w:t>0,00</w:t>
            </w:r>
          </w:p>
        </w:tc>
        <w:tc>
          <w:tcPr>
            <w:tcW w:w="1644" w:type="dxa"/>
          </w:tcPr>
          <w:p w14:paraId="0A8276FD" w14:textId="77777777" w:rsidR="003D2F03" w:rsidRDefault="003D2F03">
            <w:pPr>
              <w:pStyle w:val="ConsPlusNormal"/>
              <w:jc w:val="center"/>
            </w:pPr>
            <w:r>
              <w:t>9995280,96</w:t>
            </w:r>
          </w:p>
        </w:tc>
        <w:tc>
          <w:tcPr>
            <w:tcW w:w="1644" w:type="dxa"/>
          </w:tcPr>
          <w:p w14:paraId="4A1B6FFF" w14:textId="77777777" w:rsidR="003D2F03" w:rsidRDefault="003D2F03">
            <w:pPr>
              <w:pStyle w:val="ConsPlusNormal"/>
              <w:jc w:val="center"/>
            </w:pPr>
            <w:r>
              <w:t>0,00</w:t>
            </w:r>
          </w:p>
        </w:tc>
        <w:tc>
          <w:tcPr>
            <w:tcW w:w="1644" w:type="dxa"/>
          </w:tcPr>
          <w:p w14:paraId="19A46A4C" w14:textId="77777777" w:rsidR="003D2F03" w:rsidRDefault="003D2F03">
            <w:pPr>
              <w:pStyle w:val="ConsPlusNormal"/>
              <w:jc w:val="center"/>
            </w:pPr>
            <w:r>
              <w:t>0,00</w:t>
            </w:r>
          </w:p>
        </w:tc>
        <w:tc>
          <w:tcPr>
            <w:tcW w:w="1644" w:type="dxa"/>
          </w:tcPr>
          <w:p w14:paraId="538EA539" w14:textId="77777777" w:rsidR="003D2F03" w:rsidRDefault="003D2F03">
            <w:pPr>
              <w:pStyle w:val="ConsPlusNormal"/>
              <w:jc w:val="center"/>
            </w:pPr>
            <w:r>
              <w:t>0,00</w:t>
            </w:r>
          </w:p>
        </w:tc>
        <w:tc>
          <w:tcPr>
            <w:tcW w:w="1644" w:type="dxa"/>
          </w:tcPr>
          <w:p w14:paraId="22655DB7" w14:textId="77777777" w:rsidR="003D2F03" w:rsidRDefault="003D2F03">
            <w:pPr>
              <w:pStyle w:val="ConsPlusNormal"/>
              <w:jc w:val="center"/>
            </w:pPr>
            <w:r>
              <w:t>0,00</w:t>
            </w:r>
          </w:p>
        </w:tc>
        <w:tc>
          <w:tcPr>
            <w:tcW w:w="1644" w:type="dxa"/>
          </w:tcPr>
          <w:p w14:paraId="25C8FF70" w14:textId="77777777" w:rsidR="003D2F03" w:rsidRDefault="003D2F03">
            <w:pPr>
              <w:pStyle w:val="ConsPlusNormal"/>
              <w:jc w:val="center"/>
            </w:pPr>
            <w:r>
              <w:t>0,00</w:t>
            </w:r>
          </w:p>
        </w:tc>
        <w:tc>
          <w:tcPr>
            <w:tcW w:w="1644" w:type="dxa"/>
          </w:tcPr>
          <w:p w14:paraId="2AFC29E1" w14:textId="77777777" w:rsidR="003D2F03" w:rsidRDefault="003D2F03">
            <w:pPr>
              <w:pStyle w:val="ConsPlusNormal"/>
              <w:jc w:val="center"/>
            </w:pPr>
            <w:r>
              <w:t>0,00</w:t>
            </w:r>
          </w:p>
        </w:tc>
        <w:tc>
          <w:tcPr>
            <w:tcW w:w="1701" w:type="dxa"/>
            <w:vMerge w:val="restart"/>
          </w:tcPr>
          <w:p w14:paraId="26DF6D7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4762D37" w14:textId="77777777" w:rsidR="003D2F03" w:rsidRDefault="003D2F03">
            <w:pPr>
              <w:pStyle w:val="ConsPlusNormal"/>
              <w:jc w:val="center"/>
            </w:pPr>
            <w:r>
              <w:t>км</w:t>
            </w:r>
          </w:p>
        </w:tc>
        <w:tc>
          <w:tcPr>
            <w:tcW w:w="794" w:type="dxa"/>
            <w:vMerge w:val="restart"/>
          </w:tcPr>
          <w:p w14:paraId="24B1746B" w14:textId="77777777" w:rsidR="003D2F03" w:rsidRDefault="003D2F03">
            <w:pPr>
              <w:pStyle w:val="ConsPlusNormal"/>
              <w:jc w:val="center"/>
            </w:pPr>
            <w:r>
              <w:t>-</w:t>
            </w:r>
          </w:p>
        </w:tc>
        <w:tc>
          <w:tcPr>
            <w:tcW w:w="1020" w:type="dxa"/>
            <w:vMerge w:val="restart"/>
          </w:tcPr>
          <w:p w14:paraId="46CBF3C1" w14:textId="77777777" w:rsidR="003D2F03" w:rsidRDefault="003D2F03">
            <w:pPr>
              <w:pStyle w:val="ConsPlusNormal"/>
              <w:jc w:val="center"/>
            </w:pPr>
            <w:r>
              <w:t>1,21</w:t>
            </w:r>
          </w:p>
        </w:tc>
        <w:tc>
          <w:tcPr>
            <w:tcW w:w="1020" w:type="dxa"/>
            <w:vMerge w:val="restart"/>
          </w:tcPr>
          <w:p w14:paraId="19530683" w14:textId="77777777" w:rsidR="003D2F03" w:rsidRDefault="003D2F03">
            <w:pPr>
              <w:pStyle w:val="ConsPlusNormal"/>
              <w:jc w:val="center"/>
            </w:pPr>
            <w:r>
              <w:t>-</w:t>
            </w:r>
          </w:p>
        </w:tc>
        <w:tc>
          <w:tcPr>
            <w:tcW w:w="1020" w:type="dxa"/>
            <w:vMerge w:val="restart"/>
          </w:tcPr>
          <w:p w14:paraId="212D8970" w14:textId="77777777" w:rsidR="003D2F03" w:rsidRDefault="003D2F03">
            <w:pPr>
              <w:pStyle w:val="ConsPlusNormal"/>
              <w:jc w:val="center"/>
            </w:pPr>
            <w:r>
              <w:t>-</w:t>
            </w:r>
          </w:p>
        </w:tc>
        <w:tc>
          <w:tcPr>
            <w:tcW w:w="1020" w:type="dxa"/>
            <w:vMerge w:val="restart"/>
          </w:tcPr>
          <w:p w14:paraId="6AFE49DA" w14:textId="77777777" w:rsidR="003D2F03" w:rsidRDefault="003D2F03">
            <w:pPr>
              <w:pStyle w:val="ConsPlusNormal"/>
              <w:jc w:val="center"/>
            </w:pPr>
            <w:r>
              <w:t>-</w:t>
            </w:r>
          </w:p>
        </w:tc>
        <w:tc>
          <w:tcPr>
            <w:tcW w:w="1020" w:type="dxa"/>
            <w:vMerge w:val="restart"/>
          </w:tcPr>
          <w:p w14:paraId="38642AEE" w14:textId="77777777" w:rsidR="003D2F03" w:rsidRDefault="003D2F03">
            <w:pPr>
              <w:pStyle w:val="ConsPlusNormal"/>
              <w:jc w:val="center"/>
            </w:pPr>
            <w:r>
              <w:t>-</w:t>
            </w:r>
          </w:p>
        </w:tc>
        <w:tc>
          <w:tcPr>
            <w:tcW w:w="1020" w:type="dxa"/>
            <w:vMerge w:val="restart"/>
          </w:tcPr>
          <w:p w14:paraId="75CFB450" w14:textId="77777777" w:rsidR="003D2F03" w:rsidRDefault="003D2F03">
            <w:pPr>
              <w:pStyle w:val="ConsPlusNormal"/>
              <w:jc w:val="center"/>
            </w:pPr>
            <w:r>
              <w:t>-</w:t>
            </w:r>
          </w:p>
        </w:tc>
        <w:tc>
          <w:tcPr>
            <w:tcW w:w="1020" w:type="dxa"/>
            <w:vMerge w:val="restart"/>
          </w:tcPr>
          <w:p w14:paraId="3C4568AF" w14:textId="77777777" w:rsidR="003D2F03" w:rsidRDefault="003D2F03">
            <w:pPr>
              <w:pStyle w:val="ConsPlusNormal"/>
              <w:jc w:val="center"/>
            </w:pPr>
            <w:r>
              <w:t>-</w:t>
            </w:r>
          </w:p>
        </w:tc>
      </w:tr>
      <w:tr w:rsidR="003D2F03" w14:paraId="2048371A" w14:textId="77777777">
        <w:tc>
          <w:tcPr>
            <w:tcW w:w="0" w:type="auto"/>
            <w:vMerge/>
          </w:tcPr>
          <w:p w14:paraId="6C19D22E" w14:textId="77777777" w:rsidR="003D2F03" w:rsidRDefault="003D2F03">
            <w:pPr>
              <w:pStyle w:val="ConsPlusNormal"/>
            </w:pPr>
          </w:p>
        </w:tc>
        <w:tc>
          <w:tcPr>
            <w:tcW w:w="0" w:type="auto"/>
            <w:vMerge/>
          </w:tcPr>
          <w:p w14:paraId="35A119C9" w14:textId="77777777" w:rsidR="003D2F03" w:rsidRDefault="003D2F03">
            <w:pPr>
              <w:pStyle w:val="ConsPlusNormal"/>
            </w:pPr>
          </w:p>
        </w:tc>
        <w:tc>
          <w:tcPr>
            <w:tcW w:w="0" w:type="auto"/>
            <w:vMerge/>
          </w:tcPr>
          <w:p w14:paraId="0066FD3B" w14:textId="77777777" w:rsidR="003D2F03" w:rsidRDefault="003D2F03">
            <w:pPr>
              <w:pStyle w:val="ConsPlusNormal"/>
            </w:pPr>
          </w:p>
        </w:tc>
        <w:tc>
          <w:tcPr>
            <w:tcW w:w="1304" w:type="dxa"/>
          </w:tcPr>
          <w:p w14:paraId="0A0D5F4F" w14:textId="77777777" w:rsidR="003D2F03" w:rsidRDefault="003D2F03">
            <w:pPr>
              <w:pStyle w:val="ConsPlusNormal"/>
            </w:pPr>
            <w:r>
              <w:t>Бюджет города Омска</w:t>
            </w:r>
          </w:p>
        </w:tc>
        <w:tc>
          <w:tcPr>
            <w:tcW w:w="1757" w:type="dxa"/>
          </w:tcPr>
          <w:p w14:paraId="3E0E06E2" w14:textId="77777777" w:rsidR="003D2F03" w:rsidRDefault="003D2F03">
            <w:pPr>
              <w:pStyle w:val="ConsPlusNormal"/>
              <w:jc w:val="center"/>
            </w:pPr>
            <w:r>
              <w:t>9995280,96</w:t>
            </w:r>
          </w:p>
        </w:tc>
        <w:tc>
          <w:tcPr>
            <w:tcW w:w="1644" w:type="dxa"/>
          </w:tcPr>
          <w:p w14:paraId="3B2AE243" w14:textId="77777777" w:rsidR="003D2F03" w:rsidRDefault="003D2F03">
            <w:pPr>
              <w:pStyle w:val="ConsPlusNormal"/>
              <w:jc w:val="center"/>
            </w:pPr>
            <w:r>
              <w:t>0,00</w:t>
            </w:r>
          </w:p>
        </w:tc>
        <w:tc>
          <w:tcPr>
            <w:tcW w:w="1644" w:type="dxa"/>
          </w:tcPr>
          <w:p w14:paraId="7736EA8B" w14:textId="77777777" w:rsidR="003D2F03" w:rsidRDefault="003D2F03">
            <w:pPr>
              <w:pStyle w:val="ConsPlusNormal"/>
              <w:jc w:val="center"/>
            </w:pPr>
            <w:r>
              <w:t>9995280,96</w:t>
            </w:r>
          </w:p>
        </w:tc>
        <w:tc>
          <w:tcPr>
            <w:tcW w:w="1644" w:type="dxa"/>
          </w:tcPr>
          <w:p w14:paraId="10D0DE45" w14:textId="77777777" w:rsidR="003D2F03" w:rsidRDefault="003D2F03">
            <w:pPr>
              <w:pStyle w:val="ConsPlusNormal"/>
              <w:jc w:val="center"/>
            </w:pPr>
            <w:r>
              <w:t>0,00</w:t>
            </w:r>
          </w:p>
        </w:tc>
        <w:tc>
          <w:tcPr>
            <w:tcW w:w="1644" w:type="dxa"/>
          </w:tcPr>
          <w:p w14:paraId="37EBB5A3" w14:textId="77777777" w:rsidR="003D2F03" w:rsidRDefault="003D2F03">
            <w:pPr>
              <w:pStyle w:val="ConsPlusNormal"/>
              <w:jc w:val="center"/>
            </w:pPr>
            <w:r>
              <w:t>0,00</w:t>
            </w:r>
          </w:p>
        </w:tc>
        <w:tc>
          <w:tcPr>
            <w:tcW w:w="1644" w:type="dxa"/>
          </w:tcPr>
          <w:p w14:paraId="68A40D5F" w14:textId="77777777" w:rsidR="003D2F03" w:rsidRDefault="003D2F03">
            <w:pPr>
              <w:pStyle w:val="ConsPlusNormal"/>
              <w:jc w:val="center"/>
            </w:pPr>
            <w:r>
              <w:t>0,00</w:t>
            </w:r>
          </w:p>
        </w:tc>
        <w:tc>
          <w:tcPr>
            <w:tcW w:w="1644" w:type="dxa"/>
          </w:tcPr>
          <w:p w14:paraId="78A1E993" w14:textId="77777777" w:rsidR="003D2F03" w:rsidRDefault="003D2F03">
            <w:pPr>
              <w:pStyle w:val="ConsPlusNormal"/>
              <w:jc w:val="center"/>
            </w:pPr>
            <w:r>
              <w:t>0,00</w:t>
            </w:r>
          </w:p>
        </w:tc>
        <w:tc>
          <w:tcPr>
            <w:tcW w:w="1644" w:type="dxa"/>
          </w:tcPr>
          <w:p w14:paraId="768A941A" w14:textId="77777777" w:rsidR="003D2F03" w:rsidRDefault="003D2F03">
            <w:pPr>
              <w:pStyle w:val="ConsPlusNormal"/>
              <w:jc w:val="center"/>
            </w:pPr>
            <w:r>
              <w:t>0,00</w:t>
            </w:r>
          </w:p>
        </w:tc>
        <w:tc>
          <w:tcPr>
            <w:tcW w:w="1644" w:type="dxa"/>
          </w:tcPr>
          <w:p w14:paraId="3D609245" w14:textId="77777777" w:rsidR="003D2F03" w:rsidRDefault="003D2F03">
            <w:pPr>
              <w:pStyle w:val="ConsPlusNormal"/>
              <w:jc w:val="center"/>
            </w:pPr>
            <w:r>
              <w:t>0,00</w:t>
            </w:r>
          </w:p>
        </w:tc>
        <w:tc>
          <w:tcPr>
            <w:tcW w:w="0" w:type="auto"/>
            <w:vMerge/>
          </w:tcPr>
          <w:p w14:paraId="3CD83F67" w14:textId="77777777" w:rsidR="003D2F03" w:rsidRDefault="003D2F03">
            <w:pPr>
              <w:pStyle w:val="ConsPlusNormal"/>
            </w:pPr>
          </w:p>
        </w:tc>
        <w:tc>
          <w:tcPr>
            <w:tcW w:w="0" w:type="auto"/>
            <w:vMerge/>
          </w:tcPr>
          <w:p w14:paraId="4F052031" w14:textId="77777777" w:rsidR="003D2F03" w:rsidRDefault="003D2F03">
            <w:pPr>
              <w:pStyle w:val="ConsPlusNormal"/>
            </w:pPr>
          </w:p>
        </w:tc>
        <w:tc>
          <w:tcPr>
            <w:tcW w:w="0" w:type="auto"/>
            <w:vMerge/>
          </w:tcPr>
          <w:p w14:paraId="12B0E679" w14:textId="77777777" w:rsidR="003D2F03" w:rsidRDefault="003D2F03">
            <w:pPr>
              <w:pStyle w:val="ConsPlusNormal"/>
            </w:pPr>
          </w:p>
        </w:tc>
        <w:tc>
          <w:tcPr>
            <w:tcW w:w="0" w:type="auto"/>
            <w:vMerge/>
          </w:tcPr>
          <w:p w14:paraId="27866E4D" w14:textId="77777777" w:rsidR="003D2F03" w:rsidRDefault="003D2F03">
            <w:pPr>
              <w:pStyle w:val="ConsPlusNormal"/>
            </w:pPr>
          </w:p>
        </w:tc>
        <w:tc>
          <w:tcPr>
            <w:tcW w:w="0" w:type="auto"/>
            <w:vMerge/>
          </w:tcPr>
          <w:p w14:paraId="6B42383E" w14:textId="77777777" w:rsidR="003D2F03" w:rsidRDefault="003D2F03">
            <w:pPr>
              <w:pStyle w:val="ConsPlusNormal"/>
            </w:pPr>
          </w:p>
        </w:tc>
        <w:tc>
          <w:tcPr>
            <w:tcW w:w="0" w:type="auto"/>
            <w:vMerge/>
          </w:tcPr>
          <w:p w14:paraId="66748C2C" w14:textId="77777777" w:rsidR="003D2F03" w:rsidRDefault="003D2F03">
            <w:pPr>
              <w:pStyle w:val="ConsPlusNormal"/>
            </w:pPr>
          </w:p>
        </w:tc>
        <w:tc>
          <w:tcPr>
            <w:tcW w:w="0" w:type="auto"/>
            <w:vMerge/>
          </w:tcPr>
          <w:p w14:paraId="20325252" w14:textId="77777777" w:rsidR="003D2F03" w:rsidRDefault="003D2F03">
            <w:pPr>
              <w:pStyle w:val="ConsPlusNormal"/>
            </w:pPr>
          </w:p>
        </w:tc>
        <w:tc>
          <w:tcPr>
            <w:tcW w:w="0" w:type="auto"/>
            <w:vMerge/>
          </w:tcPr>
          <w:p w14:paraId="458CE191" w14:textId="77777777" w:rsidR="003D2F03" w:rsidRDefault="003D2F03">
            <w:pPr>
              <w:pStyle w:val="ConsPlusNormal"/>
            </w:pPr>
          </w:p>
        </w:tc>
        <w:tc>
          <w:tcPr>
            <w:tcW w:w="0" w:type="auto"/>
            <w:vMerge/>
          </w:tcPr>
          <w:p w14:paraId="48B63FFB" w14:textId="77777777" w:rsidR="003D2F03" w:rsidRDefault="003D2F03">
            <w:pPr>
              <w:pStyle w:val="ConsPlusNormal"/>
            </w:pPr>
          </w:p>
        </w:tc>
        <w:tc>
          <w:tcPr>
            <w:tcW w:w="0" w:type="auto"/>
            <w:vMerge/>
          </w:tcPr>
          <w:p w14:paraId="12C164E4" w14:textId="77777777" w:rsidR="003D2F03" w:rsidRDefault="003D2F03">
            <w:pPr>
              <w:pStyle w:val="ConsPlusNormal"/>
            </w:pPr>
          </w:p>
        </w:tc>
      </w:tr>
      <w:tr w:rsidR="003D2F03" w14:paraId="24291F84" w14:textId="77777777">
        <w:tc>
          <w:tcPr>
            <w:tcW w:w="850" w:type="dxa"/>
            <w:vMerge w:val="restart"/>
          </w:tcPr>
          <w:p w14:paraId="0D76A3BC" w14:textId="77777777" w:rsidR="003D2F03" w:rsidRDefault="003D2F03">
            <w:pPr>
              <w:pStyle w:val="ConsPlusNormal"/>
              <w:jc w:val="center"/>
            </w:pPr>
            <w:r>
              <w:t>3.6.69</w:t>
            </w:r>
          </w:p>
        </w:tc>
        <w:tc>
          <w:tcPr>
            <w:tcW w:w="2041" w:type="dxa"/>
            <w:vMerge w:val="restart"/>
          </w:tcPr>
          <w:p w14:paraId="1B741B1F" w14:textId="77777777" w:rsidR="003D2F03" w:rsidRDefault="003D2F03">
            <w:pPr>
              <w:pStyle w:val="ConsPlusNormal"/>
            </w:pPr>
            <w:r>
              <w:t>Строительство линии наружного освещения по ул. 36-я Северная от здания 249 по ул. Вавилова до ул. Герцена</w:t>
            </w:r>
          </w:p>
        </w:tc>
        <w:tc>
          <w:tcPr>
            <w:tcW w:w="1077" w:type="dxa"/>
            <w:vMerge w:val="restart"/>
          </w:tcPr>
          <w:p w14:paraId="5041341A" w14:textId="77777777" w:rsidR="003D2F03" w:rsidRDefault="003D2F03">
            <w:pPr>
              <w:pStyle w:val="ConsPlusNormal"/>
              <w:jc w:val="center"/>
            </w:pPr>
            <w:r>
              <w:t>ДС</w:t>
            </w:r>
          </w:p>
        </w:tc>
        <w:tc>
          <w:tcPr>
            <w:tcW w:w="1304" w:type="dxa"/>
          </w:tcPr>
          <w:p w14:paraId="707899FE" w14:textId="77777777" w:rsidR="003D2F03" w:rsidRDefault="003D2F03">
            <w:pPr>
              <w:pStyle w:val="ConsPlusNormal"/>
            </w:pPr>
            <w:r>
              <w:t>Всего, в том числе:</w:t>
            </w:r>
          </w:p>
        </w:tc>
        <w:tc>
          <w:tcPr>
            <w:tcW w:w="1757" w:type="dxa"/>
          </w:tcPr>
          <w:p w14:paraId="5DB8893A" w14:textId="77777777" w:rsidR="003D2F03" w:rsidRDefault="003D2F03">
            <w:pPr>
              <w:pStyle w:val="ConsPlusNormal"/>
              <w:jc w:val="center"/>
            </w:pPr>
            <w:r>
              <w:t>7111942,60</w:t>
            </w:r>
          </w:p>
        </w:tc>
        <w:tc>
          <w:tcPr>
            <w:tcW w:w="1644" w:type="dxa"/>
          </w:tcPr>
          <w:p w14:paraId="0B755BE7" w14:textId="77777777" w:rsidR="003D2F03" w:rsidRDefault="003D2F03">
            <w:pPr>
              <w:pStyle w:val="ConsPlusNormal"/>
              <w:jc w:val="center"/>
            </w:pPr>
            <w:r>
              <w:t>0,00</w:t>
            </w:r>
          </w:p>
        </w:tc>
        <w:tc>
          <w:tcPr>
            <w:tcW w:w="1644" w:type="dxa"/>
          </w:tcPr>
          <w:p w14:paraId="30535AA0" w14:textId="77777777" w:rsidR="003D2F03" w:rsidRDefault="003D2F03">
            <w:pPr>
              <w:pStyle w:val="ConsPlusNormal"/>
              <w:jc w:val="center"/>
            </w:pPr>
            <w:r>
              <w:t>7111942,60</w:t>
            </w:r>
          </w:p>
        </w:tc>
        <w:tc>
          <w:tcPr>
            <w:tcW w:w="1644" w:type="dxa"/>
          </w:tcPr>
          <w:p w14:paraId="08C87E53" w14:textId="77777777" w:rsidR="003D2F03" w:rsidRDefault="003D2F03">
            <w:pPr>
              <w:pStyle w:val="ConsPlusNormal"/>
              <w:jc w:val="center"/>
            </w:pPr>
            <w:r>
              <w:t>0,00</w:t>
            </w:r>
          </w:p>
        </w:tc>
        <w:tc>
          <w:tcPr>
            <w:tcW w:w="1644" w:type="dxa"/>
          </w:tcPr>
          <w:p w14:paraId="0EA2F399" w14:textId="77777777" w:rsidR="003D2F03" w:rsidRDefault="003D2F03">
            <w:pPr>
              <w:pStyle w:val="ConsPlusNormal"/>
              <w:jc w:val="center"/>
            </w:pPr>
            <w:r>
              <w:t>0,00</w:t>
            </w:r>
          </w:p>
        </w:tc>
        <w:tc>
          <w:tcPr>
            <w:tcW w:w="1644" w:type="dxa"/>
          </w:tcPr>
          <w:p w14:paraId="1C67E5F6" w14:textId="77777777" w:rsidR="003D2F03" w:rsidRDefault="003D2F03">
            <w:pPr>
              <w:pStyle w:val="ConsPlusNormal"/>
              <w:jc w:val="center"/>
            </w:pPr>
            <w:r>
              <w:t>0,00</w:t>
            </w:r>
          </w:p>
        </w:tc>
        <w:tc>
          <w:tcPr>
            <w:tcW w:w="1644" w:type="dxa"/>
          </w:tcPr>
          <w:p w14:paraId="58EDDCBE" w14:textId="77777777" w:rsidR="003D2F03" w:rsidRDefault="003D2F03">
            <w:pPr>
              <w:pStyle w:val="ConsPlusNormal"/>
              <w:jc w:val="center"/>
            </w:pPr>
            <w:r>
              <w:t>0,00</w:t>
            </w:r>
          </w:p>
        </w:tc>
        <w:tc>
          <w:tcPr>
            <w:tcW w:w="1644" w:type="dxa"/>
          </w:tcPr>
          <w:p w14:paraId="383A3EB7" w14:textId="77777777" w:rsidR="003D2F03" w:rsidRDefault="003D2F03">
            <w:pPr>
              <w:pStyle w:val="ConsPlusNormal"/>
              <w:jc w:val="center"/>
            </w:pPr>
            <w:r>
              <w:t>0,00</w:t>
            </w:r>
          </w:p>
        </w:tc>
        <w:tc>
          <w:tcPr>
            <w:tcW w:w="1644" w:type="dxa"/>
          </w:tcPr>
          <w:p w14:paraId="2D84B638" w14:textId="77777777" w:rsidR="003D2F03" w:rsidRDefault="003D2F03">
            <w:pPr>
              <w:pStyle w:val="ConsPlusNormal"/>
              <w:jc w:val="center"/>
            </w:pPr>
            <w:r>
              <w:t>0,00</w:t>
            </w:r>
          </w:p>
        </w:tc>
        <w:tc>
          <w:tcPr>
            <w:tcW w:w="1701" w:type="dxa"/>
            <w:vMerge w:val="restart"/>
          </w:tcPr>
          <w:p w14:paraId="574F3D9C"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5FB7D84" w14:textId="77777777" w:rsidR="003D2F03" w:rsidRDefault="003D2F03">
            <w:pPr>
              <w:pStyle w:val="ConsPlusNormal"/>
              <w:jc w:val="center"/>
            </w:pPr>
            <w:r>
              <w:t>км</w:t>
            </w:r>
          </w:p>
        </w:tc>
        <w:tc>
          <w:tcPr>
            <w:tcW w:w="794" w:type="dxa"/>
            <w:vMerge w:val="restart"/>
          </w:tcPr>
          <w:p w14:paraId="6C0ADD62" w14:textId="77777777" w:rsidR="003D2F03" w:rsidRDefault="003D2F03">
            <w:pPr>
              <w:pStyle w:val="ConsPlusNormal"/>
              <w:jc w:val="center"/>
            </w:pPr>
            <w:r>
              <w:t>-</w:t>
            </w:r>
          </w:p>
        </w:tc>
        <w:tc>
          <w:tcPr>
            <w:tcW w:w="1020" w:type="dxa"/>
            <w:vMerge w:val="restart"/>
          </w:tcPr>
          <w:p w14:paraId="77DBEDC9" w14:textId="77777777" w:rsidR="003D2F03" w:rsidRDefault="003D2F03">
            <w:pPr>
              <w:pStyle w:val="ConsPlusNormal"/>
              <w:jc w:val="center"/>
            </w:pPr>
            <w:r>
              <w:t>1,50</w:t>
            </w:r>
          </w:p>
        </w:tc>
        <w:tc>
          <w:tcPr>
            <w:tcW w:w="1020" w:type="dxa"/>
            <w:vMerge w:val="restart"/>
          </w:tcPr>
          <w:p w14:paraId="4B3E3B85" w14:textId="77777777" w:rsidR="003D2F03" w:rsidRDefault="003D2F03">
            <w:pPr>
              <w:pStyle w:val="ConsPlusNormal"/>
              <w:jc w:val="center"/>
            </w:pPr>
            <w:r>
              <w:t>-</w:t>
            </w:r>
          </w:p>
        </w:tc>
        <w:tc>
          <w:tcPr>
            <w:tcW w:w="1020" w:type="dxa"/>
            <w:vMerge w:val="restart"/>
          </w:tcPr>
          <w:p w14:paraId="2D7E2EC4" w14:textId="77777777" w:rsidR="003D2F03" w:rsidRDefault="003D2F03">
            <w:pPr>
              <w:pStyle w:val="ConsPlusNormal"/>
              <w:jc w:val="center"/>
            </w:pPr>
            <w:r>
              <w:t>-</w:t>
            </w:r>
          </w:p>
        </w:tc>
        <w:tc>
          <w:tcPr>
            <w:tcW w:w="1020" w:type="dxa"/>
            <w:vMerge w:val="restart"/>
          </w:tcPr>
          <w:p w14:paraId="5CD4D9B0" w14:textId="77777777" w:rsidR="003D2F03" w:rsidRDefault="003D2F03">
            <w:pPr>
              <w:pStyle w:val="ConsPlusNormal"/>
              <w:jc w:val="center"/>
            </w:pPr>
            <w:r>
              <w:t>-</w:t>
            </w:r>
          </w:p>
        </w:tc>
        <w:tc>
          <w:tcPr>
            <w:tcW w:w="1020" w:type="dxa"/>
            <w:vMerge w:val="restart"/>
          </w:tcPr>
          <w:p w14:paraId="6CB00F86" w14:textId="77777777" w:rsidR="003D2F03" w:rsidRDefault="003D2F03">
            <w:pPr>
              <w:pStyle w:val="ConsPlusNormal"/>
              <w:jc w:val="center"/>
            </w:pPr>
            <w:r>
              <w:t>-</w:t>
            </w:r>
          </w:p>
        </w:tc>
        <w:tc>
          <w:tcPr>
            <w:tcW w:w="1020" w:type="dxa"/>
            <w:vMerge w:val="restart"/>
          </w:tcPr>
          <w:p w14:paraId="395078AC" w14:textId="77777777" w:rsidR="003D2F03" w:rsidRDefault="003D2F03">
            <w:pPr>
              <w:pStyle w:val="ConsPlusNormal"/>
              <w:jc w:val="center"/>
            </w:pPr>
            <w:r>
              <w:t>-</w:t>
            </w:r>
          </w:p>
        </w:tc>
        <w:tc>
          <w:tcPr>
            <w:tcW w:w="1020" w:type="dxa"/>
            <w:vMerge w:val="restart"/>
          </w:tcPr>
          <w:p w14:paraId="5F323506" w14:textId="77777777" w:rsidR="003D2F03" w:rsidRDefault="003D2F03">
            <w:pPr>
              <w:pStyle w:val="ConsPlusNormal"/>
              <w:jc w:val="center"/>
            </w:pPr>
            <w:r>
              <w:t>-</w:t>
            </w:r>
          </w:p>
        </w:tc>
      </w:tr>
      <w:tr w:rsidR="003D2F03" w14:paraId="7D164ED0" w14:textId="77777777">
        <w:tc>
          <w:tcPr>
            <w:tcW w:w="0" w:type="auto"/>
            <w:vMerge/>
          </w:tcPr>
          <w:p w14:paraId="58AAD9DA" w14:textId="77777777" w:rsidR="003D2F03" w:rsidRDefault="003D2F03">
            <w:pPr>
              <w:pStyle w:val="ConsPlusNormal"/>
            </w:pPr>
          </w:p>
        </w:tc>
        <w:tc>
          <w:tcPr>
            <w:tcW w:w="0" w:type="auto"/>
            <w:vMerge/>
          </w:tcPr>
          <w:p w14:paraId="2D74644D" w14:textId="77777777" w:rsidR="003D2F03" w:rsidRDefault="003D2F03">
            <w:pPr>
              <w:pStyle w:val="ConsPlusNormal"/>
            </w:pPr>
          </w:p>
        </w:tc>
        <w:tc>
          <w:tcPr>
            <w:tcW w:w="0" w:type="auto"/>
            <w:vMerge/>
          </w:tcPr>
          <w:p w14:paraId="6538AB39" w14:textId="77777777" w:rsidR="003D2F03" w:rsidRDefault="003D2F03">
            <w:pPr>
              <w:pStyle w:val="ConsPlusNormal"/>
            </w:pPr>
          </w:p>
        </w:tc>
        <w:tc>
          <w:tcPr>
            <w:tcW w:w="1304" w:type="dxa"/>
          </w:tcPr>
          <w:p w14:paraId="4A0D8DF6" w14:textId="77777777" w:rsidR="003D2F03" w:rsidRDefault="003D2F03">
            <w:pPr>
              <w:pStyle w:val="ConsPlusNormal"/>
            </w:pPr>
            <w:r>
              <w:t>Бюджет города Омска</w:t>
            </w:r>
          </w:p>
        </w:tc>
        <w:tc>
          <w:tcPr>
            <w:tcW w:w="1757" w:type="dxa"/>
          </w:tcPr>
          <w:p w14:paraId="050BF18F" w14:textId="77777777" w:rsidR="003D2F03" w:rsidRDefault="003D2F03">
            <w:pPr>
              <w:pStyle w:val="ConsPlusNormal"/>
              <w:jc w:val="center"/>
            </w:pPr>
            <w:r>
              <w:t>7111942,60</w:t>
            </w:r>
          </w:p>
        </w:tc>
        <w:tc>
          <w:tcPr>
            <w:tcW w:w="1644" w:type="dxa"/>
          </w:tcPr>
          <w:p w14:paraId="363EB099" w14:textId="77777777" w:rsidR="003D2F03" w:rsidRDefault="003D2F03">
            <w:pPr>
              <w:pStyle w:val="ConsPlusNormal"/>
              <w:jc w:val="center"/>
            </w:pPr>
            <w:r>
              <w:t>0,00</w:t>
            </w:r>
          </w:p>
        </w:tc>
        <w:tc>
          <w:tcPr>
            <w:tcW w:w="1644" w:type="dxa"/>
          </w:tcPr>
          <w:p w14:paraId="1E09B985" w14:textId="77777777" w:rsidR="003D2F03" w:rsidRDefault="003D2F03">
            <w:pPr>
              <w:pStyle w:val="ConsPlusNormal"/>
              <w:jc w:val="center"/>
            </w:pPr>
            <w:r>
              <w:t>7111942,60</w:t>
            </w:r>
          </w:p>
        </w:tc>
        <w:tc>
          <w:tcPr>
            <w:tcW w:w="1644" w:type="dxa"/>
          </w:tcPr>
          <w:p w14:paraId="761EF848" w14:textId="77777777" w:rsidR="003D2F03" w:rsidRDefault="003D2F03">
            <w:pPr>
              <w:pStyle w:val="ConsPlusNormal"/>
              <w:jc w:val="center"/>
            </w:pPr>
            <w:r>
              <w:t>0,00</w:t>
            </w:r>
          </w:p>
        </w:tc>
        <w:tc>
          <w:tcPr>
            <w:tcW w:w="1644" w:type="dxa"/>
          </w:tcPr>
          <w:p w14:paraId="1D27E19D" w14:textId="77777777" w:rsidR="003D2F03" w:rsidRDefault="003D2F03">
            <w:pPr>
              <w:pStyle w:val="ConsPlusNormal"/>
              <w:jc w:val="center"/>
            </w:pPr>
            <w:r>
              <w:t>0,00</w:t>
            </w:r>
          </w:p>
        </w:tc>
        <w:tc>
          <w:tcPr>
            <w:tcW w:w="1644" w:type="dxa"/>
          </w:tcPr>
          <w:p w14:paraId="1E06F677" w14:textId="77777777" w:rsidR="003D2F03" w:rsidRDefault="003D2F03">
            <w:pPr>
              <w:pStyle w:val="ConsPlusNormal"/>
              <w:jc w:val="center"/>
            </w:pPr>
            <w:r>
              <w:t>0,00</w:t>
            </w:r>
          </w:p>
        </w:tc>
        <w:tc>
          <w:tcPr>
            <w:tcW w:w="1644" w:type="dxa"/>
          </w:tcPr>
          <w:p w14:paraId="0C29F013" w14:textId="77777777" w:rsidR="003D2F03" w:rsidRDefault="003D2F03">
            <w:pPr>
              <w:pStyle w:val="ConsPlusNormal"/>
              <w:jc w:val="center"/>
            </w:pPr>
            <w:r>
              <w:t>0,00</w:t>
            </w:r>
          </w:p>
        </w:tc>
        <w:tc>
          <w:tcPr>
            <w:tcW w:w="1644" w:type="dxa"/>
          </w:tcPr>
          <w:p w14:paraId="3FEBCF43" w14:textId="77777777" w:rsidR="003D2F03" w:rsidRDefault="003D2F03">
            <w:pPr>
              <w:pStyle w:val="ConsPlusNormal"/>
              <w:jc w:val="center"/>
            </w:pPr>
            <w:r>
              <w:t>0,00</w:t>
            </w:r>
          </w:p>
        </w:tc>
        <w:tc>
          <w:tcPr>
            <w:tcW w:w="1644" w:type="dxa"/>
          </w:tcPr>
          <w:p w14:paraId="547B0652" w14:textId="77777777" w:rsidR="003D2F03" w:rsidRDefault="003D2F03">
            <w:pPr>
              <w:pStyle w:val="ConsPlusNormal"/>
              <w:jc w:val="center"/>
            </w:pPr>
            <w:r>
              <w:t>0,00</w:t>
            </w:r>
          </w:p>
        </w:tc>
        <w:tc>
          <w:tcPr>
            <w:tcW w:w="0" w:type="auto"/>
            <w:vMerge/>
          </w:tcPr>
          <w:p w14:paraId="0EAE4E7C" w14:textId="77777777" w:rsidR="003D2F03" w:rsidRDefault="003D2F03">
            <w:pPr>
              <w:pStyle w:val="ConsPlusNormal"/>
            </w:pPr>
          </w:p>
        </w:tc>
        <w:tc>
          <w:tcPr>
            <w:tcW w:w="0" w:type="auto"/>
            <w:vMerge/>
          </w:tcPr>
          <w:p w14:paraId="5005A497" w14:textId="77777777" w:rsidR="003D2F03" w:rsidRDefault="003D2F03">
            <w:pPr>
              <w:pStyle w:val="ConsPlusNormal"/>
            </w:pPr>
          </w:p>
        </w:tc>
        <w:tc>
          <w:tcPr>
            <w:tcW w:w="0" w:type="auto"/>
            <w:vMerge/>
          </w:tcPr>
          <w:p w14:paraId="038821E1" w14:textId="77777777" w:rsidR="003D2F03" w:rsidRDefault="003D2F03">
            <w:pPr>
              <w:pStyle w:val="ConsPlusNormal"/>
            </w:pPr>
          </w:p>
        </w:tc>
        <w:tc>
          <w:tcPr>
            <w:tcW w:w="0" w:type="auto"/>
            <w:vMerge/>
          </w:tcPr>
          <w:p w14:paraId="1888733B" w14:textId="77777777" w:rsidR="003D2F03" w:rsidRDefault="003D2F03">
            <w:pPr>
              <w:pStyle w:val="ConsPlusNormal"/>
            </w:pPr>
          </w:p>
        </w:tc>
        <w:tc>
          <w:tcPr>
            <w:tcW w:w="0" w:type="auto"/>
            <w:vMerge/>
          </w:tcPr>
          <w:p w14:paraId="45B964A4" w14:textId="77777777" w:rsidR="003D2F03" w:rsidRDefault="003D2F03">
            <w:pPr>
              <w:pStyle w:val="ConsPlusNormal"/>
            </w:pPr>
          </w:p>
        </w:tc>
        <w:tc>
          <w:tcPr>
            <w:tcW w:w="0" w:type="auto"/>
            <w:vMerge/>
          </w:tcPr>
          <w:p w14:paraId="7456C8FB" w14:textId="77777777" w:rsidR="003D2F03" w:rsidRDefault="003D2F03">
            <w:pPr>
              <w:pStyle w:val="ConsPlusNormal"/>
            </w:pPr>
          </w:p>
        </w:tc>
        <w:tc>
          <w:tcPr>
            <w:tcW w:w="0" w:type="auto"/>
            <w:vMerge/>
          </w:tcPr>
          <w:p w14:paraId="40694A7B" w14:textId="77777777" w:rsidR="003D2F03" w:rsidRDefault="003D2F03">
            <w:pPr>
              <w:pStyle w:val="ConsPlusNormal"/>
            </w:pPr>
          </w:p>
        </w:tc>
        <w:tc>
          <w:tcPr>
            <w:tcW w:w="0" w:type="auto"/>
            <w:vMerge/>
          </w:tcPr>
          <w:p w14:paraId="225B2FEB" w14:textId="77777777" w:rsidR="003D2F03" w:rsidRDefault="003D2F03">
            <w:pPr>
              <w:pStyle w:val="ConsPlusNormal"/>
            </w:pPr>
          </w:p>
        </w:tc>
        <w:tc>
          <w:tcPr>
            <w:tcW w:w="0" w:type="auto"/>
            <w:vMerge/>
          </w:tcPr>
          <w:p w14:paraId="1F4A1F0B" w14:textId="77777777" w:rsidR="003D2F03" w:rsidRDefault="003D2F03">
            <w:pPr>
              <w:pStyle w:val="ConsPlusNormal"/>
            </w:pPr>
          </w:p>
        </w:tc>
        <w:tc>
          <w:tcPr>
            <w:tcW w:w="0" w:type="auto"/>
            <w:vMerge/>
          </w:tcPr>
          <w:p w14:paraId="7995A636" w14:textId="77777777" w:rsidR="003D2F03" w:rsidRDefault="003D2F03">
            <w:pPr>
              <w:pStyle w:val="ConsPlusNormal"/>
            </w:pPr>
          </w:p>
        </w:tc>
      </w:tr>
      <w:tr w:rsidR="003D2F03" w14:paraId="38919427" w14:textId="77777777">
        <w:tc>
          <w:tcPr>
            <w:tcW w:w="850" w:type="dxa"/>
            <w:vMerge w:val="restart"/>
          </w:tcPr>
          <w:p w14:paraId="5BDA82AA" w14:textId="77777777" w:rsidR="003D2F03" w:rsidRDefault="003D2F03">
            <w:pPr>
              <w:pStyle w:val="ConsPlusNormal"/>
              <w:jc w:val="center"/>
            </w:pPr>
            <w:r>
              <w:t>3.6.70</w:t>
            </w:r>
          </w:p>
        </w:tc>
        <w:tc>
          <w:tcPr>
            <w:tcW w:w="2041" w:type="dxa"/>
            <w:vMerge w:val="restart"/>
          </w:tcPr>
          <w:p w14:paraId="68D38C65" w14:textId="77777777" w:rsidR="003D2F03" w:rsidRDefault="003D2F03">
            <w:pPr>
              <w:pStyle w:val="ConsPlusNormal"/>
            </w:pPr>
            <w:r>
              <w:t>Строительство линии наружного освещения по ул. Донецкая</w:t>
            </w:r>
          </w:p>
        </w:tc>
        <w:tc>
          <w:tcPr>
            <w:tcW w:w="1077" w:type="dxa"/>
            <w:vMerge w:val="restart"/>
          </w:tcPr>
          <w:p w14:paraId="16BDFA53" w14:textId="77777777" w:rsidR="003D2F03" w:rsidRDefault="003D2F03">
            <w:pPr>
              <w:pStyle w:val="ConsPlusNormal"/>
              <w:jc w:val="center"/>
            </w:pPr>
            <w:r>
              <w:t>ДС</w:t>
            </w:r>
          </w:p>
        </w:tc>
        <w:tc>
          <w:tcPr>
            <w:tcW w:w="1304" w:type="dxa"/>
          </w:tcPr>
          <w:p w14:paraId="113910C1" w14:textId="77777777" w:rsidR="003D2F03" w:rsidRDefault="003D2F03">
            <w:pPr>
              <w:pStyle w:val="ConsPlusNormal"/>
            </w:pPr>
            <w:r>
              <w:t>Всего, в том числе:</w:t>
            </w:r>
          </w:p>
        </w:tc>
        <w:tc>
          <w:tcPr>
            <w:tcW w:w="1757" w:type="dxa"/>
          </w:tcPr>
          <w:p w14:paraId="55448458" w14:textId="77777777" w:rsidR="003D2F03" w:rsidRDefault="003D2F03">
            <w:pPr>
              <w:pStyle w:val="ConsPlusNormal"/>
              <w:jc w:val="center"/>
            </w:pPr>
            <w:r>
              <w:t>5271935,58</w:t>
            </w:r>
          </w:p>
        </w:tc>
        <w:tc>
          <w:tcPr>
            <w:tcW w:w="1644" w:type="dxa"/>
          </w:tcPr>
          <w:p w14:paraId="409601B4" w14:textId="77777777" w:rsidR="003D2F03" w:rsidRDefault="003D2F03">
            <w:pPr>
              <w:pStyle w:val="ConsPlusNormal"/>
              <w:jc w:val="center"/>
            </w:pPr>
            <w:r>
              <w:t>0,00</w:t>
            </w:r>
          </w:p>
        </w:tc>
        <w:tc>
          <w:tcPr>
            <w:tcW w:w="1644" w:type="dxa"/>
          </w:tcPr>
          <w:p w14:paraId="55CC3925" w14:textId="77777777" w:rsidR="003D2F03" w:rsidRDefault="003D2F03">
            <w:pPr>
              <w:pStyle w:val="ConsPlusNormal"/>
              <w:jc w:val="center"/>
            </w:pPr>
            <w:r>
              <w:t>5271935,58</w:t>
            </w:r>
          </w:p>
        </w:tc>
        <w:tc>
          <w:tcPr>
            <w:tcW w:w="1644" w:type="dxa"/>
          </w:tcPr>
          <w:p w14:paraId="16B929B8" w14:textId="77777777" w:rsidR="003D2F03" w:rsidRDefault="003D2F03">
            <w:pPr>
              <w:pStyle w:val="ConsPlusNormal"/>
              <w:jc w:val="center"/>
            </w:pPr>
            <w:r>
              <w:t>0,00</w:t>
            </w:r>
          </w:p>
        </w:tc>
        <w:tc>
          <w:tcPr>
            <w:tcW w:w="1644" w:type="dxa"/>
          </w:tcPr>
          <w:p w14:paraId="58823330" w14:textId="77777777" w:rsidR="003D2F03" w:rsidRDefault="003D2F03">
            <w:pPr>
              <w:pStyle w:val="ConsPlusNormal"/>
              <w:jc w:val="center"/>
            </w:pPr>
            <w:r>
              <w:t>0,00</w:t>
            </w:r>
          </w:p>
        </w:tc>
        <w:tc>
          <w:tcPr>
            <w:tcW w:w="1644" w:type="dxa"/>
          </w:tcPr>
          <w:p w14:paraId="15F28CE2" w14:textId="77777777" w:rsidR="003D2F03" w:rsidRDefault="003D2F03">
            <w:pPr>
              <w:pStyle w:val="ConsPlusNormal"/>
              <w:jc w:val="center"/>
            </w:pPr>
            <w:r>
              <w:t>0,00</w:t>
            </w:r>
          </w:p>
        </w:tc>
        <w:tc>
          <w:tcPr>
            <w:tcW w:w="1644" w:type="dxa"/>
          </w:tcPr>
          <w:p w14:paraId="151388C7" w14:textId="77777777" w:rsidR="003D2F03" w:rsidRDefault="003D2F03">
            <w:pPr>
              <w:pStyle w:val="ConsPlusNormal"/>
              <w:jc w:val="center"/>
            </w:pPr>
            <w:r>
              <w:t>0,00</w:t>
            </w:r>
          </w:p>
        </w:tc>
        <w:tc>
          <w:tcPr>
            <w:tcW w:w="1644" w:type="dxa"/>
          </w:tcPr>
          <w:p w14:paraId="2973097E" w14:textId="77777777" w:rsidR="003D2F03" w:rsidRDefault="003D2F03">
            <w:pPr>
              <w:pStyle w:val="ConsPlusNormal"/>
              <w:jc w:val="center"/>
            </w:pPr>
            <w:r>
              <w:t>0,00</w:t>
            </w:r>
          </w:p>
        </w:tc>
        <w:tc>
          <w:tcPr>
            <w:tcW w:w="1644" w:type="dxa"/>
          </w:tcPr>
          <w:p w14:paraId="3D400063" w14:textId="77777777" w:rsidR="003D2F03" w:rsidRDefault="003D2F03">
            <w:pPr>
              <w:pStyle w:val="ConsPlusNormal"/>
              <w:jc w:val="center"/>
            </w:pPr>
            <w:r>
              <w:t>0,00</w:t>
            </w:r>
          </w:p>
        </w:tc>
        <w:tc>
          <w:tcPr>
            <w:tcW w:w="1701" w:type="dxa"/>
            <w:vMerge w:val="restart"/>
          </w:tcPr>
          <w:p w14:paraId="5B5BB918"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68D8B378" w14:textId="77777777" w:rsidR="003D2F03" w:rsidRDefault="003D2F03">
            <w:pPr>
              <w:pStyle w:val="ConsPlusNormal"/>
              <w:jc w:val="center"/>
            </w:pPr>
            <w:r>
              <w:t>км</w:t>
            </w:r>
          </w:p>
        </w:tc>
        <w:tc>
          <w:tcPr>
            <w:tcW w:w="794" w:type="dxa"/>
            <w:vMerge w:val="restart"/>
          </w:tcPr>
          <w:p w14:paraId="5C69F60F" w14:textId="77777777" w:rsidR="003D2F03" w:rsidRDefault="003D2F03">
            <w:pPr>
              <w:pStyle w:val="ConsPlusNormal"/>
              <w:jc w:val="center"/>
            </w:pPr>
            <w:r>
              <w:t>-</w:t>
            </w:r>
          </w:p>
        </w:tc>
        <w:tc>
          <w:tcPr>
            <w:tcW w:w="1020" w:type="dxa"/>
            <w:vMerge w:val="restart"/>
          </w:tcPr>
          <w:p w14:paraId="681173C4" w14:textId="77777777" w:rsidR="003D2F03" w:rsidRDefault="003D2F03">
            <w:pPr>
              <w:pStyle w:val="ConsPlusNormal"/>
              <w:jc w:val="center"/>
            </w:pPr>
            <w:r>
              <w:t>1,65</w:t>
            </w:r>
          </w:p>
        </w:tc>
        <w:tc>
          <w:tcPr>
            <w:tcW w:w="1020" w:type="dxa"/>
            <w:vMerge w:val="restart"/>
          </w:tcPr>
          <w:p w14:paraId="009309A3" w14:textId="77777777" w:rsidR="003D2F03" w:rsidRDefault="003D2F03">
            <w:pPr>
              <w:pStyle w:val="ConsPlusNormal"/>
              <w:jc w:val="center"/>
            </w:pPr>
            <w:r>
              <w:t>-</w:t>
            </w:r>
          </w:p>
        </w:tc>
        <w:tc>
          <w:tcPr>
            <w:tcW w:w="1020" w:type="dxa"/>
            <w:vMerge w:val="restart"/>
          </w:tcPr>
          <w:p w14:paraId="23E5671E" w14:textId="77777777" w:rsidR="003D2F03" w:rsidRDefault="003D2F03">
            <w:pPr>
              <w:pStyle w:val="ConsPlusNormal"/>
              <w:jc w:val="center"/>
            </w:pPr>
            <w:r>
              <w:t>-</w:t>
            </w:r>
          </w:p>
        </w:tc>
        <w:tc>
          <w:tcPr>
            <w:tcW w:w="1020" w:type="dxa"/>
            <w:vMerge w:val="restart"/>
          </w:tcPr>
          <w:p w14:paraId="32B1A685" w14:textId="77777777" w:rsidR="003D2F03" w:rsidRDefault="003D2F03">
            <w:pPr>
              <w:pStyle w:val="ConsPlusNormal"/>
              <w:jc w:val="center"/>
            </w:pPr>
            <w:r>
              <w:t>-</w:t>
            </w:r>
          </w:p>
        </w:tc>
        <w:tc>
          <w:tcPr>
            <w:tcW w:w="1020" w:type="dxa"/>
            <w:vMerge w:val="restart"/>
          </w:tcPr>
          <w:p w14:paraId="644DF945" w14:textId="77777777" w:rsidR="003D2F03" w:rsidRDefault="003D2F03">
            <w:pPr>
              <w:pStyle w:val="ConsPlusNormal"/>
              <w:jc w:val="center"/>
            </w:pPr>
            <w:r>
              <w:t>-</w:t>
            </w:r>
          </w:p>
        </w:tc>
        <w:tc>
          <w:tcPr>
            <w:tcW w:w="1020" w:type="dxa"/>
            <w:vMerge w:val="restart"/>
          </w:tcPr>
          <w:p w14:paraId="1E60B010" w14:textId="77777777" w:rsidR="003D2F03" w:rsidRDefault="003D2F03">
            <w:pPr>
              <w:pStyle w:val="ConsPlusNormal"/>
              <w:jc w:val="center"/>
            </w:pPr>
            <w:r>
              <w:t>-</w:t>
            </w:r>
          </w:p>
        </w:tc>
        <w:tc>
          <w:tcPr>
            <w:tcW w:w="1020" w:type="dxa"/>
            <w:vMerge w:val="restart"/>
          </w:tcPr>
          <w:p w14:paraId="7E4F0577" w14:textId="77777777" w:rsidR="003D2F03" w:rsidRDefault="003D2F03">
            <w:pPr>
              <w:pStyle w:val="ConsPlusNormal"/>
              <w:jc w:val="center"/>
            </w:pPr>
            <w:r>
              <w:t>-</w:t>
            </w:r>
          </w:p>
        </w:tc>
      </w:tr>
      <w:tr w:rsidR="003D2F03" w14:paraId="2F836E65" w14:textId="77777777">
        <w:tc>
          <w:tcPr>
            <w:tcW w:w="0" w:type="auto"/>
            <w:vMerge/>
          </w:tcPr>
          <w:p w14:paraId="43ED61A0" w14:textId="77777777" w:rsidR="003D2F03" w:rsidRDefault="003D2F03">
            <w:pPr>
              <w:pStyle w:val="ConsPlusNormal"/>
            </w:pPr>
          </w:p>
        </w:tc>
        <w:tc>
          <w:tcPr>
            <w:tcW w:w="0" w:type="auto"/>
            <w:vMerge/>
          </w:tcPr>
          <w:p w14:paraId="04C71F94" w14:textId="77777777" w:rsidR="003D2F03" w:rsidRDefault="003D2F03">
            <w:pPr>
              <w:pStyle w:val="ConsPlusNormal"/>
            </w:pPr>
          </w:p>
        </w:tc>
        <w:tc>
          <w:tcPr>
            <w:tcW w:w="0" w:type="auto"/>
            <w:vMerge/>
          </w:tcPr>
          <w:p w14:paraId="66132C2F" w14:textId="77777777" w:rsidR="003D2F03" w:rsidRDefault="003D2F03">
            <w:pPr>
              <w:pStyle w:val="ConsPlusNormal"/>
            </w:pPr>
          </w:p>
        </w:tc>
        <w:tc>
          <w:tcPr>
            <w:tcW w:w="1304" w:type="dxa"/>
          </w:tcPr>
          <w:p w14:paraId="0892E27E" w14:textId="77777777" w:rsidR="003D2F03" w:rsidRDefault="003D2F03">
            <w:pPr>
              <w:pStyle w:val="ConsPlusNormal"/>
            </w:pPr>
            <w:r>
              <w:t>Бюджет города Омска</w:t>
            </w:r>
          </w:p>
        </w:tc>
        <w:tc>
          <w:tcPr>
            <w:tcW w:w="1757" w:type="dxa"/>
          </w:tcPr>
          <w:p w14:paraId="06079FF8" w14:textId="77777777" w:rsidR="003D2F03" w:rsidRDefault="003D2F03">
            <w:pPr>
              <w:pStyle w:val="ConsPlusNormal"/>
              <w:jc w:val="center"/>
            </w:pPr>
            <w:r>
              <w:t>5271935,58</w:t>
            </w:r>
          </w:p>
        </w:tc>
        <w:tc>
          <w:tcPr>
            <w:tcW w:w="1644" w:type="dxa"/>
          </w:tcPr>
          <w:p w14:paraId="6D90964D" w14:textId="77777777" w:rsidR="003D2F03" w:rsidRDefault="003D2F03">
            <w:pPr>
              <w:pStyle w:val="ConsPlusNormal"/>
              <w:jc w:val="center"/>
            </w:pPr>
            <w:r>
              <w:t>0,00</w:t>
            </w:r>
          </w:p>
        </w:tc>
        <w:tc>
          <w:tcPr>
            <w:tcW w:w="1644" w:type="dxa"/>
          </w:tcPr>
          <w:p w14:paraId="5EE3046D" w14:textId="77777777" w:rsidR="003D2F03" w:rsidRDefault="003D2F03">
            <w:pPr>
              <w:pStyle w:val="ConsPlusNormal"/>
              <w:jc w:val="center"/>
            </w:pPr>
            <w:r>
              <w:t>5271935,58</w:t>
            </w:r>
          </w:p>
        </w:tc>
        <w:tc>
          <w:tcPr>
            <w:tcW w:w="1644" w:type="dxa"/>
          </w:tcPr>
          <w:p w14:paraId="462DBE90" w14:textId="77777777" w:rsidR="003D2F03" w:rsidRDefault="003D2F03">
            <w:pPr>
              <w:pStyle w:val="ConsPlusNormal"/>
              <w:jc w:val="center"/>
            </w:pPr>
            <w:r>
              <w:t>0,00</w:t>
            </w:r>
          </w:p>
        </w:tc>
        <w:tc>
          <w:tcPr>
            <w:tcW w:w="1644" w:type="dxa"/>
          </w:tcPr>
          <w:p w14:paraId="63F4628B" w14:textId="77777777" w:rsidR="003D2F03" w:rsidRDefault="003D2F03">
            <w:pPr>
              <w:pStyle w:val="ConsPlusNormal"/>
              <w:jc w:val="center"/>
            </w:pPr>
            <w:r>
              <w:t>0,00</w:t>
            </w:r>
          </w:p>
        </w:tc>
        <w:tc>
          <w:tcPr>
            <w:tcW w:w="1644" w:type="dxa"/>
          </w:tcPr>
          <w:p w14:paraId="31754C3C" w14:textId="77777777" w:rsidR="003D2F03" w:rsidRDefault="003D2F03">
            <w:pPr>
              <w:pStyle w:val="ConsPlusNormal"/>
              <w:jc w:val="center"/>
            </w:pPr>
            <w:r>
              <w:t>0,00</w:t>
            </w:r>
          </w:p>
        </w:tc>
        <w:tc>
          <w:tcPr>
            <w:tcW w:w="1644" w:type="dxa"/>
          </w:tcPr>
          <w:p w14:paraId="7BFA5630" w14:textId="77777777" w:rsidR="003D2F03" w:rsidRDefault="003D2F03">
            <w:pPr>
              <w:pStyle w:val="ConsPlusNormal"/>
              <w:jc w:val="center"/>
            </w:pPr>
            <w:r>
              <w:t>0,00</w:t>
            </w:r>
          </w:p>
        </w:tc>
        <w:tc>
          <w:tcPr>
            <w:tcW w:w="1644" w:type="dxa"/>
          </w:tcPr>
          <w:p w14:paraId="4DC958B6" w14:textId="77777777" w:rsidR="003D2F03" w:rsidRDefault="003D2F03">
            <w:pPr>
              <w:pStyle w:val="ConsPlusNormal"/>
              <w:jc w:val="center"/>
            </w:pPr>
            <w:r>
              <w:t>0,00</w:t>
            </w:r>
          </w:p>
        </w:tc>
        <w:tc>
          <w:tcPr>
            <w:tcW w:w="1644" w:type="dxa"/>
          </w:tcPr>
          <w:p w14:paraId="405D1FE6" w14:textId="77777777" w:rsidR="003D2F03" w:rsidRDefault="003D2F03">
            <w:pPr>
              <w:pStyle w:val="ConsPlusNormal"/>
              <w:jc w:val="center"/>
            </w:pPr>
            <w:r>
              <w:t>0,00</w:t>
            </w:r>
          </w:p>
        </w:tc>
        <w:tc>
          <w:tcPr>
            <w:tcW w:w="0" w:type="auto"/>
            <w:vMerge/>
          </w:tcPr>
          <w:p w14:paraId="4F9D95F7" w14:textId="77777777" w:rsidR="003D2F03" w:rsidRDefault="003D2F03">
            <w:pPr>
              <w:pStyle w:val="ConsPlusNormal"/>
            </w:pPr>
          </w:p>
        </w:tc>
        <w:tc>
          <w:tcPr>
            <w:tcW w:w="0" w:type="auto"/>
            <w:vMerge/>
          </w:tcPr>
          <w:p w14:paraId="6B8F15A5" w14:textId="77777777" w:rsidR="003D2F03" w:rsidRDefault="003D2F03">
            <w:pPr>
              <w:pStyle w:val="ConsPlusNormal"/>
            </w:pPr>
          </w:p>
        </w:tc>
        <w:tc>
          <w:tcPr>
            <w:tcW w:w="0" w:type="auto"/>
            <w:vMerge/>
          </w:tcPr>
          <w:p w14:paraId="6B3E50E0" w14:textId="77777777" w:rsidR="003D2F03" w:rsidRDefault="003D2F03">
            <w:pPr>
              <w:pStyle w:val="ConsPlusNormal"/>
            </w:pPr>
          </w:p>
        </w:tc>
        <w:tc>
          <w:tcPr>
            <w:tcW w:w="0" w:type="auto"/>
            <w:vMerge/>
          </w:tcPr>
          <w:p w14:paraId="50B19DFB" w14:textId="77777777" w:rsidR="003D2F03" w:rsidRDefault="003D2F03">
            <w:pPr>
              <w:pStyle w:val="ConsPlusNormal"/>
            </w:pPr>
          </w:p>
        </w:tc>
        <w:tc>
          <w:tcPr>
            <w:tcW w:w="0" w:type="auto"/>
            <w:vMerge/>
          </w:tcPr>
          <w:p w14:paraId="490682B8" w14:textId="77777777" w:rsidR="003D2F03" w:rsidRDefault="003D2F03">
            <w:pPr>
              <w:pStyle w:val="ConsPlusNormal"/>
            </w:pPr>
          </w:p>
        </w:tc>
        <w:tc>
          <w:tcPr>
            <w:tcW w:w="0" w:type="auto"/>
            <w:vMerge/>
          </w:tcPr>
          <w:p w14:paraId="19D1B333" w14:textId="77777777" w:rsidR="003D2F03" w:rsidRDefault="003D2F03">
            <w:pPr>
              <w:pStyle w:val="ConsPlusNormal"/>
            </w:pPr>
          </w:p>
        </w:tc>
        <w:tc>
          <w:tcPr>
            <w:tcW w:w="0" w:type="auto"/>
            <w:vMerge/>
          </w:tcPr>
          <w:p w14:paraId="1CD463A7" w14:textId="77777777" w:rsidR="003D2F03" w:rsidRDefault="003D2F03">
            <w:pPr>
              <w:pStyle w:val="ConsPlusNormal"/>
            </w:pPr>
          </w:p>
        </w:tc>
        <w:tc>
          <w:tcPr>
            <w:tcW w:w="0" w:type="auto"/>
            <w:vMerge/>
          </w:tcPr>
          <w:p w14:paraId="1AFFB305" w14:textId="77777777" w:rsidR="003D2F03" w:rsidRDefault="003D2F03">
            <w:pPr>
              <w:pStyle w:val="ConsPlusNormal"/>
            </w:pPr>
          </w:p>
        </w:tc>
        <w:tc>
          <w:tcPr>
            <w:tcW w:w="0" w:type="auto"/>
            <w:vMerge/>
          </w:tcPr>
          <w:p w14:paraId="5E8386E1" w14:textId="77777777" w:rsidR="003D2F03" w:rsidRDefault="003D2F03">
            <w:pPr>
              <w:pStyle w:val="ConsPlusNormal"/>
            </w:pPr>
          </w:p>
        </w:tc>
        <w:tc>
          <w:tcPr>
            <w:tcW w:w="0" w:type="auto"/>
            <w:vMerge/>
          </w:tcPr>
          <w:p w14:paraId="76DA4B30" w14:textId="77777777" w:rsidR="003D2F03" w:rsidRDefault="003D2F03">
            <w:pPr>
              <w:pStyle w:val="ConsPlusNormal"/>
            </w:pPr>
          </w:p>
        </w:tc>
      </w:tr>
      <w:tr w:rsidR="003D2F03" w14:paraId="58EB3EBD" w14:textId="77777777">
        <w:tc>
          <w:tcPr>
            <w:tcW w:w="850" w:type="dxa"/>
            <w:vMerge w:val="restart"/>
          </w:tcPr>
          <w:p w14:paraId="602ED934" w14:textId="77777777" w:rsidR="003D2F03" w:rsidRDefault="003D2F03">
            <w:pPr>
              <w:pStyle w:val="ConsPlusNormal"/>
              <w:jc w:val="center"/>
            </w:pPr>
            <w:r>
              <w:t>3.6.71</w:t>
            </w:r>
          </w:p>
        </w:tc>
        <w:tc>
          <w:tcPr>
            <w:tcW w:w="2041" w:type="dxa"/>
            <w:vMerge w:val="restart"/>
          </w:tcPr>
          <w:p w14:paraId="004F88CB" w14:textId="77777777" w:rsidR="003D2F03" w:rsidRDefault="003D2F03">
            <w:pPr>
              <w:pStyle w:val="ConsPlusNormal"/>
            </w:pPr>
            <w:r>
              <w:t>Строительство линии наружного освещения вдоль домов NN 22, 22/1, 22/2 по просп. Космический</w:t>
            </w:r>
          </w:p>
        </w:tc>
        <w:tc>
          <w:tcPr>
            <w:tcW w:w="1077" w:type="dxa"/>
            <w:vMerge w:val="restart"/>
          </w:tcPr>
          <w:p w14:paraId="063F929D" w14:textId="77777777" w:rsidR="003D2F03" w:rsidRDefault="003D2F03">
            <w:pPr>
              <w:pStyle w:val="ConsPlusNormal"/>
              <w:jc w:val="center"/>
            </w:pPr>
            <w:r>
              <w:t>ДС</w:t>
            </w:r>
          </w:p>
        </w:tc>
        <w:tc>
          <w:tcPr>
            <w:tcW w:w="1304" w:type="dxa"/>
          </w:tcPr>
          <w:p w14:paraId="4FE853B9" w14:textId="77777777" w:rsidR="003D2F03" w:rsidRDefault="003D2F03">
            <w:pPr>
              <w:pStyle w:val="ConsPlusNormal"/>
            </w:pPr>
            <w:r>
              <w:t>Всего, в том числе:</w:t>
            </w:r>
          </w:p>
        </w:tc>
        <w:tc>
          <w:tcPr>
            <w:tcW w:w="1757" w:type="dxa"/>
          </w:tcPr>
          <w:p w14:paraId="1EE0BB62" w14:textId="77777777" w:rsidR="003D2F03" w:rsidRDefault="003D2F03">
            <w:pPr>
              <w:pStyle w:val="ConsPlusNormal"/>
              <w:jc w:val="center"/>
            </w:pPr>
            <w:r>
              <w:t>962790,87</w:t>
            </w:r>
          </w:p>
        </w:tc>
        <w:tc>
          <w:tcPr>
            <w:tcW w:w="1644" w:type="dxa"/>
          </w:tcPr>
          <w:p w14:paraId="2E8163C3" w14:textId="77777777" w:rsidR="003D2F03" w:rsidRDefault="003D2F03">
            <w:pPr>
              <w:pStyle w:val="ConsPlusNormal"/>
              <w:jc w:val="center"/>
            </w:pPr>
            <w:r>
              <w:t>0,00</w:t>
            </w:r>
          </w:p>
        </w:tc>
        <w:tc>
          <w:tcPr>
            <w:tcW w:w="1644" w:type="dxa"/>
          </w:tcPr>
          <w:p w14:paraId="34DCFC6B" w14:textId="77777777" w:rsidR="003D2F03" w:rsidRDefault="003D2F03">
            <w:pPr>
              <w:pStyle w:val="ConsPlusNormal"/>
              <w:jc w:val="center"/>
            </w:pPr>
            <w:r>
              <w:t>962790,87</w:t>
            </w:r>
          </w:p>
        </w:tc>
        <w:tc>
          <w:tcPr>
            <w:tcW w:w="1644" w:type="dxa"/>
          </w:tcPr>
          <w:p w14:paraId="1CCC60C7" w14:textId="77777777" w:rsidR="003D2F03" w:rsidRDefault="003D2F03">
            <w:pPr>
              <w:pStyle w:val="ConsPlusNormal"/>
              <w:jc w:val="center"/>
            </w:pPr>
            <w:r>
              <w:t>0,00</w:t>
            </w:r>
          </w:p>
        </w:tc>
        <w:tc>
          <w:tcPr>
            <w:tcW w:w="1644" w:type="dxa"/>
          </w:tcPr>
          <w:p w14:paraId="67A965D7" w14:textId="77777777" w:rsidR="003D2F03" w:rsidRDefault="003D2F03">
            <w:pPr>
              <w:pStyle w:val="ConsPlusNormal"/>
              <w:jc w:val="center"/>
            </w:pPr>
            <w:r>
              <w:t>0,00</w:t>
            </w:r>
          </w:p>
        </w:tc>
        <w:tc>
          <w:tcPr>
            <w:tcW w:w="1644" w:type="dxa"/>
          </w:tcPr>
          <w:p w14:paraId="68B4E81B" w14:textId="77777777" w:rsidR="003D2F03" w:rsidRDefault="003D2F03">
            <w:pPr>
              <w:pStyle w:val="ConsPlusNormal"/>
              <w:jc w:val="center"/>
            </w:pPr>
            <w:r>
              <w:t>0,00</w:t>
            </w:r>
          </w:p>
        </w:tc>
        <w:tc>
          <w:tcPr>
            <w:tcW w:w="1644" w:type="dxa"/>
          </w:tcPr>
          <w:p w14:paraId="7F394F70" w14:textId="77777777" w:rsidR="003D2F03" w:rsidRDefault="003D2F03">
            <w:pPr>
              <w:pStyle w:val="ConsPlusNormal"/>
              <w:jc w:val="center"/>
            </w:pPr>
            <w:r>
              <w:t>0,00</w:t>
            </w:r>
          </w:p>
        </w:tc>
        <w:tc>
          <w:tcPr>
            <w:tcW w:w="1644" w:type="dxa"/>
          </w:tcPr>
          <w:p w14:paraId="54A970A6" w14:textId="77777777" w:rsidR="003D2F03" w:rsidRDefault="003D2F03">
            <w:pPr>
              <w:pStyle w:val="ConsPlusNormal"/>
              <w:jc w:val="center"/>
            </w:pPr>
            <w:r>
              <w:t>0,00</w:t>
            </w:r>
          </w:p>
        </w:tc>
        <w:tc>
          <w:tcPr>
            <w:tcW w:w="1644" w:type="dxa"/>
          </w:tcPr>
          <w:p w14:paraId="03537EFA" w14:textId="77777777" w:rsidR="003D2F03" w:rsidRDefault="003D2F03">
            <w:pPr>
              <w:pStyle w:val="ConsPlusNormal"/>
              <w:jc w:val="center"/>
            </w:pPr>
            <w:r>
              <w:t>0,00</w:t>
            </w:r>
          </w:p>
        </w:tc>
        <w:tc>
          <w:tcPr>
            <w:tcW w:w="1701" w:type="dxa"/>
            <w:vMerge w:val="restart"/>
          </w:tcPr>
          <w:p w14:paraId="353AFB2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2C23288" w14:textId="77777777" w:rsidR="003D2F03" w:rsidRDefault="003D2F03">
            <w:pPr>
              <w:pStyle w:val="ConsPlusNormal"/>
              <w:jc w:val="center"/>
            </w:pPr>
            <w:r>
              <w:t>км</w:t>
            </w:r>
          </w:p>
        </w:tc>
        <w:tc>
          <w:tcPr>
            <w:tcW w:w="794" w:type="dxa"/>
            <w:vMerge w:val="restart"/>
          </w:tcPr>
          <w:p w14:paraId="5F1965B1" w14:textId="77777777" w:rsidR="003D2F03" w:rsidRDefault="003D2F03">
            <w:pPr>
              <w:pStyle w:val="ConsPlusNormal"/>
              <w:jc w:val="center"/>
            </w:pPr>
            <w:r>
              <w:t>-</w:t>
            </w:r>
          </w:p>
        </w:tc>
        <w:tc>
          <w:tcPr>
            <w:tcW w:w="1020" w:type="dxa"/>
            <w:vMerge w:val="restart"/>
          </w:tcPr>
          <w:p w14:paraId="6C5F32C8" w14:textId="77777777" w:rsidR="003D2F03" w:rsidRDefault="003D2F03">
            <w:pPr>
              <w:pStyle w:val="ConsPlusNormal"/>
              <w:jc w:val="center"/>
            </w:pPr>
            <w:r>
              <w:t>0,20</w:t>
            </w:r>
          </w:p>
        </w:tc>
        <w:tc>
          <w:tcPr>
            <w:tcW w:w="1020" w:type="dxa"/>
            <w:vMerge w:val="restart"/>
          </w:tcPr>
          <w:p w14:paraId="1B2C09AF" w14:textId="77777777" w:rsidR="003D2F03" w:rsidRDefault="003D2F03">
            <w:pPr>
              <w:pStyle w:val="ConsPlusNormal"/>
              <w:jc w:val="center"/>
            </w:pPr>
            <w:r>
              <w:t>-</w:t>
            </w:r>
          </w:p>
        </w:tc>
        <w:tc>
          <w:tcPr>
            <w:tcW w:w="1020" w:type="dxa"/>
            <w:vMerge w:val="restart"/>
          </w:tcPr>
          <w:p w14:paraId="037C4F20" w14:textId="77777777" w:rsidR="003D2F03" w:rsidRDefault="003D2F03">
            <w:pPr>
              <w:pStyle w:val="ConsPlusNormal"/>
              <w:jc w:val="center"/>
            </w:pPr>
            <w:r>
              <w:t>-</w:t>
            </w:r>
          </w:p>
        </w:tc>
        <w:tc>
          <w:tcPr>
            <w:tcW w:w="1020" w:type="dxa"/>
            <w:vMerge w:val="restart"/>
          </w:tcPr>
          <w:p w14:paraId="52F43C37" w14:textId="77777777" w:rsidR="003D2F03" w:rsidRDefault="003D2F03">
            <w:pPr>
              <w:pStyle w:val="ConsPlusNormal"/>
              <w:jc w:val="center"/>
            </w:pPr>
            <w:r>
              <w:t>-</w:t>
            </w:r>
          </w:p>
        </w:tc>
        <w:tc>
          <w:tcPr>
            <w:tcW w:w="1020" w:type="dxa"/>
            <w:vMerge w:val="restart"/>
          </w:tcPr>
          <w:p w14:paraId="7EB6EFA8" w14:textId="77777777" w:rsidR="003D2F03" w:rsidRDefault="003D2F03">
            <w:pPr>
              <w:pStyle w:val="ConsPlusNormal"/>
              <w:jc w:val="center"/>
            </w:pPr>
            <w:r>
              <w:t>-</w:t>
            </w:r>
          </w:p>
        </w:tc>
        <w:tc>
          <w:tcPr>
            <w:tcW w:w="1020" w:type="dxa"/>
            <w:vMerge w:val="restart"/>
          </w:tcPr>
          <w:p w14:paraId="4B14EC87" w14:textId="77777777" w:rsidR="003D2F03" w:rsidRDefault="003D2F03">
            <w:pPr>
              <w:pStyle w:val="ConsPlusNormal"/>
              <w:jc w:val="center"/>
            </w:pPr>
            <w:r>
              <w:t>-</w:t>
            </w:r>
          </w:p>
        </w:tc>
        <w:tc>
          <w:tcPr>
            <w:tcW w:w="1020" w:type="dxa"/>
            <w:vMerge w:val="restart"/>
          </w:tcPr>
          <w:p w14:paraId="7CC2D17A" w14:textId="77777777" w:rsidR="003D2F03" w:rsidRDefault="003D2F03">
            <w:pPr>
              <w:pStyle w:val="ConsPlusNormal"/>
              <w:jc w:val="center"/>
            </w:pPr>
            <w:r>
              <w:t>-</w:t>
            </w:r>
          </w:p>
        </w:tc>
      </w:tr>
      <w:tr w:rsidR="003D2F03" w14:paraId="2C1BA737" w14:textId="77777777">
        <w:tc>
          <w:tcPr>
            <w:tcW w:w="0" w:type="auto"/>
            <w:vMerge/>
          </w:tcPr>
          <w:p w14:paraId="53D2B798" w14:textId="77777777" w:rsidR="003D2F03" w:rsidRDefault="003D2F03">
            <w:pPr>
              <w:pStyle w:val="ConsPlusNormal"/>
            </w:pPr>
          </w:p>
        </w:tc>
        <w:tc>
          <w:tcPr>
            <w:tcW w:w="0" w:type="auto"/>
            <w:vMerge/>
          </w:tcPr>
          <w:p w14:paraId="55DA2160" w14:textId="77777777" w:rsidR="003D2F03" w:rsidRDefault="003D2F03">
            <w:pPr>
              <w:pStyle w:val="ConsPlusNormal"/>
            </w:pPr>
          </w:p>
        </w:tc>
        <w:tc>
          <w:tcPr>
            <w:tcW w:w="0" w:type="auto"/>
            <w:vMerge/>
          </w:tcPr>
          <w:p w14:paraId="2C3F53F1" w14:textId="77777777" w:rsidR="003D2F03" w:rsidRDefault="003D2F03">
            <w:pPr>
              <w:pStyle w:val="ConsPlusNormal"/>
            </w:pPr>
          </w:p>
        </w:tc>
        <w:tc>
          <w:tcPr>
            <w:tcW w:w="1304" w:type="dxa"/>
          </w:tcPr>
          <w:p w14:paraId="148405E4" w14:textId="77777777" w:rsidR="003D2F03" w:rsidRDefault="003D2F03">
            <w:pPr>
              <w:pStyle w:val="ConsPlusNormal"/>
            </w:pPr>
            <w:r>
              <w:t>Бюджет города Омска</w:t>
            </w:r>
          </w:p>
        </w:tc>
        <w:tc>
          <w:tcPr>
            <w:tcW w:w="1757" w:type="dxa"/>
          </w:tcPr>
          <w:p w14:paraId="27E2BE4B" w14:textId="77777777" w:rsidR="003D2F03" w:rsidRDefault="003D2F03">
            <w:pPr>
              <w:pStyle w:val="ConsPlusNormal"/>
              <w:jc w:val="center"/>
            </w:pPr>
            <w:r>
              <w:t>962790,87</w:t>
            </w:r>
          </w:p>
        </w:tc>
        <w:tc>
          <w:tcPr>
            <w:tcW w:w="1644" w:type="dxa"/>
          </w:tcPr>
          <w:p w14:paraId="40AAFB25" w14:textId="77777777" w:rsidR="003D2F03" w:rsidRDefault="003D2F03">
            <w:pPr>
              <w:pStyle w:val="ConsPlusNormal"/>
              <w:jc w:val="center"/>
            </w:pPr>
            <w:r>
              <w:t>0,00</w:t>
            </w:r>
          </w:p>
        </w:tc>
        <w:tc>
          <w:tcPr>
            <w:tcW w:w="1644" w:type="dxa"/>
          </w:tcPr>
          <w:p w14:paraId="7A71813F" w14:textId="77777777" w:rsidR="003D2F03" w:rsidRDefault="003D2F03">
            <w:pPr>
              <w:pStyle w:val="ConsPlusNormal"/>
              <w:jc w:val="center"/>
            </w:pPr>
            <w:r>
              <w:t>962790,87</w:t>
            </w:r>
          </w:p>
        </w:tc>
        <w:tc>
          <w:tcPr>
            <w:tcW w:w="1644" w:type="dxa"/>
          </w:tcPr>
          <w:p w14:paraId="6F7840AD" w14:textId="77777777" w:rsidR="003D2F03" w:rsidRDefault="003D2F03">
            <w:pPr>
              <w:pStyle w:val="ConsPlusNormal"/>
              <w:jc w:val="center"/>
            </w:pPr>
            <w:r>
              <w:t>0,00</w:t>
            </w:r>
          </w:p>
        </w:tc>
        <w:tc>
          <w:tcPr>
            <w:tcW w:w="1644" w:type="dxa"/>
          </w:tcPr>
          <w:p w14:paraId="7356112D" w14:textId="77777777" w:rsidR="003D2F03" w:rsidRDefault="003D2F03">
            <w:pPr>
              <w:pStyle w:val="ConsPlusNormal"/>
              <w:jc w:val="center"/>
            </w:pPr>
            <w:r>
              <w:t>0,00</w:t>
            </w:r>
          </w:p>
        </w:tc>
        <w:tc>
          <w:tcPr>
            <w:tcW w:w="1644" w:type="dxa"/>
          </w:tcPr>
          <w:p w14:paraId="47DDCD94" w14:textId="77777777" w:rsidR="003D2F03" w:rsidRDefault="003D2F03">
            <w:pPr>
              <w:pStyle w:val="ConsPlusNormal"/>
              <w:jc w:val="center"/>
            </w:pPr>
            <w:r>
              <w:t>0,00</w:t>
            </w:r>
          </w:p>
        </w:tc>
        <w:tc>
          <w:tcPr>
            <w:tcW w:w="1644" w:type="dxa"/>
          </w:tcPr>
          <w:p w14:paraId="232485B4" w14:textId="77777777" w:rsidR="003D2F03" w:rsidRDefault="003D2F03">
            <w:pPr>
              <w:pStyle w:val="ConsPlusNormal"/>
              <w:jc w:val="center"/>
            </w:pPr>
            <w:r>
              <w:t>0,00</w:t>
            </w:r>
          </w:p>
        </w:tc>
        <w:tc>
          <w:tcPr>
            <w:tcW w:w="1644" w:type="dxa"/>
          </w:tcPr>
          <w:p w14:paraId="4B2A0330" w14:textId="77777777" w:rsidR="003D2F03" w:rsidRDefault="003D2F03">
            <w:pPr>
              <w:pStyle w:val="ConsPlusNormal"/>
              <w:jc w:val="center"/>
            </w:pPr>
            <w:r>
              <w:t>0,00</w:t>
            </w:r>
          </w:p>
        </w:tc>
        <w:tc>
          <w:tcPr>
            <w:tcW w:w="1644" w:type="dxa"/>
          </w:tcPr>
          <w:p w14:paraId="25C91624" w14:textId="77777777" w:rsidR="003D2F03" w:rsidRDefault="003D2F03">
            <w:pPr>
              <w:pStyle w:val="ConsPlusNormal"/>
              <w:jc w:val="center"/>
            </w:pPr>
            <w:r>
              <w:t>0,00</w:t>
            </w:r>
          </w:p>
        </w:tc>
        <w:tc>
          <w:tcPr>
            <w:tcW w:w="0" w:type="auto"/>
            <w:vMerge/>
          </w:tcPr>
          <w:p w14:paraId="2E63246B" w14:textId="77777777" w:rsidR="003D2F03" w:rsidRDefault="003D2F03">
            <w:pPr>
              <w:pStyle w:val="ConsPlusNormal"/>
            </w:pPr>
          </w:p>
        </w:tc>
        <w:tc>
          <w:tcPr>
            <w:tcW w:w="0" w:type="auto"/>
            <w:vMerge/>
          </w:tcPr>
          <w:p w14:paraId="2C78DF56" w14:textId="77777777" w:rsidR="003D2F03" w:rsidRDefault="003D2F03">
            <w:pPr>
              <w:pStyle w:val="ConsPlusNormal"/>
            </w:pPr>
          </w:p>
        </w:tc>
        <w:tc>
          <w:tcPr>
            <w:tcW w:w="0" w:type="auto"/>
            <w:vMerge/>
          </w:tcPr>
          <w:p w14:paraId="341C9E24" w14:textId="77777777" w:rsidR="003D2F03" w:rsidRDefault="003D2F03">
            <w:pPr>
              <w:pStyle w:val="ConsPlusNormal"/>
            </w:pPr>
          </w:p>
        </w:tc>
        <w:tc>
          <w:tcPr>
            <w:tcW w:w="0" w:type="auto"/>
            <w:vMerge/>
          </w:tcPr>
          <w:p w14:paraId="48EB91E3" w14:textId="77777777" w:rsidR="003D2F03" w:rsidRDefault="003D2F03">
            <w:pPr>
              <w:pStyle w:val="ConsPlusNormal"/>
            </w:pPr>
          </w:p>
        </w:tc>
        <w:tc>
          <w:tcPr>
            <w:tcW w:w="0" w:type="auto"/>
            <w:vMerge/>
          </w:tcPr>
          <w:p w14:paraId="10487DE5" w14:textId="77777777" w:rsidR="003D2F03" w:rsidRDefault="003D2F03">
            <w:pPr>
              <w:pStyle w:val="ConsPlusNormal"/>
            </w:pPr>
          </w:p>
        </w:tc>
        <w:tc>
          <w:tcPr>
            <w:tcW w:w="0" w:type="auto"/>
            <w:vMerge/>
          </w:tcPr>
          <w:p w14:paraId="48127828" w14:textId="77777777" w:rsidR="003D2F03" w:rsidRDefault="003D2F03">
            <w:pPr>
              <w:pStyle w:val="ConsPlusNormal"/>
            </w:pPr>
          </w:p>
        </w:tc>
        <w:tc>
          <w:tcPr>
            <w:tcW w:w="0" w:type="auto"/>
            <w:vMerge/>
          </w:tcPr>
          <w:p w14:paraId="079878B1" w14:textId="77777777" w:rsidR="003D2F03" w:rsidRDefault="003D2F03">
            <w:pPr>
              <w:pStyle w:val="ConsPlusNormal"/>
            </w:pPr>
          </w:p>
        </w:tc>
        <w:tc>
          <w:tcPr>
            <w:tcW w:w="0" w:type="auto"/>
            <w:vMerge/>
          </w:tcPr>
          <w:p w14:paraId="7F5ACFD3" w14:textId="77777777" w:rsidR="003D2F03" w:rsidRDefault="003D2F03">
            <w:pPr>
              <w:pStyle w:val="ConsPlusNormal"/>
            </w:pPr>
          </w:p>
        </w:tc>
        <w:tc>
          <w:tcPr>
            <w:tcW w:w="0" w:type="auto"/>
            <w:vMerge/>
          </w:tcPr>
          <w:p w14:paraId="59E3D453" w14:textId="77777777" w:rsidR="003D2F03" w:rsidRDefault="003D2F03">
            <w:pPr>
              <w:pStyle w:val="ConsPlusNormal"/>
            </w:pPr>
          </w:p>
        </w:tc>
        <w:tc>
          <w:tcPr>
            <w:tcW w:w="0" w:type="auto"/>
            <w:vMerge/>
          </w:tcPr>
          <w:p w14:paraId="14556BF7" w14:textId="77777777" w:rsidR="003D2F03" w:rsidRDefault="003D2F03">
            <w:pPr>
              <w:pStyle w:val="ConsPlusNormal"/>
            </w:pPr>
          </w:p>
        </w:tc>
      </w:tr>
      <w:tr w:rsidR="003D2F03" w14:paraId="5AA85F9E" w14:textId="77777777">
        <w:tc>
          <w:tcPr>
            <w:tcW w:w="850" w:type="dxa"/>
            <w:vMerge w:val="restart"/>
          </w:tcPr>
          <w:p w14:paraId="3BEAC392" w14:textId="77777777" w:rsidR="003D2F03" w:rsidRDefault="003D2F03">
            <w:pPr>
              <w:pStyle w:val="ConsPlusNormal"/>
              <w:jc w:val="center"/>
            </w:pPr>
            <w:r>
              <w:t>3.6.72</w:t>
            </w:r>
          </w:p>
        </w:tc>
        <w:tc>
          <w:tcPr>
            <w:tcW w:w="2041" w:type="dxa"/>
            <w:vMerge w:val="restart"/>
          </w:tcPr>
          <w:p w14:paraId="385D82AB" w14:textId="77777777" w:rsidR="003D2F03" w:rsidRDefault="003D2F03">
            <w:pPr>
              <w:pStyle w:val="ConsPlusNormal"/>
            </w:pPr>
            <w:r>
              <w:t>Строительство линии наружного освещения по ул. 1-я Индустриальная до ул. Будеркина</w:t>
            </w:r>
          </w:p>
        </w:tc>
        <w:tc>
          <w:tcPr>
            <w:tcW w:w="1077" w:type="dxa"/>
            <w:vMerge w:val="restart"/>
          </w:tcPr>
          <w:p w14:paraId="766AB0A9" w14:textId="77777777" w:rsidR="003D2F03" w:rsidRDefault="003D2F03">
            <w:pPr>
              <w:pStyle w:val="ConsPlusNormal"/>
              <w:jc w:val="center"/>
            </w:pPr>
            <w:r>
              <w:t>ДС</w:t>
            </w:r>
          </w:p>
        </w:tc>
        <w:tc>
          <w:tcPr>
            <w:tcW w:w="1304" w:type="dxa"/>
          </w:tcPr>
          <w:p w14:paraId="76083BBA" w14:textId="77777777" w:rsidR="003D2F03" w:rsidRDefault="003D2F03">
            <w:pPr>
              <w:pStyle w:val="ConsPlusNormal"/>
            </w:pPr>
            <w:r>
              <w:t>Всего, в том числе:</w:t>
            </w:r>
          </w:p>
        </w:tc>
        <w:tc>
          <w:tcPr>
            <w:tcW w:w="1757" w:type="dxa"/>
          </w:tcPr>
          <w:p w14:paraId="34E843FC" w14:textId="77777777" w:rsidR="003D2F03" w:rsidRDefault="003D2F03">
            <w:pPr>
              <w:pStyle w:val="ConsPlusNormal"/>
              <w:jc w:val="center"/>
            </w:pPr>
            <w:r>
              <w:t>917995,22</w:t>
            </w:r>
          </w:p>
        </w:tc>
        <w:tc>
          <w:tcPr>
            <w:tcW w:w="1644" w:type="dxa"/>
          </w:tcPr>
          <w:p w14:paraId="4D84E64D" w14:textId="77777777" w:rsidR="003D2F03" w:rsidRDefault="003D2F03">
            <w:pPr>
              <w:pStyle w:val="ConsPlusNormal"/>
              <w:jc w:val="center"/>
            </w:pPr>
            <w:r>
              <w:t>0,00</w:t>
            </w:r>
          </w:p>
        </w:tc>
        <w:tc>
          <w:tcPr>
            <w:tcW w:w="1644" w:type="dxa"/>
          </w:tcPr>
          <w:p w14:paraId="7E83E3F2" w14:textId="77777777" w:rsidR="003D2F03" w:rsidRDefault="003D2F03">
            <w:pPr>
              <w:pStyle w:val="ConsPlusNormal"/>
              <w:jc w:val="center"/>
            </w:pPr>
            <w:r>
              <w:t>917995,22</w:t>
            </w:r>
          </w:p>
        </w:tc>
        <w:tc>
          <w:tcPr>
            <w:tcW w:w="1644" w:type="dxa"/>
          </w:tcPr>
          <w:p w14:paraId="24CCC229" w14:textId="77777777" w:rsidR="003D2F03" w:rsidRDefault="003D2F03">
            <w:pPr>
              <w:pStyle w:val="ConsPlusNormal"/>
              <w:jc w:val="center"/>
            </w:pPr>
            <w:r>
              <w:t>0,00</w:t>
            </w:r>
          </w:p>
        </w:tc>
        <w:tc>
          <w:tcPr>
            <w:tcW w:w="1644" w:type="dxa"/>
          </w:tcPr>
          <w:p w14:paraId="5E41737D" w14:textId="77777777" w:rsidR="003D2F03" w:rsidRDefault="003D2F03">
            <w:pPr>
              <w:pStyle w:val="ConsPlusNormal"/>
              <w:jc w:val="center"/>
            </w:pPr>
            <w:r>
              <w:t>0,00</w:t>
            </w:r>
          </w:p>
        </w:tc>
        <w:tc>
          <w:tcPr>
            <w:tcW w:w="1644" w:type="dxa"/>
          </w:tcPr>
          <w:p w14:paraId="0FF85F06" w14:textId="77777777" w:rsidR="003D2F03" w:rsidRDefault="003D2F03">
            <w:pPr>
              <w:pStyle w:val="ConsPlusNormal"/>
              <w:jc w:val="center"/>
            </w:pPr>
            <w:r>
              <w:t>0,00</w:t>
            </w:r>
          </w:p>
        </w:tc>
        <w:tc>
          <w:tcPr>
            <w:tcW w:w="1644" w:type="dxa"/>
          </w:tcPr>
          <w:p w14:paraId="46623023" w14:textId="77777777" w:rsidR="003D2F03" w:rsidRDefault="003D2F03">
            <w:pPr>
              <w:pStyle w:val="ConsPlusNormal"/>
              <w:jc w:val="center"/>
            </w:pPr>
            <w:r>
              <w:t>0,00</w:t>
            </w:r>
          </w:p>
        </w:tc>
        <w:tc>
          <w:tcPr>
            <w:tcW w:w="1644" w:type="dxa"/>
          </w:tcPr>
          <w:p w14:paraId="3FDD8914" w14:textId="77777777" w:rsidR="003D2F03" w:rsidRDefault="003D2F03">
            <w:pPr>
              <w:pStyle w:val="ConsPlusNormal"/>
              <w:jc w:val="center"/>
            </w:pPr>
            <w:r>
              <w:t>0,00</w:t>
            </w:r>
          </w:p>
        </w:tc>
        <w:tc>
          <w:tcPr>
            <w:tcW w:w="1644" w:type="dxa"/>
          </w:tcPr>
          <w:p w14:paraId="30E0A05B" w14:textId="77777777" w:rsidR="003D2F03" w:rsidRDefault="003D2F03">
            <w:pPr>
              <w:pStyle w:val="ConsPlusNormal"/>
              <w:jc w:val="center"/>
            </w:pPr>
            <w:r>
              <w:t>0,00</w:t>
            </w:r>
          </w:p>
        </w:tc>
        <w:tc>
          <w:tcPr>
            <w:tcW w:w="1701" w:type="dxa"/>
            <w:vMerge w:val="restart"/>
          </w:tcPr>
          <w:p w14:paraId="34747F9A"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745007CA" w14:textId="77777777" w:rsidR="003D2F03" w:rsidRDefault="003D2F03">
            <w:pPr>
              <w:pStyle w:val="ConsPlusNormal"/>
              <w:jc w:val="center"/>
            </w:pPr>
            <w:r>
              <w:t>км</w:t>
            </w:r>
          </w:p>
        </w:tc>
        <w:tc>
          <w:tcPr>
            <w:tcW w:w="794" w:type="dxa"/>
            <w:vMerge w:val="restart"/>
          </w:tcPr>
          <w:p w14:paraId="3D47D036" w14:textId="77777777" w:rsidR="003D2F03" w:rsidRDefault="003D2F03">
            <w:pPr>
              <w:pStyle w:val="ConsPlusNormal"/>
              <w:jc w:val="center"/>
            </w:pPr>
            <w:r>
              <w:t>-</w:t>
            </w:r>
          </w:p>
        </w:tc>
        <w:tc>
          <w:tcPr>
            <w:tcW w:w="1020" w:type="dxa"/>
            <w:vMerge w:val="restart"/>
          </w:tcPr>
          <w:p w14:paraId="070B7CF7" w14:textId="77777777" w:rsidR="003D2F03" w:rsidRDefault="003D2F03">
            <w:pPr>
              <w:pStyle w:val="ConsPlusNormal"/>
              <w:jc w:val="center"/>
            </w:pPr>
            <w:r>
              <w:t>0,15</w:t>
            </w:r>
          </w:p>
        </w:tc>
        <w:tc>
          <w:tcPr>
            <w:tcW w:w="1020" w:type="dxa"/>
            <w:vMerge w:val="restart"/>
          </w:tcPr>
          <w:p w14:paraId="5EC5BEEF" w14:textId="77777777" w:rsidR="003D2F03" w:rsidRDefault="003D2F03">
            <w:pPr>
              <w:pStyle w:val="ConsPlusNormal"/>
              <w:jc w:val="center"/>
            </w:pPr>
            <w:r>
              <w:t>-</w:t>
            </w:r>
          </w:p>
        </w:tc>
        <w:tc>
          <w:tcPr>
            <w:tcW w:w="1020" w:type="dxa"/>
            <w:vMerge w:val="restart"/>
          </w:tcPr>
          <w:p w14:paraId="633AC14C" w14:textId="77777777" w:rsidR="003D2F03" w:rsidRDefault="003D2F03">
            <w:pPr>
              <w:pStyle w:val="ConsPlusNormal"/>
              <w:jc w:val="center"/>
            </w:pPr>
            <w:r>
              <w:t>-</w:t>
            </w:r>
          </w:p>
        </w:tc>
        <w:tc>
          <w:tcPr>
            <w:tcW w:w="1020" w:type="dxa"/>
            <w:vMerge w:val="restart"/>
          </w:tcPr>
          <w:p w14:paraId="60165EB8" w14:textId="77777777" w:rsidR="003D2F03" w:rsidRDefault="003D2F03">
            <w:pPr>
              <w:pStyle w:val="ConsPlusNormal"/>
              <w:jc w:val="center"/>
            </w:pPr>
            <w:r>
              <w:t>-</w:t>
            </w:r>
          </w:p>
        </w:tc>
        <w:tc>
          <w:tcPr>
            <w:tcW w:w="1020" w:type="dxa"/>
            <w:vMerge w:val="restart"/>
          </w:tcPr>
          <w:p w14:paraId="553C9814" w14:textId="77777777" w:rsidR="003D2F03" w:rsidRDefault="003D2F03">
            <w:pPr>
              <w:pStyle w:val="ConsPlusNormal"/>
              <w:jc w:val="center"/>
            </w:pPr>
            <w:r>
              <w:t>-</w:t>
            </w:r>
          </w:p>
        </w:tc>
        <w:tc>
          <w:tcPr>
            <w:tcW w:w="1020" w:type="dxa"/>
            <w:vMerge w:val="restart"/>
          </w:tcPr>
          <w:p w14:paraId="10A30BF0" w14:textId="77777777" w:rsidR="003D2F03" w:rsidRDefault="003D2F03">
            <w:pPr>
              <w:pStyle w:val="ConsPlusNormal"/>
              <w:jc w:val="center"/>
            </w:pPr>
            <w:r>
              <w:t>-</w:t>
            </w:r>
          </w:p>
        </w:tc>
        <w:tc>
          <w:tcPr>
            <w:tcW w:w="1020" w:type="dxa"/>
            <w:vMerge w:val="restart"/>
          </w:tcPr>
          <w:p w14:paraId="5A0DB367" w14:textId="77777777" w:rsidR="003D2F03" w:rsidRDefault="003D2F03">
            <w:pPr>
              <w:pStyle w:val="ConsPlusNormal"/>
              <w:jc w:val="center"/>
            </w:pPr>
            <w:r>
              <w:t>-</w:t>
            </w:r>
          </w:p>
        </w:tc>
      </w:tr>
      <w:tr w:rsidR="003D2F03" w14:paraId="4332058E" w14:textId="77777777">
        <w:tc>
          <w:tcPr>
            <w:tcW w:w="0" w:type="auto"/>
            <w:vMerge/>
          </w:tcPr>
          <w:p w14:paraId="08690B24" w14:textId="77777777" w:rsidR="003D2F03" w:rsidRDefault="003D2F03">
            <w:pPr>
              <w:pStyle w:val="ConsPlusNormal"/>
            </w:pPr>
          </w:p>
        </w:tc>
        <w:tc>
          <w:tcPr>
            <w:tcW w:w="0" w:type="auto"/>
            <w:vMerge/>
          </w:tcPr>
          <w:p w14:paraId="40DD1648" w14:textId="77777777" w:rsidR="003D2F03" w:rsidRDefault="003D2F03">
            <w:pPr>
              <w:pStyle w:val="ConsPlusNormal"/>
            </w:pPr>
          </w:p>
        </w:tc>
        <w:tc>
          <w:tcPr>
            <w:tcW w:w="0" w:type="auto"/>
            <w:vMerge/>
          </w:tcPr>
          <w:p w14:paraId="7CAC9674" w14:textId="77777777" w:rsidR="003D2F03" w:rsidRDefault="003D2F03">
            <w:pPr>
              <w:pStyle w:val="ConsPlusNormal"/>
            </w:pPr>
          </w:p>
        </w:tc>
        <w:tc>
          <w:tcPr>
            <w:tcW w:w="1304" w:type="dxa"/>
          </w:tcPr>
          <w:p w14:paraId="0414D93B" w14:textId="77777777" w:rsidR="003D2F03" w:rsidRDefault="003D2F03">
            <w:pPr>
              <w:pStyle w:val="ConsPlusNormal"/>
            </w:pPr>
            <w:r>
              <w:t>Бюджет города Омска</w:t>
            </w:r>
          </w:p>
        </w:tc>
        <w:tc>
          <w:tcPr>
            <w:tcW w:w="1757" w:type="dxa"/>
          </w:tcPr>
          <w:p w14:paraId="2EDE4DEE" w14:textId="77777777" w:rsidR="003D2F03" w:rsidRDefault="003D2F03">
            <w:pPr>
              <w:pStyle w:val="ConsPlusNormal"/>
              <w:jc w:val="center"/>
            </w:pPr>
            <w:r>
              <w:t>917995,22</w:t>
            </w:r>
          </w:p>
        </w:tc>
        <w:tc>
          <w:tcPr>
            <w:tcW w:w="1644" w:type="dxa"/>
          </w:tcPr>
          <w:p w14:paraId="21605E5B" w14:textId="77777777" w:rsidR="003D2F03" w:rsidRDefault="003D2F03">
            <w:pPr>
              <w:pStyle w:val="ConsPlusNormal"/>
              <w:jc w:val="center"/>
            </w:pPr>
            <w:r>
              <w:t>0,00</w:t>
            </w:r>
          </w:p>
        </w:tc>
        <w:tc>
          <w:tcPr>
            <w:tcW w:w="1644" w:type="dxa"/>
          </w:tcPr>
          <w:p w14:paraId="09109A0F" w14:textId="77777777" w:rsidR="003D2F03" w:rsidRDefault="003D2F03">
            <w:pPr>
              <w:pStyle w:val="ConsPlusNormal"/>
              <w:jc w:val="center"/>
            </w:pPr>
            <w:r>
              <w:t>917995,22</w:t>
            </w:r>
          </w:p>
        </w:tc>
        <w:tc>
          <w:tcPr>
            <w:tcW w:w="1644" w:type="dxa"/>
          </w:tcPr>
          <w:p w14:paraId="5CF2F27C" w14:textId="77777777" w:rsidR="003D2F03" w:rsidRDefault="003D2F03">
            <w:pPr>
              <w:pStyle w:val="ConsPlusNormal"/>
              <w:jc w:val="center"/>
            </w:pPr>
            <w:r>
              <w:t>0,00</w:t>
            </w:r>
          </w:p>
        </w:tc>
        <w:tc>
          <w:tcPr>
            <w:tcW w:w="1644" w:type="dxa"/>
          </w:tcPr>
          <w:p w14:paraId="6F4D725C" w14:textId="77777777" w:rsidR="003D2F03" w:rsidRDefault="003D2F03">
            <w:pPr>
              <w:pStyle w:val="ConsPlusNormal"/>
              <w:jc w:val="center"/>
            </w:pPr>
            <w:r>
              <w:t>0,00</w:t>
            </w:r>
          </w:p>
        </w:tc>
        <w:tc>
          <w:tcPr>
            <w:tcW w:w="1644" w:type="dxa"/>
          </w:tcPr>
          <w:p w14:paraId="0929222B" w14:textId="77777777" w:rsidR="003D2F03" w:rsidRDefault="003D2F03">
            <w:pPr>
              <w:pStyle w:val="ConsPlusNormal"/>
              <w:jc w:val="center"/>
            </w:pPr>
            <w:r>
              <w:t>0,00</w:t>
            </w:r>
          </w:p>
        </w:tc>
        <w:tc>
          <w:tcPr>
            <w:tcW w:w="1644" w:type="dxa"/>
          </w:tcPr>
          <w:p w14:paraId="0A109115" w14:textId="77777777" w:rsidR="003D2F03" w:rsidRDefault="003D2F03">
            <w:pPr>
              <w:pStyle w:val="ConsPlusNormal"/>
              <w:jc w:val="center"/>
            </w:pPr>
            <w:r>
              <w:t>0,00</w:t>
            </w:r>
          </w:p>
        </w:tc>
        <w:tc>
          <w:tcPr>
            <w:tcW w:w="1644" w:type="dxa"/>
          </w:tcPr>
          <w:p w14:paraId="389A94B7" w14:textId="77777777" w:rsidR="003D2F03" w:rsidRDefault="003D2F03">
            <w:pPr>
              <w:pStyle w:val="ConsPlusNormal"/>
              <w:jc w:val="center"/>
            </w:pPr>
            <w:r>
              <w:t>0,00</w:t>
            </w:r>
          </w:p>
        </w:tc>
        <w:tc>
          <w:tcPr>
            <w:tcW w:w="1644" w:type="dxa"/>
          </w:tcPr>
          <w:p w14:paraId="1D481244" w14:textId="77777777" w:rsidR="003D2F03" w:rsidRDefault="003D2F03">
            <w:pPr>
              <w:pStyle w:val="ConsPlusNormal"/>
              <w:jc w:val="center"/>
            </w:pPr>
            <w:r>
              <w:t>0,00</w:t>
            </w:r>
          </w:p>
        </w:tc>
        <w:tc>
          <w:tcPr>
            <w:tcW w:w="0" w:type="auto"/>
            <w:vMerge/>
          </w:tcPr>
          <w:p w14:paraId="70F16FC0" w14:textId="77777777" w:rsidR="003D2F03" w:rsidRDefault="003D2F03">
            <w:pPr>
              <w:pStyle w:val="ConsPlusNormal"/>
            </w:pPr>
          </w:p>
        </w:tc>
        <w:tc>
          <w:tcPr>
            <w:tcW w:w="0" w:type="auto"/>
            <w:vMerge/>
          </w:tcPr>
          <w:p w14:paraId="795909AA" w14:textId="77777777" w:rsidR="003D2F03" w:rsidRDefault="003D2F03">
            <w:pPr>
              <w:pStyle w:val="ConsPlusNormal"/>
            </w:pPr>
          </w:p>
        </w:tc>
        <w:tc>
          <w:tcPr>
            <w:tcW w:w="0" w:type="auto"/>
            <w:vMerge/>
          </w:tcPr>
          <w:p w14:paraId="67D4B4C5" w14:textId="77777777" w:rsidR="003D2F03" w:rsidRDefault="003D2F03">
            <w:pPr>
              <w:pStyle w:val="ConsPlusNormal"/>
            </w:pPr>
          </w:p>
        </w:tc>
        <w:tc>
          <w:tcPr>
            <w:tcW w:w="0" w:type="auto"/>
            <w:vMerge/>
          </w:tcPr>
          <w:p w14:paraId="6627C6B3" w14:textId="77777777" w:rsidR="003D2F03" w:rsidRDefault="003D2F03">
            <w:pPr>
              <w:pStyle w:val="ConsPlusNormal"/>
            </w:pPr>
          </w:p>
        </w:tc>
        <w:tc>
          <w:tcPr>
            <w:tcW w:w="0" w:type="auto"/>
            <w:vMerge/>
          </w:tcPr>
          <w:p w14:paraId="1EFEB8C4" w14:textId="77777777" w:rsidR="003D2F03" w:rsidRDefault="003D2F03">
            <w:pPr>
              <w:pStyle w:val="ConsPlusNormal"/>
            </w:pPr>
          </w:p>
        </w:tc>
        <w:tc>
          <w:tcPr>
            <w:tcW w:w="0" w:type="auto"/>
            <w:vMerge/>
          </w:tcPr>
          <w:p w14:paraId="2D02F4B9" w14:textId="77777777" w:rsidR="003D2F03" w:rsidRDefault="003D2F03">
            <w:pPr>
              <w:pStyle w:val="ConsPlusNormal"/>
            </w:pPr>
          </w:p>
        </w:tc>
        <w:tc>
          <w:tcPr>
            <w:tcW w:w="0" w:type="auto"/>
            <w:vMerge/>
          </w:tcPr>
          <w:p w14:paraId="6573158D" w14:textId="77777777" w:rsidR="003D2F03" w:rsidRDefault="003D2F03">
            <w:pPr>
              <w:pStyle w:val="ConsPlusNormal"/>
            </w:pPr>
          </w:p>
        </w:tc>
        <w:tc>
          <w:tcPr>
            <w:tcW w:w="0" w:type="auto"/>
            <w:vMerge/>
          </w:tcPr>
          <w:p w14:paraId="0B0EB2D8" w14:textId="77777777" w:rsidR="003D2F03" w:rsidRDefault="003D2F03">
            <w:pPr>
              <w:pStyle w:val="ConsPlusNormal"/>
            </w:pPr>
          </w:p>
        </w:tc>
        <w:tc>
          <w:tcPr>
            <w:tcW w:w="0" w:type="auto"/>
            <w:vMerge/>
          </w:tcPr>
          <w:p w14:paraId="4DEFBC2B" w14:textId="77777777" w:rsidR="003D2F03" w:rsidRDefault="003D2F03">
            <w:pPr>
              <w:pStyle w:val="ConsPlusNormal"/>
            </w:pPr>
          </w:p>
        </w:tc>
        <w:tc>
          <w:tcPr>
            <w:tcW w:w="0" w:type="auto"/>
            <w:vMerge/>
          </w:tcPr>
          <w:p w14:paraId="0112A434" w14:textId="77777777" w:rsidR="003D2F03" w:rsidRDefault="003D2F03">
            <w:pPr>
              <w:pStyle w:val="ConsPlusNormal"/>
            </w:pPr>
          </w:p>
        </w:tc>
      </w:tr>
      <w:tr w:rsidR="003D2F03" w14:paraId="05E595D2" w14:textId="77777777">
        <w:tc>
          <w:tcPr>
            <w:tcW w:w="850" w:type="dxa"/>
            <w:vMerge w:val="restart"/>
          </w:tcPr>
          <w:p w14:paraId="710BE7EF" w14:textId="77777777" w:rsidR="003D2F03" w:rsidRDefault="003D2F03">
            <w:pPr>
              <w:pStyle w:val="ConsPlusNormal"/>
              <w:jc w:val="center"/>
            </w:pPr>
            <w:r>
              <w:t>3.6.73</w:t>
            </w:r>
          </w:p>
        </w:tc>
        <w:tc>
          <w:tcPr>
            <w:tcW w:w="2041" w:type="dxa"/>
            <w:vMerge w:val="restart"/>
          </w:tcPr>
          <w:p w14:paraId="70CDAED6" w14:textId="77777777" w:rsidR="003D2F03" w:rsidRDefault="003D2F03">
            <w:pPr>
              <w:pStyle w:val="ConsPlusNormal"/>
            </w:pPr>
            <w:r>
              <w:t>Строительство линии наружного освещения по ул. Будеркина</w:t>
            </w:r>
          </w:p>
        </w:tc>
        <w:tc>
          <w:tcPr>
            <w:tcW w:w="1077" w:type="dxa"/>
            <w:vMerge w:val="restart"/>
          </w:tcPr>
          <w:p w14:paraId="1DB9410E" w14:textId="77777777" w:rsidR="003D2F03" w:rsidRDefault="003D2F03">
            <w:pPr>
              <w:pStyle w:val="ConsPlusNormal"/>
              <w:jc w:val="center"/>
            </w:pPr>
            <w:r>
              <w:t>ДС</w:t>
            </w:r>
          </w:p>
        </w:tc>
        <w:tc>
          <w:tcPr>
            <w:tcW w:w="1304" w:type="dxa"/>
          </w:tcPr>
          <w:p w14:paraId="67016C8F" w14:textId="77777777" w:rsidR="003D2F03" w:rsidRDefault="003D2F03">
            <w:pPr>
              <w:pStyle w:val="ConsPlusNormal"/>
            </w:pPr>
            <w:r>
              <w:t>Всего, в том числе:</w:t>
            </w:r>
          </w:p>
        </w:tc>
        <w:tc>
          <w:tcPr>
            <w:tcW w:w="1757" w:type="dxa"/>
          </w:tcPr>
          <w:p w14:paraId="3CAE85D0" w14:textId="77777777" w:rsidR="003D2F03" w:rsidRDefault="003D2F03">
            <w:pPr>
              <w:pStyle w:val="ConsPlusNormal"/>
              <w:jc w:val="center"/>
            </w:pPr>
            <w:r>
              <w:t>1698706,79</w:t>
            </w:r>
          </w:p>
        </w:tc>
        <w:tc>
          <w:tcPr>
            <w:tcW w:w="1644" w:type="dxa"/>
          </w:tcPr>
          <w:p w14:paraId="0E504A91" w14:textId="77777777" w:rsidR="003D2F03" w:rsidRDefault="003D2F03">
            <w:pPr>
              <w:pStyle w:val="ConsPlusNormal"/>
              <w:jc w:val="center"/>
            </w:pPr>
            <w:r>
              <w:t>0,00</w:t>
            </w:r>
          </w:p>
        </w:tc>
        <w:tc>
          <w:tcPr>
            <w:tcW w:w="1644" w:type="dxa"/>
          </w:tcPr>
          <w:p w14:paraId="39495386" w14:textId="77777777" w:rsidR="003D2F03" w:rsidRDefault="003D2F03">
            <w:pPr>
              <w:pStyle w:val="ConsPlusNormal"/>
              <w:jc w:val="center"/>
            </w:pPr>
            <w:r>
              <w:t>1698706,79</w:t>
            </w:r>
          </w:p>
        </w:tc>
        <w:tc>
          <w:tcPr>
            <w:tcW w:w="1644" w:type="dxa"/>
          </w:tcPr>
          <w:p w14:paraId="4D161405" w14:textId="77777777" w:rsidR="003D2F03" w:rsidRDefault="003D2F03">
            <w:pPr>
              <w:pStyle w:val="ConsPlusNormal"/>
              <w:jc w:val="center"/>
            </w:pPr>
            <w:r>
              <w:t>0,00</w:t>
            </w:r>
          </w:p>
        </w:tc>
        <w:tc>
          <w:tcPr>
            <w:tcW w:w="1644" w:type="dxa"/>
          </w:tcPr>
          <w:p w14:paraId="630AE393" w14:textId="77777777" w:rsidR="003D2F03" w:rsidRDefault="003D2F03">
            <w:pPr>
              <w:pStyle w:val="ConsPlusNormal"/>
              <w:jc w:val="center"/>
            </w:pPr>
            <w:r>
              <w:t>0,00</w:t>
            </w:r>
          </w:p>
        </w:tc>
        <w:tc>
          <w:tcPr>
            <w:tcW w:w="1644" w:type="dxa"/>
          </w:tcPr>
          <w:p w14:paraId="33C95D7D" w14:textId="77777777" w:rsidR="003D2F03" w:rsidRDefault="003D2F03">
            <w:pPr>
              <w:pStyle w:val="ConsPlusNormal"/>
              <w:jc w:val="center"/>
            </w:pPr>
            <w:r>
              <w:t>0,00</w:t>
            </w:r>
          </w:p>
        </w:tc>
        <w:tc>
          <w:tcPr>
            <w:tcW w:w="1644" w:type="dxa"/>
          </w:tcPr>
          <w:p w14:paraId="4F144B24" w14:textId="77777777" w:rsidR="003D2F03" w:rsidRDefault="003D2F03">
            <w:pPr>
              <w:pStyle w:val="ConsPlusNormal"/>
              <w:jc w:val="center"/>
            </w:pPr>
            <w:r>
              <w:t>0,00</w:t>
            </w:r>
          </w:p>
        </w:tc>
        <w:tc>
          <w:tcPr>
            <w:tcW w:w="1644" w:type="dxa"/>
          </w:tcPr>
          <w:p w14:paraId="58938FE6" w14:textId="77777777" w:rsidR="003D2F03" w:rsidRDefault="003D2F03">
            <w:pPr>
              <w:pStyle w:val="ConsPlusNormal"/>
              <w:jc w:val="center"/>
            </w:pPr>
            <w:r>
              <w:t>0,00</w:t>
            </w:r>
          </w:p>
        </w:tc>
        <w:tc>
          <w:tcPr>
            <w:tcW w:w="1644" w:type="dxa"/>
          </w:tcPr>
          <w:p w14:paraId="30045302" w14:textId="77777777" w:rsidR="003D2F03" w:rsidRDefault="003D2F03">
            <w:pPr>
              <w:pStyle w:val="ConsPlusNormal"/>
              <w:jc w:val="center"/>
            </w:pPr>
            <w:r>
              <w:t>0,00</w:t>
            </w:r>
          </w:p>
        </w:tc>
        <w:tc>
          <w:tcPr>
            <w:tcW w:w="1701" w:type="dxa"/>
            <w:vMerge w:val="restart"/>
          </w:tcPr>
          <w:p w14:paraId="30F12F25"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FAA79DB" w14:textId="77777777" w:rsidR="003D2F03" w:rsidRDefault="003D2F03">
            <w:pPr>
              <w:pStyle w:val="ConsPlusNormal"/>
              <w:jc w:val="center"/>
            </w:pPr>
            <w:r>
              <w:t>км</w:t>
            </w:r>
          </w:p>
        </w:tc>
        <w:tc>
          <w:tcPr>
            <w:tcW w:w="794" w:type="dxa"/>
            <w:vMerge w:val="restart"/>
          </w:tcPr>
          <w:p w14:paraId="3A11911D" w14:textId="77777777" w:rsidR="003D2F03" w:rsidRDefault="003D2F03">
            <w:pPr>
              <w:pStyle w:val="ConsPlusNormal"/>
              <w:jc w:val="center"/>
            </w:pPr>
            <w:r>
              <w:t>-</w:t>
            </w:r>
          </w:p>
        </w:tc>
        <w:tc>
          <w:tcPr>
            <w:tcW w:w="1020" w:type="dxa"/>
            <w:vMerge w:val="restart"/>
          </w:tcPr>
          <w:p w14:paraId="4EF8D51C" w14:textId="77777777" w:rsidR="003D2F03" w:rsidRDefault="003D2F03">
            <w:pPr>
              <w:pStyle w:val="ConsPlusNormal"/>
              <w:jc w:val="center"/>
            </w:pPr>
            <w:r>
              <w:t>0,43</w:t>
            </w:r>
          </w:p>
        </w:tc>
        <w:tc>
          <w:tcPr>
            <w:tcW w:w="1020" w:type="dxa"/>
            <w:vMerge w:val="restart"/>
          </w:tcPr>
          <w:p w14:paraId="3B146944" w14:textId="77777777" w:rsidR="003D2F03" w:rsidRDefault="003D2F03">
            <w:pPr>
              <w:pStyle w:val="ConsPlusNormal"/>
              <w:jc w:val="center"/>
            </w:pPr>
            <w:r>
              <w:t>-</w:t>
            </w:r>
          </w:p>
        </w:tc>
        <w:tc>
          <w:tcPr>
            <w:tcW w:w="1020" w:type="dxa"/>
            <w:vMerge w:val="restart"/>
          </w:tcPr>
          <w:p w14:paraId="1917243B" w14:textId="77777777" w:rsidR="003D2F03" w:rsidRDefault="003D2F03">
            <w:pPr>
              <w:pStyle w:val="ConsPlusNormal"/>
              <w:jc w:val="center"/>
            </w:pPr>
            <w:r>
              <w:t>-</w:t>
            </w:r>
          </w:p>
        </w:tc>
        <w:tc>
          <w:tcPr>
            <w:tcW w:w="1020" w:type="dxa"/>
            <w:vMerge w:val="restart"/>
          </w:tcPr>
          <w:p w14:paraId="27D5ACB3" w14:textId="77777777" w:rsidR="003D2F03" w:rsidRDefault="003D2F03">
            <w:pPr>
              <w:pStyle w:val="ConsPlusNormal"/>
              <w:jc w:val="center"/>
            </w:pPr>
            <w:r>
              <w:t>-</w:t>
            </w:r>
          </w:p>
        </w:tc>
        <w:tc>
          <w:tcPr>
            <w:tcW w:w="1020" w:type="dxa"/>
            <w:vMerge w:val="restart"/>
          </w:tcPr>
          <w:p w14:paraId="4B4F0A85" w14:textId="77777777" w:rsidR="003D2F03" w:rsidRDefault="003D2F03">
            <w:pPr>
              <w:pStyle w:val="ConsPlusNormal"/>
              <w:jc w:val="center"/>
            </w:pPr>
            <w:r>
              <w:t>-</w:t>
            </w:r>
          </w:p>
        </w:tc>
        <w:tc>
          <w:tcPr>
            <w:tcW w:w="1020" w:type="dxa"/>
            <w:vMerge w:val="restart"/>
          </w:tcPr>
          <w:p w14:paraId="325372B3" w14:textId="77777777" w:rsidR="003D2F03" w:rsidRDefault="003D2F03">
            <w:pPr>
              <w:pStyle w:val="ConsPlusNormal"/>
              <w:jc w:val="center"/>
            </w:pPr>
            <w:r>
              <w:t>-</w:t>
            </w:r>
          </w:p>
        </w:tc>
        <w:tc>
          <w:tcPr>
            <w:tcW w:w="1020" w:type="dxa"/>
            <w:vMerge w:val="restart"/>
          </w:tcPr>
          <w:p w14:paraId="46640376" w14:textId="77777777" w:rsidR="003D2F03" w:rsidRDefault="003D2F03">
            <w:pPr>
              <w:pStyle w:val="ConsPlusNormal"/>
              <w:jc w:val="center"/>
            </w:pPr>
            <w:r>
              <w:t>-</w:t>
            </w:r>
          </w:p>
        </w:tc>
      </w:tr>
      <w:tr w:rsidR="003D2F03" w14:paraId="40D475B5" w14:textId="77777777">
        <w:tc>
          <w:tcPr>
            <w:tcW w:w="0" w:type="auto"/>
            <w:vMerge/>
          </w:tcPr>
          <w:p w14:paraId="53B1457F" w14:textId="77777777" w:rsidR="003D2F03" w:rsidRDefault="003D2F03">
            <w:pPr>
              <w:pStyle w:val="ConsPlusNormal"/>
            </w:pPr>
          </w:p>
        </w:tc>
        <w:tc>
          <w:tcPr>
            <w:tcW w:w="0" w:type="auto"/>
            <w:vMerge/>
          </w:tcPr>
          <w:p w14:paraId="52C3F96B" w14:textId="77777777" w:rsidR="003D2F03" w:rsidRDefault="003D2F03">
            <w:pPr>
              <w:pStyle w:val="ConsPlusNormal"/>
            </w:pPr>
          </w:p>
        </w:tc>
        <w:tc>
          <w:tcPr>
            <w:tcW w:w="0" w:type="auto"/>
            <w:vMerge/>
          </w:tcPr>
          <w:p w14:paraId="4344675F" w14:textId="77777777" w:rsidR="003D2F03" w:rsidRDefault="003D2F03">
            <w:pPr>
              <w:pStyle w:val="ConsPlusNormal"/>
            </w:pPr>
          </w:p>
        </w:tc>
        <w:tc>
          <w:tcPr>
            <w:tcW w:w="1304" w:type="dxa"/>
          </w:tcPr>
          <w:p w14:paraId="323E77C3" w14:textId="77777777" w:rsidR="003D2F03" w:rsidRDefault="003D2F03">
            <w:pPr>
              <w:pStyle w:val="ConsPlusNormal"/>
            </w:pPr>
            <w:r>
              <w:t>Бюджет города Омска</w:t>
            </w:r>
          </w:p>
        </w:tc>
        <w:tc>
          <w:tcPr>
            <w:tcW w:w="1757" w:type="dxa"/>
          </w:tcPr>
          <w:p w14:paraId="21853BEC" w14:textId="77777777" w:rsidR="003D2F03" w:rsidRDefault="003D2F03">
            <w:pPr>
              <w:pStyle w:val="ConsPlusNormal"/>
              <w:jc w:val="center"/>
            </w:pPr>
            <w:r>
              <w:t>1698706,79</w:t>
            </w:r>
          </w:p>
        </w:tc>
        <w:tc>
          <w:tcPr>
            <w:tcW w:w="1644" w:type="dxa"/>
          </w:tcPr>
          <w:p w14:paraId="0F589C89" w14:textId="77777777" w:rsidR="003D2F03" w:rsidRDefault="003D2F03">
            <w:pPr>
              <w:pStyle w:val="ConsPlusNormal"/>
              <w:jc w:val="center"/>
            </w:pPr>
            <w:r>
              <w:t>0,00</w:t>
            </w:r>
          </w:p>
        </w:tc>
        <w:tc>
          <w:tcPr>
            <w:tcW w:w="1644" w:type="dxa"/>
          </w:tcPr>
          <w:p w14:paraId="5579F867" w14:textId="77777777" w:rsidR="003D2F03" w:rsidRDefault="003D2F03">
            <w:pPr>
              <w:pStyle w:val="ConsPlusNormal"/>
              <w:jc w:val="center"/>
            </w:pPr>
            <w:r>
              <w:t>1698706,79</w:t>
            </w:r>
          </w:p>
        </w:tc>
        <w:tc>
          <w:tcPr>
            <w:tcW w:w="1644" w:type="dxa"/>
          </w:tcPr>
          <w:p w14:paraId="433B6FF1" w14:textId="77777777" w:rsidR="003D2F03" w:rsidRDefault="003D2F03">
            <w:pPr>
              <w:pStyle w:val="ConsPlusNormal"/>
              <w:jc w:val="center"/>
            </w:pPr>
            <w:r>
              <w:t>0,00</w:t>
            </w:r>
          </w:p>
        </w:tc>
        <w:tc>
          <w:tcPr>
            <w:tcW w:w="1644" w:type="dxa"/>
          </w:tcPr>
          <w:p w14:paraId="5A42594D" w14:textId="77777777" w:rsidR="003D2F03" w:rsidRDefault="003D2F03">
            <w:pPr>
              <w:pStyle w:val="ConsPlusNormal"/>
              <w:jc w:val="center"/>
            </w:pPr>
            <w:r>
              <w:t>0,00</w:t>
            </w:r>
          </w:p>
        </w:tc>
        <w:tc>
          <w:tcPr>
            <w:tcW w:w="1644" w:type="dxa"/>
          </w:tcPr>
          <w:p w14:paraId="3E68B644" w14:textId="77777777" w:rsidR="003D2F03" w:rsidRDefault="003D2F03">
            <w:pPr>
              <w:pStyle w:val="ConsPlusNormal"/>
              <w:jc w:val="center"/>
            </w:pPr>
            <w:r>
              <w:t>0,00</w:t>
            </w:r>
          </w:p>
        </w:tc>
        <w:tc>
          <w:tcPr>
            <w:tcW w:w="1644" w:type="dxa"/>
          </w:tcPr>
          <w:p w14:paraId="522519A1" w14:textId="77777777" w:rsidR="003D2F03" w:rsidRDefault="003D2F03">
            <w:pPr>
              <w:pStyle w:val="ConsPlusNormal"/>
              <w:jc w:val="center"/>
            </w:pPr>
            <w:r>
              <w:t>0,00</w:t>
            </w:r>
          </w:p>
        </w:tc>
        <w:tc>
          <w:tcPr>
            <w:tcW w:w="1644" w:type="dxa"/>
          </w:tcPr>
          <w:p w14:paraId="745527E7" w14:textId="77777777" w:rsidR="003D2F03" w:rsidRDefault="003D2F03">
            <w:pPr>
              <w:pStyle w:val="ConsPlusNormal"/>
              <w:jc w:val="center"/>
            </w:pPr>
            <w:r>
              <w:t>0,00</w:t>
            </w:r>
          </w:p>
        </w:tc>
        <w:tc>
          <w:tcPr>
            <w:tcW w:w="1644" w:type="dxa"/>
          </w:tcPr>
          <w:p w14:paraId="01E8B0C6" w14:textId="77777777" w:rsidR="003D2F03" w:rsidRDefault="003D2F03">
            <w:pPr>
              <w:pStyle w:val="ConsPlusNormal"/>
              <w:jc w:val="center"/>
            </w:pPr>
            <w:r>
              <w:t>0,00</w:t>
            </w:r>
          </w:p>
        </w:tc>
        <w:tc>
          <w:tcPr>
            <w:tcW w:w="0" w:type="auto"/>
            <w:vMerge/>
          </w:tcPr>
          <w:p w14:paraId="56D2461D" w14:textId="77777777" w:rsidR="003D2F03" w:rsidRDefault="003D2F03">
            <w:pPr>
              <w:pStyle w:val="ConsPlusNormal"/>
            </w:pPr>
          </w:p>
        </w:tc>
        <w:tc>
          <w:tcPr>
            <w:tcW w:w="0" w:type="auto"/>
            <w:vMerge/>
          </w:tcPr>
          <w:p w14:paraId="5BD8AA7E" w14:textId="77777777" w:rsidR="003D2F03" w:rsidRDefault="003D2F03">
            <w:pPr>
              <w:pStyle w:val="ConsPlusNormal"/>
            </w:pPr>
          </w:p>
        </w:tc>
        <w:tc>
          <w:tcPr>
            <w:tcW w:w="0" w:type="auto"/>
            <w:vMerge/>
          </w:tcPr>
          <w:p w14:paraId="22117A18" w14:textId="77777777" w:rsidR="003D2F03" w:rsidRDefault="003D2F03">
            <w:pPr>
              <w:pStyle w:val="ConsPlusNormal"/>
            </w:pPr>
          </w:p>
        </w:tc>
        <w:tc>
          <w:tcPr>
            <w:tcW w:w="0" w:type="auto"/>
            <w:vMerge/>
          </w:tcPr>
          <w:p w14:paraId="1385A7CA" w14:textId="77777777" w:rsidR="003D2F03" w:rsidRDefault="003D2F03">
            <w:pPr>
              <w:pStyle w:val="ConsPlusNormal"/>
            </w:pPr>
          </w:p>
        </w:tc>
        <w:tc>
          <w:tcPr>
            <w:tcW w:w="0" w:type="auto"/>
            <w:vMerge/>
          </w:tcPr>
          <w:p w14:paraId="0982A549" w14:textId="77777777" w:rsidR="003D2F03" w:rsidRDefault="003D2F03">
            <w:pPr>
              <w:pStyle w:val="ConsPlusNormal"/>
            </w:pPr>
          </w:p>
        </w:tc>
        <w:tc>
          <w:tcPr>
            <w:tcW w:w="0" w:type="auto"/>
            <w:vMerge/>
          </w:tcPr>
          <w:p w14:paraId="740B9E22" w14:textId="77777777" w:rsidR="003D2F03" w:rsidRDefault="003D2F03">
            <w:pPr>
              <w:pStyle w:val="ConsPlusNormal"/>
            </w:pPr>
          </w:p>
        </w:tc>
        <w:tc>
          <w:tcPr>
            <w:tcW w:w="0" w:type="auto"/>
            <w:vMerge/>
          </w:tcPr>
          <w:p w14:paraId="7CBE7C87" w14:textId="77777777" w:rsidR="003D2F03" w:rsidRDefault="003D2F03">
            <w:pPr>
              <w:pStyle w:val="ConsPlusNormal"/>
            </w:pPr>
          </w:p>
        </w:tc>
        <w:tc>
          <w:tcPr>
            <w:tcW w:w="0" w:type="auto"/>
            <w:vMerge/>
          </w:tcPr>
          <w:p w14:paraId="32BC42C0" w14:textId="77777777" w:rsidR="003D2F03" w:rsidRDefault="003D2F03">
            <w:pPr>
              <w:pStyle w:val="ConsPlusNormal"/>
            </w:pPr>
          </w:p>
        </w:tc>
        <w:tc>
          <w:tcPr>
            <w:tcW w:w="0" w:type="auto"/>
            <w:vMerge/>
          </w:tcPr>
          <w:p w14:paraId="7B599564" w14:textId="77777777" w:rsidR="003D2F03" w:rsidRDefault="003D2F03">
            <w:pPr>
              <w:pStyle w:val="ConsPlusNormal"/>
            </w:pPr>
          </w:p>
        </w:tc>
        <w:tc>
          <w:tcPr>
            <w:tcW w:w="0" w:type="auto"/>
            <w:vMerge/>
          </w:tcPr>
          <w:p w14:paraId="36C50EC5" w14:textId="77777777" w:rsidR="003D2F03" w:rsidRDefault="003D2F03">
            <w:pPr>
              <w:pStyle w:val="ConsPlusNormal"/>
            </w:pPr>
          </w:p>
        </w:tc>
      </w:tr>
      <w:tr w:rsidR="003D2F03" w14:paraId="2438FECF" w14:textId="77777777">
        <w:tc>
          <w:tcPr>
            <w:tcW w:w="850" w:type="dxa"/>
            <w:vMerge w:val="restart"/>
          </w:tcPr>
          <w:p w14:paraId="31B467F0" w14:textId="77777777" w:rsidR="003D2F03" w:rsidRDefault="003D2F03">
            <w:pPr>
              <w:pStyle w:val="ConsPlusNormal"/>
              <w:jc w:val="center"/>
            </w:pPr>
            <w:r>
              <w:t>3.6.74</w:t>
            </w:r>
          </w:p>
        </w:tc>
        <w:tc>
          <w:tcPr>
            <w:tcW w:w="2041" w:type="dxa"/>
            <w:vMerge w:val="restart"/>
          </w:tcPr>
          <w:p w14:paraId="71042B17" w14:textId="77777777" w:rsidR="003D2F03" w:rsidRDefault="003D2F03">
            <w:pPr>
              <w:pStyle w:val="ConsPlusNormal"/>
            </w:pPr>
            <w:r>
              <w:t>Строительство линии наружного освещения по ул. 6-я Линия от ул. 1-я Транспортная до ул. 3-я Транспортная</w:t>
            </w:r>
          </w:p>
        </w:tc>
        <w:tc>
          <w:tcPr>
            <w:tcW w:w="1077" w:type="dxa"/>
            <w:vMerge w:val="restart"/>
          </w:tcPr>
          <w:p w14:paraId="47F60771" w14:textId="77777777" w:rsidR="003D2F03" w:rsidRDefault="003D2F03">
            <w:pPr>
              <w:pStyle w:val="ConsPlusNormal"/>
              <w:jc w:val="center"/>
            </w:pPr>
            <w:r>
              <w:t>ДС</w:t>
            </w:r>
          </w:p>
        </w:tc>
        <w:tc>
          <w:tcPr>
            <w:tcW w:w="1304" w:type="dxa"/>
          </w:tcPr>
          <w:p w14:paraId="44885E15" w14:textId="77777777" w:rsidR="003D2F03" w:rsidRDefault="003D2F03">
            <w:pPr>
              <w:pStyle w:val="ConsPlusNormal"/>
            </w:pPr>
            <w:r>
              <w:t>Всего, в том числе:</w:t>
            </w:r>
          </w:p>
        </w:tc>
        <w:tc>
          <w:tcPr>
            <w:tcW w:w="1757" w:type="dxa"/>
          </w:tcPr>
          <w:p w14:paraId="3E8E11E9" w14:textId="77777777" w:rsidR="003D2F03" w:rsidRDefault="003D2F03">
            <w:pPr>
              <w:pStyle w:val="ConsPlusNormal"/>
              <w:jc w:val="center"/>
            </w:pPr>
            <w:r>
              <w:t>1888704,44</w:t>
            </w:r>
          </w:p>
        </w:tc>
        <w:tc>
          <w:tcPr>
            <w:tcW w:w="1644" w:type="dxa"/>
          </w:tcPr>
          <w:p w14:paraId="6B520004" w14:textId="77777777" w:rsidR="003D2F03" w:rsidRDefault="003D2F03">
            <w:pPr>
              <w:pStyle w:val="ConsPlusNormal"/>
              <w:jc w:val="center"/>
            </w:pPr>
            <w:r>
              <w:t>0,00</w:t>
            </w:r>
          </w:p>
        </w:tc>
        <w:tc>
          <w:tcPr>
            <w:tcW w:w="1644" w:type="dxa"/>
          </w:tcPr>
          <w:p w14:paraId="43D79AA1" w14:textId="77777777" w:rsidR="003D2F03" w:rsidRDefault="003D2F03">
            <w:pPr>
              <w:pStyle w:val="ConsPlusNormal"/>
              <w:jc w:val="center"/>
            </w:pPr>
            <w:r>
              <w:t>1888704,44</w:t>
            </w:r>
          </w:p>
        </w:tc>
        <w:tc>
          <w:tcPr>
            <w:tcW w:w="1644" w:type="dxa"/>
          </w:tcPr>
          <w:p w14:paraId="4153F206" w14:textId="77777777" w:rsidR="003D2F03" w:rsidRDefault="003D2F03">
            <w:pPr>
              <w:pStyle w:val="ConsPlusNormal"/>
              <w:jc w:val="center"/>
            </w:pPr>
            <w:r>
              <w:t>0,00</w:t>
            </w:r>
          </w:p>
        </w:tc>
        <w:tc>
          <w:tcPr>
            <w:tcW w:w="1644" w:type="dxa"/>
          </w:tcPr>
          <w:p w14:paraId="4C789A5C" w14:textId="77777777" w:rsidR="003D2F03" w:rsidRDefault="003D2F03">
            <w:pPr>
              <w:pStyle w:val="ConsPlusNormal"/>
              <w:jc w:val="center"/>
            </w:pPr>
            <w:r>
              <w:t>0,00</w:t>
            </w:r>
          </w:p>
        </w:tc>
        <w:tc>
          <w:tcPr>
            <w:tcW w:w="1644" w:type="dxa"/>
          </w:tcPr>
          <w:p w14:paraId="49C68E84" w14:textId="77777777" w:rsidR="003D2F03" w:rsidRDefault="003D2F03">
            <w:pPr>
              <w:pStyle w:val="ConsPlusNormal"/>
              <w:jc w:val="center"/>
            </w:pPr>
            <w:r>
              <w:t>0,00</w:t>
            </w:r>
          </w:p>
        </w:tc>
        <w:tc>
          <w:tcPr>
            <w:tcW w:w="1644" w:type="dxa"/>
          </w:tcPr>
          <w:p w14:paraId="615648A6" w14:textId="77777777" w:rsidR="003D2F03" w:rsidRDefault="003D2F03">
            <w:pPr>
              <w:pStyle w:val="ConsPlusNormal"/>
              <w:jc w:val="center"/>
            </w:pPr>
            <w:r>
              <w:t>0,00</w:t>
            </w:r>
          </w:p>
        </w:tc>
        <w:tc>
          <w:tcPr>
            <w:tcW w:w="1644" w:type="dxa"/>
          </w:tcPr>
          <w:p w14:paraId="462DFB52" w14:textId="77777777" w:rsidR="003D2F03" w:rsidRDefault="003D2F03">
            <w:pPr>
              <w:pStyle w:val="ConsPlusNormal"/>
              <w:jc w:val="center"/>
            </w:pPr>
            <w:r>
              <w:t>0,00</w:t>
            </w:r>
          </w:p>
        </w:tc>
        <w:tc>
          <w:tcPr>
            <w:tcW w:w="1644" w:type="dxa"/>
          </w:tcPr>
          <w:p w14:paraId="6D0F4BA8" w14:textId="77777777" w:rsidR="003D2F03" w:rsidRDefault="003D2F03">
            <w:pPr>
              <w:pStyle w:val="ConsPlusNormal"/>
              <w:jc w:val="center"/>
            </w:pPr>
            <w:r>
              <w:t>0,00</w:t>
            </w:r>
          </w:p>
        </w:tc>
        <w:tc>
          <w:tcPr>
            <w:tcW w:w="1701" w:type="dxa"/>
            <w:vMerge w:val="restart"/>
          </w:tcPr>
          <w:p w14:paraId="7ED6682F"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267D288" w14:textId="77777777" w:rsidR="003D2F03" w:rsidRDefault="003D2F03">
            <w:pPr>
              <w:pStyle w:val="ConsPlusNormal"/>
              <w:jc w:val="center"/>
            </w:pPr>
            <w:r>
              <w:t>км</w:t>
            </w:r>
          </w:p>
        </w:tc>
        <w:tc>
          <w:tcPr>
            <w:tcW w:w="794" w:type="dxa"/>
            <w:vMerge w:val="restart"/>
          </w:tcPr>
          <w:p w14:paraId="64045DD5" w14:textId="77777777" w:rsidR="003D2F03" w:rsidRDefault="003D2F03">
            <w:pPr>
              <w:pStyle w:val="ConsPlusNormal"/>
              <w:jc w:val="center"/>
            </w:pPr>
            <w:r>
              <w:t>-</w:t>
            </w:r>
          </w:p>
        </w:tc>
        <w:tc>
          <w:tcPr>
            <w:tcW w:w="1020" w:type="dxa"/>
            <w:vMerge w:val="restart"/>
          </w:tcPr>
          <w:p w14:paraId="16909797" w14:textId="77777777" w:rsidR="003D2F03" w:rsidRDefault="003D2F03">
            <w:pPr>
              <w:pStyle w:val="ConsPlusNormal"/>
              <w:jc w:val="center"/>
            </w:pPr>
            <w:r>
              <w:t>0,43</w:t>
            </w:r>
          </w:p>
        </w:tc>
        <w:tc>
          <w:tcPr>
            <w:tcW w:w="1020" w:type="dxa"/>
            <w:vMerge w:val="restart"/>
          </w:tcPr>
          <w:p w14:paraId="441432DA" w14:textId="77777777" w:rsidR="003D2F03" w:rsidRDefault="003D2F03">
            <w:pPr>
              <w:pStyle w:val="ConsPlusNormal"/>
              <w:jc w:val="center"/>
            </w:pPr>
            <w:r>
              <w:t>-</w:t>
            </w:r>
          </w:p>
        </w:tc>
        <w:tc>
          <w:tcPr>
            <w:tcW w:w="1020" w:type="dxa"/>
            <w:vMerge w:val="restart"/>
          </w:tcPr>
          <w:p w14:paraId="55EFBB79" w14:textId="77777777" w:rsidR="003D2F03" w:rsidRDefault="003D2F03">
            <w:pPr>
              <w:pStyle w:val="ConsPlusNormal"/>
              <w:jc w:val="center"/>
            </w:pPr>
            <w:r>
              <w:t>-</w:t>
            </w:r>
          </w:p>
        </w:tc>
        <w:tc>
          <w:tcPr>
            <w:tcW w:w="1020" w:type="dxa"/>
            <w:vMerge w:val="restart"/>
          </w:tcPr>
          <w:p w14:paraId="68F7E879" w14:textId="77777777" w:rsidR="003D2F03" w:rsidRDefault="003D2F03">
            <w:pPr>
              <w:pStyle w:val="ConsPlusNormal"/>
              <w:jc w:val="center"/>
            </w:pPr>
            <w:r>
              <w:t>-</w:t>
            </w:r>
          </w:p>
        </w:tc>
        <w:tc>
          <w:tcPr>
            <w:tcW w:w="1020" w:type="dxa"/>
            <w:vMerge w:val="restart"/>
          </w:tcPr>
          <w:p w14:paraId="099E49CB" w14:textId="77777777" w:rsidR="003D2F03" w:rsidRDefault="003D2F03">
            <w:pPr>
              <w:pStyle w:val="ConsPlusNormal"/>
              <w:jc w:val="center"/>
            </w:pPr>
            <w:r>
              <w:t>-</w:t>
            </w:r>
          </w:p>
        </w:tc>
        <w:tc>
          <w:tcPr>
            <w:tcW w:w="1020" w:type="dxa"/>
            <w:vMerge w:val="restart"/>
          </w:tcPr>
          <w:p w14:paraId="1881B070" w14:textId="77777777" w:rsidR="003D2F03" w:rsidRDefault="003D2F03">
            <w:pPr>
              <w:pStyle w:val="ConsPlusNormal"/>
              <w:jc w:val="center"/>
            </w:pPr>
            <w:r>
              <w:t>-</w:t>
            </w:r>
          </w:p>
        </w:tc>
        <w:tc>
          <w:tcPr>
            <w:tcW w:w="1020" w:type="dxa"/>
            <w:vMerge w:val="restart"/>
          </w:tcPr>
          <w:p w14:paraId="425A7B4D" w14:textId="77777777" w:rsidR="003D2F03" w:rsidRDefault="003D2F03">
            <w:pPr>
              <w:pStyle w:val="ConsPlusNormal"/>
              <w:jc w:val="center"/>
            </w:pPr>
            <w:r>
              <w:t>-</w:t>
            </w:r>
          </w:p>
        </w:tc>
      </w:tr>
      <w:tr w:rsidR="003D2F03" w14:paraId="67E412AB" w14:textId="77777777">
        <w:tc>
          <w:tcPr>
            <w:tcW w:w="0" w:type="auto"/>
            <w:vMerge/>
          </w:tcPr>
          <w:p w14:paraId="399409C4" w14:textId="77777777" w:rsidR="003D2F03" w:rsidRDefault="003D2F03">
            <w:pPr>
              <w:pStyle w:val="ConsPlusNormal"/>
            </w:pPr>
          </w:p>
        </w:tc>
        <w:tc>
          <w:tcPr>
            <w:tcW w:w="0" w:type="auto"/>
            <w:vMerge/>
          </w:tcPr>
          <w:p w14:paraId="7F477160" w14:textId="77777777" w:rsidR="003D2F03" w:rsidRDefault="003D2F03">
            <w:pPr>
              <w:pStyle w:val="ConsPlusNormal"/>
            </w:pPr>
          </w:p>
        </w:tc>
        <w:tc>
          <w:tcPr>
            <w:tcW w:w="0" w:type="auto"/>
            <w:vMerge/>
          </w:tcPr>
          <w:p w14:paraId="72D57385" w14:textId="77777777" w:rsidR="003D2F03" w:rsidRDefault="003D2F03">
            <w:pPr>
              <w:pStyle w:val="ConsPlusNormal"/>
            </w:pPr>
          </w:p>
        </w:tc>
        <w:tc>
          <w:tcPr>
            <w:tcW w:w="1304" w:type="dxa"/>
          </w:tcPr>
          <w:p w14:paraId="01BDBB11" w14:textId="77777777" w:rsidR="003D2F03" w:rsidRDefault="003D2F03">
            <w:pPr>
              <w:pStyle w:val="ConsPlusNormal"/>
            </w:pPr>
            <w:r>
              <w:t>Бюджет города Омска</w:t>
            </w:r>
          </w:p>
        </w:tc>
        <w:tc>
          <w:tcPr>
            <w:tcW w:w="1757" w:type="dxa"/>
          </w:tcPr>
          <w:p w14:paraId="66BE377E" w14:textId="77777777" w:rsidR="003D2F03" w:rsidRDefault="003D2F03">
            <w:pPr>
              <w:pStyle w:val="ConsPlusNormal"/>
              <w:jc w:val="center"/>
            </w:pPr>
            <w:r>
              <w:t>1888704,44</w:t>
            </w:r>
          </w:p>
        </w:tc>
        <w:tc>
          <w:tcPr>
            <w:tcW w:w="1644" w:type="dxa"/>
          </w:tcPr>
          <w:p w14:paraId="2A63BF15" w14:textId="77777777" w:rsidR="003D2F03" w:rsidRDefault="003D2F03">
            <w:pPr>
              <w:pStyle w:val="ConsPlusNormal"/>
              <w:jc w:val="center"/>
            </w:pPr>
            <w:r>
              <w:t>0,00</w:t>
            </w:r>
          </w:p>
        </w:tc>
        <w:tc>
          <w:tcPr>
            <w:tcW w:w="1644" w:type="dxa"/>
          </w:tcPr>
          <w:p w14:paraId="4FA65F18" w14:textId="77777777" w:rsidR="003D2F03" w:rsidRDefault="003D2F03">
            <w:pPr>
              <w:pStyle w:val="ConsPlusNormal"/>
              <w:jc w:val="center"/>
            </w:pPr>
            <w:r>
              <w:t>1888704,44</w:t>
            </w:r>
          </w:p>
        </w:tc>
        <w:tc>
          <w:tcPr>
            <w:tcW w:w="1644" w:type="dxa"/>
          </w:tcPr>
          <w:p w14:paraId="3C9B0D16" w14:textId="77777777" w:rsidR="003D2F03" w:rsidRDefault="003D2F03">
            <w:pPr>
              <w:pStyle w:val="ConsPlusNormal"/>
              <w:jc w:val="center"/>
            </w:pPr>
            <w:r>
              <w:t>0,00</w:t>
            </w:r>
          </w:p>
        </w:tc>
        <w:tc>
          <w:tcPr>
            <w:tcW w:w="1644" w:type="dxa"/>
          </w:tcPr>
          <w:p w14:paraId="2351D804" w14:textId="77777777" w:rsidR="003D2F03" w:rsidRDefault="003D2F03">
            <w:pPr>
              <w:pStyle w:val="ConsPlusNormal"/>
              <w:jc w:val="center"/>
            </w:pPr>
            <w:r>
              <w:t>0,00</w:t>
            </w:r>
          </w:p>
        </w:tc>
        <w:tc>
          <w:tcPr>
            <w:tcW w:w="1644" w:type="dxa"/>
          </w:tcPr>
          <w:p w14:paraId="15D8CED3" w14:textId="77777777" w:rsidR="003D2F03" w:rsidRDefault="003D2F03">
            <w:pPr>
              <w:pStyle w:val="ConsPlusNormal"/>
              <w:jc w:val="center"/>
            </w:pPr>
            <w:r>
              <w:t>0,00</w:t>
            </w:r>
          </w:p>
        </w:tc>
        <w:tc>
          <w:tcPr>
            <w:tcW w:w="1644" w:type="dxa"/>
          </w:tcPr>
          <w:p w14:paraId="39831F10" w14:textId="77777777" w:rsidR="003D2F03" w:rsidRDefault="003D2F03">
            <w:pPr>
              <w:pStyle w:val="ConsPlusNormal"/>
              <w:jc w:val="center"/>
            </w:pPr>
            <w:r>
              <w:t>0,00</w:t>
            </w:r>
          </w:p>
        </w:tc>
        <w:tc>
          <w:tcPr>
            <w:tcW w:w="1644" w:type="dxa"/>
          </w:tcPr>
          <w:p w14:paraId="764B7B4E" w14:textId="77777777" w:rsidR="003D2F03" w:rsidRDefault="003D2F03">
            <w:pPr>
              <w:pStyle w:val="ConsPlusNormal"/>
              <w:jc w:val="center"/>
            </w:pPr>
            <w:r>
              <w:t>0,00</w:t>
            </w:r>
          </w:p>
        </w:tc>
        <w:tc>
          <w:tcPr>
            <w:tcW w:w="1644" w:type="dxa"/>
          </w:tcPr>
          <w:p w14:paraId="48C65F03" w14:textId="77777777" w:rsidR="003D2F03" w:rsidRDefault="003D2F03">
            <w:pPr>
              <w:pStyle w:val="ConsPlusNormal"/>
              <w:jc w:val="center"/>
            </w:pPr>
            <w:r>
              <w:t>0,00</w:t>
            </w:r>
          </w:p>
        </w:tc>
        <w:tc>
          <w:tcPr>
            <w:tcW w:w="0" w:type="auto"/>
            <w:vMerge/>
          </w:tcPr>
          <w:p w14:paraId="7D37E3B5" w14:textId="77777777" w:rsidR="003D2F03" w:rsidRDefault="003D2F03">
            <w:pPr>
              <w:pStyle w:val="ConsPlusNormal"/>
            </w:pPr>
          </w:p>
        </w:tc>
        <w:tc>
          <w:tcPr>
            <w:tcW w:w="0" w:type="auto"/>
            <w:vMerge/>
          </w:tcPr>
          <w:p w14:paraId="64278CFD" w14:textId="77777777" w:rsidR="003D2F03" w:rsidRDefault="003D2F03">
            <w:pPr>
              <w:pStyle w:val="ConsPlusNormal"/>
            </w:pPr>
          </w:p>
        </w:tc>
        <w:tc>
          <w:tcPr>
            <w:tcW w:w="0" w:type="auto"/>
            <w:vMerge/>
          </w:tcPr>
          <w:p w14:paraId="5C58B806" w14:textId="77777777" w:rsidR="003D2F03" w:rsidRDefault="003D2F03">
            <w:pPr>
              <w:pStyle w:val="ConsPlusNormal"/>
            </w:pPr>
          </w:p>
        </w:tc>
        <w:tc>
          <w:tcPr>
            <w:tcW w:w="0" w:type="auto"/>
            <w:vMerge/>
          </w:tcPr>
          <w:p w14:paraId="5298B085" w14:textId="77777777" w:rsidR="003D2F03" w:rsidRDefault="003D2F03">
            <w:pPr>
              <w:pStyle w:val="ConsPlusNormal"/>
            </w:pPr>
          </w:p>
        </w:tc>
        <w:tc>
          <w:tcPr>
            <w:tcW w:w="0" w:type="auto"/>
            <w:vMerge/>
          </w:tcPr>
          <w:p w14:paraId="46B8BF33" w14:textId="77777777" w:rsidR="003D2F03" w:rsidRDefault="003D2F03">
            <w:pPr>
              <w:pStyle w:val="ConsPlusNormal"/>
            </w:pPr>
          </w:p>
        </w:tc>
        <w:tc>
          <w:tcPr>
            <w:tcW w:w="0" w:type="auto"/>
            <w:vMerge/>
          </w:tcPr>
          <w:p w14:paraId="388BDC0C" w14:textId="77777777" w:rsidR="003D2F03" w:rsidRDefault="003D2F03">
            <w:pPr>
              <w:pStyle w:val="ConsPlusNormal"/>
            </w:pPr>
          </w:p>
        </w:tc>
        <w:tc>
          <w:tcPr>
            <w:tcW w:w="0" w:type="auto"/>
            <w:vMerge/>
          </w:tcPr>
          <w:p w14:paraId="68858E00" w14:textId="77777777" w:rsidR="003D2F03" w:rsidRDefault="003D2F03">
            <w:pPr>
              <w:pStyle w:val="ConsPlusNormal"/>
            </w:pPr>
          </w:p>
        </w:tc>
        <w:tc>
          <w:tcPr>
            <w:tcW w:w="0" w:type="auto"/>
            <w:vMerge/>
          </w:tcPr>
          <w:p w14:paraId="66A58770" w14:textId="77777777" w:rsidR="003D2F03" w:rsidRDefault="003D2F03">
            <w:pPr>
              <w:pStyle w:val="ConsPlusNormal"/>
            </w:pPr>
          </w:p>
        </w:tc>
        <w:tc>
          <w:tcPr>
            <w:tcW w:w="0" w:type="auto"/>
            <w:vMerge/>
          </w:tcPr>
          <w:p w14:paraId="7749D409" w14:textId="77777777" w:rsidR="003D2F03" w:rsidRDefault="003D2F03">
            <w:pPr>
              <w:pStyle w:val="ConsPlusNormal"/>
            </w:pPr>
          </w:p>
        </w:tc>
        <w:tc>
          <w:tcPr>
            <w:tcW w:w="0" w:type="auto"/>
            <w:vMerge/>
          </w:tcPr>
          <w:p w14:paraId="6658633D" w14:textId="77777777" w:rsidR="003D2F03" w:rsidRDefault="003D2F03">
            <w:pPr>
              <w:pStyle w:val="ConsPlusNormal"/>
            </w:pPr>
          </w:p>
        </w:tc>
      </w:tr>
      <w:tr w:rsidR="003D2F03" w14:paraId="25682B9D" w14:textId="77777777">
        <w:tc>
          <w:tcPr>
            <w:tcW w:w="850" w:type="dxa"/>
            <w:vMerge w:val="restart"/>
          </w:tcPr>
          <w:p w14:paraId="33AD1F76" w14:textId="77777777" w:rsidR="003D2F03" w:rsidRDefault="003D2F03">
            <w:pPr>
              <w:pStyle w:val="ConsPlusNormal"/>
              <w:jc w:val="center"/>
            </w:pPr>
            <w:r>
              <w:t>3.6.75</w:t>
            </w:r>
          </w:p>
        </w:tc>
        <w:tc>
          <w:tcPr>
            <w:tcW w:w="2041" w:type="dxa"/>
            <w:vMerge w:val="restart"/>
          </w:tcPr>
          <w:p w14:paraId="139CB694" w14:textId="77777777" w:rsidR="003D2F03" w:rsidRDefault="003D2F03">
            <w:pPr>
              <w:pStyle w:val="ConsPlusNormal"/>
            </w:pPr>
            <w:r>
              <w:t>Строительство линии наружного освещения к остановочному пункту ООТ "Газо-аппарат" со стороны здания N 17 по ул. Запорожская</w:t>
            </w:r>
          </w:p>
        </w:tc>
        <w:tc>
          <w:tcPr>
            <w:tcW w:w="1077" w:type="dxa"/>
            <w:vMerge w:val="restart"/>
          </w:tcPr>
          <w:p w14:paraId="7E1514E4" w14:textId="77777777" w:rsidR="003D2F03" w:rsidRDefault="003D2F03">
            <w:pPr>
              <w:pStyle w:val="ConsPlusNormal"/>
              <w:jc w:val="center"/>
            </w:pPr>
            <w:r>
              <w:t>ДС</w:t>
            </w:r>
          </w:p>
        </w:tc>
        <w:tc>
          <w:tcPr>
            <w:tcW w:w="1304" w:type="dxa"/>
          </w:tcPr>
          <w:p w14:paraId="09CF79D3" w14:textId="77777777" w:rsidR="003D2F03" w:rsidRDefault="003D2F03">
            <w:pPr>
              <w:pStyle w:val="ConsPlusNormal"/>
            </w:pPr>
            <w:r>
              <w:t>Всего, в том числе:</w:t>
            </w:r>
          </w:p>
        </w:tc>
        <w:tc>
          <w:tcPr>
            <w:tcW w:w="1757" w:type="dxa"/>
          </w:tcPr>
          <w:p w14:paraId="77814507" w14:textId="77777777" w:rsidR="003D2F03" w:rsidRDefault="003D2F03">
            <w:pPr>
              <w:pStyle w:val="ConsPlusNormal"/>
              <w:jc w:val="center"/>
            </w:pPr>
            <w:r>
              <w:t>2662756,49</w:t>
            </w:r>
          </w:p>
        </w:tc>
        <w:tc>
          <w:tcPr>
            <w:tcW w:w="1644" w:type="dxa"/>
          </w:tcPr>
          <w:p w14:paraId="35421248" w14:textId="77777777" w:rsidR="003D2F03" w:rsidRDefault="003D2F03">
            <w:pPr>
              <w:pStyle w:val="ConsPlusNormal"/>
              <w:jc w:val="center"/>
            </w:pPr>
            <w:r>
              <w:t>0,00</w:t>
            </w:r>
          </w:p>
        </w:tc>
        <w:tc>
          <w:tcPr>
            <w:tcW w:w="1644" w:type="dxa"/>
          </w:tcPr>
          <w:p w14:paraId="42C42DFF" w14:textId="77777777" w:rsidR="003D2F03" w:rsidRDefault="003D2F03">
            <w:pPr>
              <w:pStyle w:val="ConsPlusNormal"/>
              <w:jc w:val="center"/>
            </w:pPr>
            <w:r>
              <w:t>2662756,49</w:t>
            </w:r>
          </w:p>
        </w:tc>
        <w:tc>
          <w:tcPr>
            <w:tcW w:w="1644" w:type="dxa"/>
          </w:tcPr>
          <w:p w14:paraId="7B25614E" w14:textId="77777777" w:rsidR="003D2F03" w:rsidRDefault="003D2F03">
            <w:pPr>
              <w:pStyle w:val="ConsPlusNormal"/>
              <w:jc w:val="center"/>
            </w:pPr>
            <w:r>
              <w:t>0,00</w:t>
            </w:r>
          </w:p>
        </w:tc>
        <w:tc>
          <w:tcPr>
            <w:tcW w:w="1644" w:type="dxa"/>
          </w:tcPr>
          <w:p w14:paraId="6412ED16" w14:textId="77777777" w:rsidR="003D2F03" w:rsidRDefault="003D2F03">
            <w:pPr>
              <w:pStyle w:val="ConsPlusNormal"/>
              <w:jc w:val="center"/>
            </w:pPr>
            <w:r>
              <w:t>0,00</w:t>
            </w:r>
          </w:p>
        </w:tc>
        <w:tc>
          <w:tcPr>
            <w:tcW w:w="1644" w:type="dxa"/>
          </w:tcPr>
          <w:p w14:paraId="451E59A8" w14:textId="77777777" w:rsidR="003D2F03" w:rsidRDefault="003D2F03">
            <w:pPr>
              <w:pStyle w:val="ConsPlusNormal"/>
              <w:jc w:val="center"/>
            </w:pPr>
            <w:r>
              <w:t>0,00</w:t>
            </w:r>
          </w:p>
        </w:tc>
        <w:tc>
          <w:tcPr>
            <w:tcW w:w="1644" w:type="dxa"/>
          </w:tcPr>
          <w:p w14:paraId="386254C1" w14:textId="77777777" w:rsidR="003D2F03" w:rsidRDefault="003D2F03">
            <w:pPr>
              <w:pStyle w:val="ConsPlusNormal"/>
              <w:jc w:val="center"/>
            </w:pPr>
            <w:r>
              <w:t>0,00</w:t>
            </w:r>
          </w:p>
        </w:tc>
        <w:tc>
          <w:tcPr>
            <w:tcW w:w="1644" w:type="dxa"/>
          </w:tcPr>
          <w:p w14:paraId="2F5A37F9" w14:textId="77777777" w:rsidR="003D2F03" w:rsidRDefault="003D2F03">
            <w:pPr>
              <w:pStyle w:val="ConsPlusNormal"/>
              <w:jc w:val="center"/>
            </w:pPr>
            <w:r>
              <w:t>0,00</w:t>
            </w:r>
          </w:p>
        </w:tc>
        <w:tc>
          <w:tcPr>
            <w:tcW w:w="1644" w:type="dxa"/>
          </w:tcPr>
          <w:p w14:paraId="3322065A" w14:textId="77777777" w:rsidR="003D2F03" w:rsidRDefault="003D2F03">
            <w:pPr>
              <w:pStyle w:val="ConsPlusNormal"/>
              <w:jc w:val="center"/>
            </w:pPr>
            <w:r>
              <w:t>0,00</w:t>
            </w:r>
          </w:p>
        </w:tc>
        <w:tc>
          <w:tcPr>
            <w:tcW w:w="1701" w:type="dxa"/>
            <w:vMerge w:val="restart"/>
          </w:tcPr>
          <w:p w14:paraId="3B5A7BB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19481CB4" w14:textId="77777777" w:rsidR="003D2F03" w:rsidRDefault="003D2F03">
            <w:pPr>
              <w:pStyle w:val="ConsPlusNormal"/>
              <w:jc w:val="center"/>
            </w:pPr>
            <w:r>
              <w:t>км</w:t>
            </w:r>
          </w:p>
        </w:tc>
        <w:tc>
          <w:tcPr>
            <w:tcW w:w="794" w:type="dxa"/>
            <w:vMerge w:val="restart"/>
          </w:tcPr>
          <w:p w14:paraId="7E81F257" w14:textId="77777777" w:rsidR="003D2F03" w:rsidRDefault="003D2F03">
            <w:pPr>
              <w:pStyle w:val="ConsPlusNormal"/>
              <w:jc w:val="center"/>
            </w:pPr>
            <w:r>
              <w:t>-</w:t>
            </w:r>
          </w:p>
        </w:tc>
        <w:tc>
          <w:tcPr>
            <w:tcW w:w="1020" w:type="dxa"/>
            <w:vMerge w:val="restart"/>
          </w:tcPr>
          <w:p w14:paraId="5A3AE259" w14:textId="77777777" w:rsidR="003D2F03" w:rsidRDefault="003D2F03">
            <w:pPr>
              <w:pStyle w:val="ConsPlusNormal"/>
              <w:jc w:val="center"/>
            </w:pPr>
            <w:r>
              <w:t>0,65</w:t>
            </w:r>
          </w:p>
        </w:tc>
        <w:tc>
          <w:tcPr>
            <w:tcW w:w="1020" w:type="dxa"/>
            <w:vMerge w:val="restart"/>
          </w:tcPr>
          <w:p w14:paraId="200A5C28" w14:textId="77777777" w:rsidR="003D2F03" w:rsidRDefault="003D2F03">
            <w:pPr>
              <w:pStyle w:val="ConsPlusNormal"/>
              <w:jc w:val="center"/>
            </w:pPr>
            <w:r>
              <w:t>-</w:t>
            </w:r>
          </w:p>
        </w:tc>
        <w:tc>
          <w:tcPr>
            <w:tcW w:w="1020" w:type="dxa"/>
            <w:vMerge w:val="restart"/>
          </w:tcPr>
          <w:p w14:paraId="487E2C9E" w14:textId="77777777" w:rsidR="003D2F03" w:rsidRDefault="003D2F03">
            <w:pPr>
              <w:pStyle w:val="ConsPlusNormal"/>
              <w:jc w:val="center"/>
            </w:pPr>
            <w:r>
              <w:t>-</w:t>
            </w:r>
          </w:p>
        </w:tc>
        <w:tc>
          <w:tcPr>
            <w:tcW w:w="1020" w:type="dxa"/>
            <w:vMerge w:val="restart"/>
          </w:tcPr>
          <w:p w14:paraId="2B828B2E" w14:textId="77777777" w:rsidR="003D2F03" w:rsidRDefault="003D2F03">
            <w:pPr>
              <w:pStyle w:val="ConsPlusNormal"/>
              <w:jc w:val="center"/>
            </w:pPr>
            <w:r>
              <w:t>-</w:t>
            </w:r>
          </w:p>
        </w:tc>
        <w:tc>
          <w:tcPr>
            <w:tcW w:w="1020" w:type="dxa"/>
            <w:vMerge w:val="restart"/>
          </w:tcPr>
          <w:p w14:paraId="4A223F20" w14:textId="77777777" w:rsidR="003D2F03" w:rsidRDefault="003D2F03">
            <w:pPr>
              <w:pStyle w:val="ConsPlusNormal"/>
              <w:jc w:val="center"/>
            </w:pPr>
            <w:r>
              <w:t>-</w:t>
            </w:r>
          </w:p>
        </w:tc>
        <w:tc>
          <w:tcPr>
            <w:tcW w:w="1020" w:type="dxa"/>
            <w:vMerge w:val="restart"/>
          </w:tcPr>
          <w:p w14:paraId="1EDC792E" w14:textId="77777777" w:rsidR="003D2F03" w:rsidRDefault="003D2F03">
            <w:pPr>
              <w:pStyle w:val="ConsPlusNormal"/>
              <w:jc w:val="center"/>
            </w:pPr>
            <w:r>
              <w:t>-</w:t>
            </w:r>
          </w:p>
        </w:tc>
        <w:tc>
          <w:tcPr>
            <w:tcW w:w="1020" w:type="dxa"/>
            <w:vMerge w:val="restart"/>
          </w:tcPr>
          <w:p w14:paraId="0B21A94A" w14:textId="77777777" w:rsidR="003D2F03" w:rsidRDefault="003D2F03">
            <w:pPr>
              <w:pStyle w:val="ConsPlusNormal"/>
              <w:jc w:val="center"/>
            </w:pPr>
            <w:r>
              <w:t>-</w:t>
            </w:r>
          </w:p>
        </w:tc>
      </w:tr>
      <w:tr w:rsidR="003D2F03" w14:paraId="296A1D5B" w14:textId="77777777">
        <w:tc>
          <w:tcPr>
            <w:tcW w:w="0" w:type="auto"/>
            <w:vMerge/>
          </w:tcPr>
          <w:p w14:paraId="285DF490" w14:textId="77777777" w:rsidR="003D2F03" w:rsidRDefault="003D2F03">
            <w:pPr>
              <w:pStyle w:val="ConsPlusNormal"/>
            </w:pPr>
          </w:p>
        </w:tc>
        <w:tc>
          <w:tcPr>
            <w:tcW w:w="0" w:type="auto"/>
            <w:vMerge/>
          </w:tcPr>
          <w:p w14:paraId="377BF993" w14:textId="77777777" w:rsidR="003D2F03" w:rsidRDefault="003D2F03">
            <w:pPr>
              <w:pStyle w:val="ConsPlusNormal"/>
            </w:pPr>
          </w:p>
        </w:tc>
        <w:tc>
          <w:tcPr>
            <w:tcW w:w="0" w:type="auto"/>
            <w:vMerge/>
          </w:tcPr>
          <w:p w14:paraId="2A225E43" w14:textId="77777777" w:rsidR="003D2F03" w:rsidRDefault="003D2F03">
            <w:pPr>
              <w:pStyle w:val="ConsPlusNormal"/>
            </w:pPr>
          </w:p>
        </w:tc>
        <w:tc>
          <w:tcPr>
            <w:tcW w:w="1304" w:type="dxa"/>
          </w:tcPr>
          <w:p w14:paraId="0386EC5D" w14:textId="77777777" w:rsidR="003D2F03" w:rsidRDefault="003D2F03">
            <w:pPr>
              <w:pStyle w:val="ConsPlusNormal"/>
            </w:pPr>
            <w:r>
              <w:t>Бюджет города Омска</w:t>
            </w:r>
          </w:p>
        </w:tc>
        <w:tc>
          <w:tcPr>
            <w:tcW w:w="1757" w:type="dxa"/>
          </w:tcPr>
          <w:p w14:paraId="6A264BDA" w14:textId="77777777" w:rsidR="003D2F03" w:rsidRDefault="003D2F03">
            <w:pPr>
              <w:pStyle w:val="ConsPlusNormal"/>
              <w:jc w:val="center"/>
            </w:pPr>
            <w:r>
              <w:t>2662756,49</w:t>
            </w:r>
          </w:p>
        </w:tc>
        <w:tc>
          <w:tcPr>
            <w:tcW w:w="1644" w:type="dxa"/>
          </w:tcPr>
          <w:p w14:paraId="5A38E081" w14:textId="77777777" w:rsidR="003D2F03" w:rsidRDefault="003D2F03">
            <w:pPr>
              <w:pStyle w:val="ConsPlusNormal"/>
              <w:jc w:val="center"/>
            </w:pPr>
            <w:r>
              <w:t>0,00</w:t>
            </w:r>
          </w:p>
        </w:tc>
        <w:tc>
          <w:tcPr>
            <w:tcW w:w="1644" w:type="dxa"/>
          </w:tcPr>
          <w:p w14:paraId="5309ADCC" w14:textId="77777777" w:rsidR="003D2F03" w:rsidRDefault="003D2F03">
            <w:pPr>
              <w:pStyle w:val="ConsPlusNormal"/>
              <w:jc w:val="center"/>
            </w:pPr>
            <w:r>
              <w:t>2662756,49</w:t>
            </w:r>
          </w:p>
        </w:tc>
        <w:tc>
          <w:tcPr>
            <w:tcW w:w="1644" w:type="dxa"/>
          </w:tcPr>
          <w:p w14:paraId="355D4B65" w14:textId="77777777" w:rsidR="003D2F03" w:rsidRDefault="003D2F03">
            <w:pPr>
              <w:pStyle w:val="ConsPlusNormal"/>
              <w:jc w:val="center"/>
            </w:pPr>
            <w:r>
              <w:t>0,00</w:t>
            </w:r>
          </w:p>
        </w:tc>
        <w:tc>
          <w:tcPr>
            <w:tcW w:w="1644" w:type="dxa"/>
          </w:tcPr>
          <w:p w14:paraId="572224D3" w14:textId="77777777" w:rsidR="003D2F03" w:rsidRDefault="003D2F03">
            <w:pPr>
              <w:pStyle w:val="ConsPlusNormal"/>
              <w:jc w:val="center"/>
            </w:pPr>
            <w:r>
              <w:t>0,00</w:t>
            </w:r>
          </w:p>
        </w:tc>
        <w:tc>
          <w:tcPr>
            <w:tcW w:w="1644" w:type="dxa"/>
          </w:tcPr>
          <w:p w14:paraId="53EBA943" w14:textId="77777777" w:rsidR="003D2F03" w:rsidRDefault="003D2F03">
            <w:pPr>
              <w:pStyle w:val="ConsPlusNormal"/>
              <w:jc w:val="center"/>
            </w:pPr>
            <w:r>
              <w:t>0,00</w:t>
            </w:r>
          </w:p>
        </w:tc>
        <w:tc>
          <w:tcPr>
            <w:tcW w:w="1644" w:type="dxa"/>
          </w:tcPr>
          <w:p w14:paraId="12C95DCA" w14:textId="77777777" w:rsidR="003D2F03" w:rsidRDefault="003D2F03">
            <w:pPr>
              <w:pStyle w:val="ConsPlusNormal"/>
              <w:jc w:val="center"/>
            </w:pPr>
            <w:r>
              <w:t>0,00</w:t>
            </w:r>
          </w:p>
        </w:tc>
        <w:tc>
          <w:tcPr>
            <w:tcW w:w="1644" w:type="dxa"/>
          </w:tcPr>
          <w:p w14:paraId="521FB7D1" w14:textId="77777777" w:rsidR="003D2F03" w:rsidRDefault="003D2F03">
            <w:pPr>
              <w:pStyle w:val="ConsPlusNormal"/>
              <w:jc w:val="center"/>
            </w:pPr>
            <w:r>
              <w:t>0,00</w:t>
            </w:r>
          </w:p>
        </w:tc>
        <w:tc>
          <w:tcPr>
            <w:tcW w:w="1644" w:type="dxa"/>
          </w:tcPr>
          <w:p w14:paraId="25DBB7ED" w14:textId="77777777" w:rsidR="003D2F03" w:rsidRDefault="003D2F03">
            <w:pPr>
              <w:pStyle w:val="ConsPlusNormal"/>
              <w:jc w:val="center"/>
            </w:pPr>
            <w:r>
              <w:t>0,00</w:t>
            </w:r>
          </w:p>
        </w:tc>
        <w:tc>
          <w:tcPr>
            <w:tcW w:w="0" w:type="auto"/>
            <w:vMerge/>
          </w:tcPr>
          <w:p w14:paraId="792BC142" w14:textId="77777777" w:rsidR="003D2F03" w:rsidRDefault="003D2F03">
            <w:pPr>
              <w:pStyle w:val="ConsPlusNormal"/>
            </w:pPr>
          </w:p>
        </w:tc>
        <w:tc>
          <w:tcPr>
            <w:tcW w:w="0" w:type="auto"/>
            <w:vMerge/>
          </w:tcPr>
          <w:p w14:paraId="1EA1E9BB" w14:textId="77777777" w:rsidR="003D2F03" w:rsidRDefault="003D2F03">
            <w:pPr>
              <w:pStyle w:val="ConsPlusNormal"/>
            </w:pPr>
          </w:p>
        </w:tc>
        <w:tc>
          <w:tcPr>
            <w:tcW w:w="0" w:type="auto"/>
            <w:vMerge/>
          </w:tcPr>
          <w:p w14:paraId="44905C03" w14:textId="77777777" w:rsidR="003D2F03" w:rsidRDefault="003D2F03">
            <w:pPr>
              <w:pStyle w:val="ConsPlusNormal"/>
            </w:pPr>
          </w:p>
        </w:tc>
        <w:tc>
          <w:tcPr>
            <w:tcW w:w="0" w:type="auto"/>
            <w:vMerge/>
          </w:tcPr>
          <w:p w14:paraId="7126B7F4" w14:textId="77777777" w:rsidR="003D2F03" w:rsidRDefault="003D2F03">
            <w:pPr>
              <w:pStyle w:val="ConsPlusNormal"/>
            </w:pPr>
          </w:p>
        </w:tc>
        <w:tc>
          <w:tcPr>
            <w:tcW w:w="0" w:type="auto"/>
            <w:vMerge/>
          </w:tcPr>
          <w:p w14:paraId="756BF5D0" w14:textId="77777777" w:rsidR="003D2F03" w:rsidRDefault="003D2F03">
            <w:pPr>
              <w:pStyle w:val="ConsPlusNormal"/>
            </w:pPr>
          </w:p>
        </w:tc>
        <w:tc>
          <w:tcPr>
            <w:tcW w:w="0" w:type="auto"/>
            <w:vMerge/>
          </w:tcPr>
          <w:p w14:paraId="49C2153D" w14:textId="77777777" w:rsidR="003D2F03" w:rsidRDefault="003D2F03">
            <w:pPr>
              <w:pStyle w:val="ConsPlusNormal"/>
            </w:pPr>
          </w:p>
        </w:tc>
        <w:tc>
          <w:tcPr>
            <w:tcW w:w="0" w:type="auto"/>
            <w:vMerge/>
          </w:tcPr>
          <w:p w14:paraId="35B5958F" w14:textId="77777777" w:rsidR="003D2F03" w:rsidRDefault="003D2F03">
            <w:pPr>
              <w:pStyle w:val="ConsPlusNormal"/>
            </w:pPr>
          </w:p>
        </w:tc>
        <w:tc>
          <w:tcPr>
            <w:tcW w:w="0" w:type="auto"/>
            <w:vMerge/>
          </w:tcPr>
          <w:p w14:paraId="123764F8" w14:textId="77777777" w:rsidR="003D2F03" w:rsidRDefault="003D2F03">
            <w:pPr>
              <w:pStyle w:val="ConsPlusNormal"/>
            </w:pPr>
          </w:p>
        </w:tc>
        <w:tc>
          <w:tcPr>
            <w:tcW w:w="0" w:type="auto"/>
            <w:vMerge/>
          </w:tcPr>
          <w:p w14:paraId="722945A6" w14:textId="77777777" w:rsidR="003D2F03" w:rsidRDefault="003D2F03">
            <w:pPr>
              <w:pStyle w:val="ConsPlusNormal"/>
            </w:pPr>
          </w:p>
        </w:tc>
        <w:tc>
          <w:tcPr>
            <w:tcW w:w="0" w:type="auto"/>
            <w:vMerge/>
          </w:tcPr>
          <w:p w14:paraId="3461DD0D" w14:textId="77777777" w:rsidR="003D2F03" w:rsidRDefault="003D2F03">
            <w:pPr>
              <w:pStyle w:val="ConsPlusNormal"/>
            </w:pPr>
          </w:p>
        </w:tc>
      </w:tr>
      <w:tr w:rsidR="003D2F03" w14:paraId="4E6DA5C2" w14:textId="77777777">
        <w:tc>
          <w:tcPr>
            <w:tcW w:w="850" w:type="dxa"/>
            <w:vMerge w:val="restart"/>
          </w:tcPr>
          <w:p w14:paraId="66F4F988" w14:textId="77777777" w:rsidR="003D2F03" w:rsidRDefault="003D2F03">
            <w:pPr>
              <w:pStyle w:val="ConsPlusNormal"/>
              <w:jc w:val="center"/>
            </w:pPr>
            <w:r>
              <w:t>3.6.76</w:t>
            </w:r>
          </w:p>
        </w:tc>
        <w:tc>
          <w:tcPr>
            <w:tcW w:w="2041" w:type="dxa"/>
            <w:vMerge w:val="restart"/>
          </w:tcPr>
          <w:p w14:paraId="5F15CF90" w14:textId="77777777" w:rsidR="003D2F03" w:rsidRDefault="003D2F03">
            <w:pPr>
              <w:pStyle w:val="ConsPlusNormal"/>
            </w:pPr>
            <w:r>
              <w:t>Строительство линии наружного освещения вдоль дороги к микрорайону "Осташково"</w:t>
            </w:r>
          </w:p>
        </w:tc>
        <w:tc>
          <w:tcPr>
            <w:tcW w:w="1077" w:type="dxa"/>
            <w:vMerge w:val="restart"/>
          </w:tcPr>
          <w:p w14:paraId="62C8BC80" w14:textId="77777777" w:rsidR="003D2F03" w:rsidRDefault="003D2F03">
            <w:pPr>
              <w:pStyle w:val="ConsPlusNormal"/>
              <w:jc w:val="center"/>
            </w:pPr>
            <w:r>
              <w:t>ДС</w:t>
            </w:r>
          </w:p>
        </w:tc>
        <w:tc>
          <w:tcPr>
            <w:tcW w:w="1304" w:type="dxa"/>
          </w:tcPr>
          <w:p w14:paraId="49F457A3" w14:textId="77777777" w:rsidR="003D2F03" w:rsidRDefault="003D2F03">
            <w:pPr>
              <w:pStyle w:val="ConsPlusNormal"/>
            </w:pPr>
            <w:r>
              <w:t>Всего, в том числе:</w:t>
            </w:r>
          </w:p>
        </w:tc>
        <w:tc>
          <w:tcPr>
            <w:tcW w:w="1757" w:type="dxa"/>
          </w:tcPr>
          <w:p w14:paraId="3DD2D996" w14:textId="77777777" w:rsidR="003D2F03" w:rsidRDefault="003D2F03">
            <w:pPr>
              <w:pStyle w:val="ConsPlusNormal"/>
              <w:jc w:val="center"/>
            </w:pPr>
            <w:r>
              <w:t>11285566,70</w:t>
            </w:r>
          </w:p>
        </w:tc>
        <w:tc>
          <w:tcPr>
            <w:tcW w:w="1644" w:type="dxa"/>
          </w:tcPr>
          <w:p w14:paraId="5CF2335F" w14:textId="77777777" w:rsidR="003D2F03" w:rsidRDefault="003D2F03">
            <w:pPr>
              <w:pStyle w:val="ConsPlusNormal"/>
              <w:jc w:val="center"/>
            </w:pPr>
            <w:r>
              <w:t>0,00</w:t>
            </w:r>
          </w:p>
        </w:tc>
        <w:tc>
          <w:tcPr>
            <w:tcW w:w="1644" w:type="dxa"/>
          </w:tcPr>
          <w:p w14:paraId="52A9A238" w14:textId="77777777" w:rsidR="003D2F03" w:rsidRDefault="003D2F03">
            <w:pPr>
              <w:pStyle w:val="ConsPlusNormal"/>
              <w:jc w:val="center"/>
            </w:pPr>
            <w:r>
              <w:t>11285566,70</w:t>
            </w:r>
          </w:p>
        </w:tc>
        <w:tc>
          <w:tcPr>
            <w:tcW w:w="1644" w:type="dxa"/>
          </w:tcPr>
          <w:p w14:paraId="50C12EF6" w14:textId="77777777" w:rsidR="003D2F03" w:rsidRDefault="003D2F03">
            <w:pPr>
              <w:pStyle w:val="ConsPlusNormal"/>
              <w:jc w:val="center"/>
            </w:pPr>
            <w:r>
              <w:t>0,00</w:t>
            </w:r>
          </w:p>
        </w:tc>
        <w:tc>
          <w:tcPr>
            <w:tcW w:w="1644" w:type="dxa"/>
          </w:tcPr>
          <w:p w14:paraId="1E336D6F" w14:textId="77777777" w:rsidR="003D2F03" w:rsidRDefault="003D2F03">
            <w:pPr>
              <w:pStyle w:val="ConsPlusNormal"/>
              <w:jc w:val="center"/>
            </w:pPr>
            <w:r>
              <w:t>0,00</w:t>
            </w:r>
          </w:p>
        </w:tc>
        <w:tc>
          <w:tcPr>
            <w:tcW w:w="1644" w:type="dxa"/>
          </w:tcPr>
          <w:p w14:paraId="35F9FB8A" w14:textId="77777777" w:rsidR="003D2F03" w:rsidRDefault="003D2F03">
            <w:pPr>
              <w:pStyle w:val="ConsPlusNormal"/>
              <w:jc w:val="center"/>
            </w:pPr>
            <w:r>
              <w:t>0,00</w:t>
            </w:r>
          </w:p>
        </w:tc>
        <w:tc>
          <w:tcPr>
            <w:tcW w:w="1644" w:type="dxa"/>
          </w:tcPr>
          <w:p w14:paraId="5233AA29" w14:textId="77777777" w:rsidR="003D2F03" w:rsidRDefault="003D2F03">
            <w:pPr>
              <w:pStyle w:val="ConsPlusNormal"/>
              <w:jc w:val="center"/>
            </w:pPr>
            <w:r>
              <w:t>0,00</w:t>
            </w:r>
          </w:p>
        </w:tc>
        <w:tc>
          <w:tcPr>
            <w:tcW w:w="1644" w:type="dxa"/>
          </w:tcPr>
          <w:p w14:paraId="2313B63F" w14:textId="77777777" w:rsidR="003D2F03" w:rsidRDefault="003D2F03">
            <w:pPr>
              <w:pStyle w:val="ConsPlusNormal"/>
              <w:jc w:val="center"/>
            </w:pPr>
            <w:r>
              <w:t>0,00</w:t>
            </w:r>
          </w:p>
        </w:tc>
        <w:tc>
          <w:tcPr>
            <w:tcW w:w="1644" w:type="dxa"/>
          </w:tcPr>
          <w:p w14:paraId="46435013" w14:textId="77777777" w:rsidR="003D2F03" w:rsidRDefault="003D2F03">
            <w:pPr>
              <w:pStyle w:val="ConsPlusNormal"/>
              <w:jc w:val="center"/>
            </w:pPr>
            <w:r>
              <w:t>0,00</w:t>
            </w:r>
          </w:p>
        </w:tc>
        <w:tc>
          <w:tcPr>
            <w:tcW w:w="1701" w:type="dxa"/>
            <w:vMerge w:val="restart"/>
          </w:tcPr>
          <w:p w14:paraId="1F63C3CB"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15B02E2" w14:textId="77777777" w:rsidR="003D2F03" w:rsidRDefault="003D2F03">
            <w:pPr>
              <w:pStyle w:val="ConsPlusNormal"/>
              <w:jc w:val="center"/>
            </w:pPr>
            <w:r>
              <w:t>км</w:t>
            </w:r>
          </w:p>
        </w:tc>
        <w:tc>
          <w:tcPr>
            <w:tcW w:w="794" w:type="dxa"/>
            <w:vMerge w:val="restart"/>
          </w:tcPr>
          <w:p w14:paraId="2B8A8486" w14:textId="77777777" w:rsidR="003D2F03" w:rsidRDefault="003D2F03">
            <w:pPr>
              <w:pStyle w:val="ConsPlusNormal"/>
              <w:jc w:val="center"/>
            </w:pPr>
            <w:r>
              <w:t>-</w:t>
            </w:r>
          </w:p>
        </w:tc>
        <w:tc>
          <w:tcPr>
            <w:tcW w:w="1020" w:type="dxa"/>
            <w:vMerge w:val="restart"/>
          </w:tcPr>
          <w:p w14:paraId="7C0ADC25" w14:textId="77777777" w:rsidR="003D2F03" w:rsidRDefault="003D2F03">
            <w:pPr>
              <w:pStyle w:val="ConsPlusNormal"/>
              <w:jc w:val="center"/>
            </w:pPr>
            <w:r>
              <w:t>2,90</w:t>
            </w:r>
          </w:p>
        </w:tc>
        <w:tc>
          <w:tcPr>
            <w:tcW w:w="1020" w:type="dxa"/>
            <w:vMerge w:val="restart"/>
          </w:tcPr>
          <w:p w14:paraId="47AC84FB" w14:textId="77777777" w:rsidR="003D2F03" w:rsidRDefault="003D2F03">
            <w:pPr>
              <w:pStyle w:val="ConsPlusNormal"/>
              <w:jc w:val="center"/>
            </w:pPr>
            <w:r>
              <w:t>-</w:t>
            </w:r>
          </w:p>
        </w:tc>
        <w:tc>
          <w:tcPr>
            <w:tcW w:w="1020" w:type="dxa"/>
            <w:vMerge w:val="restart"/>
          </w:tcPr>
          <w:p w14:paraId="40766FAB" w14:textId="77777777" w:rsidR="003D2F03" w:rsidRDefault="003D2F03">
            <w:pPr>
              <w:pStyle w:val="ConsPlusNormal"/>
              <w:jc w:val="center"/>
            </w:pPr>
            <w:r>
              <w:t>-</w:t>
            </w:r>
          </w:p>
        </w:tc>
        <w:tc>
          <w:tcPr>
            <w:tcW w:w="1020" w:type="dxa"/>
            <w:vMerge w:val="restart"/>
          </w:tcPr>
          <w:p w14:paraId="1AA6CED6" w14:textId="77777777" w:rsidR="003D2F03" w:rsidRDefault="003D2F03">
            <w:pPr>
              <w:pStyle w:val="ConsPlusNormal"/>
              <w:jc w:val="center"/>
            </w:pPr>
            <w:r>
              <w:t>-</w:t>
            </w:r>
          </w:p>
        </w:tc>
        <w:tc>
          <w:tcPr>
            <w:tcW w:w="1020" w:type="dxa"/>
            <w:vMerge w:val="restart"/>
          </w:tcPr>
          <w:p w14:paraId="0C59A7CF" w14:textId="77777777" w:rsidR="003D2F03" w:rsidRDefault="003D2F03">
            <w:pPr>
              <w:pStyle w:val="ConsPlusNormal"/>
              <w:jc w:val="center"/>
            </w:pPr>
            <w:r>
              <w:t>-</w:t>
            </w:r>
          </w:p>
        </w:tc>
        <w:tc>
          <w:tcPr>
            <w:tcW w:w="1020" w:type="dxa"/>
            <w:vMerge w:val="restart"/>
          </w:tcPr>
          <w:p w14:paraId="66876F49" w14:textId="77777777" w:rsidR="003D2F03" w:rsidRDefault="003D2F03">
            <w:pPr>
              <w:pStyle w:val="ConsPlusNormal"/>
              <w:jc w:val="center"/>
            </w:pPr>
            <w:r>
              <w:t>-</w:t>
            </w:r>
          </w:p>
        </w:tc>
        <w:tc>
          <w:tcPr>
            <w:tcW w:w="1020" w:type="dxa"/>
            <w:vMerge w:val="restart"/>
          </w:tcPr>
          <w:p w14:paraId="74C54179" w14:textId="77777777" w:rsidR="003D2F03" w:rsidRDefault="003D2F03">
            <w:pPr>
              <w:pStyle w:val="ConsPlusNormal"/>
              <w:jc w:val="center"/>
            </w:pPr>
            <w:r>
              <w:t>-</w:t>
            </w:r>
          </w:p>
        </w:tc>
      </w:tr>
      <w:tr w:rsidR="003D2F03" w14:paraId="6D8A3A37" w14:textId="77777777">
        <w:tc>
          <w:tcPr>
            <w:tcW w:w="0" w:type="auto"/>
            <w:vMerge/>
          </w:tcPr>
          <w:p w14:paraId="5F7CE568" w14:textId="77777777" w:rsidR="003D2F03" w:rsidRDefault="003D2F03">
            <w:pPr>
              <w:pStyle w:val="ConsPlusNormal"/>
            </w:pPr>
          </w:p>
        </w:tc>
        <w:tc>
          <w:tcPr>
            <w:tcW w:w="0" w:type="auto"/>
            <w:vMerge/>
          </w:tcPr>
          <w:p w14:paraId="5579B021" w14:textId="77777777" w:rsidR="003D2F03" w:rsidRDefault="003D2F03">
            <w:pPr>
              <w:pStyle w:val="ConsPlusNormal"/>
            </w:pPr>
          </w:p>
        </w:tc>
        <w:tc>
          <w:tcPr>
            <w:tcW w:w="0" w:type="auto"/>
            <w:vMerge/>
          </w:tcPr>
          <w:p w14:paraId="3866CAAA" w14:textId="77777777" w:rsidR="003D2F03" w:rsidRDefault="003D2F03">
            <w:pPr>
              <w:pStyle w:val="ConsPlusNormal"/>
            </w:pPr>
          </w:p>
        </w:tc>
        <w:tc>
          <w:tcPr>
            <w:tcW w:w="1304" w:type="dxa"/>
          </w:tcPr>
          <w:p w14:paraId="5A79AC14" w14:textId="77777777" w:rsidR="003D2F03" w:rsidRDefault="003D2F03">
            <w:pPr>
              <w:pStyle w:val="ConsPlusNormal"/>
            </w:pPr>
            <w:r>
              <w:t>Бюджет города Омска</w:t>
            </w:r>
          </w:p>
        </w:tc>
        <w:tc>
          <w:tcPr>
            <w:tcW w:w="1757" w:type="dxa"/>
          </w:tcPr>
          <w:p w14:paraId="08CB70AF" w14:textId="77777777" w:rsidR="003D2F03" w:rsidRDefault="003D2F03">
            <w:pPr>
              <w:pStyle w:val="ConsPlusNormal"/>
              <w:jc w:val="center"/>
            </w:pPr>
            <w:r>
              <w:t>11285566,70</w:t>
            </w:r>
          </w:p>
        </w:tc>
        <w:tc>
          <w:tcPr>
            <w:tcW w:w="1644" w:type="dxa"/>
          </w:tcPr>
          <w:p w14:paraId="7FAE8EE3" w14:textId="77777777" w:rsidR="003D2F03" w:rsidRDefault="003D2F03">
            <w:pPr>
              <w:pStyle w:val="ConsPlusNormal"/>
              <w:jc w:val="center"/>
            </w:pPr>
            <w:r>
              <w:t>0,00</w:t>
            </w:r>
          </w:p>
        </w:tc>
        <w:tc>
          <w:tcPr>
            <w:tcW w:w="1644" w:type="dxa"/>
          </w:tcPr>
          <w:p w14:paraId="66AC85D6" w14:textId="77777777" w:rsidR="003D2F03" w:rsidRDefault="003D2F03">
            <w:pPr>
              <w:pStyle w:val="ConsPlusNormal"/>
              <w:jc w:val="center"/>
            </w:pPr>
            <w:r>
              <w:t>11285566,70</w:t>
            </w:r>
          </w:p>
        </w:tc>
        <w:tc>
          <w:tcPr>
            <w:tcW w:w="1644" w:type="dxa"/>
          </w:tcPr>
          <w:p w14:paraId="039747D3" w14:textId="77777777" w:rsidR="003D2F03" w:rsidRDefault="003D2F03">
            <w:pPr>
              <w:pStyle w:val="ConsPlusNormal"/>
              <w:jc w:val="center"/>
            </w:pPr>
            <w:r>
              <w:t>0,00</w:t>
            </w:r>
          </w:p>
        </w:tc>
        <w:tc>
          <w:tcPr>
            <w:tcW w:w="1644" w:type="dxa"/>
          </w:tcPr>
          <w:p w14:paraId="5DAB1E66" w14:textId="77777777" w:rsidR="003D2F03" w:rsidRDefault="003D2F03">
            <w:pPr>
              <w:pStyle w:val="ConsPlusNormal"/>
              <w:jc w:val="center"/>
            </w:pPr>
            <w:r>
              <w:t>0,00</w:t>
            </w:r>
          </w:p>
        </w:tc>
        <w:tc>
          <w:tcPr>
            <w:tcW w:w="1644" w:type="dxa"/>
          </w:tcPr>
          <w:p w14:paraId="08BA2A77" w14:textId="77777777" w:rsidR="003D2F03" w:rsidRDefault="003D2F03">
            <w:pPr>
              <w:pStyle w:val="ConsPlusNormal"/>
              <w:jc w:val="center"/>
            </w:pPr>
            <w:r>
              <w:t>0,00</w:t>
            </w:r>
          </w:p>
        </w:tc>
        <w:tc>
          <w:tcPr>
            <w:tcW w:w="1644" w:type="dxa"/>
          </w:tcPr>
          <w:p w14:paraId="68FBD0EC" w14:textId="77777777" w:rsidR="003D2F03" w:rsidRDefault="003D2F03">
            <w:pPr>
              <w:pStyle w:val="ConsPlusNormal"/>
              <w:jc w:val="center"/>
            </w:pPr>
            <w:r>
              <w:t>0,00</w:t>
            </w:r>
          </w:p>
        </w:tc>
        <w:tc>
          <w:tcPr>
            <w:tcW w:w="1644" w:type="dxa"/>
          </w:tcPr>
          <w:p w14:paraId="1F8AE8B2" w14:textId="77777777" w:rsidR="003D2F03" w:rsidRDefault="003D2F03">
            <w:pPr>
              <w:pStyle w:val="ConsPlusNormal"/>
              <w:jc w:val="center"/>
            </w:pPr>
            <w:r>
              <w:t>0,00</w:t>
            </w:r>
          </w:p>
        </w:tc>
        <w:tc>
          <w:tcPr>
            <w:tcW w:w="1644" w:type="dxa"/>
          </w:tcPr>
          <w:p w14:paraId="2F0DAAEA" w14:textId="77777777" w:rsidR="003D2F03" w:rsidRDefault="003D2F03">
            <w:pPr>
              <w:pStyle w:val="ConsPlusNormal"/>
              <w:jc w:val="center"/>
            </w:pPr>
            <w:r>
              <w:t>0,00</w:t>
            </w:r>
          </w:p>
        </w:tc>
        <w:tc>
          <w:tcPr>
            <w:tcW w:w="0" w:type="auto"/>
            <w:vMerge/>
          </w:tcPr>
          <w:p w14:paraId="3A6299F7" w14:textId="77777777" w:rsidR="003D2F03" w:rsidRDefault="003D2F03">
            <w:pPr>
              <w:pStyle w:val="ConsPlusNormal"/>
            </w:pPr>
          </w:p>
        </w:tc>
        <w:tc>
          <w:tcPr>
            <w:tcW w:w="0" w:type="auto"/>
            <w:vMerge/>
          </w:tcPr>
          <w:p w14:paraId="73B97317" w14:textId="77777777" w:rsidR="003D2F03" w:rsidRDefault="003D2F03">
            <w:pPr>
              <w:pStyle w:val="ConsPlusNormal"/>
            </w:pPr>
          </w:p>
        </w:tc>
        <w:tc>
          <w:tcPr>
            <w:tcW w:w="0" w:type="auto"/>
            <w:vMerge/>
          </w:tcPr>
          <w:p w14:paraId="2C813BCF" w14:textId="77777777" w:rsidR="003D2F03" w:rsidRDefault="003D2F03">
            <w:pPr>
              <w:pStyle w:val="ConsPlusNormal"/>
            </w:pPr>
          </w:p>
        </w:tc>
        <w:tc>
          <w:tcPr>
            <w:tcW w:w="0" w:type="auto"/>
            <w:vMerge/>
          </w:tcPr>
          <w:p w14:paraId="74E030D0" w14:textId="77777777" w:rsidR="003D2F03" w:rsidRDefault="003D2F03">
            <w:pPr>
              <w:pStyle w:val="ConsPlusNormal"/>
            </w:pPr>
          </w:p>
        </w:tc>
        <w:tc>
          <w:tcPr>
            <w:tcW w:w="0" w:type="auto"/>
            <w:vMerge/>
          </w:tcPr>
          <w:p w14:paraId="57BD99BE" w14:textId="77777777" w:rsidR="003D2F03" w:rsidRDefault="003D2F03">
            <w:pPr>
              <w:pStyle w:val="ConsPlusNormal"/>
            </w:pPr>
          </w:p>
        </w:tc>
        <w:tc>
          <w:tcPr>
            <w:tcW w:w="0" w:type="auto"/>
            <w:vMerge/>
          </w:tcPr>
          <w:p w14:paraId="1FBFE35E" w14:textId="77777777" w:rsidR="003D2F03" w:rsidRDefault="003D2F03">
            <w:pPr>
              <w:pStyle w:val="ConsPlusNormal"/>
            </w:pPr>
          </w:p>
        </w:tc>
        <w:tc>
          <w:tcPr>
            <w:tcW w:w="0" w:type="auto"/>
            <w:vMerge/>
          </w:tcPr>
          <w:p w14:paraId="1F8262B8" w14:textId="77777777" w:rsidR="003D2F03" w:rsidRDefault="003D2F03">
            <w:pPr>
              <w:pStyle w:val="ConsPlusNormal"/>
            </w:pPr>
          </w:p>
        </w:tc>
        <w:tc>
          <w:tcPr>
            <w:tcW w:w="0" w:type="auto"/>
            <w:vMerge/>
          </w:tcPr>
          <w:p w14:paraId="6811F0F4" w14:textId="77777777" w:rsidR="003D2F03" w:rsidRDefault="003D2F03">
            <w:pPr>
              <w:pStyle w:val="ConsPlusNormal"/>
            </w:pPr>
          </w:p>
        </w:tc>
        <w:tc>
          <w:tcPr>
            <w:tcW w:w="0" w:type="auto"/>
            <w:vMerge/>
          </w:tcPr>
          <w:p w14:paraId="13559EC1" w14:textId="77777777" w:rsidR="003D2F03" w:rsidRDefault="003D2F03">
            <w:pPr>
              <w:pStyle w:val="ConsPlusNormal"/>
            </w:pPr>
          </w:p>
        </w:tc>
        <w:tc>
          <w:tcPr>
            <w:tcW w:w="0" w:type="auto"/>
            <w:vMerge/>
          </w:tcPr>
          <w:p w14:paraId="56B80AFC" w14:textId="77777777" w:rsidR="003D2F03" w:rsidRDefault="003D2F03">
            <w:pPr>
              <w:pStyle w:val="ConsPlusNormal"/>
            </w:pPr>
          </w:p>
        </w:tc>
      </w:tr>
      <w:tr w:rsidR="003D2F03" w14:paraId="4BCDAA05" w14:textId="77777777">
        <w:tc>
          <w:tcPr>
            <w:tcW w:w="850" w:type="dxa"/>
            <w:vMerge w:val="restart"/>
          </w:tcPr>
          <w:p w14:paraId="6AE8338F" w14:textId="77777777" w:rsidR="003D2F03" w:rsidRDefault="003D2F03">
            <w:pPr>
              <w:pStyle w:val="ConsPlusNormal"/>
              <w:jc w:val="center"/>
            </w:pPr>
            <w:r>
              <w:t>3.6.77</w:t>
            </w:r>
          </w:p>
        </w:tc>
        <w:tc>
          <w:tcPr>
            <w:tcW w:w="2041" w:type="dxa"/>
            <w:vMerge w:val="restart"/>
          </w:tcPr>
          <w:p w14:paraId="690EDE39" w14:textId="77777777" w:rsidR="003D2F03" w:rsidRDefault="003D2F03">
            <w:pPr>
              <w:pStyle w:val="ConsPlusNormal"/>
            </w:pPr>
            <w:r>
              <w:t>Строительство линии наружного освещения по ул. Спортивная от ул. Жуковского до ул. Вильямса</w:t>
            </w:r>
          </w:p>
        </w:tc>
        <w:tc>
          <w:tcPr>
            <w:tcW w:w="1077" w:type="dxa"/>
            <w:vMerge w:val="restart"/>
          </w:tcPr>
          <w:p w14:paraId="7A70127C" w14:textId="77777777" w:rsidR="003D2F03" w:rsidRDefault="003D2F03">
            <w:pPr>
              <w:pStyle w:val="ConsPlusNormal"/>
              <w:jc w:val="center"/>
            </w:pPr>
            <w:r>
              <w:t>ДС</w:t>
            </w:r>
          </w:p>
        </w:tc>
        <w:tc>
          <w:tcPr>
            <w:tcW w:w="1304" w:type="dxa"/>
          </w:tcPr>
          <w:p w14:paraId="388220D3" w14:textId="77777777" w:rsidR="003D2F03" w:rsidRDefault="003D2F03">
            <w:pPr>
              <w:pStyle w:val="ConsPlusNormal"/>
            </w:pPr>
            <w:r>
              <w:t>Всего, в том числе:</w:t>
            </w:r>
          </w:p>
        </w:tc>
        <w:tc>
          <w:tcPr>
            <w:tcW w:w="1757" w:type="dxa"/>
          </w:tcPr>
          <w:p w14:paraId="73320934" w14:textId="77777777" w:rsidR="003D2F03" w:rsidRDefault="003D2F03">
            <w:pPr>
              <w:pStyle w:val="ConsPlusNormal"/>
              <w:jc w:val="center"/>
            </w:pPr>
            <w:r>
              <w:t>736520,44</w:t>
            </w:r>
          </w:p>
        </w:tc>
        <w:tc>
          <w:tcPr>
            <w:tcW w:w="1644" w:type="dxa"/>
          </w:tcPr>
          <w:p w14:paraId="619805D3" w14:textId="77777777" w:rsidR="003D2F03" w:rsidRDefault="003D2F03">
            <w:pPr>
              <w:pStyle w:val="ConsPlusNormal"/>
              <w:jc w:val="center"/>
            </w:pPr>
            <w:r>
              <w:t>0,00</w:t>
            </w:r>
          </w:p>
        </w:tc>
        <w:tc>
          <w:tcPr>
            <w:tcW w:w="1644" w:type="dxa"/>
          </w:tcPr>
          <w:p w14:paraId="20246C43" w14:textId="77777777" w:rsidR="003D2F03" w:rsidRDefault="003D2F03">
            <w:pPr>
              <w:pStyle w:val="ConsPlusNormal"/>
              <w:jc w:val="center"/>
            </w:pPr>
            <w:r>
              <w:t>736520,44</w:t>
            </w:r>
          </w:p>
        </w:tc>
        <w:tc>
          <w:tcPr>
            <w:tcW w:w="1644" w:type="dxa"/>
          </w:tcPr>
          <w:p w14:paraId="3059FC70" w14:textId="77777777" w:rsidR="003D2F03" w:rsidRDefault="003D2F03">
            <w:pPr>
              <w:pStyle w:val="ConsPlusNormal"/>
              <w:jc w:val="center"/>
            </w:pPr>
            <w:r>
              <w:t>0,00</w:t>
            </w:r>
          </w:p>
        </w:tc>
        <w:tc>
          <w:tcPr>
            <w:tcW w:w="1644" w:type="dxa"/>
          </w:tcPr>
          <w:p w14:paraId="07363413" w14:textId="77777777" w:rsidR="003D2F03" w:rsidRDefault="003D2F03">
            <w:pPr>
              <w:pStyle w:val="ConsPlusNormal"/>
              <w:jc w:val="center"/>
            </w:pPr>
            <w:r>
              <w:t>0,00</w:t>
            </w:r>
          </w:p>
        </w:tc>
        <w:tc>
          <w:tcPr>
            <w:tcW w:w="1644" w:type="dxa"/>
          </w:tcPr>
          <w:p w14:paraId="45787925" w14:textId="77777777" w:rsidR="003D2F03" w:rsidRDefault="003D2F03">
            <w:pPr>
              <w:pStyle w:val="ConsPlusNormal"/>
              <w:jc w:val="center"/>
            </w:pPr>
            <w:r>
              <w:t>0,00</w:t>
            </w:r>
          </w:p>
        </w:tc>
        <w:tc>
          <w:tcPr>
            <w:tcW w:w="1644" w:type="dxa"/>
          </w:tcPr>
          <w:p w14:paraId="39CC5BC8" w14:textId="77777777" w:rsidR="003D2F03" w:rsidRDefault="003D2F03">
            <w:pPr>
              <w:pStyle w:val="ConsPlusNormal"/>
              <w:jc w:val="center"/>
            </w:pPr>
            <w:r>
              <w:t>0,00</w:t>
            </w:r>
          </w:p>
        </w:tc>
        <w:tc>
          <w:tcPr>
            <w:tcW w:w="1644" w:type="dxa"/>
          </w:tcPr>
          <w:p w14:paraId="6FE9CB3D" w14:textId="77777777" w:rsidR="003D2F03" w:rsidRDefault="003D2F03">
            <w:pPr>
              <w:pStyle w:val="ConsPlusNormal"/>
              <w:jc w:val="center"/>
            </w:pPr>
            <w:r>
              <w:t>0,00</w:t>
            </w:r>
          </w:p>
        </w:tc>
        <w:tc>
          <w:tcPr>
            <w:tcW w:w="1644" w:type="dxa"/>
          </w:tcPr>
          <w:p w14:paraId="7726DD37" w14:textId="77777777" w:rsidR="003D2F03" w:rsidRDefault="003D2F03">
            <w:pPr>
              <w:pStyle w:val="ConsPlusNormal"/>
              <w:jc w:val="center"/>
            </w:pPr>
            <w:r>
              <w:t>0,00</w:t>
            </w:r>
          </w:p>
        </w:tc>
        <w:tc>
          <w:tcPr>
            <w:tcW w:w="1701" w:type="dxa"/>
            <w:vMerge w:val="restart"/>
          </w:tcPr>
          <w:p w14:paraId="29018323"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3A10AECE" w14:textId="77777777" w:rsidR="003D2F03" w:rsidRDefault="003D2F03">
            <w:pPr>
              <w:pStyle w:val="ConsPlusNormal"/>
              <w:jc w:val="center"/>
            </w:pPr>
            <w:r>
              <w:t>км</w:t>
            </w:r>
          </w:p>
        </w:tc>
        <w:tc>
          <w:tcPr>
            <w:tcW w:w="794" w:type="dxa"/>
            <w:vMerge w:val="restart"/>
          </w:tcPr>
          <w:p w14:paraId="2D0EED8D" w14:textId="77777777" w:rsidR="003D2F03" w:rsidRDefault="003D2F03">
            <w:pPr>
              <w:pStyle w:val="ConsPlusNormal"/>
              <w:jc w:val="center"/>
            </w:pPr>
            <w:r>
              <w:t>-</w:t>
            </w:r>
          </w:p>
        </w:tc>
        <w:tc>
          <w:tcPr>
            <w:tcW w:w="1020" w:type="dxa"/>
            <w:vMerge w:val="restart"/>
          </w:tcPr>
          <w:p w14:paraId="30BC1676" w14:textId="77777777" w:rsidR="003D2F03" w:rsidRDefault="003D2F03">
            <w:pPr>
              <w:pStyle w:val="ConsPlusNormal"/>
              <w:jc w:val="center"/>
            </w:pPr>
            <w:r>
              <w:t>0,15</w:t>
            </w:r>
          </w:p>
        </w:tc>
        <w:tc>
          <w:tcPr>
            <w:tcW w:w="1020" w:type="dxa"/>
            <w:vMerge w:val="restart"/>
          </w:tcPr>
          <w:p w14:paraId="3AB67759" w14:textId="77777777" w:rsidR="003D2F03" w:rsidRDefault="003D2F03">
            <w:pPr>
              <w:pStyle w:val="ConsPlusNormal"/>
              <w:jc w:val="center"/>
            </w:pPr>
            <w:r>
              <w:t>-</w:t>
            </w:r>
          </w:p>
        </w:tc>
        <w:tc>
          <w:tcPr>
            <w:tcW w:w="1020" w:type="dxa"/>
            <w:vMerge w:val="restart"/>
          </w:tcPr>
          <w:p w14:paraId="050D59F1" w14:textId="77777777" w:rsidR="003D2F03" w:rsidRDefault="003D2F03">
            <w:pPr>
              <w:pStyle w:val="ConsPlusNormal"/>
              <w:jc w:val="center"/>
            </w:pPr>
            <w:r>
              <w:t>-</w:t>
            </w:r>
          </w:p>
        </w:tc>
        <w:tc>
          <w:tcPr>
            <w:tcW w:w="1020" w:type="dxa"/>
            <w:vMerge w:val="restart"/>
          </w:tcPr>
          <w:p w14:paraId="6C402666" w14:textId="77777777" w:rsidR="003D2F03" w:rsidRDefault="003D2F03">
            <w:pPr>
              <w:pStyle w:val="ConsPlusNormal"/>
              <w:jc w:val="center"/>
            </w:pPr>
            <w:r>
              <w:t>-</w:t>
            </w:r>
          </w:p>
        </w:tc>
        <w:tc>
          <w:tcPr>
            <w:tcW w:w="1020" w:type="dxa"/>
            <w:vMerge w:val="restart"/>
          </w:tcPr>
          <w:p w14:paraId="740E0B91" w14:textId="77777777" w:rsidR="003D2F03" w:rsidRDefault="003D2F03">
            <w:pPr>
              <w:pStyle w:val="ConsPlusNormal"/>
              <w:jc w:val="center"/>
            </w:pPr>
            <w:r>
              <w:t>-</w:t>
            </w:r>
          </w:p>
        </w:tc>
        <w:tc>
          <w:tcPr>
            <w:tcW w:w="1020" w:type="dxa"/>
            <w:vMerge w:val="restart"/>
          </w:tcPr>
          <w:p w14:paraId="59DEA4E6" w14:textId="77777777" w:rsidR="003D2F03" w:rsidRDefault="003D2F03">
            <w:pPr>
              <w:pStyle w:val="ConsPlusNormal"/>
              <w:jc w:val="center"/>
            </w:pPr>
            <w:r>
              <w:t>-</w:t>
            </w:r>
          </w:p>
        </w:tc>
        <w:tc>
          <w:tcPr>
            <w:tcW w:w="1020" w:type="dxa"/>
            <w:vMerge w:val="restart"/>
          </w:tcPr>
          <w:p w14:paraId="4D68E2B2" w14:textId="77777777" w:rsidR="003D2F03" w:rsidRDefault="003D2F03">
            <w:pPr>
              <w:pStyle w:val="ConsPlusNormal"/>
              <w:jc w:val="center"/>
            </w:pPr>
            <w:r>
              <w:t>-</w:t>
            </w:r>
          </w:p>
        </w:tc>
      </w:tr>
      <w:tr w:rsidR="003D2F03" w14:paraId="490DF5DA" w14:textId="77777777">
        <w:tc>
          <w:tcPr>
            <w:tcW w:w="0" w:type="auto"/>
            <w:vMerge/>
          </w:tcPr>
          <w:p w14:paraId="2C00561D" w14:textId="77777777" w:rsidR="003D2F03" w:rsidRDefault="003D2F03">
            <w:pPr>
              <w:pStyle w:val="ConsPlusNormal"/>
            </w:pPr>
          </w:p>
        </w:tc>
        <w:tc>
          <w:tcPr>
            <w:tcW w:w="0" w:type="auto"/>
            <w:vMerge/>
          </w:tcPr>
          <w:p w14:paraId="23F45746" w14:textId="77777777" w:rsidR="003D2F03" w:rsidRDefault="003D2F03">
            <w:pPr>
              <w:pStyle w:val="ConsPlusNormal"/>
            </w:pPr>
          </w:p>
        </w:tc>
        <w:tc>
          <w:tcPr>
            <w:tcW w:w="0" w:type="auto"/>
            <w:vMerge/>
          </w:tcPr>
          <w:p w14:paraId="6FC4EFDE" w14:textId="77777777" w:rsidR="003D2F03" w:rsidRDefault="003D2F03">
            <w:pPr>
              <w:pStyle w:val="ConsPlusNormal"/>
            </w:pPr>
          </w:p>
        </w:tc>
        <w:tc>
          <w:tcPr>
            <w:tcW w:w="1304" w:type="dxa"/>
          </w:tcPr>
          <w:p w14:paraId="713316E0" w14:textId="77777777" w:rsidR="003D2F03" w:rsidRDefault="003D2F03">
            <w:pPr>
              <w:pStyle w:val="ConsPlusNormal"/>
            </w:pPr>
            <w:r>
              <w:t>Бюджет города Омска</w:t>
            </w:r>
          </w:p>
        </w:tc>
        <w:tc>
          <w:tcPr>
            <w:tcW w:w="1757" w:type="dxa"/>
          </w:tcPr>
          <w:p w14:paraId="500179B3" w14:textId="77777777" w:rsidR="003D2F03" w:rsidRDefault="003D2F03">
            <w:pPr>
              <w:pStyle w:val="ConsPlusNormal"/>
              <w:jc w:val="center"/>
            </w:pPr>
            <w:r>
              <w:t>736520,44</w:t>
            </w:r>
          </w:p>
        </w:tc>
        <w:tc>
          <w:tcPr>
            <w:tcW w:w="1644" w:type="dxa"/>
          </w:tcPr>
          <w:p w14:paraId="63A69846" w14:textId="77777777" w:rsidR="003D2F03" w:rsidRDefault="003D2F03">
            <w:pPr>
              <w:pStyle w:val="ConsPlusNormal"/>
              <w:jc w:val="center"/>
            </w:pPr>
            <w:r>
              <w:t>0,00</w:t>
            </w:r>
          </w:p>
        </w:tc>
        <w:tc>
          <w:tcPr>
            <w:tcW w:w="1644" w:type="dxa"/>
          </w:tcPr>
          <w:p w14:paraId="092CA3E1" w14:textId="77777777" w:rsidR="003D2F03" w:rsidRDefault="003D2F03">
            <w:pPr>
              <w:pStyle w:val="ConsPlusNormal"/>
              <w:jc w:val="center"/>
            </w:pPr>
            <w:r>
              <w:t>736520,44</w:t>
            </w:r>
          </w:p>
        </w:tc>
        <w:tc>
          <w:tcPr>
            <w:tcW w:w="1644" w:type="dxa"/>
          </w:tcPr>
          <w:p w14:paraId="1097982D" w14:textId="77777777" w:rsidR="003D2F03" w:rsidRDefault="003D2F03">
            <w:pPr>
              <w:pStyle w:val="ConsPlusNormal"/>
              <w:jc w:val="center"/>
            </w:pPr>
            <w:r>
              <w:t>0,00</w:t>
            </w:r>
          </w:p>
        </w:tc>
        <w:tc>
          <w:tcPr>
            <w:tcW w:w="1644" w:type="dxa"/>
          </w:tcPr>
          <w:p w14:paraId="22B5BAFC" w14:textId="77777777" w:rsidR="003D2F03" w:rsidRDefault="003D2F03">
            <w:pPr>
              <w:pStyle w:val="ConsPlusNormal"/>
              <w:jc w:val="center"/>
            </w:pPr>
            <w:r>
              <w:t>0,00</w:t>
            </w:r>
          </w:p>
        </w:tc>
        <w:tc>
          <w:tcPr>
            <w:tcW w:w="1644" w:type="dxa"/>
          </w:tcPr>
          <w:p w14:paraId="30D317B6" w14:textId="77777777" w:rsidR="003D2F03" w:rsidRDefault="003D2F03">
            <w:pPr>
              <w:pStyle w:val="ConsPlusNormal"/>
              <w:jc w:val="center"/>
            </w:pPr>
            <w:r>
              <w:t>0,00</w:t>
            </w:r>
          </w:p>
        </w:tc>
        <w:tc>
          <w:tcPr>
            <w:tcW w:w="1644" w:type="dxa"/>
          </w:tcPr>
          <w:p w14:paraId="2D416381" w14:textId="77777777" w:rsidR="003D2F03" w:rsidRDefault="003D2F03">
            <w:pPr>
              <w:pStyle w:val="ConsPlusNormal"/>
              <w:jc w:val="center"/>
            </w:pPr>
            <w:r>
              <w:t>0,00</w:t>
            </w:r>
          </w:p>
        </w:tc>
        <w:tc>
          <w:tcPr>
            <w:tcW w:w="1644" w:type="dxa"/>
          </w:tcPr>
          <w:p w14:paraId="40932328" w14:textId="77777777" w:rsidR="003D2F03" w:rsidRDefault="003D2F03">
            <w:pPr>
              <w:pStyle w:val="ConsPlusNormal"/>
              <w:jc w:val="center"/>
            </w:pPr>
            <w:r>
              <w:t>0,00</w:t>
            </w:r>
          </w:p>
        </w:tc>
        <w:tc>
          <w:tcPr>
            <w:tcW w:w="1644" w:type="dxa"/>
          </w:tcPr>
          <w:p w14:paraId="67B88075" w14:textId="77777777" w:rsidR="003D2F03" w:rsidRDefault="003D2F03">
            <w:pPr>
              <w:pStyle w:val="ConsPlusNormal"/>
              <w:jc w:val="center"/>
            </w:pPr>
            <w:r>
              <w:t>0,00</w:t>
            </w:r>
          </w:p>
        </w:tc>
        <w:tc>
          <w:tcPr>
            <w:tcW w:w="0" w:type="auto"/>
            <w:vMerge/>
          </w:tcPr>
          <w:p w14:paraId="2C24FAEC" w14:textId="77777777" w:rsidR="003D2F03" w:rsidRDefault="003D2F03">
            <w:pPr>
              <w:pStyle w:val="ConsPlusNormal"/>
            </w:pPr>
          </w:p>
        </w:tc>
        <w:tc>
          <w:tcPr>
            <w:tcW w:w="0" w:type="auto"/>
            <w:vMerge/>
          </w:tcPr>
          <w:p w14:paraId="21BAF139" w14:textId="77777777" w:rsidR="003D2F03" w:rsidRDefault="003D2F03">
            <w:pPr>
              <w:pStyle w:val="ConsPlusNormal"/>
            </w:pPr>
          </w:p>
        </w:tc>
        <w:tc>
          <w:tcPr>
            <w:tcW w:w="0" w:type="auto"/>
            <w:vMerge/>
          </w:tcPr>
          <w:p w14:paraId="1BC4E81C" w14:textId="77777777" w:rsidR="003D2F03" w:rsidRDefault="003D2F03">
            <w:pPr>
              <w:pStyle w:val="ConsPlusNormal"/>
            </w:pPr>
          </w:p>
        </w:tc>
        <w:tc>
          <w:tcPr>
            <w:tcW w:w="0" w:type="auto"/>
            <w:vMerge/>
          </w:tcPr>
          <w:p w14:paraId="6C0929D3" w14:textId="77777777" w:rsidR="003D2F03" w:rsidRDefault="003D2F03">
            <w:pPr>
              <w:pStyle w:val="ConsPlusNormal"/>
            </w:pPr>
          </w:p>
        </w:tc>
        <w:tc>
          <w:tcPr>
            <w:tcW w:w="0" w:type="auto"/>
            <w:vMerge/>
          </w:tcPr>
          <w:p w14:paraId="36967193" w14:textId="77777777" w:rsidR="003D2F03" w:rsidRDefault="003D2F03">
            <w:pPr>
              <w:pStyle w:val="ConsPlusNormal"/>
            </w:pPr>
          </w:p>
        </w:tc>
        <w:tc>
          <w:tcPr>
            <w:tcW w:w="0" w:type="auto"/>
            <w:vMerge/>
          </w:tcPr>
          <w:p w14:paraId="448FD9DC" w14:textId="77777777" w:rsidR="003D2F03" w:rsidRDefault="003D2F03">
            <w:pPr>
              <w:pStyle w:val="ConsPlusNormal"/>
            </w:pPr>
          </w:p>
        </w:tc>
        <w:tc>
          <w:tcPr>
            <w:tcW w:w="0" w:type="auto"/>
            <w:vMerge/>
          </w:tcPr>
          <w:p w14:paraId="5DA5B55F" w14:textId="77777777" w:rsidR="003D2F03" w:rsidRDefault="003D2F03">
            <w:pPr>
              <w:pStyle w:val="ConsPlusNormal"/>
            </w:pPr>
          </w:p>
        </w:tc>
        <w:tc>
          <w:tcPr>
            <w:tcW w:w="0" w:type="auto"/>
            <w:vMerge/>
          </w:tcPr>
          <w:p w14:paraId="392BDF4B" w14:textId="77777777" w:rsidR="003D2F03" w:rsidRDefault="003D2F03">
            <w:pPr>
              <w:pStyle w:val="ConsPlusNormal"/>
            </w:pPr>
          </w:p>
        </w:tc>
        <w:tc>
          <w:tcPr>
            <w:tcW w:w="0" w:type="auto"/>
            <w:vMerge/>
          </w:tcPr>
          <w:p w14:paraId="63221BA8" w14:textId="77777777" w:rsidR="003D2F03" w:rsidRDefault="003D2F03">
            <w:pPr>
              <w:pStyle w:val="ConsPlusNormal"/>
            </w:pPr>
          </w:p>
        </w:tc>
        <w:tc>
          <w:tcPr>
            <w:tcW w:w="0" w:type="auto"/>
            <w:vMerge/>
          </w:tcPr>
          <w:p w14:paraId="2E8BECF3" w14:textId="77777777" w:rsidR="003D2F03" w:rsidRDefault="003D2F03">
            <w:pPr>
              <w:pStyle w:val="ConsPlusNormal"/>
            </w:pPr>
          </w:p>
        </w:tc>
      </w:tr>
      <w:tr w:rsidR="003D2F03" w14:paraId="40F7CC94" w14:textId="77777777">
        <w:tc>
          <w:tcPr>
            <w:tcW w:w="850" w:type="dxa"/>
            <w:vMerge w:val="restart"/>
          </w:tcPr>
          <w:p w14:paraId="379D824A" w14:textId="77777777" w:rsidR="003D2F03" w:rsidRDefault="003D2F03">
            <w:pPr>
              <w:pStyle w:val="ConsPlusNormal"/>
              <w:jc w:val="center"/>
            </w:pPr>
            <w:r>
              <w:t>3.6.78</w:t>
            </w:r>
          </w:p>
        </w:tc>
        <w:tc>
          <w:tcPr>
            <w:tcW w:w="2041" w:type="dxa"/>
            <w:vMerge w:val="restart"/>
          </w:tcPr>
          <w:p w14:paraId="309C1F69" w14:textId="77777777" w:rsidR="003D2F03" w:rsidRDefault="003D2F03">
            <w:pPr>
              <w:pStyle w:val="ConsPlusNormal"/>
            </w:pPr>
            <w:r>
              <w:t>Строительство линии наружного освещения по Красноярскому тракту</w:t>
            </w:r>
          </w:p>
        </w:tc>
        <w:tc>
          <w:tcPr>
            <w:tcW w:w="1077" w:type="dxa"/>
            <w:vMerge w:val="restart"/>
          </w:tcPr>
          <w:p w14:paraId="706DC068" w14:textId="77777777" w:rsidR="003D2F03" w:rsidRDefault="003D2F03">
            <w:pPr>
              <w:pStyle w:val="ConsPlusNormal"/>
              <w:jc w:val="center"/>
            </w:pPr>
            <w:r>
              <w:t>ДС</w:t>
            </w:r>
          </w:p>
        </w:tc>
        <w:tc>
          <w:tcPr>
            <w:tcW w:w="1304" w:type="dxa"/>
          </w:tcPr>
          <w:p w14:paraId="3D7B37A3" w14:textId="77777777" w:rsidR="003D2F03" w:rsidRDefault="003D2F03">
            <w:pPr>
              <w:pStyle w:val="ConsPlusNormal"/>
            </w:pPr>
            <w:r>
              <w:t>Всего, в том числе:</w:t>
            </w:r>
          </w:p>
        </w:tc>
        <w:tc>
          <w:tcPr>
            <w:tcW w:w="1757" w:type="dxa"/>
            <w:vAlign w:val="center"/>
          </w:tcPr>
          <w:p w14:paraId="3B124ABF" w14:textId="77777777" w:rsidR="003D2F03" w:rsidRDefault="003D2F03">
            <w:pPr>
              <w:pStyle w:val="ConsPlusNormal"/>
              <w:jc w:val="center"/>
            </w:pPr>
            <w:r>
              <w:t>1619322,00</w:t>
            </w:r>
          </w:p>
        </w:tc>
        <w:tc>
          <w:tcPr>
            <w:tcW w:w="1644" w:type="dxa"/>
          </w:tcPr>
          <w:p w14:paraId="47CA55C1" w14:textId="77777777" w:rsidR="003D2F03" w:rsidRDefault="003D2F03">
            <w:pPr>
              <w:pStyle w:val="ConsPlusNormal"/>
              <w:jc w:val="center"/>
            </w:pPr>
            <w:r>
              <w:t>0,00</w:t>
            </w:r>
          </w:p>
        </w:tc>
        <w:tc>
          <w:tcPr>
            <w:tcW w:w="1644" w:type="dxa"/>
            <w:vAlign w:val="center"/>
          </w:tcPr>
          <w:p w14:paraId="3848BB2F" w14:textId="77777777" w:rsidR="003D2F03" w:rsidRDefault="003D2F03">
            <w:pPr>
              <w:pStyle w:val="ConsPlusNormal"/>
              <w:jc w:val="center"/>
            </w:pPr>
            <w:r>
              <w:t>1619322,00</w:t>
            </w:r>
          </w:p>
        </w:tc>
        <w:tc>
          <w:tcPr>
            <w:tcW w:w="1644" w:type="dxa"/>
          </w:tcPr>
          <w:p w14:paraId="5941CD65" w14:textId="77777777" w:rsidR="003D2F03" w:rsidRDefault="003D2F03">
            <w:pPr>
              <w:pStyle w:val="ConsPlusNormal"/>
              <w:jc w:val="center"/>
            </w:pPr>
            <w:r>
              <w:t>0,00</w:t>
            </w:r>
          </w:p>
        </w:tc>
        <w:tc>
          <w:tcPr>
            <w:tcW w:w="1644" w:type="dxa"/>
          </w:tcPr>
          <w:p w14:paraId="4C7174EE" w14:textId="77777777" w:rsidR="003D2F03" w:rsidRDefault="003D2F03">
            <w:pPr>
              <w:pStyle w:val="ConsPlusNormal"/>
              <w:jc w:val="center"/>
            </w:pPr>
            <w:r>
              <w:t>0,00</w:t>
            </w:r>
          </w:p>
        </w:tc>
        <w:tc>
          <w:tcPr>
            <w:tcW w:w="1644" w:type="dxa"/>
          </w:tcPr>
          <w:p w14:paraId="379FB51D" w14:textId="77777777" w:rsidR="003D2F03" w:rsidRDefault="003D2F03">
            <w:pPr>
              <w:pStyle w:val="ConsPlusNormal"/>
              <w:jc w:val="center"/>
            </w:pPr>
            <w:r>
              <w:t>0,00</w:t>
            </w:r>
          </w:p>
        </w:tc>
        <w:tc>
          <w:tcPr>
            <w:tcW w:w="1644" w:type="dxa"/>
          </w:tcPr>
          <w:p w14:paraId="04F3ED89" w14:textId="77777777" w:rsidR="003D2F03" w:rsidRDefault="003D2F03">
            <w:pPr>
              <w:pStyle w:val="ConsPlusNormal"/>
              <w:jc w:val="center"/>
            </w:pPr>
            <w:r>
              <w:t>0,00</w:t>
            </w:r>
          </w:p>
        </w:tc>
        <w:tc>
          <w:tcPr>
            <w:tcW w:w="1644" w:type="dxa"/>
          </w:tcPr>
          <w:p w14:paraId="1CEC45A3" w14:textId="77777777" w:rsidR="003D2F03" w:rsidRDefault="003D2F03">
            <w:pPr>
              <w:pStyle w:val="ConsPlusNormal"/>
              <w:jc w:val="center"/>
            </w:pPr>
            <w:r>
              <w:t>0,00</w:t>
            </w:r>
          </w:p>
        </w:tc>
        <w:tc>
          <w:tcPr>
            <w:tcW w:w="1644" w:type="dxa"/>
          </w:tcPr>
          <w:p w14:paraId="2F383FC7" w14:textId="77777777" w:rsidR="003D2F03" w:rsidRDefault="003D2F03">
            <w:pPr>
              <w:pStyle w:val="ConsPlusNormal"/>
              <w:jc w:val="center"/>
            </w:pPr>
            <w:r>
              <w:t>0,00</w:t>
            </w:r>
          </w:p>
        </w:tc>
        <w:tc>
          <w:tcPr>
            <w:tcW w:w="1701" w:type="dxa"/>
            <w:vMerge w:val="restart"/>
          </w:tcPr>
          <w:p w14:paraId="1BF38CA9" w14:textId="77777777" w:rsidR="003D2F03" w:rsidRDefault="003D2F03">
            <w:pPr>
              <w:pStyle w:val="ConsPlusNormal"/>
            </w:pPr>
            <w:r>
              <w:t>Количество исполненных судебных решений</w:t>
            </w:r>
          </w:p>
        </w:tc>
        <w:tc>
          <w:tcPr>
            <w:tcW w:w="794" w:type="dxa"/>
            <w:vMerge w:val="restart"/>
          </w:tcPr>
          <w:p w14:paraId="6968014A" w14:textId="77777777" w:rsidR="003D2F03" w:rsidRDefault="003D2F03">
            <w:pPr>
              <w:pStyle w:val="ConsPlusNormal"/>
              <w:jc w:val="center"/>
            </w:pPr>
            <w:r>
              <w:t>ед.</w:t>
            </w:r>
          </w:p>
        </w:tc>
        <w:tc>
          <w:tcPr>
            <w:tcW w:w="794" w:type="dxa"/>
            <w:vMerge w:val="restart"/>
          </w:tcPr>
          <w:p w14:paraId="5606622D" w14:textId="77777777" w:rsidR="003D2F03" w:rsidRDefault="003D2F03">
            <w:pPr>
              <w:pStyle w:val="ConsPlusNormal"/>
              <w:jc w:val="center"/>
            </w:pPr>
            <w:r>
              <w:t>-</w:t>
            </w:r>
          </w:p>
        </w:tc>
        <w:tc>
          <w:tcPr>
            <w:tcW w:w="1020" w:type="dxa"/>
            <w:vMerge w:val="restart"/>
          </w:tcPr>
          <w:p w14:paraId="4DF14093" w14:textId="77777777" w:rsidR="003D2F03" w:rsidRDefault="003D2F03">
            <w:pPr>
              <w:pStyle w:val="ConsPlusNormal"/>
              <w:jc w:val="center"/>
            </w:pPr>
            <w:r>
              <w:t>1</w:t>
            </w:r>
          </w:p>
        </w:tc>
        <w:tc>
          <w:tcPr>
            <w:tcW w:w="1020" w:type="dxa"/>
            <w:vMerge w:val="restart"/>
          </w:tcPr>
          <w:p w14:paraId="3B471448" w14:textId="77777777" w:rsidR="003D2F03" w:rsidRDefault="003D2F03">
            <w:pPr>
              <w:pStyle w:val="ConsPlusNormal"/>
              <w:jc w:val="center"/>
            </w:pPr>
            <w:r>
              <w:t>-</w:t>
            </w:r>
          </w:p>
        </w:tc>
        <w:tc>
          <w:tcPr>
            <w:tcW w:w="1020" w:type="dxa"/>
            <w:vMerge w:val="restart"/>
          </w:tcPr>
          <w:p w14:paraId="30E1CF92" w14:textId="77777777" w:rsidR="003D2F03" w:rsidRDefault="003D2F03">
            <w:pPr>
              <w:pStyle w:val="ConsPlusNormal"/>
              <w:jc w:val="center"/>
            </w:pPr>
            <w:r>
              <w:t>-</w:t>
            </w:r>
          </w:p>
        </w:tc>
        <w:tc>
          <w:tcPr>
            <w:tcW w:w="1020" w:type="dxa"/>
            <w:vMerge w:val="restart"/>
          </w:tcPr>
          <w:p w14:paraId="61E4DD78" w14:textId="77777777" w:rsidR="003D2F03" w:rsidRDefault="003D2F03">
            <w:pPr>
              <w:pStyle w:val="ConsPlusNormal"/>
              <w:jc w:val="center"/>
            </w:pPr>
            <w:r>
              <w:t>-</w:t>
            </w:r>
          </w:p>
        </w:tc>
        <w:tc>
          <w:tcPr>
            <w:tcW w:w="1020" w:type="dxa"/>
            <w:vMerge w:val="restart"/>
          </w:tcPr>
          <w:p w14:paraId="24111EBC" w14:textId="77777777" w:rsidR="003D2F03" w:rsidRDefault="003D2F03">
            <w:pPr>
              <w:pStyle w:val="ConsPlusNormal"/>
              <w:jc w:val="center"/>
            </w:pPr>
            <w:r>
              <w:t>-</w:t>
            </w:r>
          </w:p>
        </w:tc>
        <w:tc>
          <w:tcPr>
            <w:tcW w:w="1020" w:type="dxa"/>
            <w:vMerge w:val="restart"/>
          </w:tcPr>
          <w:p w14:paraId="3FD4D97B" w14:textId="77777777" w:rsidR="003D2F03" w:rsidRDefault="003D2F03">
            <w:pPr>
              <w:pStyle w:val="ConsPlusNormal"/>
              <w:jc w:val="center"/>
            </w:pPr>
            <w:r>
              <w:t>-</w:t>
            </w:r>
          </w:p>
        </w:tc>
        <w:tc>
          <w:tcPr>
            <w:tcW w:w="1020" w:type="dxa"/>
            <w:vMerge w:val="restart"/>
          </w:tcPr>
          <w:p w14:paraId="63A80C96" w14:textId="77777777" w:rsidR="003D2F03" w:rsidRDefault="003D2F03">
            <w:pPr>
              <w:pStyle w:val="ConsPlusNormal"/>
              <w:jc w:val="center"/>
            </w:pPr>
            <w:r>
              <w:t>-</w:t>
            </w:r>
          </w:p>
        </w:tc>
      </w:tr>
      <w:tr w:rsidR="003D2F03" w14:paraId="440CDDE9" w14:textId="77777777">
        <w:tc>
          <w:tcPr>
            <w:tcW w:w="0" w:type="auto"/>
            <w:vMerge/>
          </w:tcPr>
          <w:p w14:paraId="7D702DCB" w14:textId="77777777" w:rsidR="003D2F03" w:rsidRDefault="003D2F03">
            <w:pPr>
              <w:pStyle w:val="ConsPlusNormal"/>
            </w:pPr>
          </w:p>
        </w:tc>
        <w:tc>
          <w:tcPr>
            <w:tcW w:w="0" w:type="auto"/>
            <w:vMerge/>
          </w:tcPr>
          <w:p w14:paraId="5399B164" w14:textId="77777777" w:rsidR="003D2F03" w:rsidRDefault="003D2F03">
            <w:pPr>
              <w:pStyle w:val="ConsPlusNormal"/>
            </w:pPr>
          </w:p>
        </w:tc>
        <w:tc>
          <w:tcPr>
            <w:tcW w:w="0" w:type="auto"/>
            <w:vMerge/>
          </w:tcPr>
          <w:p w14:paraId="4A3731DA" w14:textId="77777777" w:rsidR="003D2F03" w:rsidRDefault="003D2F03">
            <w:pPr>
              <w:pStyle w:val="ConsPlusNormal"/>
            </w:pPr>
          </w:p>
        </w:tc>
        <w:tc>
          <w:tcPr>
            <w:tcW w:w="1304" w:type="dxa"/>
          </w:tcPr>
          <w:p w14:paraId="428060F2" w14:textId="77777777" w:rsidR="003D2F03" w:rsidRDefault="003D2F03">
            <w:pPr>
              <w:pStyle w:val="ConsPlusNormal"/>
            </w:pPr>
            <w:r>
              <w:t>Бюджет города Омска</w:t>
            </w:r>
          </w:p>
        </w:tc>
        <w:tc>
          <w:tcPr>
            <w:tcW w:w="1757" w:type="dxa"/>
            <w:vAlign w:val="center"/>
          </w:tcPr>
          <w:p w14:paraId="5213FB34" w14:textId="77777777" w:rsidR="003D2F03" w:rsidRDefault="003D2F03">
            <w:pPr>
              <w:pStyle w:val="ConsPlusNormal"/>
              <w:jc w:val="center"/>
            </w:pPr>
            <w:r>
              <w:t>1619322,00</w:t>
            </w:r>
          </w:p>
        </w:tc>
        <w:tc>
          <w:tcPr>
            <w:tcW w:w="1644" w:type="dxa"/>
          </w:tcPr>
          <w:p w14:paraId="6398EB2E" w14:textId="77777777" w:rsidR="003D2F03" w:rsidRDefault="003D2F03">
            <w:pPr>
              <w:pStyle w:val="ConsPlusNormal"/>
              <w:jc w:val="center"/>
            </w:pPr>
            <w:r>
              <w:t>0,00</w:t>
            </w:r>
          </w:p>
        </w:tc>
        <w:tc>
          <w:tcPr>
            <w:tcW w:w="1644" w:type="dxa"/>
            <w:vAlign w:val="center"/>
          </w:tcPr>
          <w:p w14:paraId="7C833620" w14:textId="77777777" w:rsidR="003D2F03" w:rsidRDefault="003D2F03">
            <w:pPr>
              <w:pStyle w:val="ConsPlusNormal"/>
              <w:jc w:val="center"/>
            </w:pPr>
            <w:r>
              <w:t>1619322,00</w:t>
            </w:r>
          </w:p>
        </w:tc>
        <w:tc>
          <w:tcPr>
            <w:tcW w:w="1644" w:type="dxa"/>
          </w:tcPr>
          <w:p w14:paraId="50C0517A" w14:textId="77777777" w:rsidR="003D2F03" w:rsidRDefault="003D2F03">
            <w:pPr>
              <w:pStyle w:val="ConsPlusNormal"/>
              <w:jc w:val="center"/>
            </w:pPr>
            <w:r>
              <w:t>0,00</w:t>
            </w:r>
          </w:p>
        </w:tc>
        <w:tc>
          <w:tcPr>
            <w:tcW w:w="1644" w:type="dxa"/>
          </w:tcPr>
          <w:p w14:paraId="7D0285DD" w14:textId="77777777" w:rsidR="003D2F03" w:rsidRDefault="003D2F03">
            <w:pPr>
              <w:pStyle w:val="ConsPlusNormal"/>
              <w:jc w:val="center"/>
            </w:pPr>
            <w:r>
              <w:t>0,00</w:t>
            </w:r>
          </w:p>
        </w:tc>
        <w:tc>
          <w:tcPr>
            <w:tcW w:w="1644" w:type="dxa"/>
          </w:tcPr>
          <w:p w14:paraId="64D6799A" w14:textId="77777777" w:rsidR="003D2F03" w:rsidRDefault="003D2F03">
            <w:pPr>
              <w:pStyle w:val="ConsPlusNormal"/>
              <w:jc w:val="center"/>
            </w:pPr>
            <w:r>
              <w:t>0,00</w:t>
            </w:r>
          </w:p>
        </w:tc>
        <w:tc>
          <w:tcPr>
            <w:tcW w:w="1644" w:type="dxa"/>
          </w:tcPr>
          <w:p w14:paraId="1303EEC7" w14:textId="77777777" w:rsidR="003D2F03" w:rsidRDefault="003D2F03">
            <w:pPr>
              <w:pStyle w:val="ConsPlusNormal"/>
              <w:jc w:val="center"/>
            </w:pPr>
            <w:r>
              <w:t>0,00</w:t>
            </w:r>
          </w:p>
        </w:tc>
        <w:tc>
          <w:tcPr>
            <w:tcW w:w="1644" w:type="dxa"/>
          </w:tcPr>
          <w:p w14:paraId="18EBF600" w14:textId="77777777" w:rsidR="003D2F03" w:rsidRDefault="003D2F03">
            <w:pPr>
              <w:pStyle w:val="ConsPlusNormal"/>
              <w:jc w:val="center"/>
            </w:pPr>
            <w:r>
              <w:t>0,00</w:t>
            </w:r>
          </w:p>
        </w:tc>
        <w:tc>
          <w:tcPr>
            <w:tcW w:w="1644" w:type="dxa"/>
          </w:tcPr>
          <w:p w14:paraId="2F493033" w14:textId="77777777" w:rsidR="003D2F03" w:rsidRDefault="003D2F03">
            <w:pPr>
              <w:pStyle w:val="ConsPlusNormal"/>
              <w:jc w:val="center"/>
            </w:pPr>
            <w:r>
              <w:t>0,00</w:t>
            </w:r>
          </w:p>
        </w:tc>
        <w:tc>
          <w:tcPr>
            <w:tcW w:w="0" w:type="auto"/>
            <w:vMerge/>
          </w:tcPr>
          <w:p w14:paraId="25CAD1F8" w14:textId="77777777" w:rsidR="003D2F03" w:rsidRDefault="003D2F03">
            <w:pPr>
              <w:pStyle w:val="ConsPlusNormal"/>
            </w:pPr>
          </w:p>
        </w:tc>
        <w:tc>
          <w:tcPr>
            <w:tcW w:w="0" w:type="auto"/>
            <w:vMerge/>
          </w:tcPr>
          <w:p w14:paraId="70E5EED5" w14:textId="77777777" w:rsidR="003D2F03" w:rsidRDefault="003D2F03">
            <w:pPr>
              <w:pStyle w:val="ConsPlusNormal"/>
            </w:pPr>
          </w:p>
        </w:tc>
        <w:tc>
          <w:tcPr>
            <w:tcW w:w="0" w:type="auto"/>
            <w:vMerge/>
          </w:tcPr>
          <w:p w14:paraId="4008561E" w14:textId="77777777" w:rsidR="003D2F03" w:rsidRDefault="003D2F03">
            <w:pPr>
              <w:pStyle w:val="ConsPlusNormal"/>
            </w:pPr>
          </w:p>
        </w:tc>
        <w:tc>
          <w:tcPr>
            <w:tcW w:w="0" w:type="auto"/>
            <w:vMerge/>
          </w:tcPr>
          <w:p w14:paraId="1ADC96BD" w14:textId="77777777" w:rsidR="003D2F03" w:rsidRDefault="003D2F03">
            <w:pPr>
              <w:pStyle w:val="ConsPlusNormal"/>
            </w:pPr>
          </w:p>
        </w:tc>
        <w:tc>
          <w:tcPr>
            <w:tcW w:w="0" w:type="auto"/>
            <w:vMerge/>
          </w:tcPr>
          <w:p w14:paraId="1B8FA256" w14:textId="77777777" w:rsidR="003D2F03" w:rsidRDefault="003D2F03">
            <w:pPr>
              <w:pStyle w:val="ConsPlusNormal"/>
            </w:pPr>
          </w:p>
        </w:tc>
        <w:tc>
          <w:tcPr>
            <w:tcW w:w="0" w:type="auto"/>
            <w:vMerge/>
          </w:tcPr>
          <w:p w14:paraId="70537044" w14:textId="77777777" w:rsidR="003D2F03" w:rsidRDefault="003D2F03">
            <w:pPr>
              <w:pStyle w:val="ConsPlusNormal"/>
            </w:pPr>
          </w:p>
        </w:tc>
        <w:tc>
          <w:tcPr>
            <w:tcW w:w="0" w:type="auto"/>
            <w:vMerge/>
          </w:tcPr>
          <w:p w14:paraId="4C06D54B" w14:textId="77777777" w:rsidR="003D2F03" w:rsidRDefault="003D2F03">
            <w:pPr>
              <w:pStyle w:val="ConsPlusNormal"/>
            </w:pPr>
          </w:p>
        </w:tc>
        <w:tc>
          <w:tcPr>
            <w:tcW w:w="0" w:type="auto"/>
            <w:vMerge/>
          </w:tcPr>
          <w:p w14:paraId="3D316A00" w14:textId="77777777" w:rsidR="003D2F03" w:rsidRDefault="003D2F03">
            <w:pPr>
              <w:pStyle w:val="ConsPlusNormal"/>
            </w:pPr>
          </w:p>
        </w:tc>
        <w:tc>
          <w:tcPr>
            <w:tcW w:w="0" w:type="auto"/>
            <w:vMerge/>
          </w:tcPr>
          <w:p w14:paraId="2BBC4DFB" w14:textId="77777777" w:rsidR="003D2F03" w:rsidRDefault="003D2F03">
            <w:pPr>
              <w:pStyle w:val="ConsPlusNormal"/>
            </w:pPr>
          </w:p>
        </w:tc>
        <w:tc>
          <w:tcPr>
            <w:tcW w:w="0" w:type="auto"/>
            <w:vMerge/>
          </w:tcPr>
          <w:p w14:paraId="720850B3" w14:textId="77777777" w:rsidR="003D2F03" w:rsidRDefault="003D2F03">
            <w:pPr>
              <w:pStyle w:val="ConsPlusNormal"/>
            </w:pPr>
          </w:p>
        </w:tc>
      </w:tr>
      <w:tr w:rsidR="003D2F03" w14:paraId="1EA9AA52" w14:textId="77777777">
        <w:tc>
          <w:tcPr>
            <w:tcW w:w="850" w:type="dxa"/>
            <w:vMerge w:val="restart"/>
          </w:tcPr>
          <w:p w14:paraId="3CAA094A" w14:textId="77777777" w:rsidR="003D2F03" w:rsidRDefault="003D2F03">
            <w:pPr>
              <w:pStyle w:val="ConsPlusNormal"/>
              <w:jc w:val="center"/>
            </w:pPr>
            <w:r>
              <w:t>3.6.79</w:t>
            </w:r>
          </w:p>
        </w:tc>
        <w:tc>
          <w:tcPr>
            <w:tcW w:w="2041" w:type="dxa"/>
            <w:vMerge w:val="restart"/>
          </w:tcPr>
          <w:p w14:paraId="623326F6" w14:textId="77777777" w:rsidR="003D2F03" w:rsidRDefault="003D2F03">
            <w:pPr>
              <w:pStyle w:val="ConsPlusNormal"/>
            </w:pPr>
            <w:r>
              <w:t>Строительство линии наружного освещения в микрорайоне "Тарская крепость"</w:t>
            </w:r>
          </w:p>
        </w:tc>
        <w:tc>
          <w:tcPr>
            <w:tcW w:w="1077" w:type="dxa"/>
            <w:vMerge w:val="restart"/>
          </w:tcPr>
          <w:p w14:paraId="5F6A855B" w14:textId="77777777" w:rsidR="003D2F03" w:rsidRDefault="003D2F03">
            <w:pPr>
              <w:pStyle w:val="ConsPlusNormal"/>
              <w:jc w:val="center"/>
            </w:pPr>
            <w:r>
              <w:t>ДС</w:t>
            </w:r>
          </w:p>
        </w:tc>
        <w:tc>
          <w:tcPr>
            <w:tcW w:w="1304" w:type="dxa"/>
          </w:tcPr>
          <w:p w14:paraId="148AD3AC" w14:textId="77777777" w:rsidR="003D2F03" w:rsidRDefault="003D2F03">
            <w:pPr>
              <w:pStyle w:val="ConsPlusNormal"/>
            </w:pPr>
            <w:r>
              <w:t>Всего, в том числе:</w:t>
            </w:r>
          </w:p>
        </w:tc>
        <w:tc>
          <w:tcPr>
            <w:tcW w:w="1757" w:type="dxa"/>
          </w:tcPr>
          <w:p w14:paraId="2CE71845" w14:textId="77777777" w:rsidR="003D2F03" w:rsidRDefault="003D2F03">
            <w:pPr>
              <w:pStyle w:val="ConsPlusNormal"/>
              <w:jc w:val="center"/>
            </w:pPr>
            <w:r>
              <w:t>399000,00</w:t>
            </w:r>
          </w:p>
        </w:tc>
        <w:tc>
          <w:tcPr>
            <w:tcW w:w="1644" w:type="dxa"/>
          </w:tcPr>
          <w:p w14:paraId="389ADE0B" w14:textId="77777777" w:rsidR="003D2F03" w:rsidRDefault="003D2F03">
            <w:pPr>
              <w:pStyle w:val="ConsPlusNormal"/>
              <w:jc w:val="center"/>
            </w:pPr>
            <w:r>
              <w:t>0,00</w:t>
            </w:r>
          </w:p>
        </w:tc>
        <w:tc>
          <w:tcPr>
            <w:tcW w:w="1644" w:type="dxa"/>
          </w:tcPr>
          <w:p w14:paraId="284510B5" w14:textId="77777777" w:rsidR="003D2F03" w:rsidRDefault="003D2F03">
            <w:pPr>
              <w:pStyle w:val="ConsPlusNormal"/>
              <w:jc w:val="center"/>
            </w:pPr>
            <w:r>
              <w:t>399000,00</w:t>
            </w:r>
          </w:p>
        </w:tc>
        <w:tc>
          <w:tcPr>
            <w:tcW w:w="1644" w:type="dxa"/>
          </w:tcPr>
          <w:p w14:paraId="7C9EB8E1" w14:textId="77777777" w:rsidR="003D2F03" w:rsidRDefault="003D2F03">
            <w:pPr>
              <w:pStyle w:val="ConsPlusNormal"/>
              <w:jc w:val="center"/>
            </w:pPr>
            <w:r>
              <w:t>0,00</w:t>
            </w:r>
          </w:p>
        </w:tc>
        <w:tc>
          <w:tcPr>
            <w:tcW w:w="1644" w:type="dxa"/>
          </w:tcPr>
          <w:p w14:paraId="70279ABA" w14:textId="77777777" w:rsidR="003D2F03" w:rsidRDefault="003D2F03">
            <w:pPr>
              <w:pStyle w:val="ConsPlusNormal"/>
              <w:jc w:val="center"/>
            </w:pPr>
            <w:r>
              <w:t>0,00</w:t>
            </w:r>
          </w:p>
        </w:tc>
        <w:tc>
          <w:tcPr>
            <w:tcW w:w="1644" w:type="dxa"/>
          </w:tcPr>
          <w:p w14:paraId="3A67CFAD" w14:textId="77777777" w:rsidR="003D2F03" w:rsidRDefault="003D2F03">
            <w:pPr>
              <w:pStyle w:val="ConsPlusNormal"/>
              <w:jc w:val="center"/>
            </w:pPr>
            <w:r>
              <w:t>0,00</w:t>
            </w:r>
          </w:p>
        </w:tc>
        <w:tc>
          <w:tcPr>
            <w:tcW w:w="1644" w:type="dxa"/>
          </w:tcPr>
          <w:p w14:paraId="3B96EE4C" w14:textId="77777777" w:rsidR="003D2F03" w:rsidRDefault="003D2F03">
            <w:pPr>
              <w:pStyle w:val="ConsPlusNormal"/>
              <w:jc w:val="center"/>
            </w:pPr>
            <w:r>
              <w:t>0,00</w:t>
            </w:r>
          </w:p>
        </w:tc>
        <w:tc>
          <w:tcPr>
            <w:tcW w:w="1644" w:type="dxa"/>
          </w:tcPr>
          <w:p w14:paraId="2840BA45" w14:textId="77777777" w:rsidR="003D2F03" w:rsidRDefault="003D2F03">
            <w:pPr>
              <w:pStyle w:val="ConsPlusNormal"/>
              <w:jc w:val="center"/>
            </w:pPr>
            <w:r>
              <w:t>0,00</w:t>
            </w:r>
          </w:p>
        </w:tc>
        <w:tc>
          <w:tcPr>
            <w:tcW w:w="1644" w:type="dxa"/>
          </w:tcPr>
          <w:p w14:paraId="5636A8AE" w14:textId="77777777" w:rsidR="003D2F03" w:rsidRDefault="003D2F03">
            <w:pPr>
              <w:pStyle w:val="ConsPlusNormal"/>
              <w:jc w:val="center"/>
            </w:pPr>
            <w:r>
              <w:t>0,00</w:t>
            </w:r>
          </w:p>
        </w:tc>
        <w:tc>
          <w:tcPr>
            <w:tcW w:w="1701" w:type="dxa"/>
            <w:vMerge w:val="restart"/>
          </w:tcPr>
          <w:p w14:paraId="09F1FD39"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238C174D" w14:textId="77777777" w:rsidR="003D2F03" w:rsidRDefault="003D2F03">
            <w:pPr>
              <w:pStyle w:val="ConsPlusNormal"/>
              <w:jc w:val="center"/>
            </w:pPr>
            <w:r>
              <w:t>км</w:t>
            </w:r>
          </w:p>
        </w:tc>
        <w:tc>
          <w:tcPr>
            <w:tcW w:w="794" w:type="dxa"/>
            <w:vMerge w:val="restart"/>
          </w:tcPr>
          <w:p w14:paraId="5066A32A" w14:textId="77777777" w:rsidR="003D2F03" w:rsidRDefault="003D2F03">
            <w:pPr>
              <w:pStyle w:val="ConsPlusNormal"/>
              <w:jc w:val="center"/>
            </w:pPr>
            <w:r>
              <w:t>-</w:t>
            </w:r>
          </w:p>
        </w:tc>
        <w:tc>
          <w:tcPr>
            <w:tcW w:w="1020" w:type="dxa"/>
            <w:vMerge w:val="restart"/>
          </w:tcPr>
          <w:p w14:paraId="0C8E52F6" w14:textId="77777777" w:rsidR="003D2F03" w:rsidRDefault="003D2F03">
            <w:pPr>
              <w:pStyle w:val="ConsPlusNormal"/>
              <w:jc w:val="center"/>
            </w:pPr>
            <w:r>
              <w:t>0,11</w:t>
            </w:r>
          </w:p>
        </w:tc>
        <w:tc>
          <w:tcPr>
            <w:tcW w:w="1020" w:type="dxa"/>
            <w:vMerge w:val="restart"/>
          </w:tcPr>
          <w:p w14:paraId="4B114C88" w14:textId="77777777" w:rsidR="003D2F03" w:rsidRDefault="003D2F03">
            <w:pPr>
              <w:pStyle w:val="ConsPlusNormal"/>
              <w:jc w:val="center"/>
            </w:pPr>
            <w:r>
              <w:t>-</w:t>
            </w:r>
          </w:p>
        </w:tc>
        <w:tc>
          <w:tcPr>
            <w:tcW w:w="1020" w:type="dxa"/>
            <w:vMerge w:val="restart"/>
          </w:tcPr>
          <w:p w14:paraId="71B1DAD7" w14:textId="77777777" w:rsidR="003D2F03" w:rsidRDefault="003D2F03">
            <w:pPr>
              <w:pStyle w:val="ConsPlusNormal"/>
              <w:jc w:val="center"/>
            </w:pPr>
            <w:r>
              <w:t>-</w:t>
            </w:r>
          </w:p>
        </w:tc>
        <w:tc>
          <w:tcPr>
            <w:tcW w:w="1020" w:type="dxa"/>
            <w:vMerge w:val="restart"/>
          </w:tcPr>
          <w:p w14:paraId="4F25575A" w14:textId="77777777" w:rsidR="003D2F03" w:rsidRDefault="003D2F03">
            <w:pPr>
              <w:pStyle w:val="ConsPlusNormal"/>
              <w:jc w:val="center"/>
            </w:pPr>
            <w:r>
              <w:t>-</w:t>
            </w:r>
          </w:p>
        </w:tc>
        <w:tc>
          <w:tcPr>
            <w:tcW w:w="1020" w:type="dxa"/>
            <w:vMerge w:val="restart"/>
          </w:tcPr>
          <w:p w14:paraId="6694EB3D" w14:textId="77777777" w:rsidR="003D2F03" w:rsidRDefault="003D2F03">
            <w:pPr>
              <w:pStyle w:val="ConsPlusNormal"/>
              <w:jc w:val="center"/>
            </w:pPr>
            <w:r>
              <w:t>-</w:t>
            </w:r>
          </w:p>
        </w:tc>
        <w:tc>
          <w:tcPr>
            <w:tcW w:w="1020" w:type="dxa"/>
            <w:vMerge w:val="restart"/>
          </w:tcPr>
          <w:p w14:paraId="7A11714D" w14:textId="77777777" w:rsidR="003D2F03" w:rsidRDefault="003D2F03">
            <w:pPr>
              <w:pStyle w:val="ConsPlusNormal"/>
              <w:jc w:val="center"/>
            </w:pPr>
            <w:r>
              <w:t>-</w:t>
            </w:r>
          </w:p>
        </w:tc>
        <w:tc>
          <w:tcPr>
            <w:tcW w:w="1020" w:type="dxa"/>
            <w:vMerge w:val="restart"/>
          </w:tcPr>
          <w:p w14:paraId="0A3497A1" w14:textId="77777777" w:rsidR="003D2F03" w:rsidRDefault="003D2F03">
            <w:pPr>
              <w:pStyle w:val="ConsPlusNormal"/>
              <w:jc w:val="center"/>
            </w:pPr>
            <w:r>
              <w:t>-</w:t>
            </w:r>
          </w:p>
        </w:tc>
      </w:tr>
      <w:tr w:rsidR="003D2F03" w14:paraId="0176C254" w14:textId="77777777">
        <w:tc>
          <w:tcPr>
            <w:tcW w:w="0" w:type="auto"/>
            <w:vMerge/>
          </w:tcPr>
          <w:p w14:paraId="6DF7D36B" w14:textId="77777777" w:rsidR="003D2F03" w:rsidRDefault="003D2F03">
            <w:pPr>
              <w:pStyle w:val="ConsPlusNormal"/>
            </w:pPr>
          </w:p>
        </w:tc>
        <w:tc>
          <w:tcPr>
            <w:tcW w:w="0" w:type="auto"/>
            <w:vMerge/>
          </w:tcPr>
          <w:p w14:paraId="5776A296" w14:textId="77777777" w:rsidR="003D2F03" w:rsidRDefault="003D2F03">
            <w:pPr>
              <w:pStyle w:val="ConsPlusNormal"/>
            </w:pPr>
          </w:p>
        </w:tc>
        <w:tc>
          <w:tcPr>
            <w:tcW w:w="0" w:type="auto"/>
            <w:vMerge/>
          </w:tcPr>
          <w:p w14:paraId="7D4831ED" w14:textId="77777777" w:rsidR="003D2F03" w:rsidRDefault="003D2F03">
            <w:pPr>
              <w:pStyle w:val="ConsPlusNormal"/>
            </w:pPr>
          </w:p>
        </w:tc>
        <w:tc>
          <w:tcPr>
            <w:tcW w:w="1304" w:type="dxa"/>
          </w:tcPr>
          <w:p w14:paraId="55B03E58" w14:textId="77777777" w:rsidR="003D2F03" w:rsidRDefault="003D2F03">
            <w:pPr>
              <w:pStyle w:val="ConsPlusNormal"/>
            </w:pPr>
            <w:r>
              <w:t>Бюджет города Омска</w:t>
            </w:r>
          </w:p>
        </w:tc>
        <w:tc>
          <w:tcPr>
            <w:tcW w:w="1757" w:type="dxa"/>
          </w:tcPr>
          <w:p w14:paraId="65548983" w14:textId="77777777" w:rsidR="003D2F03" w:rsidRDefault="003D2F03">
            <w:pPr>
              <w:pStyle w:val="ConsPlusNormal"/>
              <w:jc w:val="center"/>
            </w:pPr>
            <w:r>
              <w:t>399000,00</w:t>
            </w:r>
          </w:p>
        </w:tc>
        <w:tc>
          <w:tcPr>
            <w:tcW w:w="1644" w:type="dxa"/>
          </w:tcPr>
          <w:p w14:paraId="772C54BB" w14:textId="77777777" w:rsidR="003D2F03" w:rsidRDefault="003D2F03">
            <w:pPr>
              <w:pStyle w:val="ConsPlusNormal"/>
              <w:jc w:val="center"/>
            </w:pPr>
            <w:r>
              <w:t>0,00</w:t>
            </w:r>
          </w:p>
        </w:tc>
        <w:tc>
          <w:tcPr>
            <w:tcW w:w="1644" w:type="dxa"/>
          </w:tcPr>
          <w:p w14:paraId="7ABB8A95" w14:textId="77777777" w:rsidR="003D2F03" w:rsidRDefault="003D2F03">
            <w:pPr>
              <w:pStyle w:val="ConsPlusNormal"/>
              <w:jc w:val="center"/>
            </w:pPr>
            <w:r>
              <w:t>399000,00</w:t>
            </w:r>
          </w:p>
        </w:tc>
        <w:tc>
          <w:tcPr>
            <w:tcW w:w="1644" w:type="dxa"/>
          </w:tcPr>
          <w:p w14:paraId="07C071B0" w14:textId="77777777" w:rsidR="003D2F03" w:rsidRDefault="003D2F03">
            <w:pPr>
              <w:pStyle w:val="ConsPlusNormal"/>
              <w:jc w:val="center"/>
            </w:pPr>
            <w:r>
              <w:t>0,00</w:t>
            </w:r>
          </w:p>
        </w:tc>
        <w:tc>
          <w:tcPr>
            <w:tcW w:w="1644" w:type="dxa"/>
          </w:tcPr>
          <w:p w14:paraId="7CD634A4" w14:textId="77777777" w:rsidR="003D2F03" w:rsidRDefault="003D2F03">
            <w:pPr>
              <w:pStyle w:val="ConsPlusNormal"/>
              <w:jc w:val="center"/>
            </w:pPr>
            <w:r>
              <w:t>0,00</w:t>
            </w:r>
          </w:p>
        </w:tc>
        <w:tc>
          <w:tcPr>
            <w:tcW w:w="1644" w:type="dxa"/>
          </w:tcPr>
          <w:p w14:paraId="40AE7143" w14:textId="77777777" w:rsidR="003D2F03" w:rsidRDefault="003D2F03">
            <w:pPr>
              <w:pStyle w:val="ConsPlusNormal"/>
              <w:jc w:val="center"/>
            </w:pPr>
            <w:r>
              <w:t>0,00</w:t>
            </w:r>
          </w:p>
        </w:tc>
        <w:tc>
          <w:tcPr>
            <w:tcW w:w="1644" w:type="dxa"/>
          </w:tcPr>
          <w:p w14:paraId="7F3BF093" w14:textId="77777777" w:rsidR="003D2F03" w:rsidRDefault="003D2F03">
            <w:pPr>
              <w:pStyle w:val="ConsPlusNormal"/>
              <w:jc w:val="center"/>
            </w:pPr>
            <w:r>
              <w:t>0,00</w:t>
            </w:r>
          </w:p>
        </w:tc>
        <w:tc>
          <w:tcPr>
            <w:tcW w:w="1644" w:type="dxa"/>
          </w:tcPr>
          <w:p w14:paraId="3989446B" w14:textId="77777777" w:rsidR="003D2F03" w:rsidRDefault="003D2F03">
            <w:pPr>
              <w:pStyle w:val="ConsPlusNormal"/>
              <w:jc w:val="center"/>
            </w:pPr>
            <w:r>
              <w:t>0,00</w:t>
            </w:r>
          </w:p>
        </w:tc>
        <w:tc>
          <w:tcPr>
            <w:tcW w:w="1644" w:type="dxa"/>
          </w:tcPr>
          <w:p w14:paraId="62129104" w14:textId="77777777" w:rsidR="003D2F03" w:rsidRDefault="003D2F03">
            <w:pPr>
              <w:pStyle w:val="ConsPlusNormal"/>
              <w:jc w:val="center"/>
            </w:pPr>
            <w:r>
              <w:t>0,00</w:t>
            </w:r>
          </w:p>
        </w:tc>
        <w:tc>
          <w:tcPr>
            <w:tcW w:w="0" w:type="auto"/>
            <w:vMerge/>
          </w:tcPr>
          <w:p w14:paraId="7D521F9D" w14:textId="77777777" w:rsidR="003D2F03" w:rsidRDefault="003D2F03">
            <w:pPr>
              <w:pStyle w:val="ConsPlusNormal"/>
            </w:pPr>
          </w:p>
        </w:tc>
        <w:tc>
          <w:tcPr>
            <w:tcW w:w="0" w:type="auto"/>
            <w:vMerge/>
          </w:tcPr>
          <w:p w14:paraId="5293D015" w14:textId="77777777" w:rsidR="003D2F03" w:rsidRDefault="003D2F03">
            <w:pPr>
              <w:pStyle w:val="ConsPlusNormal"/>
            </w:pPr>
          </w:p>
        </w:tc>
        <w:tc>
          <w:tcPr>
            <w:tcW w:w="0" w:type="auto"/>
            <w:vMerge/>
          </w:tcPr>
          <w:p w14:paraId="0BA28DD3" w14:textId="77777777" w:rsidR="003D2F03" w:rsidRDefault="003D2F03">
            <w:pPr>
              <w:pStyle w:val="ConsPlusNormal"/>
            </w:pPr>
          </w:p>
        </w:tc>
        <w:tc>
          <w:tcPr>
            <w:tcW w:w="0" w:type="auto"/>
            <w:vMerge/>
          </w:tcPr>
          <w:p w14:paraId="7627831C" w14:textId="77777777" w:rsidR="003D2F03" w:rsidRDefault="003D2F03">
            <w:pPr>
              <w:pStyle w:val="ConsPlusNormal"/>
            </w:pPr>
          </w:p>
        </w:tc>
        <w:tc>
          <w:tcPr>
            <w:tcW w:w="0" w:type="auto"/>
            <w:vMerge/>
          </w:tcPr>
          <w:p w14:paraId="64DDB07F" w14:textId="77777777" w:rsidR="003D2F03" w:rsidRDefault="003D2F03">
            <w:pPr>
              <w:pStyle w:val="ConsPlusNormal"/>
            </w:pPr>
          </w:p>
        </w:tc>
        <w:tc>
          <w:tcPr>
            <w:tcW w:w="0" w:type="auto"/>
            <w:vMerge/>
          </w:tcPr>
          <w:p w14:paraId="27C8E48F" w14:textId="77777777" w:rsidR="003D2F03" w:rsidRDefault="003D2F03">
            <w:pPr>
              <w:pStyle w:val="ConsPlusNormal"/>
            </w:pPr>
          </w:p>
        </w:tc>
        <w:tc>
          <w:tcPr>
            <w:tcW w:w="0" w:type="auto"/>
            <w:vMerge/>
          </w:tcPr>
          <w:p w14:paraId="60F5156B" w14:textId="77777777" w:rsidR="003D2F03" w:rsidRDefault="003D2F03">
            <w:pPr>
              <w:pStyle w:val="ConsPlusNormal"/>
            </w:pPr>
          </w:p>
        </w:tc>
        <w:tc>
          <w:tcPr>
            <w:tcW w:w="0" w:type="auto"/>
            <w:vMerge/>
          </w:tcPr>
          <w:p w14:paraId="3543910C" w14:textId="77777777" w:rsidR="003D2F03" w:rsidRDefault="003D2F03">
            <w:pPr>
              <w:pStyle w:val="ConsPlusNormal"/>
            </w:pPr>
          </w:p>
        </w:tc>
        <w:tc>
          <w:tcPr>
            <w:tcW w:w="0" w:type="auto"/>
            <w:vMerge/>
          </w:tcPr>
          <w:p w14:paraId="7C2057C4" w14:textId="77777777" w:rsidR="003D2F03" w:rsidRDefault="003D2F03">
            <w:pPr>
              <w:pStyle w:val="ConsPlusNormal"/>
            </w:pPr>
          </w:p>
        </w:tc>
        <w:tc>
          <w:tcPr>
            <w:tcW w:w="0" w:type="auto"/>
            <w:vMerge/>
          </w:tcPr>
          <w:p w14:paraId="7FD3F54F" w14:textId="77777777" w:rsidR="003D2F03" w:rsidRDefault="003D2F03">
            <w:pPr>
              <w:pStyle w:val="ConsPlusNormal"/>
            </w:pPr>
          </w:p>
        </w:tc>
      </w:tr>
      <w:tr w:rsidR="003D2F03" w14:paraId="50F92EB5" w14:textId="77777777">
        <w:tc>
          <w:tcPr>
            <w:tcW w:w="850" w:type="dxa"/>
            <w:vMerge w:val="restart"/>
          </w:tcPr>
          <w:p w14:paraId="4409AFE9" w14:textId="77777777" w:rsidR="003D2F03" w:rsidRDefault="003D2F03">
            <w:pPr>
              <w:pStyle w:val="ConsPlusNormal"/>
              <w:jc w:val="center"/>
            </w:pPr>
            <w:r>
              <w:t>3.6.80</w:t>
            </w:r>
          </w:p>
        </w:tc>
        <w:tc>
          <w:tcPr>
            <w:tcW w:w="2041" w:type="dxa"/>
            <w:vMerge w:val="restart"/>
          </w:tcPr>
          <w:p w14:paraId="42AE5B9B" w14:textId="77777777" w:rsidR="003D2F03" w:rsidRDefault="003D2F03">
            <w:pPr>
              <w:pStyle w:val="ConsPlusNormal"/>
            </w:pPr>
            <w:r>
              <w:t>Реконструкция линии наружного освещения вдоль дома 261 корп. 1 по ул. Тарская</w:t>
            </w:r>
          </w:p>
        </w:tc>
        <w:tc>
          <w:tcPr>
            <w:tcW w:w="1077" w:type="dxa"/>
            <w:vMerge w:val="restart"/>
          </w:tcPr>
          <w:p w14:paraId="35FD2612" w14:textId="77777777" w:rsidR="003D2F03" w:rsidRDefault="003D2F03">
            <w:pPr>
              <w:pStyle w:val="ConsPlusNormal"/>
              <w:jc w:val="center"/>
            </w:pPr>
            <w:r>
              <w:t>ДС</w:t>
            </w:r>
          </w:p>
        </w:tc>
        <w:tc>
          <w:tcPr>
            <w:tcW w:w="1304" w:type="dxa"/>
          </w:tcPr>
          <w:p w14:paraId="4BAA556F" w14:textId="77777777" w:rsidR="003D2F03" w:rsidRDefault="003D2F03">
            <w:pPr>
              <w:pStyle w:val="ConsPlusNormal"/>
            </w:pPr>
            <w:r>
              <w:t>Всего, в том числе:</w:t>
            </w:r>
          </w:p>
        </w:tc>
        <w:tc>
          <w:tcPr>
            <w:tcW w:w="1757" w:type="dxa"/>
          </w:tcPr>
          <w:p w14:paraId="609C5572" w14:textId="77777777" w:rsidR="003D2F03" w:rsidRDefault="003D2F03">
            <w:pPr>
              <w:pStyle w:val="ConsPlusNormal"/>
              <w:jc w:val="center"/>
            </w:pPr>
            <w:r>
              <w:t>218962,60</w:t>
            </w:r>
          </w:p>
        </w:tc>
        <w:tc>
          <w:tcPr>
            <w:tcW w:w="1644" w:type="dxa"/>
          </w:tcPr>
          <w:p w14:paraId="6886D340" w14:textId="77777777" w:rsidR="003D2F03" w:rsidRDefault="003D2F03">
            <w:pPr>
              <w:pStyle w:val="ConsPlusNormal"/>
              <w:jc w:val="center"/>
            </w:pPr>
            <w:r>
              <w:t>0,00</w:t>
            </w:r>
          </w:p>
        </w:tc>
        <w:tc>
          <w:tcPr>
            <w:tcW w:w="1644" w:type="dxa"/>
          </w:tcPr>
          <w:p w14:paraId="17631A1D" w14:textId="77777777" w:rsidR="003D2F03" w:rsidRDefault="003D2F03">
            <w:pPr>
              <w:pStyle w:val="ConsPlusNormal"/>
              <w:jc w:val="center"/>
            </w:pPr>
            <w:r>
              <w:t>218962,60</w:t>
            </w:r>
          </w:p>
        </w:tc>
        <w:tc>
          <w:tcPr>
            <w:tcW w:w="1644" w:type="dxa"/>
          </w:tcPr>
          <w:p w14:paraId="4FED9889" w14:textId="77777777" w:rsidR="003D2F03" w:rsidRDefault="003D2F03">
            <w:pPr>
              <w:pStyle w:val="ConsPlusNormal"/>
              <w:jc w:val="center"/>
            </w:pPr>
            <w:r>
              <w:t>0,00</w:t>
            </w:r>
          </w:p>
        </w:tc>
        <w:tc>
          <w:tcPr>
            <w:tcW w:w="1644" w:type="dxa"/>
          </w:tcPr>
          <w:p w14:paraId="69019CFA" w14:textId="77777777" w:rsidR="003D2F03" w:rsidRDefault="003D2F03">
            <w:pPr>
              <w:pStyle w:val="ConsPlusNormal"/>
              <w:jc w:val="center"/>
            </w:pPr>
            <w:r>
              <w:t>0,00</w:t>
            </w:r>
          </w:p>
        </w:tc>
        <w:tc>
          <w:tcPr>
            <w:tcW w:w="1644" w:type="dxa"/>
          </w:tcPr>
          <w:p w14:paraId="7DF02185" w14:textId="77777777" w:rsidR="003D2F03" w:rsidRDefault="003D2F03">
            <w:pPr>
              <w:pStyle w:val="ConsPlusNormal"/>
              <w:jc w:val="center"/>
            </w:pPr>
            <w:r>
              <w:t>0,00</w:t>
            </w:r>
          </w:p>
        </w:tc>
        <w:tc>
          <w:tcPr>
            <w:tcW w:w="1644" w:type="dxa"/>
          </w:tcPr>
          <w:p w14:paraId="0042F171" w14:textId="77777777" w:rsidR="003D2F03" w:rsidRDefault="003D2F03">
            <w:pPr>
              <w:pStyle w:val="ConsPlusNormal"/>
              <w:jc w:val="center"/>
            </w:pPr>
            <w:r>
              <w:t>0,00</w:t>
            </w:r>
          </w:p>
        </w:tc>
        <w:tc>
          <w:tcPr>
            <w:tcW w:w="1644" w:type="dxa"/>
          </w:tcPr>
          <w:p w14:paraId="233534EC" w14:textId="77777777" w:rsidR="003D2F03" w:rsidRDefault="003D2F03">
            <w:pPr>
              <w:pStyle w:val="ConsPlusNormal"/>
              <w:jc w:val="center"/>
            </w:pPr>
            <w:r>
              <w:t>0,00</w:t>
            </w:r>
          </w:p>
        </w:tc>
        <w:tc>
          <w:tcPr>
            <w:tcW w:w="1644" w:type="dxa"/>
          </w:tcPr>
          <w:p w14:paraId="4B3C1668" w14:textId="77777777" w:rsidR="003D2F03" w:rsidRDefault="003D2F03">
            <w:pPr>
              <w:pStyle w:val="ConsPlusNormal"/>
              <w:jc w:val="center"/>
            </w:pPr>
            <w:r>
              <w:t>0,00</w:t>
            </w:r>
          </w:p>
        </w:tc>
        <w:tc>
          <w:tcPr>
            <w:tcW w:w="1701" w:type="dxa"/>
            <w:vMerge w:val="restart"/>
          </w:tcPr>
          <w:p w14:paraId="5B345F62"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033C1702" w14:textId="77777777" w:rsidR="003D2F03" w:rsidRDefault="003D2F03">
            <w:pPr>
              <w:pStyle w:val="ConsPlusNormal"/>
              <w:jc w:val="center"/>
            </w:pPr>
            <w:r>
              <w:t>км</w:t>
            </w:r>
          </w:p>
        </w:tc>
        <w:tc>
          <w:tcPr>
            <w:tcW w:w="794" w:type="dxa"/>
            <w:vMerge w:val="restart"/>
          </w:tcPr>
          <w:p w14:paraId="334B6A7D" w14:textId="77777777" w:rsidR="003D2F03" w:rsidRDefault="003D2F03">
            <w:pPr>
              <w:pStyle w:val="ConsPlusNormal"/>
              <w:jc w:val="center"/>
            </w:pPr>
            <w:r>
              <w:t>-</w:t>
            </w:r>
          </w:p>
        </w:tc>
        <w:tc>
          <w:tcPr>
            <w:tcW w:w="1020" w:type="dxa"/>
            <w:vMerge w:val="restart"/>
          </w:tcPr>
          <w:p w14:paraId="6F41112E" w14:textId="77777777" w:rsidR="003D2F03" w:rsidRDefault="003D2F03">
            <w:pPr>
              <w:pStyle w:val="ConsPlusNormal"/>
              <w:jc w:val="center"/>
            </w:pPr>
            <w:r>
              <w:t>0,19</w:t>
            </w:r>
          </w:p>
        </w:tc>
        <w:tc>
          <w:tcPr>
            <w:tcW w:w="1020" w:type="dxa"/>
            <w:vMerge w:val="restart"/>
          </w:tcPr>
          <w:p w14:paraId="2E3D0567" w14:textId="77777777" w:rsidR="003D2F03" w:rsidRDefault="003D2F03">
            <w:pPr>
              <w:pStyle w:val="ConsPlusNormal"/>
              <w:jc w:val="center"/>
            </w:pPr>
            <w:r>
              <w:t>-</w:t>
            </w:r>
          </w:p>
        </w:tc>
        <w:tc>
          <w:tcPr>
            <w:tcW w:w="1020" w:type="dxa"/>
            <w:vMerge w:val="restart"/>
          </w:tcPr>
          <w:p w14:paraId="76050546" w14:textId="77777777" w:rsidR="003D2F03" w:rsidRDefault="003D2F03">
            <w:pPr>
              <w:pStyle w:val="ConsPlusNormal"/>
              <w:jc w:val="center"/>
            </w:pPr>
            <w:r>
              <w:t>-</w:t>
            </w:r>
          </w:p>
        </w:tc>
        <w:tc>
          <w:tcPr>
            <w:tcW w:w="1020" w:type="dxa"/>
            <w:vMerge w:val="restart"/>
          </w:tcPr>
          <w:p w14:paraId="39A84BDC" w14:textId="77777777" w:rsidR="003D2F03" w:rsidRDefault="003D2F03">
            <w:pPr>
              <w:pStyle w:val="ConsPlusNormal"/>
              <w:jc w:val="center"/>
            </w:pPr>
            <w:r>
              <w:t>-</w:t>
            </w:r>
          </w:p>
        </w:tc>
        <w:tc>
          <w:tcPr>
            <w:tcW w:w="1020" w:type="dxa"/>
            <w:vMerge w:val="restart"/>
          </w:tcPr>
          <w:p w14:paraId="08731376" w14:textId="77777777" w:rsidR="003D2F03" w:rsidRDefault="003D2F03">
            <w:pPr>
              <w:pStyle w:val="ConsPlusNormal"/>
              <w:jc w:val="center"/>
            </w:pPr>
            <w:r>
              <w:t>-</w:t>
            </w:r>
          </w:p>
        </w:tc>
        <w:tc>
          <w:tcPr>
            <w:tcW w:w="1020" w:type="dxa"/>
            <w:vMerge w:val="restart"/>
          </w:tcPr>
          <w:p w14:paraId="41BE55DB" w14:textId="77777777" w:rsidR="003D2F03" w:rsidRDefault="003D2F03">
            <w:pPr>
              <w:pStyle w:val="ConsPlusNormal"/>
              <w:jc w:val="center"/>
            </w:pPr>
            <w:r>
              <w:t>-</w:t>
            </w:r>
          </w:p>
        </w:tc>
        <w:tc>
          <w:tcPr>
            <w:tcW w:w="1020" w:type="dxa"/>
            <w:vMerge w:val="restart"/>
          </w:tcPr>
          <w:p w14:paraId="3DF0910B" w14:textId="77777777" w:rsidR="003D2F03" w:rsidRDefault="003D2F03">
            <w:pPr>
              <w:pStyle w:val="ConsPlusNormal"/>
              <w:jc w:val="center"/>
            </w:pPr>
            <w:r>
              <w:t>-</w:t>
            </w:r>
          </w:p>
        </w:tc>
      </w:tr>
      <w:tr w:rsidR="003D2F03" w14:paraId="03A83FB9" w14:textId="77777777">
        <w:tc>
          <w:tcPr>
            <w:tcW w:w="0" w:type="auto"/>
            <w:vMerge/>
          </w:tcPr>
          <w:p w14:paraId="0281BC2F" w14:textId="77777777" w:rsidR="003D2F03" w:rsidRDefault="003D2F03">
            <w:pPr>
              <w:pStyle w:val="ConsPlusNormal"/>
            </w:pPr>
          </w:p>
        </w:tc>
        <w:tc>
          <w:tcPr>
            <w:tcW w:w="0" w:type="auto"/>
            <w:vMerge/>
          </w:tcPr>
          <w:p w14:paraId="461D162A" w14:textId="77777777" w:rsidR="003D2F03" w:rsidRDefault="003D2F03">
            <w:pPr>
              <w:pStyle w:val="ConsPlusNormal"/>
            </w:pPr>
          </w:p>
        </w:tc>
        <w:tc>
          <w:tcPr>
            <w:tcW w:w="0" w:type="auto"/>
            <w:vMerge/>
          </w:tcPr>
          <w:p w14:paraId="64E820D9" w14:textId="77777777" w:rsidR="003D2F03" w:rsidRDefault="003D2F03">
            <w:pPr>
              <w:pStyle w:val="ConsPlusNormal"/>
            </w:pPr>
          </w:p>
        </w:tc>
        <w:tc>
          <w:tcPr>
            <w:tcW w:w="1304" w:type="dxa"/>
          </w:tcPr>
          <w:p w14:paraId="384122A3" w14:textId="77777777" w:rsidR="003D2F03" w:rsidRDefault="003D2F03">
            <w:pPr>
              <w:pStyle w:val="ConsPlusNormal"/>
            </w:pPr>
            <w:r>
              <w:t>Бюджет города Омска</w:t>
            </w:r>
          </w:p>
        </w:tc>
        <w:tc>
          <w:tcPr>
            <w:tcW w:w="1757" w:type="dxa"/>
          </w:tcPr>
          <w:p w14:paraId="35DAA015" w14:textId="77777777" w:rsidR="003D2F03" w:rsidRDefault="003D2F03">
            <w:pPr>
              <w:pStyle w:val="ConsPlusNormal"/>
              <w:jc w:val="center"/>
            </w:pPr>
            <w:r>
              <w:t>218962,60</w:t>
            </w:r>
          </w:p>
        </w:tc>
        <w:tc>
          <w:tcPr>
            <w:tcW w:w="1644" w:type="dxa"/>
          </w:tcPr>
          <w:p w14:paraId="1F3C0971" w14:textId="77777777" w:rsidR="003D2F03" w:rsidRDefault="003D2F03">
            <w:pPr>
              <w:pStyle w:val="ConsPlusNormal"/>
              <w:jc w:val="center"/>
            </w:pPr>
            <w:r>
              <w:t>0,00</w:t>
            </w:r>
          </w:p>
        </w:tc>
        <w:tc>
          <w:tcPr>
            <w:tcW w:w="1644" w:type="dxa"/>
          </w:tcPr>
          <w:p w14:paraId="5D42F649" w14:textId="77777777" w:rsidR="003D2F03" w:rsidRDefault="003D2F03">
            <w:pPr>
              <w:pStyle w:val="ConsPlusNormal"/>
              <w:jc w:val="center"/>
            </w:pPr>
            <w:r>
              <w:t>218962,60</w:t>
            </w:r>
          </w:p>
        </w:tc>
        <w:tc>
          <w:tcPr>
            <w:tcW w:w="1644" w:type="dxa"/>
          </w:tcPr>
          <w:p w14:paraId="6CEF3E3C" w14:textId="77777777" w:rsidR="003D2F03" w:rsidRDefault="003D2F03">
            <w:pPr>
              <w:pStyle w:val="ConsPlusNormal"/>
              <w:jc w:val="center"/>
            </w:pPr>
            <w:r>
              <w:t>0,00</w:t>
            </w:r>
          </w:p>
        </w:tc>
        <w:tc>
          <w:tcPr>
            <w:tcW w:w="1644" w:type="dxa"/>
          </w:tcPr>
          <w:p w14:paraId="31337D55" w14:textId="77777777" w:rsidR="003D2F03" w:rsidRDefault="003D2F03">
            <w:pPr>
              <w:pStyle w:val="ConsPlusNormal"/>
              <w:jc w:val="center"/>
            </w:pPr>
            <w:r>
              <w:t>0,00</w:t>
            </w:r>
          </w:p>
        </w:tc>
        <w:tc>
          <w:tcPr>
            <w:tcW w:w="1644" w:type="dxa"/>
          </w:tcPr>
          <w:p w14:paraId="1F5BF156" w14:textId="77777777" w:rsidR="003D2F03" w:rsidRDefault="003D2F03">
            <w:pPr>
              <w:pStyle w:val="ConsPlusNormal"/>
              <w:jc w:val="center"/>
            </w:pPr>
            <w:r>
              <w:t>0,00</w:t>
            </w:r>
          </w:p>
        </w:tc>
        <w:tc>
          <w:tcPr>
            <w:tcW w:w="1644" w:type="dxa"/>
          </w:tcPr>
          <w:p w14:paraId="25462059" w14:textId="77777777" w:rsidR="003D2F03" w:rsidRDefault="003D2F03">
            <w:pPr>
              <w:pStyle w:val="ConsPlusNormal"/>
              <w:jc w:val="center"/>
            </w:pPr>
            <w:r>
              <w:t>0,00</w:t>
            </w:r>
          </w:p>
        </w:tc>
        <w:tc>
          <w:tcPr>
            <w:tcW w:w="1644" w:type="dxa"/>
          </w:tcPr>
          <w:p w14:paraId="0E53C157" w14:textId="77777777" w:rsidR="003D2F03" w:rsidRDefault="003D2F03">
            <w:pPr>
              <w:pStyle w:val="ConsPlusNormal"/>
              <w:jc w:val="center"/>
            </w:pPr>
            <w:r>
              <w:t>0,00</w:t>
            </w:r>
          </w:p>
        </w:tc>
        <w:tc>
          <w:tcPr>
            <w:tcW w:w="1644" w:type="dxa"/>
          </w:tcPr>
          <w:p w14:paraId="3E2CD343" w14:textId="77777777" w:rsidR="003D2F03" w:rsidRDefault="003D2F03">
            <w:pPr>
              <w:pStyle w:val="ConsPlusNormal"/>
              <w:jc w:val="center"/>
            </w:pPr>
            <w:r>
              <w:t>0,00</w:t>
            </w:r>
          </w:p>
        </w:tc>
        <w:tc>
          <w:tcPr>
            <w:tcW w:w="0" w:type="auto"/>
            <w:vMerge/>
          </w:tcPr>
          <w:p w14:paraId="58B19511" w14:textId="77777777" w:rsidR="003D2F03" w:rsidRDefault="003D2F03">
            <w:pPr>
              <w:pStyle w:val="ConsPlusNormal"/>
            </w:pPr>
          </w:p>
        </w:tc>
        <w:tc>
          <w:tcPr>
            <w:tcW w:w="0" w:type="auto"/>
            <w:vMerge/>
          </w:tcPr>
          <w:p w14:paraId="2FB0A450" w14:textId="77777777" w:rsidR="003D2F03" w:rsidRDefault="003D2F03">
            <w:pPr>
              <w:pStyle w:val="ConsPlusNormal"/>
            </w:pPr>
          </w:p>
        </w:tc>
        <w:tc>
          <w:tcPr>
            <w:tcW w:w="0" w:type="auto"/>
            <w:vMerge/>
          </w:tcPr>
          <w:p w14:paraId="269C638F" w14:textId="77777777" w:rsidR="003D2F03" w:rsidRDefault="003D2F03">
            <w:pPr>
              <w:pStyle w:val="ConsPlusNormal"/>
            </w:pPr>
          </w:p>
        </w:tc>
        <w:tc>
          <w:tcPr>
            <w:tcW w:w="0" w:type="auto"/>
            <w:vMerge/>
          </w:tcPr>
          <w:p w14:paraId="58A43E43" w14:textId="77777777" w:rsidR="003D2F03" w:rsidRDefault="003D2F03">
            <w:pPr>
              <w:pStyle w:val="ConsPlusNormal"/>
            </w:pPr>
          </w:p>
        </w:tc>
        <w:tc>
          <w:tcPr>
            <w:tcW w:w="0" w:type="auto"/>
            <w:vMerge/>
          </w:tcPr>
          <w:p w14:paraId="2FF57DF6" w14:textId="77777777" w:rsidR="003D2F03" w:rsidRDefault="003D2F03">
            <w:pPr>
              <w:pStyle w:val="ConsPlusNormal"/>
            </w:pPr>
          </w:p>
        </w:tc>
        <w:tc>
          <w:tcPr>
            <w:tcW w:w="0" w:type="auto"/>
            <w:vMerge/>
          </w:tcPr>
          <w:p w14:paraId="77EE163D" w14:textId="77777777" w:rsidR="003D2F03" w:rsidRDefault="003D2F03">
            <w:pPr>
              <w:pStyle w:val="ConsPlusNormal"/>
            </w:pPr>
          </w:p>
        </w:tc>
        <w:tc>
          <w:tcPr>
            <w:tcW w:w="0" w:type="auto"/>
            <w:vMerge/>
          </w:tcPr>
          <w:p w14:paraId="03D81421" w14:textId="77777777" w:rsidR="003D2F03" w:rsidRDefault="003D2F03">
            <w:pPr>
              <w:pStyle w:val="ConsPlusNormal"/>
            </w:pPr>
          </w:p>
        </w:tc>
        <w:tc>
          <w:tcPr>
            <w:tcW w:w="0" w:type="auto"/>
            <w:vMerge/>
          </w:tcPr>
          <w:p w14:paraId="1388F41B" w14:textId="77777777" w:rsidR="003D2F03" w:rsidRDefault="003D2F03">
            <w:pPr>
              <w:pStyle w:val="ConsPlusNormal"/>
            </w:pPr>
          </w:p>
        </w:tc>
        <w:tc>
          <w:tcPr>
            <w:tcW w:w="0" w:type="auto"/>
            <w:vMerge/>
          </w:tcPr>
          <w:p w14:paraId="0809798B" w14:textId="77777777" w:rsidR="003D2F03" w:rsidRDefault="003D2F03">
            <w:pPr>
              <w:pStyle w:val="ConsPlusNormal"/>
            </w:pPr>
          </w:p>
        </w:tc>
        <w:tc>
          <w:tcPr>
            <w:tcW w:w="0" w:type="auto"/>
            <w:vMerge/>
          </w:tcPr>
          <w:p w14:paraId="6E8872C7" w14:textId="77777777" w:rsidR="003D2F03" w:rsidRDefault="003D2F03">
            <w:pPr>
              <w:pStyle w:val="ConsPlusNormal"/>
            </w:pPr>
          </w:p>
        </w:tc>
      </w:tr>
      <w:tr w:rsidR="003D2F03" w14:paraId="35B552BB" w14:textId="77777777">
        <w:tc>
          <w:tcPr>
            <w:tcW w:w="850" w:type="dxa"/>
            <w:vMerge w:val="restart"/>
          </w:tcPr>
          <w:p w14:paraId="68A14065" w14:textId="77777777" w:rsidR="003D2F03" w:rsidRDefault="003D2F03">
            <w:pPr>
              <w:pStyle w:val="ConsPlusNormal"/>
              <w:jc w:val="center"/>
            </w:pPr>
            <w:r>
              <w:t>3.6.81</w:t>
            </w:r>
          </w:p>
        </w:tc>
        <w:tc>
          <w:tcPr>
            <w:tcW w:w="2041" w:type="dxa"/>
            <w:vMerge w:val="restart"/>
          </w:tcPr>
          <w:p w14:paraId="0D3058A2" w14:textId="77777777" w:rsidR="003D2F03" w:rsidRDefault="003D2F03">
            <w:pPr>
              <w:pStyle w:val="ConsPlusNormal"/>
            </w:pPr>
            <w:r>
              <w:t>Реконструкция линии наружного освещения вдоль дома 185 корп. 3 по ул. Осоавиахимовская</w:t>
            </w:r>
          </w:p>
        </w:tc>
        <w:tc>
          <w:tcPr>
            <w:tcW w:w="1077" w:type="dxa"/>
            <w:vMerge w:val="restart"/>
          </w:tcPr>
          <w:p w14:paraId="12C4EE95" w14:textId="77777777" w:rsidR="003D2F03" w:rsidRDefault="003D2F03">
            <w:pPr>
              <w:pStyle w:val="ConsPlusNormal"/>
              <w:jc w:val="center"/>
            </w:pPr>
            <w:r>
              <w:t>ДС</w:t>
            </w:r>
          </w:p>
        </w:tc>
        <w:tc>
          <w:tcPr>
            <w:tcW w:w="1304" w:type="dxa"/>
          </w:tcPr>
          <w:p w14:paraId="280198A8" w14:textId="77777777" w:rsidR="003D2F03" w:rsidRDefault="003D2F03">
            <w:pPr>
              <w:pStyle w:val="ConsPlusNormal"/>
            </w:pPr>
            <w:r>
              <w:t>Всего, в том числе:</w:t>
            </w:r>
          </w:p>
        </w:tc>
        <w:tc>
          <w:tcPr>
            <w:tcW w:w="1757" w:type="dxa"/>
          </w:tcPr>
          <w:p w14:paraId="604A264B" w14:textId="77777777" w:rsidR="003D2F03" w:rsidRDefault="003D2F03">
            <w:pPr>
              <w:pStyle w:val="ConsPlusNormal"/>
              <w:jc w:val="center"/>
            </w:pPr>
            <w:r>
              <w:t>223962,60</w:t>
            </w:r>
          </w:p>
        </w:tc>
        <w:tc>
          <w:tcPr>
            <w:tcW w:w="1644" w:type="dxa"/>
          </w:tcPr>
          <w:p w14:paraId="17ABED1B" w14:textId="77777777" w:rsidR="003D2F03" w:rsidRDefault="003D2F03">
            <w:pPr>
              <w:pStyle w:val="ConsPlusNormal"/>
              <w:jc w:val="center"/>
            </w:pPr>
            <w:r>
              <w:t>0,00</w:t>
            </w:r>
          </w:p>
        </w:tc>
        <w:tc>
          <w:tcPr>
            <w:tcW w:w="1644" w:type="dxa"/>
          </w:tcPr>
          <w:p w14:paraId="39B3E0D4" w14:textId="77777777" w:rsidR="003D2F03" w:rsidRDefault="003D2F03">
            <w:pPr>
              <w:pStyle w:val="ConsPlusNormal"/>
              <w:jc w:val="center"/>
            </w:pPr>
            <w:r>
              <w:t>223962,60</w:t>
            </w:r>
          </w:p>
        </w:tc>
        <w:tc>
          <w:tcPr>
            <w:tcW w:w="1644" w:type="dxa"/>
          </w:tcPr>
          <w:p w14:paraId="44C4EB73" w14:textId="77777777" w:rsidR="003D2F03" w:rsidRDefault="003D2F03">
            <w:pPr>
              <w:pStyle w:val="ConsPlusNormal"/>
              <w:jc w:val="center"/>
            </w:pPr>
            <w:r>
              <w:t>0,00</w:t>
            </w:r>
          </w:p>
        </w:tc>
        <w:tc>
          <w:tcPr>
            <w:tcW w:w="1644" w:type="dxa"/>
          </w:tcPr>
          <w:p w14:paraId="51896ABA" w14:textId="77777777" w:rsidR="003D2F03" w:rsidRDefault="003D2F03">
            <w:pPr>
              <w:pStyle w:val="ConsPlusNormal"/>
              <w:jc w:val="center"/>
            </w:pPr>
            <w:r>
              <w:t>0,00</w:t>
            </w:r>
          </w:p>
        </w:tc>
        <w:tc>
          <w:tcPr>
            <w:tcW w:w="1644" w:type="dxa"/>
          </w:tcPr>
          <w:p w14:paraId="1FD03425" w14:textId="77777777" w:rsidR="003D2F03" w:rsidRDefault="003D2F03">
            <w:pPr>
              <w:pStyle w:val="ConsPlusNormal"/>
              <w:jc w:val="center"/>
            </w:pPr>
            <w:r>
              <w:t>0,00</w:t>
            </w:r>
          </w:p>
        </w:tc>
        <w:tc>
          <w:tcPr>
            <w:tcW w:w="1644" w:type="dxa"/>
          </w:tcPr>
          <w:p w14:paraId="116D295D" w14:textId="77777777" w:rsidR="003D2F03" w:rsidRDefault="003D2F03">
            <w:pPr>
              <w:pStyle w:val="ConsPlusNormal"/>
              <w:jc w:val="center"/>
            </w:pPr>
            <w:r>
              <w:t>0,00</w:t>
            </w:r>
          </w:p>
        </w:tc>
        <w:tc>
          <w:tcPr>
            <w:tcW w:w="1644" w:type="dxa"/>
          </w:tcPr>
          <w:p w14:paraId="23D897EC" w14:textId="77777777" w:rsidR="003D2F03" w:rsidRDefault="003D2F03">
            <w:pPr>
              <w:pStyle w:val="ConsPlusNormal"/>
              <w:jc w:val="center"/>
            </w:pPr>
            <w:r>
              <w:t>0,00</w:t>
            </w:r>
          </w:p>
        </w:tc>
        <w:tc>
          <w:tcPr>
            <w:tcW w:w="1644" w:type="dxa"/>
          </w:tcPr>
          <w:p w14:paraId="474908FC" w14:textId="77777777" w:rsidR="003D2F03" w:rsidRDefault="003D2F03">
            <w:pPr>
              <w:pStyle w:val="ConsPlusNormal"/>
              <w:jc w:val="center"/>
            </w:pPr>
            <w:r>
              <w:t>0,00</w:t>
            </w:r>
          </w:p>
        </w:tc>
        <w:tc>
          <w:tcPr>
            <w:tcW w:w="1701" w:type="dxa"/>
            <w:vMerge w:val="restart"/>
          </w:tcPr>
          <w:p w14:paraId="57EA73A0"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862B749" w14:textId="77777777" w:rsidR="003D2F03" w:rsidRDefault="003D2F03">
            <w:pPr>
              <w:pStyle w:val="ConsPlusNormal"/>
              <w:jc w:val="center"/>
            </w:pPr>
            <w:r>
              <w:t>км</w:t>
            </w:r>
          </w:p>
        </w:tc>
        <w:tc>
          <w:tcPr>
            <w:tcW w:w="794" w:type="dxa"/>
            <w:vMerge w:val="restart"/>
          </w:tcPr>
          <w:p w14:paraId="5E1E5684" w14:textId="77777777" w:rsidR="003D2F03" w:rsidRDefault="003D2F03">
            <w:pPr>
              <w:pStyle w:val="ConsPlusNormal"/>
              <w:jc w:val="center"/>
            </w:pPr>
            <w:r>
              <w:t>-</w:t>
            </w:r>
          </w:p>
        </w:tc>
        <w:tc>
          <w:tcPr>
            <w:tcW w:w="1020" w:type="dxa"/>
            <w:vMerge w:val="restart"/>
          </w:tcPr>
          <w:p w14:paraId="4CE9EE7A" w14:textId="77777777" w:rsidR="003D2F03" w:rsidRDefault="003D2F03">
            <w:pPr>
              <w:pStyle w:val="ConsPlusNormal"/>
              <w:jc w:val="center"/>
            </w:pPr>
            <w:r>
              <w:t>0,11</w:t>
            </w:r>
          </w:p>
        </w:tc>
        <w:tc>
          <w:tcPr>
            <w:tcW w:w="1020" w:type="dxa"/>
            <w:vMerge w:val="restart"/>
          </w:tcPr>
          <w:p w14:paraId="456EA712" w14:textId="77777777" w:rsidR="003D2F03" w:rsidRDefault="003D2F03">
            <w:pPr>
              <w:pStyle w:val="ConsPlusNormal"/>
              <w:jc w:val="center"/>
            </w:pPr>
            <w:r>
              <w:t>-</w:t>
            </w:r>
          </w:p>
        </w:tc>
        <w:tc>
          <w:tcPr>
            <w:tcW w:w="1020" w:type="dxa"/>
            <w:vMerge w:val="restart"/>
          </w:tcPr>
          <w:p w14:paraId="410C34D5" w14:textId="77777777" w:rsidR="003D2F03" w:rsidRDefault="003D2F03">
            <w:pPr>
              <w:pStyle w:val="ConsPlusNormal"/>
              <w:jc w:val="center"/>
            </w:pPr>
            <w:r>
              <w:t>-</w:t>
            </w:r>
          </w:p>
        </w:tc>
        <w:tc>
          <w:tcPr>
            <w:tcW w:w="1020" w:type="dxa"/>
            <w:vMerge w:val="restart"/>
          </w:tcPr>
          <w:p w14:paraId="0C539A50" w14:textId="77777777" w:rsidR="003D2F03" w:rsidRDefault="003D2F03">
            <w:pPr>
              <w:pStyle w:val="ConsPlusNormal"/>
              <w:jc w:val="center"/>
            </w:pPr>
            <w:r>
              <w:t>-</w:t>
            </w:r>
          </w:p>
        </w:tc>
        <w:tc>
          <w:tcPr>
            <w:tcW w:w="1020" w:type="dxa"/>
            <w:vMerge w:val="restart"/>
          </w:tcPr>
          <w:p w14:paraId="7E5394BF" w14:textId="77777777" w:rsidR="003D2F03" w:rsidRDefault="003D2F03">
            <w:pPr>
              <w:pStyle w:val="ConsPlusNormal"/>
              <w:jc w:val="center"/>
            </w:pPr>
            <w:r>
              <w:t>-</w:t>
            </w:r>
          </w:p>
        </w:tc>
        <w:tc>
          <w:tcPr>
            <w:tcW w:w="1020" w:type="dxa"/>
            <w:vMerge w:val="restart"/>
          </w:tcPr>
          <w:p w14:paraId="677E7199" w14:textId="77777777" w:rsidR="003D2F03" w:rsidRDefault="003D2F03">
            <w:pPr>
              <w:pStyle w:val="ConsPlusNormal"/>
              <w:jc w:val="center"/>
            </w:pPr>
            <w:r>
              <w:t>-</w:t>
            </w:r>
          </w:p>
        </w:tc>
        <w:tc>
          <w:tcPr>
            <w:tcW w:w="1020" w:type="dxa"/>
            <w:vMerge w:val="restart"/>
          </w:tcPr>
          <w:p w14:paraId="78D8F17D" w14:textId="77777777" w:rsidR="003D2F03" w:rsidRDefault="003D2F03">
            <w:pPr>
              <w:pStyle w:val="ConsPlusNormal"/>
              <w:jc w:val="center"/>
            </w:pPr>
            <w:r>
              <w:t>-</w:t>
            </w:r>
          </w:p>
        </w:tc>
      </w:tr>
      <w:tr w:rsidR="003D2F03" w14:paraId="06A9C4C6" w14:textId="77777777">
        <w:tc>
          <w:tcPr>
            <w:tcW w:w="0" w:type="auto"/>
            <w:vMerge/>
          </w:tcPr>
          <w:p w14:paraId="08338F67" w14:textId="77777777" w:rsidR="003D2F03" w:rsidRDefault="003D2F03">
            <w:pPr>
              <w:pStyle w:val="ConsPlusNormal"/>
            </w:pPr>
          </w:p>
        </w:tc>
        <w:tc>
          <w:tcPr>
            <w:tcW w:w="0" w:type="auto"/>
            <w:vMerge/>
          </w:tcPr>
          <w:p w14:paraId="3D111020" w14:textId="77777777" w:rsidR="003D2F03" w:rsidRDefault="003D2F03">
            <w:pPr>
              <w:pStyle w:val="ConsPlusNormal"/>
            </w:pPr>
          </w:p>
        </w:tc>
        <w:tc>
          <w:tcPr>
            <w:tcW w:w="0" w:type="auto"/>
            <w:vMerge/>
          </w:tcPr>
          <w:p w14:paraId="52A46DD2" w14:textId="77777777" w:rsidR="003D2F03" w:rsidRDefault="003D2F03">
            <w:pPr>
              <w:pStyle w:val="ConsPlusNormal"/>
            </w:pPr>
          </w:p>
        </w:tc>
        <w:tc>
          <w:tcPr>
            <w:tcW w:w="1304" w:type="dxa"/>
          </w:tcPr>
          <w:p w14:paraId="0915F519" w14:textId="77777777" w:rsidR="003D2F03" w:rsidRDefault="003D2F03">
            <w:pPr>
              <w:pStyle w:val="ConsPlusNormal"/>
            </w:pPr>
            <w:r>
              <w:t>Бюджет города Омска</w:t>
            </w:r>
          </w:p>
        </w:tc>
        <w:tc>
          <w:tcPr>
            <w:tcW w:w="1757" w:type="dxa"/>
          </w:tcPr>
          <w:p w14:paraId="2A687176" w14:textId="77777777" w:rsidR="003D2F03" w:rsidRDefault="003D2F03">
            <w:pPr>
              <w:pStyle w:val="ConsPlusNormal"/>
              <w:jc w:val="center"/>
            </w:pPr>
            <w:r>
              <w:t>223962,60</w:t>
            </w:r>
          </w:p>
        </w:tc>
        <w:tc>
          <w:tcPr>
            <w:tcW w:w="1644" w:type="dxa"/>
          </w:tcPr>
          <w:p w14:paraId="03D58A3F" w14:textId="77777777" w:rsidR="003D2F03" w:rsidRDefault="003D2F03">
            <w:pPr>
              <w:pStyle w:val="ConsPlusNormal"/>
              <w:jc w:val="center"/>
            </w:pPr>
            <w:r>
              <w:t>0,00</w:t>
            </w:r>
          </w:p>
        </w:tc>
        <w:tc>
          <w:tcPr>
            <w:tcW w:w="1644" w:type="dxa"/>
          </w:tcPr>
          <w:p w14:paraId="32254637" w14:textId="77777777" w:rsidR="003D2F03" w:rsidRDefault="003D2F03">
            <w:pPr>
              <w:pStyle w:val="ConsPlusNormal"/>
              <w:jc w:val="center"/>
            </w:pPr>
            <w:r>
              <w:t>223962,60</w:t>
            </w:r>
          </w:p>
        </w:tc>
        <w:tc>
          <w:tcPr>
            <w:tcW w:w="1644" w:type="dxa"/>
          </w:tcPr>
          <w:p w14:paraId="5B036FB7" w14:textId="77777777" w:rsidR="003D2F03" w:rsidRDefault="003D2F03">
            <w:pPr>
              <w:pStyle w:val="ConsPlusNormal"/>
              <w:jc w:val="center"/>
            </w:pPr>
            <w:r>
              <w:t>0,00</w:t>
            </w:r>
          </w:p>
        </w:tc>
        <w:tc>
          <w:tcPr>
            <w:tcW w:w="1644" w:type="dxa"/>
          </w:tcPr>
          <w:p w14:paraId="2DE1A11D" w14:textId="77777777" w:rsidR="003D2F03" w:rsidRDefault="003D2F03">
            <w:pPr>
              <w:pStyle w:val="ConsPlusNormal"/>
              <w:jc w:val="center"/>
            </w:pPr>
            <w:r>
              <w:t>0,00</w:t>
            </w:r>
          </w:p>
        </w:tc>
        <w:tc>
          <w:tcPr>
            <w:tcW w:w="1644" w:type="dxa"/>
          </w:tcPr>
          <w:p w14:paraId="43EEA303" w14:textId="77777777" w:rsidR="003D2F03" w:rsidRDefault="003D2F03">
            <w:pPr>
              <w:pStyle w:val="ConsPlusNormal"/>
              <w:jc w:val="center"/>
            </w:pPr>
            <w:r>
              <w:t>0,00</w:t>
            </w:r>
          </w:p>
        </w:tc>
        <w:tc>
          <w:tcPr>
            <w:tcW w:w="1644" w:type="dxa"/>
          </w:tcPr>
          <w:p w14:paraId="34F07CE3" w14:textId="77777777" w:rsidR="003D2F03" w:rsidRDefault="003D2F03">
            <w:pPr>
              <w:pStyle w:val="ConsPlusNormal"/>
              <w:jc w:val="center"/>
            </w:pPr>
            <w:r>
              <w:t>0,00</w:t>
            </w:r>
          </w:p>
        </w:tc>
        <w:tc>
          <w:tcPr>
            <w:tcW w:w="1644" w:type="dxa"/>
          </w:tcPr>
          <w:p w14:paraId="08F3DF4B" w14:textId="77777777" w:rsidR="003D2F03" w:rsidRDefault="003D2F03">
            <w:pPr>
              <w:pStyle w:val="ConsPlusNormal"/>
              <w:jc w:val="center"/>
            </w:pPr>
            <w:r>
              <w:t>0,00</w:t>
            </w:r>
          </w:p>
        </w:tc>
        <w:tc>
          <w:tcPr>
            <w:tcW w:w="1644" w:type="dxa"/>
          </w:tcPr>
          <w:p w14:paraId="0EC9F706" w14:textId="77777777" w:rsidR="003D2F03" w:rsidRDefault="003D2F03">
            <w:pPr>
              <w:pStyle w:val="ConsPlusNormal"/>
              <w:jc w:val="center"/>
            </w:pPr>
            <w:r>
              <w:t>0,00</w:t>
            </w:r>
          </w:p>
        </w:tc>
        <w:tc>
          <w:tcPr>
            <w:tcW w:w="0" w:type="auto"/>
            <w:vMerge/>
          </w:tcPr>
          <w:p w14:paraId="75164C30" w14:textId="77777777" w:rsidR="003D2F03" w:rsidRDefault="003D2F03">
            <w:pPr>
              <w:pStyle w:val="ConsPlusNormal"/>
            </w:pPr>
          </w:p>
        </w:tc>
        <w:tc>
          <w:tcPr>
            <w:tcW w:w="0" w:type="auto"/>
            <w:vMerge/>
          </w:tcPr>
          <w:p w14:paraId="7375B150" w14:textId="77777777" w:rsidR="003D2F03" w:rsidRDefault="003D2F03">
            <w:pPr>
              <w:pStyle w:val="ConsPlusNormal"/>
            </w:pPr>
          </w:p>
        </w:tc>
        <w:tc>
          <w:tcPr>
            <w:tcW w:w="0" w:type="auto"/>
            <w:vMerge/>
          </w:tcPr>
          <w:p w14:paraId="05204F37" w14:textId="77777777" w:rsidR="003D2F03" w:rsidRDefault="003D2F03">
            <w:pPr>
              <w:pStyle w:val="ConsPlusNormal"/>
            </w:pPr>
          </w:p>
        </w:tc>
        <w:tc>
          <w:tcPr>
            <w:tcW w:w="0" w:type="auto"/>
            <w:vMerge/>
          </w:tcPr>
          <w:p w14:paraId="438B9BEA" w14:textId="77777777" w:rsidR="003D2F03" w:rsidRDefault="003D2F03">
            <w:pPr>
              <w:pStyle w:val="ConsPlusNormal"/>
            </w:pPr>
          </w:p>
        </w:tc>
        <w:tc>
          <w:tcPr>
            <w:tcW w:w="0" w:type="auto"/>
            <w:vMerge/>
          </w:tcPr>
          <w:p w14:paraId="5DE93CEB" w14:textId="77777777" w:rsidR="003D2F03" w:rsidRDefault="003D2F03">
            <w:pPr>
              <w:pStyle w:val="ConsPlusNormal"/>
            </w:pPr>
          </w:p>
        </w:tc>
        <w:tc>
          <w:tcPr>
            <w:tcW w:w="0" w:type="auto"/>
            <w:vMerge/>
          </w:tcPr>
          <w:p w14:paraId="57D2E633" w14:textId="77777777" w:rsidR="003D2F03" w:rsidRDefault="003D2F03">
            <w:pPr>
              <w:pStyle w:val="ConsPlusNormal"/>
            </w:pPr>
          </w:p>
        </w:tc>
        <w:tc>
          <w:tcPr>
            <w:tcW w:w="0" w:type="auto"/>
            <w:vMerge/>
          </w:tcPr>
          <w:p w14:paraId="50D622C5" w14:textId="77777777" w:rsidR="003D2F03" w:rsidRDefault="003D2F03">
            <w:pPr>
              <w:pStyle w:val="ConsPlusNormal"/>
            </w:pPr>
          </w:p>
        </w:tc>
        <w:tc>
          <w:tcPr>
            <w:tcW w:w="0" w:type="auto"/>
            <w:vMerge/>
          </w:tcPr>
          <w:p w14:paraId="4200BD27" w14:textId="77777777" w:rsidR="003D2F03" w:rsidRDefault="003D2F03">
            <w:pPr>
              <w:pStyle w:val="ConsPlusNormal"/>
            </w:pPr>
          </w:p>
        </w:tc>
        <w:tc>
          <w:tcPr>
            <w:tcW w:w="0" w:type="auto"/>
            <w:vMerge/>
          </w:tcPr>
          <w:p w14:paraId="316555FD" w14:textId="77777777" w:rsidR="003D2F03" w:rsidRDefault="003D2F03">
            <w:pPr>
              <w:pStyle w:val="ConsPlusNormal"/>
            </w:pPr>
          </w:p>
        </w:tc>
        <w:tc>
          <w:tcPr>
            <w:tcW w:w="0" w:type="auto"/>
            <w:vMerge/>
          </w:tcPr>
          <w:p w14:paraId="17A09611" w14:textId="77777777" w:rsidR="003D2F03" w:rsidRDefault="003D2F03">
            <w:pPr>
              <w:pStyle w:val="ConsPlusNormal"/>
            </w:pPr>
          </w:p>
        </w:tc>
      </w:tr>
      <w:tr w:rsidR="003D2F03" w14:paraId="0D4FA735" w14:textId="77777777">
        <w:tc>
          <w:tcPr>
            <w:tcW w:w="850" w:type="dxa"/>
            <w:vMerge w:val="restart"/>
          </w:tcPr>
          <w:p w14:paraId="39EE950E" w14:textId="77777777" w:rsidR="003D2F03" w:rsidRDefault="003D2F03">
            <w:pPr>
              <w:pStyle w:val="ConsPlusNormal"/>
              <w:jc w:val="center"/>
            </w:pPr>
            <w:r>
              <w:t>3.6.82</w:t>
            </w:r>
          </w:p>
        </w:tc>
        <w:tc>
          <w:tcPr>
            <w:tcW w:w="2041" w:type="dxa"/>
            <w:vMerge w:val="restart"/>
          </w:tcPr>
          <w:p w14:paraId="10D90B9C" w14:textId="77777777" w:rsidR="003D2F03" w:rsidRDefault="003D2F03">
            <w:pPr>
              <w:pStyle w:val="ConsPlusNormal"/>
            </w:pPr>
            <w:r>
              <w:t>Строительство линии наружного освещения к детскому саду по пр. Мира, 65А в Советском административном округе г. Омска</w:t>
            </w:r>
          </w:p>
        </w:tc>
        <w:tc>
          <w:tcPr>
            <w:tcW w:w="1077" w:type="dxa"/>
            <w:vMerge w:val="restart"/>
          </w:tcPr>
          <w:p w14:paraId="719F2B1F" w14:textId="77777777" w:rsidR="003D2F03" w:rsidRDefault="003D2F03">
            <w:pPr>
              <w:pStyle w:val="ConsPlusNormal"/>
              <w:jc w:val="center"/>
            </w:pPr>
            <w:r>
              <w:t>ДС</w:t>
            </w:r>
          </w:p>
        </w:tc>
        <w:tc>
          <w:tcPr>
            <w:tcW w:w="1304" w:type="dxa"/>
          </w:tcPr>
          <w:p w14:paraId="02464119" w14:textId="77777777" w:rsidR="003D2F03" w:rsidRDefault="003D2F03">
            <w:pPr>
              <w:pStyle w:val="ConsPlusNormal"/>
            </w:pPr>
            <w:r>
              <w:t>Всего, в том числе:</w:t>
            </w:r>
          </w:p>
        </w:tc>
        <w:tc>
          <w:tcPr>
            <w:tcW w:w="1757" w:type="dxa"/>
          </w:tcPr>
          <w:p w14:paraId="5C3C00DF" w14:textId="77777777" w:rsidR="003D2F03" w:rsidRDefault="003D2F03">
            <w:pPr>
              <w:pStyle w:val="ConsPlusNormal"/>
              <w:jc w:val="center"/>
            </w:pPr>
            <w:r>
              <w:t>1752100,00</w:t>
            </w:r>
          </w:p>
        </w:tc>
        <w:tc>
          <w:tcPr>
            <w:tcW w:w="1644" w:type="dxa"/>
          </w:tcPr>
          <w:p w14:paraId="04FA4BFA" w14:textId="77777777" w:rsidR="003D2F03" w:rsidRDefault="003D2F03">
            <w:pPr>
              <w:pStyle w:val="ConsPlusNormal"/>
              <w:jc w:val="center"/>
            </w:pPr>
            <w:r>
              <w:t>0,00</w:t>
            </w:r>
          </w:p>
        </w:tc>
        <w:tc>
          <w:tcPr>
            <w:tcW w:w="1644" w:type="dxa"/>
          </w:tcPr>
          <w:p w14:paraId="11415B96" w14:textId="77777777" w:rsidR="003D2F03" w:rsidRDefault="003D2F03">
            <w:pPr>
              <w:pStyle w:val="ConsPlusNormal"/>
              <w:jc w:val="center"/>
            </w:pPr>
            <w:r>
              <w:t>0,00</w:t>
            </w:r>
          </w:p>
        </w:tc>
        <w:tc>
          <w:tcPr>
            <w:tcW w:w="1644" w:type="dxa"/>
          </w:tcPr>
          <w:p w14:paraId="136351F3" w14:textId="77777777" w:rsidR="003D2F03" w:rsidRDefault="003D2F03">
            <w:pPr>
              <w:pStyle w:val="ConsPlusNormal"/>
              <w:jc w:val="center"/>
            </w:pPr>
            <w:r>
              <w:t>1752100,00</w:t>
            </w:r>
          </w:p>
        </w:tc>
        <w:tc>
          <w:tcPr>
            <w:tcW w:w="1644" w:type="dxa"/>
          </w:tcPr>
          <w:p w14:paraId="644BA38D" w14:textId="77777777" w:rsidR="003D2F03" w:rsidRDefault="003D2F03">
            <w:pPr>
              <w:pStyle w:val="ConsPlusNormal"/>
              <w:jc w:val="center"/>
            </w:pPr>
            <w:r>
              <w:t>0,00</w:t>
            </w:r>
          </w:p>
        </w:tc>
        <w:tc>
          <w:tcPr>
            <w:tcW w:w="1644" w:type="dxa"/>
          </w:tcPr>
          <w:p w14:paraId="44CE54FA" w14:textId="77777777" w:rsidR="003D2F03" w:rsidRDefault="003D2F03">
            <w:pPr>
              <w:pStyle w:val="ConsPlusNormal"/>
              <w:jc w:val="center"/>
            </w:pPr>
            <w:r>
              <w:t>0,00</w:t>
            </w:r>
          </w:p>
        </w:tc>
        <w:tc>
          <w:tcPr>
            <w:tcW w:w="1644" w:type="dxa"/>
          </w:tcPr>
          <w:p w14:paraId="3A9EE538" w14:textId="77777777" w:rsidR="003D2F03" w:rsidRDefault="003D2F03">
            <w:pPr>
              <w:pStyle w:val="ConsPlusNormal"/>
              <w:jc w:val="center"/>
            </w:pPr>
            <w:r>
              <w:t>0,00</w:t>
            </w:r>
          </w:p>
        </w:tc>
        <w:tc>
          <w:tcPr>
            <w:tcW w:w="1644" w:type="dxa"/>
          </w:tcPr>
          <w:p w14:paraId="7CCC6C7B" w14:textId="77777777" w:rsidR="003D2F03" w:rsidRDefault="003D2F03">
            <w:pPr>
              <w:pStyle w:val="ConsPlusNormal"/>
              <w:jc w:val="center"/>
            </w:pPr>
            <w:r>
              <w:t>0,00</w:t>
            </w:r>
          </w:p>
        </w:tc>
        <w:tc>
          <w:tcPr>
            <w:tcW w:w="1644" w:type="dxa"/>
          </w:tcPr>
          <w:p w14:paraId="496AB467" w14:textId="77777777" w:rsidR="003D2F03" w:rsidRDefault="003D2F03">
            <w:pPr>
              <w:pStyle w:val="ConsPlusNormal"/>
              <w:jc w:val="center"/>
            </w:pPr>
            <w:r>
              <w:t>0,00</w:t>
            </w:r>
          </w:p>
        </w:tc>
        <w:tc>
          <w:tcPr>
            <w:tcW w:w="1701" w:type="dxa"/>
            <w:vMerge w:val="restart"/>
          </w:tcPr>
          <w:p w14:paraId="1D97A7DD" w14:textId="77777777" w:rsidR="003D2F03" w:rsidRDefault="003D2F03">
            <w:pPr>
              <w:pStyle w:val="ConsPlusNormal"/>
            </w:pPr>
            <w:r>
              <w:t>Протяженность реконструированного (построенного) объекта</w:t>
            </w:r>
          </w:p>
        </w:tc>
        <w:tc>
          <w:tcPr>
            <w:tcW w:w="794" w:type="dxa"/>
            <w:vMerge w:val="restart"/>
          </w:tcPr>
          <w:p w14:paraId="5E0F97F5" w14:textId="77777777" w:rsidR="003D2F03" w:rsidRDefault="003D2F03">
            <w:pPr>
              <w:pStyle w:val="ConsPlusNormal"/>
              <w:jc w:val="center"/>
            </w:pPr>
            <w:r>
              <w:t>км</w:t>
            </w:r>
          </w:p>
        </w:tc>
        <w:tc>
          <w:tcPr>
            <w:tcW w:w="794" w:type="dxa"/>
            <w:vMerge w:val="restart"/>
          </w:tcPr>
          <w:p w14:paraId="17458792" w14:textId="77777777" w:rsidR="003D2F03" w:rsidRDefault="003D2F03">
            <w:pPr>
              <w:pStyle w:val="ConsPlusNormal"/>
              <w:jc w:val="center"/>
            </w:pPr>
            <w:r>
              <w:t>-</w:t>
            </w:r>
          </w:p>
        </w:tc>
        <w:tc>
          <w:tcPr>
            <w:tcW w:w="1020" w:type="dxa"/>
            <w:vMerge w:val="restart"/>
          </w:tcPr>
          <w:p w14:paraId="616E9F4A" w14:textId="77777777" w:rsidR="003D2F03" w:rsidRDefault="003D2F03">
            <w:pPr>
              <w:pStyle w:val="ConsPlusNormal"/>
              <w:jc w:val="center"/>
            </w:pPr>
            <w:r>
              <w:t>-</w:t>
            </w:r>
          </w:p>
        </w:tc>
        <w:tc>
          <w:tcPr>
            <w:tcW w:w="1020" w:type="dxa"/>
            <w:vMerge w:val="restart"/>
          </w:tcPr>
          <w:p w14:paraId="6BE1BD03" w14:textId="77777777" w:rsidR="003D2F03" w:rsidRDefault="003D2F03">
            <w:pPr>
              <w:pStyle w:val="ConsPlusNormal"/>
              <w:jc w:val="center"/>
            </w:pPr>
            <w:r>
              <w:t>0,20</w:t>
            </w:r>
          </w:p>
        </w:tc>
        <w:tc>
          <w:tcPr>
            <w:tcW w:w="1020" w:type="dxa"/>
            <w:vMerge w:val="restart"/>
          </w:tcPr>
          <w:p w14:paraId="4E1D01D8" w14:textId="77777777" w:rsidR="003D2F03" w:rsidRDefault="003D2F03">
            <w:pPr>
              <w:pStyle w:val="ConsPlusNormal"/>
              <w:jc w:val="center"/>
            </w:pPr>
            <w:r>
              <w:t>-</w:t>
            </w:r>
          </w:p>
        </w:tc>
        <w:tc>
          <w:tcPr>
            <w:tcW w:w="1020" w:type="dxa"/>
            <w:vMerge w:val="restart"/>
          </w:tcPr>
          <w:p w14:paraId="49DC88B8" w14:textId="77777777" w:rsidR="003D2F03" w:rsidRDefault="003D2F03">
            <w:pPr>
              <w:pStyle w:val="ConsPlusNormal"/>
              <w:jc w:val="center"/>
            </w:pPr>
            <w:r>
              <w:t>-</w:t>
            </w:r>
          </w:p>
        </w:tc>
        <w:tc>
          <w:tcPr>
            <w:tcW w:w="1020" w:type="dxa"/>
            <w:vMerge w:val="restart"/>
          </w:tcPr>
          <w:p w14:paraId="2C75DF19" w14:textId="77777777" w:rsidR="003D2F03" w:rsidRDefault="003D2F03">
            <w:pPr>
              <w:pStyle w:val="ConsPlusNormal"/>
              <w:jc w:val="center"/>
            </w:pPr>
            <w:r>
              <w:t>-</w:t>
            </w:r>
          </w:p>
        </w:tc>
        <w:tc>
          <w:tcPr>
            <w:tcW w:w="1020" w:type="dxa"/>
            <w:vMerge w:val="restart"/>
          </w:tcPr>
          <w:p w14:paraId="40FC9D45" w14:textId="77777777" w:rsidR="003D2F03" w:rsidRDefault="003D2F03">
            <w:pPr>
              <w:pStyle w:val="ConsPlusNormal"/>
              <w:jc w:val="center"/>
            </w:pPr>
            <w:r>
              <w:t>-</w:t>
            </w:r>
          </w:p>
        </w:tc>
        <w:tc>
          <w:tcPr>
            <w:tcW w:w="1020" w:type="dxa"/>
            <w:vMerge w:val="restart"/>
          </w:tcPr>
          <w:p w14:paraId="362A3C14" w14:textId="77777777" w:rsidR="003D2F03" w:rsidRDefault="003D2F03">
            <w:pPr>
              <w:pStyle w:val="ConsPlusNormal"/>
              <w:jc w:val="center"/>
            </w:pPr>
            <w:r>
              <w:t>-</w:t>
            </w:r>
          </w:p>
        </w:tc>
      </w:tr>
      <w:tr w:rsidR="003D2F03" w14:paraId="21DC4E97" w14:textId="77777777">
        <w:tc>
          <w:tcPr>
            <w:tcW w:w="0" w:type="auto"/>
            <w:vMerge/>
          </w:tcPr>
          <w:p w14:paraId="43CE4ADC" w14:textId="77777777" w:rsidR="003D2F03" w:rsidRDefault="003D2F03">
            <w:pPr>
              <w:pStyle w:val="ConsPlusNormal"/>
            </w:pPr>
          </w:p>
        </w:tc>
        <w:tc>
          <w:tcPr>
            <w:tcW w:w="0" w:type="auto"/>
            <w:vMerge/>
          </w:tcPr>
          <w:p w14:paraId="5C1AB303" w14:textId="77777777" w:rsidR="003D2F03" w:rsidRDefault="003D2F03">
            <w:pPr>
              <w:pStyle w:val="ConsPlusNormal"/>
            </w:pPr>
          </w:p>
        </w:tc>
        <w:tc>
          <w:tcPr>
            <w:tcW w:w="0" w:type="auto"/>
            <w:vMerge/>
          </w:tcPr>
          <w:p w14:paraId="075252CF" w14:textId="77777777" w:rsidR="003D2F03" w:rsidRDefault="003D2F03">
            <w:pPr>
              <w:pStyle w:val="ConsPlusNormal"/>
            </w:pPr>
          </w:p>
        </w:tc>
        <w:tc>
          <w:tcPr>
            <w:tcW w:w="1304" w:type="dxa"/>
          </w:tcPr>
          <w:p w14:paraId="7C3F8512" w14:textId="77777777" w:rsidR="003D2F03" w:rsidRDefault="003D2F03">
            <w:pPr>
              <w:pStyle w:val="ConsPlusNormal"/>
            </w:pPr>
            <w:r>
              <w:t>Бюджет города Омска</w:t>
            </w:r>
          </w:p>
        </w:tc>
        <w:tc>
          <w:tcPr>
            <w:tcW w:w="1757" w:type="dxa"/>
          </w:tcPr>
          <w:p w14:paraId="2BE0F462" w14:textId="77777777" w:rsidR="003D2F03" w:rsidRDefault="003D2F03">
            <w:pPr>
              <w:pStyle w:val="ConsPlusNormal"/>
              <w:jc w:val="center"/>
            </w:pPr>
            <w:r>
              <w:t>1752100,00</w:t>
            </w:r>
          </w:p>
        </w:tc>
        <w:tc>
          <w:tcPr>
            <w:tcW w:w="1644" w:type="dxa"/>
          </w:tcPr>
          <w:p w14:paraId="700C1C5B" w14:textId="77777777" w:rsidR="003D2F03" w:rsidRDefault="003D2F03">
            <w:pPr>
              <w:pStyle w:val="ConsPlusNormal"/>
              <w:jc w:val="center"/>
            </w:pPr>
            <w:r>
              <w:t>0,00</w:t>
            </w:r>
          </w:p>
        </w:tc>
        <w:tc>
          <w:tcPr>
            <w:tcW w:w="1644" w:type="dxa"/>
          </w:tcPr>
          <w:p w14:paraId="1BA8B736" w14:textId="77777777" w:rsidR="003D2F03" w:rsidRDefault="003D2F03">
            <w:pPr>
              <w:pStyle w:val="ConsPlusNormal"/>
              <w:jc w:val="center"/>
            </w:pPr>
            <w:r>
              <w:t>0,00</w:t>
            </w:r>
          </w:p>
        </w:tc>
        <w:tc>
          <w:tcPr>
            <w:tcW w:w="1644" w:type="dxa"/>
          </w:tcPr>
          <w:p w14:paraId="328958AD" w14:textId="77777777" w:rsidR="003D2F03" w:rsidRDefault="003D2F03">
            <w:pPr>
              <w:pStyle w:val="ConsPlusNormal"/>
              <w:jc w:val="center"/>
            </w:pPr>
            <w:r>
              <w:t>1752100,00</w:t>
            </w:r>
          </w:p>
        </w:tc>
        <w:tc>
          <w:tcPr>
            <w:tcW w:w="1644" w:type="dxa"/>
          </w:tcPr>
          <w:p w14:paraId="5A1BB851" w14:textId="77777777" w:rsidR="003D2F03" w:rsidRDefault="003D2F03">
            <w:pPr>
              <w:pStyle w:val="ConsPlusNormal"/>
              <w:jc w:val="center"/>
            </w:pPr>
            <w:r>
              <w:t>0,00</w:t>
            </w:r>
          </w:p>
        </w:tc>
        <w:tc>
          <w:tcPr>
            <w:tcW w:w="1644" w:type="dxa"/>
          </w:tcPr>
          <w:p w14:paraId="747AE299" w14:textId="77777777" w:rsidR="003D2F03" w:rsidRDefault="003D2F03">
            <w:pPr>
              <w:pStyle w:val="ConsPlusNormal"/>
              <w:jc w:val="center"/>
            </w:pPr>
            <w:r>
              <w:t>0,00</w:t>
            </w:r>
          </w:p>
        </w:tc>
        <w:tc>
          <w:tcPr>
            <w:tcW w:w="1644" w:type="dxa"/>
          </w:tcPr>
          <w:p w14:paraId="29540C5B" w14:textId="77777777" w:rsidR="003D2F03" w:rsidRDefault="003D2F03">
            <w:pPr>
              <w:pStyle w:val="ConsPlusNormal"/>
              <w:jc w:val="center"/>
            </w:pPr>
            <w:r>
              <w:t>0,00</w:t>
            </w:r>
          </w:p>
        </w:tc>
        <w:tc>
          <w:tcPr>
            <w:tcW w:w="1644" w:type="dxa"/>
          </w:tcPr>
          <w:p w14:paraId="186AD3CE" w14:textId="77777777" w:rsidR="003D2F03" w:rsidRDefault="003D2F03">
            <w:pPr>
              <w:pStyle w:val="ConsPlusNormal"/>
              <w:jc w:val="center"/>
            </w:pPr>
            <w:r>
              <w:t>0,00</w:t>
            </w:r>
          </w:p>
        </w:tc>
        <w:tc>
          <w:tcPr>
            <w:tcW w:w="1644" w:type="dxa"/>
          </w:tcPr>
          <w:p w14:paraId="554C4A05" w14:textId="77777777" w:rsidR="003D2F03" w:rsidRDefault="003D2F03">
            <w:pPr>
              <w:pStyle w:val="ConsPlusNormal"/>
              <w:jc w:val="center"/>
            </w:pPr>
            <w:r>
              <w:t>0,00</w:t>
            </w:r>
          </w:p>
        </w:tc>
        <w:tc>
          <w:tcPr>
            <w:tcW w:w="0" w:type="auto"/>
            <w:vMerge/>
          </w:tcPr>
          <w:p w14:paraId="6AC086E4" w14:textId="77777777" w:rsidR="003D2F03" w:rsidRDefault="003D2F03">
            <w:pPr>
              <w:pStyle w:val="ConsPlusNormal"/>
            </w:pPr>
          </w:p>
        </w:tc>
        <w:tc>
          <w:tcPr>
            <w:tcW w:w="0" w:type="auto"/>
            <w:vMerge/>
          </w:tcPr>
          <w:p w14:paraId="7703DA4D" w14:textId="77777777" w:rsidR="003D2F03" w:rsidRDefault="003D2F03">
            <w:pPr>
              <w:pStyle w:val="ConsPlusNormal"/>
            </w:pPr>
          </w:p>
        </w:tc>
        <w:tc>
          <w:tcPr>
            <w:tcW w:w="0" w:type="auto"/>
            <w:vMerge/>
          </w:tcPr>
          <w:p w14:paraId="69DAB761" w14:textId="77777777" w:rsidR="003D2F03" w:rsidRDefault="003D2F03">
            <w:pPr>
              <w:pStyle w:val="ConsPlusNormal"/>
            </w:pPr>
          </w:p>
        </w:tc>
        <w:tc>
          <w:tcPr>
            <w:tcW w:w="0" w:type="auto"/>
            <w:vMerge/>
          </w:tcPr>
          <w:p w14:paraId="06B9E460" w14:textId="77777777" w:rsidR="003D2F03" w:rsidRDefault="003D2F03">
            <w:pPr>
              <w:pStyle w:val="ConsPlusNormal"/>
            </w:pPr>
          </w:p>
        </w:tc>
        <w:tc>
          <w:tcPr>
            <w:tcW w:w="0" w:type="auto"/>
            <w:vMerge/>
          </w:tcPr>
          <w:p w14:paraId="247AEC13" w14:textId="77777777" w:rsidR="003D2F03" w:rsidRDefault="003D2F03">
            <w:pPr>
              <w:pStyle w:val="ConsPlusNormal"/>
            </w:pPr>
          </w:p>
        </w:tc>
        <w:tc>
          <w:tcPr>
            <w:tcW w:w="0" w:type="auto"/>
            <w:vMerge/>
          </w:tcPr>
          <w:p w14:paraId="1ABF6D65" w14:textId="77777777" w:rsidR="003D2F03" w:rsidRDefault="003D2F03">
            <w:pPr>
              <w:pStyle w:val="ConsPlusNormal"/>
            </w:pPr>
          </w:p>
        </w:tc>
        <w:tc>
          <w:tcPr>
            <w:tcW w:w="0" w:type="auto"/>
            <w:vMerge/>
          </w:tcPr>
          <w:p w14:paraId="3CD48306" w14:textId="77777777" w:rsidR="003D2F03" w:rsidRDefault="003D2F03">
            <w:pPr>
              <w:pStyle w:val="ConsPlusNormal"/>
            </w:pPr>
          </w:p>
        </w:tc>
        <w:tc>
          <w:tcPr>
            <w:tcW w:w="0" w:type="auto"/>
            <w:vMerge/>
          </w:tcPr>
          <w:p w14:paraId="3FB35406" w14:textId="77777777" w:rsidR="003D2F03" w:rsidRDefault="003D2F03">
            <w:pPr>
              <w:pStyle w:val="ConsPlusNormal"/>
            </w:pPr>
          </w:p>
        </w:tc>
        <w:tc>
          <w:tcPr>
            <w:tcW w:w="0" w:type="auto"/>
            <w:vMerge/>
          </w:tcPr>
          <w:p w14:paraId="5DAB31A9" w14:textId="77777777" w:rsidR="003D2F03" w:rsidRDefault="003D2F03">
            <w:pPr>
              <w:pStyle w:val="ConsPlusNormal"/>
            </w:pPr>
          </w:p>
        </w:tc>
        <w:tc>
          <w:tcPr>
            <w:tcW w:w="0" w:type="auto"/>
            <w:vMerge/>
          </w:tcPr>
          <w:p w14:paraId="0B9D052D" w14:textId="77777777" w:rsidR="003D2F03" w:rsidRDefault="003D2F03">
            <w:pPr>
              <w:pStyle w:val="ConsPlusNormal"/>
            </w:pPr>
          </w:p>
        </w:tc>
      </w:tr>
      <w:tr w:rsidR="003D2F03" w14:paraId="7CF79215" w14:textId="77777777">
        <w:tc>
          <w:tcPr>
            <w:tcW w:w="850" w:type="dxa"/>
            <w:vMerge w:val="restart"/>
          </w:tcPr>
          <w:p w14:paraId="1BBFB606" w14:textId="77777777" w:rsidR="003D2F03" w:rsidRDefault="003D2F03">
            <w:pPr>
              <w:pStyle w:val="ConsPlusNormal"/>
              <w:jc w:val="center"/>
            </w:pPr>
            <w:r>
              <w:t>3.6.83</w:t>
            </w:r>
          </w:p>
        </w:tc>
        <w:tc>
          <w:tcPr>
            <w:tcW w:w="2041" w:type="dxa"/>
            <w:vMerge w:val="restart"/>
          </w:tcPr>
          <w:p w14:paraId="24B6BC61" w14:textId="77777777" w:rsidR="003D2F03" w:rsidRDefault="003D2F03">
            <w:pPr>
              <w:pStyle w:val="ConsPlusNormal"/>
            </w:pPr>
            <w:r>
              <w:t>Строительство линии наружного освещения по ул. Красный Пахарь от ул. 14-я Северная до ул. 24-я Северная</w:t>
            </w:r>
          </w:p>
        </w:tc>
        <w:tc>
          <w:tcPr>
            <w:tcW w:w="1077" w:type="dxa"/>
            <w:vMerge w:val="restart"/>
          </w:tcPr>
          <w:p w14:paraId="1165918F" w14:textId="77777777" w:rsidR="003D2F03" w:rsidRDefault="003D2F03">
            <w:pPr>
              <w:pStyle w:val="ConsPlusNormal"/>
              <w:jc w:val="center"/>
            </w:pPr>
            <w:r>
              <w:t>ДС</w:t>
            </w:r>
          </w:p>
        </w:tc>
        <w:tc>
          <w:tcPr>
            <w:tcW w:w="1304" w:type="dxa"/>
          </w:tcPr>
          <w:p w14:paraId="008DD6E5" w14:textId="77777777" w:rsidR="003D2F03" w:rsidRDefault="003D2F03">
            <w:pPr>
              <w:pStyle w:val="ConsPlusNormal"/>
            </w:pPr>
            <w:r>
              <w:t>Всего, в том числе:</w:t>
            </w:r>
          </w:p>
        </w:tc>
        <w:tc>
          <w:tcPr>
            <w:tcW w:w="1757" w:type="dxa"/>
          </w:tcPr>
          <w:p w14:paraId="5C79CEA7" w14:textId="77777777" w:rsidR="003D2F03" w:rsidRDefault="003D2F03">
            <w:pPr>
              <w:pStyle w:val="ConsPlusNormal"/>
              <w:jc w:val="center"/>
            </w:pPr>
            <w:r>
              <w:t>5201000,00</w:t>
            </w:r>
          </w:p>
        </w:tc>
        <w:tc>
          <w:tcPr>
            <w:tcW w:w="1644" w:type="dxa"/>
          </w:tcPr>
          <w:p w14:paraId="47F9D71A" w14:textId="77777777" w:rsidR="003D2F03" w:rsidRDefault="003D2F03">
            <w:pPr>
              <w:pStyle w:val="ConsPlusNormal"/>
              <w:jc w:val="center"/>
            </w:pPr>
            <w:r>
              <w:t>0,00</w:t>
            </w:r>
          </w:p>
        </w:tc>
        <w:tc>
          <w:tcPr>
            <w:tcW w:w="1644" w:type="dxa"/>
          </w:tcPr>
          <w:p w14:paraId="56BDDE1B" w14:textId="77777777" w:rsidR="003D2F03" w:rsidRDefault="003D2F03">
            <w:pPr>
              <w:pStyle w:val="ConsPlusNormal"/>
              <w:jc w:val="center"/>
            </w:pPr>
            <w:r>
              <w:t>64000,00</w:t>
            </w:r>
          </w:p>
        </w:tc>
        <w:tc>
          <w:tcPr>
            <w:tcW w:w="1644" w:type="dxa"/>
          </w:tcPr>
          <w:p w14:paraId="4CFE8D98" w14:textId="77777777" w:rsidR="003D2F03" w:rsidRDefault="003D2F03">
            <w:pPr>
              <w:pStyle w:val="ConsPlusNormal"/>
              <w:jc w:val="center"/>
            </w:pPr>
            <w:r>
              <w:t>5137000,00</w:t>
            </w:r>
          </w:p>
        </w:tc>
        <w:tc>
          <w:tcPr>
            <w:tcW w:w="1644" w:type="dxa"/>
          </w:tcPr>
          <w:p w14:paraId="5C8AED9D" w14:textId="77777777" w:rsidR="003D2F03" w:rsidRDefault="003D2F03">
            <w:pPr>
              <w:pStyle w:val="ConsPlusNormal"/>
              <w:jc w:val="center"/>
            </w:pPr>
            <w:r>
              <w:t>0,00</w:t>
            </w:r>
          </w:p>
        </w:tc>
        <w:tc>
          <w:tcPr>
            <w:tcW w:w="1644" w:type="dxa"/>
          </w:tcPr>
          <w:p w14:paraId="58CA815E" w14:textId="77777777" w:rsidR="003D2F03" w:rsidRDefault="003D2F03">
            <w:pPr>
              <w:pStyle w:val="ConsPlusNormal"/>
              <w:jc w:val="center"/>
            </w:pPr>
            <w:r>
              <w:t>0,00</w:t>
            </w:r>
          </w:p>
        </w:tc>
        <w:tc>
          <w:tcPr>
            <w:tcW w:w="1644" w:type="dxa"/>
          </w:tcPr>
          <w:p w14:paraId="6BD1CB1D" w14:textId="77777777" w:rsidR="003D2F03" w:rsidRDefault="003D2F03">
            <w:pPr>
              <w:pStyle w:val="ConsPlusNormal"/>
              <w:jc w:val="center"/>
            </w:pPr>
            <w:r>
              <w:t>0,00</w:t>
            </w:r>
          </w:p>
        </w:tc>
        <w:tc>
          <w:tcPr>
            <w:tcW w:w="1644" w:type="dxa"/>
          </w:tcPr>
          <w:p w14:paraId="6A69FAD0" w14:textId="77777777" w:rsidR="003D2F03" w:rsidRDefault="003D2F03">
            <w:pPr>
              <w:pStyle w:val="ConsPlusNormal"/>
              <w:jc w:val="center"/>
            </w:pPr>
            <w:r>
              <w:t>0,00</w:t>
            </w:r>
          </w:p>
        </w:tc>
        <w:tc>
          <w:tcPr>
            <w:tcW w:w="1644" w:type="dxa"/>
          </w:tcPr>
          <w:p w14:paraId="7EC7F153" w14:textId="77777777" w:rsidR="003D2F03" w:rsidRDefault="003D2F03">
            <w:pPr>
              <w:pStyle w:val="ConsPlusNormal"/>
              <w:jc w:val="center"/>
            </w:pPr>
            <w:r>
              <w:t>0,00</w:t>
            </w:r>
          </w:p>
        </w:tc>
        <w:tc>
          <w:tcPr>
            <w:tcW w:w="1701" w:type="dxa"/>
          </w:tcPr>
          <w:p w14:paraId="5781EF58" w14:textId="77777777" w:rsidR="003D2F03" w:rsidRDefault="003D2F03">
            <w:pPr>
              <w:pStyle w:val="ConsPlusNormal"/>
            </w:pPr>
            <w:r>
              <w:t>Наличие технических условий</w:t>
            </w:r>
          </w:p>
        </w:tc>
        <w:tc>
          <w:tcPr>
            <w:tcW w:w="794" w:type="dxa"/>
          </w:tcPr>
          <w:p w14:paraId="2EC7D5EA" w14:textId="77777777" w:rsidR="003D2F03" w:rsidRDefault="003D2F03">
            <w:pPr>
              <w:pStyle w:val="ConsPlusNormal"/>
              <w:jc w:val="center"/>
            </w:pPr>
            <w:r>
              <w:t>ед.</w:t>
            </w:r>
          </w:p>
        </w:tc>
        <w:tc>
          <w:tcPr>
            <w:tcW w:w="794" w:type="dxa"/>
          </w:tcPr>
          <w:p w14:paraId="43664EC5" w14:textId="77777777" w:rsidR="003D2F03" w:rsidRDefault="003D2F03">
            <w:pPr>
              <w:pStyle w:val="ConsPlusNormal"/>
              <w:jc w:val="center"/>
            </w:pPr>
            <w:r>
              <w:t>-</w:t>
            </w:r>
          </w:p>
        </w:tc>
        <w:tc>
          <w:tcPr>
            <w:tcW w:w="1020" w:type="dxa"/>
          </w:tcPr>
          <w:p w14:paraId="46E8B076" w14:textId="77777777" w:rsidR="003D2F03" w:rsidRDefault="003D2F03">
            <w:pPr>
              <w:pStyle w:val="ConsPlusNormal"/>
              <w:jc w:val="center"/>
            </w:pPr>
            <w:r>
              <w:t>1</w:t>
            </w:r>
          </w:p>
        </w:tc>
        <w:tc>
          <w:tcPr>
            <w:tcW w:w="1020" w:type="dxa"/>
          </w:tcPr>
          <w:p w14:paraId="67C670FD" w14:textId="77777777" w:rsidR="003D2F03" w:rsidRDefault="003D2F03">
            <w:pPr>
              <w:pStyle w:val="ConsPlusNormal"/>
              <w:jc w:val="center"/>
            </w:pPr>
            <w:r>
              <w:t>-</w:t>
            </w:r>
          </w:p>
        </w:tc>
        <w:tc>
          <w:tcPr>
            <w:tcW w:w="1020" w:type="dxa"/>
          </w:tcPr>
          <w:p w14:paraId="42E976BF" w14:textId="77777777" w:rsidR="003D2F03" w:rsidRDefault="003D2F03">
            <w:pPr>
              <w:pStyle w:val="ConsPlusNormal"/>
              <w:jc w:val="center"/>
            </w:pPr>
            <w:r>
              <w:t>-</w:t>
            </w:r>
          </w:p>
        </w:tc>
        <w:tc>
          <w:tcPr>
            <w:tcW w:w="1020" w:type="dxa"/>
          </w:tcPr>
          <w:p w14:paraId="117D5941" w14:textId="77777777" w:rsidR="003D2F03" w:rsidRDefault="003D2F03">
            <w:pPr>
              <w:pStyle w:val="ConsPlusNormal"/>
              <w:jc w:val="center"/>
            </w:pPr>
            <w:r>
              <w:t>-</w:t>
            </w:r>
          </w:p>
        </w:tc>
        <w:tc>
          <w:tcPr>
            <w:tcW w:w="1020" w:type="dxa"/>
          </w:tcPr>
          <w:p w14:paraId="10D5BA41" w14:textId="77777777" w:rsidR="003D2F03" w:rsidRDefault="003D2F03">
            <w:pPr>
              <w:pStyle w:val="ConsPlusNormal"/>
              <w:jc w:val="center"/>
            </w:pPr>
            <w:r>
              <w:t>-</w:t>
            </w:r>
          </w:p>
        </w:tc>
        <w:tc>
          <w:tcPr>
            <w:tcW w:w="1020" w:type="dxa"/>
          </w:tcPr>
          <w:p w14:paraId="72570675" w14:textId="77777777" w:rsidR="003D2F03" w:rsidRDefault="003D2F03">
            <w:pPr>
              <w:pStyle w:val="ConsPlusNormal"/>
              <w:jc w:val="center"/>
            </w:pPr>
            <w:r>
              <w:t>-</w:t>
            </w:r>
          </w:p>
        </w:tc>
        <w:tc>
          <w:tcPr>
            <w:tcW w:w="1020" w:type="dxa"/>
          </w:tcPr>
          <w:p w14:paraId="0F9FB536" w14:textId="77777777" w:rsidR="003D2F03" w:rsidRDefault="003D2F03">
            <w:pPr>
              <w:pStyle w:val="ConsPlusNormal"/>
              <w:jc w:val="center"/>
            </w:pPr>
            <w:r>
              <w:t>-</w:t>
            </w:r>
          </w:p>
        </w:tc>
      </w:tr>
      <w:tr w:rsidR="003D2F03" w14:paraId="3668E6E9" w14:textId="77777777">
        <w:tc>
          <w:tcPr>
            <w:tcW w:w="0" w:type="auto"/>
            <w:vMerge/>
          </w:tcPr>
          <w:p w14:paraId="40AC3C0B" w14:textId="77777777" w:rsidR="003D2F03" w:rsidRDefault="003D2F03">
            <w:pPr>
              <w:pStyle w:val="ConsPlusNormal"/>
            </w:pPr>
          </w:p>
        </w:tc>
        <w:tc>
          <w:tcPr>
            <w:tcW w:w="0" w:type="auto"/>
            <w:vMerge/>
          </w:tcPr>
          <w:p w14:paraId="2A885B1F" w14:textId="77777777" w:rsidR="003D2F03" w:rsidRDefault="003D2F03">
            <w:pPr>
              <w:pStyle w:val="ConsPlusNormal"/>
            </w:pPr>
          </w:p>
        </w:tc>
        <w:tc>
          <w:tcPr>
            <w:tcW w:w="0" w:type="auto"/>
            <w:vMerge/>
          </w:tcPr>
          <w:p w14:paraId="4C1C8808" w14:textId="77777777" w:rsidR="003D2F03" w:rsidRDefault="003D2F03">
            <w:pPr>
              <w:pStyle w:val="ConsPlusNormal"/>
            </w:pPr>
          </w:p>
        </w:tc>
        <w:tc>
          <w:tcPr>
            <w:tcW w:w="1304" w:type="dxa"/>
          </w:tcPr>
          <w:p w14:paraId="7D9B7797" w14:textId="77777777" w:rsidR="003D2F03" w:rsidRDefault="003D2F03">
            <w:pPr>
              <w:pStyle w:val="ConsPlusNormal"/>
            </w:pPr>
            <w:r>
              <w:t>Бюджет города Омска</w:t>
            </w:r>
          </w:p>
        </w:tc>
        <w:tc>
          <w:tcPr>
            <w:tcW w:w="1757" w:type="dxa"/>
          </w:tcPr>
          <w:p w14:paraId="5047D025" w14:textId="77777777" w:rsidR="003D2F03" w:rsidRDefault="003D2F03">
            <w:pPr>
              <w:pStyle w:val="ConsPlusNormal"/>
              <w:jc w:val="center"/>
            </w:pPr>
            <w:r>
              <w:t>5201000,00</w:t>
            </w:r>
          </w:p>
        </w:tc>
        <w:tc>
          <w:tcPr>
            <w:tcW w:w="1644" w:type="dxa"/>
          </w:tcPr>
          <w:p w14:paraId="6E08F1AE" w14:textId="77777777" w:rsidR="003D2F03" w:rsidRDefault="003D2F03">
            <w:pPr>
              <w:pStyle w:val="ConsPlusNormal"/>
              <w:jc w:val="center"/>
            </w:pPr>
            <w:r>
              <w:t>0,00</w:t>
            </w:r>
          </w:p>
        </w:tc>
        <w:tc>
          <w:tcPr>
            <w:tcW w:w="1644" w:type="dxa"/>
          </w:tcPr>
          <w:p w14:paraId="682CA309" w14:textId="77777777" w:rsidR="003D2F03" w:rsidRDefault="003D2F03">
            <w:pPr>
              <w:pStyle w:val="ConsPlusNormal"/>
              <w:jc w:val="center"/>
            </w:pPr>
            <w:r>
              <w:t>64000,00</w:t>
            </w:r>
          </w:p>
        </w:tc>
        <w:tc>
          <w:tcPr>
            <w:tcW w:w="1644" w:type="dxa"/>
          </w:tcPr>
          <w:p w14:paraId="13776FCE" w14:textId="77777777" w:rsidR="003D2F03" w:rsidRDefault="003D2F03">
            <w:pPr>
              <w:pStyle w:val="ConsPlusNormal"/>
              <w:jc w:val="center"/>
            </w:pPr>
            <w:r>
              <w:t>5137000,00</w:t>
            </w:r>
          </w:p>
        </w:tc>
        <w:tc>
          <w:tcPr>
            <w:tcW w:w="1644" w:type="dxa"/>
          </w:tcPr>
          <w:p w14:paraId="6808FC03" w14:textId="77777777" w:rsidR="003D2F03" w:rsidRDefault="003D2F03">
            <w:pPr>
              <w:pStyle w:val="ConsPlusNormal"/>
              <w:jc w:val="center"/>
            </w:pPr>
            <w:r>
              <w:t>0,00</w:t>
            </w:r>
          </w:p>
        </w:tc>
        <w:tc>
          <w:tcPr>
            <w:tcW w:w="1644" w:type="dxa"/>
          </w:tcPr>
          <w:p w14:paraId="3BB8F88D" w14:textId="77777777" w:rsidR="003D2F03" w:rsidRDefault="003D2F03">
            <w:pPr>
              <w:pStyle w:val="ConsPlusNormal"/>
              <w:jc w:val="center"/>
            </w:pPr>
            <w:r>
              <w:t>0,00</w:t>
            </w:r>
          </w:p>
        </w:tc>
        <w:tc>
          <w:tcPr>
            <w:tcW w:w="1644" w:type="dxa"/>
          </w:tcPr>
          <w:p w14:paraId="4223FD8F" w14:textId="77777777" w:rsidR="003D2F03" w:rsidRDefault="003D2F03">
            <w:pPr>
              <w:pStyle w:val="ConsPlusNormal"/>
              <w:jc w:val="center"/>
            </w:pPr>
            <w:r>
              <w:t>0,00</w:t>
            </w:r>
          </w:p>
        </w:tc>
        <w:tc>
          <w:tcPr>
            <w:tcW w:w="1644" w:type="dxa"/>
          </w:tcPr>
          <w:p w14:paraId="79C32399" w14:textId="77777777" w:rsidR="003D2F03" w:rsidRDefault="003D2F03">
            <w:pPr>
              <w:pStyle w:val="ConsPlusNormal"/>
              <w:jc w:val="center"/>
            </w:pPr>
            <w:r>
              <w:t>0,00</w:t>
            </w:r>
          </w:p>
        </w:tc>
        <w:tc>
          <w:tcPr>
            <w:tcW w:w="1644" w:type="dxa"/>
          </w:tcPr>
          <w:p w14:paraId="4E399DD1" w14:textId="77777777" w:rsidR="003D2F03" w:rsidRDefault="003D2F03">
            <w:pPr>
              <w:pStyle w:val="ConsPlusNormal"/>
              <w:jc w:val="center"/>
            </w:pPr>
            <w:r>
              <w:t>0,00</w:t>
            </w:r>
          </w:p>
        </w:tc>
        <w:tc>
          <w:tcPr>
            <w:tcW w:w="1701" w:type="dxa"/>
          </w:tcPr>
          <w:p w14:paraId="136830DF" w14:textId="77777777" w:rsidR="003D2F03" w:rsidRDefault="003D2F03">
            <w:pPr>
              <w:pStyle w:val="ConsPlusNormal"/>
            </w:pPr>
            <w:r>
              <w:t>Протяженность реконструированного (построенного) объекта</w:t>
            </w:r>
          </w:p>
        </w:tc>
        <w:tc>
          <w:tcPr>
            <w:tcW w:w="794" w:type="dxa"/>
          </w:tcPr>
          <w:p w14:paraId="1F279B9A" w14:textId="77777777" w:rsidR="003D2F03" w:rsidRDefault="003D2F03">
            <w:pPr>
              <w:pStyle w:val="ConsPlusNormal"/>
              <w:jc w:val="center"/>
            </w:pPr>
            <w:r>
              <w:t>км</w:t>
            </w:r>
          </w:p>
        </w:tc>
        <w:tc>
          <w:tcPr>
            <w:tcW w:w="794" w:type="dxa"/>
          </w:tcPr>
          <w:p w14:paraId="4D892C73" w14:textId="77777777" w:rsidR="003D2F03" w:rsidRDefault="003D2F03">
            <w:pPr>
              <w:pStyle w:val="ConsPlusNormal"/>
              <w:jc w:val="center"/>
            </w:pPr>
            <w:r>
              <w:t>-</w:t>
            </w:r>
          </w:p>
        </w:tc>
        <w:tc>
          <w:tcPr>
            <w:tcW w:w="1020" w:type="dxa"/>
          </w:tcPr>
          <w:p w14:paraId="227B18E3" w14:textId="77777777" w:rsidR="003D2F03" w:rsidRDefault="003D2F03">
            <w:pPr>
              <w:pStyle w:val="ConsPlusNormal"/>
              <w:jc w:val="center"/>
            </w:pPr>
            <w:r>
              <w:t>-</w:t>
            </w:r>
          </w:p>
        </w:tc>
        <w:tc>
          <w:tcPr>
            <w:tcW w:w="1020" w:type="dxa"/>
          </w:tcPr>
          <w:p w14:paraId="67767F86" w14:textId="77777777" w:rsidR="003D2F03" w:rsidRDefault="003D2F03">
            <w:pPr>
              <w:pStyle w:val="ConsPlusNormal"/>
              <w:jc w:val="center"/>
            </w:pPr>
            <w:r>
              <w:t>0,95</w:t>
            </w:r>
          </w:p>
        </w:tc>
        <w:tc>
          <w:tcPr>
            <w:tcW w:w="1020" w:type="dxa"/>
          </w:tcPr>
          <w:p w14:paraId="48072753" w14:textId="77777777" w:rsidR="003D2F03" w:rsidRDefault="003D2F03">
            <w:pPr>
              <w:pStyle w:val="ConsPlusNormal"/>
              <w:jc w:val="center"/>
            </w:pPr>
            <w:r>
              <w:t>-</w:t>
            </w:r>
          </w:p>
        </w:tc>
        <w:tc>
          <w:tcPr>
            <w:tcW w:w="1020" w:type="dxa"/>
          </w:tcPr>
          <w:p w14:paraId="557C675A" w14:textId="77777777" w:rsidR="003D2F03" w:rsidRDefault="003D2F03">
            <w:pPr>
              <w:pStyle w:val="ConsPlusNormal"/>
              <w:jc w:val="center"/>
            </w:pPr>
            <w:r>
              <w:t>-</w:t>
            </w:r>
          </w:p>
        </w:tc>
        <w:tc>
          <w:tcPr>
            <w:tcW w:w="1020" w:type="dxa"/>
          </w:tcPr>
          <w:p w14:paraId="2095DD7C" w14:textId="77777777" w:rsidR="003D2F03" w:rsidRDefault="003D2F03">
            <w:pPr>
              <w:pStyle w:val="ConsPlusNormal"/>
              <w:jc w:val="center"/>
            </w:pPr>
            <w:r>
              <w:t>-</w:t>
            </w:r>
          </w:p>
        </w:tc>
        <w:tc>
          <w:tcPr>
            <w:tcW w:w="1020" w:type="dxa"/>
          </w:tcPr>
          <w:p w14:paraId="305EA634" w14:textId="77777777" w:rsidR="003D2F03" w:rsidRDefault="003D2F03">
            <w:pPr>
              <w:pStyle w:val="ConsPlusNormal"/>
              <w:jc w:val="center"/>
            </w:pPr>
            <w:r>
              <w:t>-</w:t>
            </w:r>
          </w:p>
        </w:tc>
        <w:tc>
          <w:tcPr>
            <w:tcW w:w="1020" w:type="dxa"/>
          </w:tcPr>
          <w:p w14:paraId="3A1AEFA9" w14:textId="77777777" w:rsidR="003D2F03" w:rsidRDefault="003D2F03">
            <w:pPr>
              <w:pStyle w:val="ConsPlusNormal"/>
              <w:jc w:val="center"/>
            </w:pPr>
            <w:r>
              <w:t>-</w:t>
            </w:r>
          </w:p>
        </w:tc>
      </w:tr>
      <w:tr w:rsidR="003D2F03" w14:paraId="06BE1989" w14:textId="77777777">
        <w:tc>
          <w:tcPr>
            <w:tcW w:w="850" w:type="dxa"/>
            <w:vMerge w:val="restart"/>
          </w:tcPr>
          <w:p w14:paraId="716F3B2E" w14:textId="77777777" w:rsidR="003D2F03" w:rsidRDefault="003D2F03">
            <w:pPr>
              <w:pStyle w:val="ConsPlusNormal"/>
              <w:jc w:val="center"/>
            </w:pPr>
            <w:r>
              <w:t>3.6.84</w:t>
            </w:r>
          </w:p>
        </w:tc>
        <w:tc>
          <w:tcPr>
            <w:tcW w:w="2041" w:type="dxa"/>
            <w:vMerge w:val="restart"/>
          </w:tcPr>
          <w:p w14:paraId="533E38F0" w14:textId="77777777" w:rsidR="003D2F03" w:rsidRDefault="003D2F03">
            <w:pPr>
              <w:pStyle w:val="ConsPlusNormal"/>
            </w:pPr>
            <w:r>
              <w:t>Строительство линии наружного освещения по ул. Степанца от Б. Архитекторов до ул. Туполева</w:t>
            </w:r>
          </w:p>
        </w:tc>
        <w:tc>
          <w:tcPr>
            <w:tcW w:w="1077" w:type="dxa"/>
            <w:vMerge w:val="restart"/>
          </w:tcPr>
          <w:p w14:paraId="151B3851" w14:textId="77777777" w:rsidR="003D2F03" w:rsidRDefault="003D2F03">
            <w:pPr>
              <w:pStyle w:val="ConsPlusNormal"/>
              <w:jc w:val="center"/>
            </w:pPr>
            <w:r>
              <w:t>ДС</w:t>
            </w:r>
          </w:p>
        </w:tc>
        <w:tc>
          <w:tcPr>
            <w:tcW w:w="1304" w:type="dxa"/>
          </w:tcPr>
          <w:p w14:paraId="504C28D5" w14:textId="77777777" w:rsidR="003D2F03" w:rsidRDefault="003D2F03">
            <w:pPr>
              <w:pStyle w:val="ConsPlusNormal"/>
            </w:pPr>
            <w:r>
              <w:t>Всего, в том числе:</w:t>
            </w:r>
          </w:p>
        </w:tc>
        <w:tc>
          <w:tcPr>
            <w:tcW w:w="1757" w:type="dxa"/>
          </w:tcPr>
          <w:p w14:paraId="14C75011" w14:textId="77777777" w:rsidR="003D2F03" w:rsidRDefault="003D2F03">
            <w:pPr>
              <w:pStyle w:val="ConsPlusNormal"/>
              <w:jc w:val="center"/>
            </w:pPr>
            <w:r>
              <w:t>2155000,00</w:t>
            </w:r>
          </w:p>
        </w:tc>
        <w:tc>
          <w:tcPr>
            <w:tcW w:w="1644" w:type="dxa"/>
          </w:tcPr>
          <w:p w14:paraId="3D576A1A" w14:textId="77777777" w:rsidR="003D2F03" w:rsidRDefault="003D2F03">
            <w:pPr>
              <w:pStyle w:val="ConsPlusNormal"/>
              <w:jc w:val="center"/>
            </w:pPr>
            <w:r>
              <w:t>0,00</w:t>
            </w:r>
          </w:p>
        </w:tc>
        <w:tc>
          <w:tcPr>
            <w:tcW w:w="1644" w:type="dxa"/>
          </w:tcPr>
          <w:p w14:paraId="5D8E3DB0" w14:textId="77777777" w:rsidR="003D2F03" w:rsidRDefault="003D2F03">
            <w:pPr>
              <w:pStyle w:val="ConsPlusNormal"/>
              <w:jc w:val="center"/>
            </w:pPr>
            <w:r>
              <w:t>40000,00</w:t>
            </w:r>
          </w:p>
        </w:tc>
        <w:tc>
          <w:tcPr>
            <w:tcW w:w="1644" w:type="dxa"/>
          </w:tcPr>
          <w:p w14:paraId="34E16566" w14:textId="77777777" w:rsidR="003D2F03" w:rsidRDefault="003D2F03">
            <w:pPr>
              <w:pStyle w:val="ConsPlusNormal"/>
              <w:jc w:val="center"/>
            </w:pPr>
            <w:r>
              <w:t>2115000,00</w:t>
            </w:r>
          </w:p>
        </w:tc>
        <w:tc>
          <w:tcPr>
            <w:tcW w:w="1644" w:type="dxa"/>
          </w:tcPr>
          <w:p w14:paraId="45FBD970" w14:textId="77777777" w:rsidR="003D2F03" w:rsidRDefault="003D2F03">
            <w:pPr>
              <w:pStyle w:val="ConsPlusNormal"/>
              <w:jc w:val="center"/>
            </w:pPr>
            <w:r>
              <w:t>0,00</w:t>
            </w:r>
          </w:p>
        </w:tc>
        <w:tc>
          <w:tcPr>
            <w:tcW w:w="1644" w:type="dxa"/>
          </w:tcPr>
          <w:p w14:paraId="69D1804A" w14:textId="77777777" w:rsidR="003D2F03" w:rsidRDefault="003D2F03">
            <w:pPr>
              <w:pStyle w:val="ConsPlusNormal"/>
              <w:jc w:val="center"/>
            </w:pPr>
            <w:r>
              <w:t>0,00</w:t>
            </w:r>
          </w:p>
        </w:tc>
        <w:tc>
          <w:tcPr>
            <w:tcW w:w="1644" w:type="dxa"/>
          </w:tcPr>
          <w:p w14:paraId="25339896" w14:textId="77777777" w:rsidR="003D2F03" w:rsidRDefault="003D2F03">
            <w:pPr>
              <w:pStyle w:val="ConsPlusNormal"/>
              <w:jc w:val="center"/>
            </w:pPr>
            <w:r>
              <w:t>0,00</w:t>
            </w:r>
          </w:p>
        </w:tc>
        <w:tc>
          <w:tcPr>
            <w:tcW w:w="1644" w:type="dxa"/>
          </w:tcPr>
          <w:p w14:paraId="47717614" w14:textId="77777777" w:rsidR="003D2F03" w:rsidRDefault="003D2F03">
            <w:pPr>
              <w:pStyle w:val="ConsPlusNormal"/>
              <w:jc w:val="center"/>
            </w:pPr>
            <w:r>
              <w:t>0,00</w:t>
            </w:r>
          </w:p>
        </w:tc>
        <w:tc>
          <w:tcPr>
            <w:tcW w:w="1644" w:type="dxa"/>
          </w:tcPr>
          <w:p w14:paraId="66CBB0F5" w14:textId="77777777" w:rsidR="003D2F03" w:rsidRDefault="003D2F03">
            <w:pPr>
              <w:pStyle w:val="ConsPlusNormal"/>
              <w:jc w:val="center"/>
            </w:pPr>
            <w:r>
              <w:t>0,00</w:t>
            </w:r>
          </w:p>
        </w:tc>
        <w:tc>
          <w:tcPr>
            <w:tcW w:w="1701" w:type="dxa"/>
          </w:tcPr>
          <w:p w14:paraId="2F50A316" w14:textId="77777777" w:rsidR="003D2F03" w:rsidRDefault="003D2F03">
            <w:pPr>
              <w:pStyle w:val="ConsPlusNormal"/>
            </w:pPr>
            <w:r>
              <w:t>Наличие технических условий</w:t>
            </w:r>
          </w:p>
        </w:tc>
        <w:tc>
          <w:tcPr>
            <w:tcW w:w="794" w:type="dxa"/>
          </w:tcPr>
          <w:p w14:paraId="438D550A" w14:textId="77777777" w:rsidR="003D2F03" w:rsidRDefault="003D2F03">
            <w:pPr>
              <w:pStyle w:val="ConsPlusNormal"/>
              <w:jc w:val="center"/>
            </w:pPr>
            <w:r>
              <w:t>ед.</w:t>
            </w:r>
          </w:p>
        </w:tc>
        <w:tc>
          <w:tcPr>
            <w:tcW w:w="794" w:type="dxa"/>
          </w:tcPr>
          <w:p w14:paraId="20043681" w14:textId="77777777" w:rsidR="003D2F03" w:rsidRDefault="003D2F03">
            <w:pPr>
              <w:pStyle w:val="ConsPlusNormal"/>
              <w:jc w:val="center"/>
            </w:pPr>
            <w:r>
              <w:t>-</w:t>
            </w:r>
          </w:p>
        </w:tc>
        <w:tc>
          <w:tcPr>
            <w:tcW w:w="1020" w:type="dxa"/>
          </w:tcPr>
          <w:p w14:paraId="5CABAC7B" w14:textId="77777777" w:rsidR="003D2F03" w:rsidRDefault="003D2F03">
            <w:pPr>
              <w:pStyle w:val="ConsPlusNormal"/>
              <w:jc w:val="center"/>
            </w:pPr>
            <w:r>
              <w:t>1</w:t>
            </w:r>
          </w:p>
        </w:tc>
        <w:tc>
          <w:tcPr>
            <w:tcW w:w="1020" w:type="dxa"/>
          </w:tcPr>
          <w:p w14:paraId="4104DEAC" w14:textId="77777777" w:rsidR="003D2F03" w:rsidRDefault="003D2F03">
            <w:pPr>
              <w:pStyle w:val="ConsPlusNormal"/>
              <w:jc w:val="center"/>
            </w:pPr>
            <w:r>
              <w:t>-</w:t>
            </w:r>
          </w:p>
        </w:tc>
        <w:tc>
          <w:tcPr>
            <w:tcW w:w="1020" w:type="dxa"/>
          </w:tcPr>
          <w:p w14:paraId="72DF4D37" w14:textId="77777777" w:rsidR="003D2F03" w:rsidRDefault="003D2F03">
            <w:pPr>
              <w:pStyle w:val="ConsPlusNormal"/>
              <w:jc w:val="center"/>
            </w:pPr>
            <w:r>
              <w:t>-</w:t>
            </w:r>
          </w:p>
        </w:tc>
        <w:tc>
          <w:tcPr>
            <w:tcW w:w="1020" w:type="dxa"/>
          </w:tcPr>
          <w:p w14:paraId="7BA223EC" w14:textId="77777777" w:rsidR="003D2F03" w:rsidRDefault="003D2F03">
            <w:pPr>
              <w:pStyle w:val="ConsPlusNormal"/>
              <w:jc w:val="center"/>
            </w:pPr>
            <w:r>
              <w:t>-</w:t>
            </w:r>
          </w:p>
        </w:tc>
        <w:tc>
          <w:tcPr>
            <w:tcW w:w="1020" w:type="dxa"/>
          </w:tcPr>
          <w:p w14:paraId="16491923" w14:textId="77777777" w:rsidR="003D2F03" w:rsidRDefault="003D2F03">
            <w:pPr>
              <w:pStyle w:val="ConsPlusNormal"/>
              <w:jc w:val="center"/>
            </w:pPr>
            <w:r>
              <w:t>-</w:t>
            </w:r>
          </w:p>
        </w:tc>
        <w:tc>
          <w:tcPr>
            <w:tcW w:w="1020" w:type="dxa"/>
          </w:tcPr>
          <w:p w14:paraId="0D5605B2" w14:textId="77777777" w:rsidR="003D2F03" w:rsidRDefault="003D2F03">
            <w:pPr>
              <w:pStyle w:val="ConsPlusNormal"/>
              <w:jc w:val="center"/>
            </w:pPr>
            <w:r>
              <w:t>-</w:t>
            </w:r>
          </w:p>
        </w:tc>
        <w:tc>
          <w:tcPr>
            <w:tcW w:w="1020" w:type="dxa"/>
          </w:tcPr>
          <w:p w14:paraId="3825370F" w14:textId="77777777" w:rsidR="003D2F03" w:rsidRDefault="003D2F03">
            <w:pPr>
              <w:pStyle w:val="ConsPlusNormal"/>
              <w:jc w:val="center"/>
            </w:pPr>
            <w:r>
              <w:t>-</w:t>
            </w:r>
          </w:p>
        </w:tc>
      </w:tr>
      <w:tr w:rsidR="003D2F03" w14:paraId="3696A019" w14:textId="77777777">
        <w:tc>
          <w:tcPr>
            <w:tcW w:w="0" w:type="auto"/>
            <w:vMerge/>
          </w:tcPr>
          <w:p w14:paraId="45E66380" w14:textId="77777777" w:rsidR="003D2F03" w:rsidRDefault="003D2F03">
            <w:pPr>
              <w:pStyle w:val="ConsPlusNormal"/>
            </w:pPr>
          </w:p>
        </w:tc>
        <w:tc>
          <w:tcPr>
            <w:tcW w:w="0" w:type="auto"/>
            <w:vMerge/>
          </w:tcPr>
          <w:p w14:paraId="32841153" w14:textId="77777777" w:rsidR="003D2F03" w:rsidRDefault="003D2F03">
            <w:pPr>
              <w:pStyle w:val="ConsPlusNormal"/>
            </w:pPr>
          </w:p>
        </w:tc>
        <w:tc>
          <w:tcPr>
            <w:tcW w:w="0" w:type="auto"/>
            <w:vMerge/>
          </w:tcPr>
          <w:p w14:paraId="0F995F3E" w14:textId="77777777" w:rsidR="003D2F03" w:rsidRDefault="003D2F03">
            <w:pPr>
              <w:pStyle w:val="ConsPlusNormal"/>
            </w:pPr>
          </w:p>
        </w:tc>
        <w:tc>
          <w:tcPr>
            <w:tcW w:w="1304" w:type="dxa"/>
          </w:tcPr>
          <w:p w14:paraId="09E788F2" w14:textId="77777777" w:rsidR="003D2F03" w:rsidRDefault="003D2F03">
            <w:pPr>
              <w:pStyle w:val="ConsPlusNormal"/>
            </w:pPr>
            <w:r>
              <w:t>Бюджет города Омска</w:t>
            </w:r>
          </w:p>
        </w:tc>
        <w:tc>
          <w:tcPr>
            <w:tcW w:w="1757" w:type="dxa"/>
          </w:tcPr>
          <w:p w14:paraId="127D60F7" w14:textId="77777777" w:rsidR="003D2F03" w:rsidRDefault="003D2F03">
            <w:pPr>
              <w:pStyle w:val="ConsPlusNormal"/>
              <w:jc w:val="center"/>
            </w:pPr>
            <w:r>
              <w:t>2155000,00</w:t>
            </w:r>
          </w:p>
        </w:tc>
        <w:tc>
          <w:tcPr>
            <w:tcW w:w="1644" w:type="dxa"/>
          </w:tcPr>
          <w:p w14:paraId="6EFDAE48" w14:textId="77777777" w:rsidR="003D2F03" w:rsidRDefault="003D2F03">
            <w:pPr>
              <w:pStyle w:val="ConsPlusNormal"/>
              <w:jc w:val="center"/>
            </w:pPr>
            <w:r>
              <w:t>0,00</w:t>
            </w:r>
          </w:p>
        </w:tc>
        <w:tc>
          <w:tcPr>
            <w:tcW w:w="1644" w:type="dxa"/>
          </w:tcPr>
          <w:p w14:paraId="1513F619" w14:textId="77777777" w:rsidR="003D2F03" w:rsidRDefault="003D2F03">
            <w:pPr>
              <w:pStyle w:val="ConsPlusNormal"/>
              <w:jc w:val="center"/>
            </w:pPr>
            <w:r>
              <w:t>40000,00</w:t>
            </w:r>
          </w:p>
        </w:tc>
        <w:tc>
          <w:tcPr>
            <w:tcW w:w="1644" w:type="dxa"/>
          </w:tcPr>
          <w:p w14:paraId="39D4CCF6" w14:textId="77777777" w:rsidR="003D2F03" w:rsidRDefault="003D2F03">
            <w:pPr>
              <w:pStyle w:val="ConsPlusNormal"/>
              <w:jc w:val="center"/>
            </w:pPr>
            <w:r>
              <w:t>2115000,00</w:t>
            </w:r>
          </w:p>
        </w:tc>
        <w:tc>
          <w:tcPr>
            <w:tcW w:w="1644" w:type="dxa"/>
          </w:tcPr>
          <w:p w14:paraId="33C7D5D4" w14:textId="77777777" w:rsidR="003D2F03" w:rsidRDefault="003D2F03">
            <w:pPr>
              <w:pStyle w:val="ConsPlusNormal"/>
              <w:jc w:val="center"/>
            </w:pPr>
            <w:r>
              <w:t>0,00</w:t>
            </w:r>
          </w:p>
        </w:tc>
        <w:tc>
          <w:tcPr>
            <w:tcW w:w="1644" w:type="dxa"/>
          </w:tcPr>
          <w:p w14:paraId="14630567" w14:textId="77777777" w:rsidR="003D2F03" w:rsidRDefault="003D2F03">
            <w:pPr>
              <w:pStyle w:val="ConsPlusNormal"/>
              <w:jc w:val="center"/>
            </w:pPr>
            <w:r>
              <w:t>0,00</w:t>
            </w:r>
          </w:p>
        </w:tc>
        <w:tc>
          <w:tcPr>
            <w:tcW w:w="1644" w:type="dxa"/>
          </w:tcPr>
          <w:p w14:paraId="35D2FCA9" w14:textId="77777777" w:rsidR="003D2F03" w:rsidRDefault="003D2F03">
            <w:pPr>
              <w:pStyle w:val="ConsPlusNormal"/>
              <w:jc w:val="center"/>
            </w:pPr>
            <w:r>
              <w:t>0,00</w:t>
            </w:r>
          </w:p>
        </w:tc>
        <w:tc>
          <w:tcPr>
            <w:tcW w:w="1644" w:type="dxa"/>
          </w:tcPr>
          <w:p w14:paraId="7A33BABB" w14:textId="77777777" w:rsidR="003D2F03" w:rsidRDefault="003D2F03">
            <w:pPr>
              <w:pStyle w:val="ConsPlusNormal"/>
              <w:jc w:val="center"/>
            </w:pPr>
            <w:r>
              <w:t>0,00</w:t>
            </w:r>
          </w:p>
        </w:tc>
        <w:tc>
          <w:tcPr>
            <w:tcW w:w="1644" w:type="dxa"/>
          </w:tcPr>
          <w:p w14:paraId="2D8F81E2" w14:textId="77777777" w:rsidR="003D2F03" w:rsidRDefault="003D2F03">
            <w:pPr>
              <w:pStyle w:val="ConsPlusNormal"/>
              <w:jc w:val="center"/>
            </w:pPr>
            <w:r>
              <w:t>0,00</w:t>
            </w:r>
          </w:p>
        </w:tc>
        <w:tc>
          <w:tcPr>
            <w:tcW w:w="1701" w:type="dxa"/>
          </w:tcPr>
          <w:p w14:paraId="75768EF2" w14:textId="77777777" w:rsidR="003D2F03" w:rsidRDefault="003D2F03">
            <w:pPr>
              <w:pStyle w:val="ConsPlusNormal"/>
            </w:pPr>
            <w:r>
              <w:t>Протяженность реконструированного (построенного) объекта</w:t>
            </w:r>
          </w:p>
        </w:tc>
        <w:tc>
          <w:tcPr>
            <w:tcW w:w="794" w:type="dxa"/>
          </w:tcPr>
          <w:p w14:paraId="6056BD91" w14:textId="77777777" w:rsidR="003D2F03" w:rsidRDefault="003D2F03">
            <w:pPr>
              <w:pStyle w:val="ConsPlusNormal"/>
              <w:jc w:val="center"/>
            </w:pPr>
            <w:r>
              <w:t>км</w:t>
            </w:r>
          </w:p>
        </w:tc>
        <w:tc>
          <w:tcPr>
            <w:tcW w:w="794" w:type="dxa"/>
          </w:tcPr>
          <w:p w14:paraId="7AB353FD" w14:textId="77777777" w:rsidR="003D2F03" w:rsidRDefault="003D2F03">
            <w:pPr>
              <w:pStyle w:val="ConsPlusNormal"/>
              <w:jc w:val="center"/>
            </w:pPr>
            <w:r>
              <w:t>-</w:t>
            </w:r>
          </w:p>
        </w:tc>
        <w:tc>
          <w:tcPr>
            <w:tcW w:w="1020" w:type="dxa"/>
          </w:tcPr>
          <w:p w14:paraId="4CAA1BD4" w14:textId="77777777" w:rsidR="003D2F03" w:rsidRDefault="003D2F03">
            <w:pPr>
              <w:pStyle w:val="ConsPlusNormal"/>
              <w:jc w:val="center"/>
            </w:pPr>
            <w:r>
              <w:t>-</w:t>
            </w:r>
          </w:p>
        </w:tc>
        <w:tc>
          <w:tcPr>
            <w:tcW w:w="1020" w:type="dxa"/>
          </w:tcPr>
          <w:p w14:paraId="34FA64DD" w14:textId="77777777" w:rsidR="003D2F03" w:rsidRDefault="003D2F03">
            <w:pPr>
              <w:pStyle w:val="ConsPlusNormal"/>
              <w:jc w:val="center"/>
            </w:pPr>
            <w:r>
              <w:t>0,37</w:t>
            </w:r>
          </w:p>
        </w:tc>
        <w:tc>
          <w:tcPr>
            <w:tcW w:w="1020" w:type="dxa"/>
          </w:tcPr>
          <w:p w14:paraId="04FC4BC1" w14:textId="77777777" w:rsidR="003D2F03" w:rsidRDefault="003D2F03">
            <w:pPr>
              <w:pStyle w:val="ConsPlusNormal"/>
              <w:jc w:val="center"/>
            </w:pPr>
            <w:r>
              <w:t>-</w:t>
            </w:r>
          </w:p>
        </w:tc>
        <w:tc>
          <w:tcPr>
            <w:tcW w:w="1020" w:type="dxa"/>
          </w:tcPr>
          <w:p w14:paraId="5DF2D9F1" w14:textId="77777777" w:rsidR="003D2F03" w:rsidRDefault="003D2F03">
            <w:pPr>
              <w:pStyle w:val="ConsPlusNormal"/>
              <w:jc w:val="center"/>
            </w:pPr>
            <w:r>
              <w:t>-</w:t>
            </w:r>
          </w:p>
        </w:tc>
        <w:tc>
          <w:tcPr>
            <w:tcW w:w="1020" w:type="dxa"/>
          </w:tcPr>
          <w:p w14:paraId="489FE08C" w14:textId="77777777" w:rsidR="003D2F03" w:rsidRDefault="003D2F03">
            <w:pPr>
              <w:pStyle w:val="ConsPlusNormal"/>
              <w:jc w:val="center"/>
            </w:pPr>
            <w:r>
              <w:t>-</w:t>
            </w:r>
          </w:p>
        </w:tc>
        <w:tc>
          <w:tcPr>
            <w:tcW w:w="1020" w:type="dxa"/>
          </w:tcPr>
          <w:p w14:paraId="38762736" w14:textId="77777777" w:rsidR="003D2F03" w:rsidRDefault="003D2F03">
            <w:pPr>
              <w:pStyle w:val="ConsPlusNormal"/>
              <w:jc w:val="center"/>
            </w:pPr>
            <w:r>
              <w:t>-</w:t>
            </w:r>
          </w:p>
        </w:tc>
        <w:tc>
          <w:tcPr>
            <w:tcW w:w="1020" w:type="dxa"/>
          </w:tcPr>
          <w:p w14:paraId="27CB1FFB" w14:textId="77777777" w:rsidR="003D2F03" w:rsidRDefault="003D2F03">
            <w:pPr>
              <w:pStyle w:val="ConsPlusNormal"/>
              <w:jc w:val="center"/>
            </w:pPr>
            <w:r>
              <w:t>-</w:t>
            </w:r>
          </w:p>
        </w:tc>
      </w:tr>
      <w:tr w:rsidR="003D2F03" w14:paraId="760861DE" w14:textId="77777777">
        <w:tc>
          <w:tcPr>
            <w:tcW w:w="850" w:type="dxa"/>
          </w:tcPr>
          <w:p w14:paraId="4B88B699" w14:textId="77777777" w:rsidR="003D2F03" w:rsidRDefault="003D2F03">
            <w:pPr>
              <w:pStyle w:val="ConsPlusNormal"/>
              <w:jc w:val="center"/>
            </w:pPr>
            <w:r>
              <w:t>3.6.85</w:t>
            </w:r>
          </w:p>
        </w:tc>
        <w:tc>
          <w:tcPr>
            <w:tcW w:w="2041" w:type="dxa"/>
          </w:tcPr>
          <w:p w14:paraId="56D1EB6A" w14:textId="77777777" w:rsidR="003D2F03" w:rsidRDefault="003D2F03">
            <w:pPr>
              <w:pStyle w:val="ConsPlusNormal"/>
            </w:pPr>
            <w:r>
              <w:t>Строительство линии наружного освещения по ул. Взлетная</w:t>
            </w:r>
          </w:p>
        </w:tc>
        <w:tc>
          <w:tcPr>
            <w:tcW w:w="1077" w:type="dxa"/>
          </w:tcPr>
          <w:p w14:paraId="4E41278F" w14:textId="77777777" w:rsidR="003D2F03" w:rsidRDefault="003D2F03">
            <w:pPr>
              <w:pStyle w:val="ConsPlusNormal"/>
              <w:jc w:val="center"/>
            </w:pPr>
            <w:r>
              <w:t>ДС</w:t>
            </w:r>
          </w:p>
        </w:tc>
        <w:tc>
          <w:tcPr>
            <w:tcW w:w="1304" w:type="dxa"/>
          </w:tcPr>
          <w:p w14:paraId="349781ED" w14:textId="77777777" w:rsidR="003D2F03" w:rsidRDefault="003D2F03">
            <w:pPr>
              <w:pStyle w:val="ConsPlusNormal"/>
            </w:pPr>
            <w:r>
              <w:t>Всего, в том числе:</w:t>
            </w:r>
          </w:p>
        </w:tc>
        <w:tc>
          <w:tcPr>
            <w:tcW w:w="1757" w:type="dxa"/>
          </w:tcPr>
          <w:p w14:paraId="336026EF" w14:textId="77777777" w:rsidR="003D2F03" w:rsidRDefault="003D2F03">
            <w:pPr>
              <w:pStyle w:val="ConsPlusNormal"/>
              <w:jc w:val="center"/>
            </w:pPr>
            <w:r>
              <w:t>2964000,00</w:t>
            </w:r>
          </w:p>
        </w:tc>
        <w:tc>
          <w:tcPr>
            <w:tcW w:w="1644" w:type="dxa"/>
          </w:tcPr>
          <w:p w14:paraId="0AC25D65" w14:textId="77777777" w:rsidR="003D2F03" w:rsidRDefault="003D2F03">
            <w:pPr>
              <w:pStyle w:val="ConsPlusNormal"/>
              <w:jc w:val="center"/>
            </w:pPr>
            <w:r>
              <w:t>0,00</w:t>
            </w:r>
          </w:p>
        </w:tc>
        <w:tc>
          <w:tcPr>
            <w:tcW w:w="1644" w:type="dxa"/>
          </w:tcPr>
          <w:p w14:paraId="5D859281" w14:textId="77777777" w:rsidR="003D2F03" w:rsidRDefault="003D2F03">
            <w:pPr>
              <w:pStyle w:val="ConsPlusNormal"/>
              <w:jc w:val="center"/>
            </w:pPr>
            <w:r>
              <w:t>64000,00</w:t>
            </w:r>
          </w:p>
        </w:tc>
        <w:tc>
          <w:tcPr>
            <w:tcW w:w="1644" w:type="dxa"/>
          </w:tcPr>
          <w:p w14:paraId="68523C26" w14:textId="77777777" w:rsidR="003D2F03" w:rsidRDefault="003D2F03">
            <w:pPr>
              <w:pStyle w:val="ConsPlusNormal"/>
              <w:jc w:val="center"/>
            </w:pPr>
            <w:r>
              <w:t>2900000,00</w:t>
            </w:r>
          </w:p>
        </w:tc>
        <w:tc>
          <w:tcPr>
            <w:tcW w:w="1644" w:type="dxa"/>
          </w:tcPr>
          <w:p w14:paraId="35DA5D1D" w14:textId="77777777" w:rsidR="003D2F03" w:rsidRDefault="003D2F03">
            <w:pPr>
              <w:pStyle w:val="ConsPlusNormal"/>
              <w:jc w:val="center"/>
            </w:pPr>
            <w:r>
              <w:t>0,00</w:t>
            </w:r>
          </w:p>
        </w:tc>
        <w:tc>
          <w:tcPr>
            <w:tcW w:w="1644" w:type="dxa"/>
          </w:tcPr>
          <w:p w14:paraId="1532FD2D" w14:textId="77777777" w:rsidR="003D2F03" w:rsidRDefault="003D2F03">
            <w:pPr>
              <w:pStyle w:val="ConsPlusNormal"/>
              <w:jc w:val="center"/>
            </w:pPr>
            <w:r>
              <w:t>0,00</w:t>
            </w:r>
          </w:p>
        </w:tc>
        <w:tc>
          <w:tcPr>
            <w:tcW w:w="1644" w:type="dxa"/>
          </w:tcPr>
          <w:p w14:paraId="60276071" w14:textId="77777777" w:rsidR="003D2F03" w:rsidRDefault="003D2F03">
            <w:pPr>
              <w:pStyle w:val="ConsPlusNormal"/>
              <w:jc w:val="center"/>
            </w:pPr>
            <w:r>
              <w:t>0,00</w:t>
            </w:r>
          </w:p>
        </w:tc>
        <w:tc>
          <w:tcPr>
            <w:tcW w:w="1644" w:type="dxa"/>
          </w:tcPr>
          <w:p w14:paraId="61ABB89F" w14:textId="77777777" w:rsidR="003D2F03" w:rsidRDefault="003D2F03">
            <w:pPr>
              <w:pStyle w:val="ConsPlusNormal"/>
              <w:jc w:val="center"/>
            </w:pPr>
            <w:r>
              <w:t>0,00</w:t>
            </w:r>
          </w:p>
        </w:tc>
        <w:tc>
          <w:tcPr>
            <w:tcW w:w="1644" w:type="dxa"/>
          </w:tcPr>
          <w:p w14:paraId="13D6A958" w14:textId="77777777" w:rsidR="003D2F03" w:rsidRDefault="003D2F03">
            <w:pPr>
              <w:pStyle w:val="ConsPlusNormal"/>
              <w:jc w:val="center"/>
            </w:pPr>
            <w:r>
              <w:t>0,00</w:t>
            </w:r>
          </w:p>
        </w:tc>
        <w:tc>
          <w:tcPr>
            <w:tcW w:w="1701" w:type="dxa"/>
          </w:tcPr>
          <w:p w14:paraId="2D2B58EE" w14:textId="77777777" w:rsidR="003D2F03" w:rsidRDefault="003D2F03">
            <w:pPr>
              <w:pStyle w:val="ConsPlusNormal"/>
            </w:pPr>
            <w:r>
              <w:t>Наличие технических условий</w:t>
            </w:r>
          </w:p>
        </w:tc>
        <w:tc>
          <w:tcPr>
            <w:tcW w:w="794" w:type="dxa"/>
          </w:tcPr>
          <w:p w14:paraId="72FF72A2" w14:textId="77777777" w:rsidR="003D2F03" w:rsidRDefault="003D2F03">
            <w:pPr>
              <w:pStyle w:val="ConsPlusNormal"/>
              <w:jc w:val="center"/>
            </w:pPr>
            <w:r>
              <w:t>ед.</w:t>
            </w:r>
          </w:p>
        </w:tc>
        <w:tc>
          <w:tcPr>
            <w:tcW w:w="794" w:type="dxa"/>
          </w:tcPr>
          <w:p w14:paraId="4CDD9854" w14:textId="77777777" w:rsidR="003D2F03" w:rsidRDefault="003D2F03">
            <w:pPr>
              <w:pStyle w:val="ConsPlusNormal"/>
              <w:jc w:val="center"/>
            </w:pPr>
            <w:r>
              <w:t>-</w:t>
            </w:r>
          </w:p>
        </w:tc>
        <w:tc>
          <w:tcPr>
            <w:tcW w:w="1020" w:type="dxa"/>
          </w:tcPr>
          <w:p w14:paraId="6C29A282" w14:textId="77777777" w:rsidR="003D2F03" w:rsidRDefault="003D2F03">
            <w:pPr>
              <w:pStyle w:val="ConsPlusNormal"/>
              <w:jc w:val="center"/>
            </w:pPr>
            <w:r>
              <w:t>1</w:t>
            </w:r>
          </w:p>
        </w:tc>
        <w:tc>
          <w:tcPr>
            <w:tcW w:w="1020" w:type="dxa"/>
          </w:tcPr>
          <w:p w14:paraId="144C46D2" w14:textId="77777777" w:rsidR="003D2F03" w:rsidRDefault="003D2F03">
            <w:pPr>
              <w:pStyle w:val="ConsPlusNormal"/>
              <w:jc w:val="center"/>
            </w:pPr>
            <w:r>
              <w:t>-</w:t>
            </w:r>
          </w:p>
        </w:tc>
        <w:tc>
          <w:tcPr>
            <w:tcW w:w="1020" w:type="dxa"/>
          </w:tcPr>
          <w:p w14:paraId="4D45A7DA" w14:textId="77777777" w:rsidR="003D2F03" w:rsidRDefault="003D2F03">
            <w:pPr>
              <w:pStyle w:val="ConsPlusNormal"/>
              <w:jc w:val="center"/>
            </w:pPr>
            <w:r>
              <w:t>-</w:t>
            </w:r>
          </w:p>
        </w:tc>
        <w:tc>
          <w:tcPr>
            <w:tcW w:w="1020" w:type="dxa"/>
          </w:tcPr>
          <w:p w14:paraId="04452D91" w14:textId="77777777" w:rsidR="003D2F03" w:rsidRDefault="003D2F03">
            <w:pPr>
              <w:pStyle w:val="ConsPlusNormal"/>
              <w:jc w:val="center"/>
            </w:pPr>
            <w:r>
              <w:t>-</w:t>
            </w:r>
          </w:p>
        </w:tc>
        <w:tc>
          <w:tcPr>
            <w:tcW w:w="1020" w:type="dxa"/>
          </w:tcPr>
          <w:p w14:paraId="6CF1BF35" w14:textId="77777777" w:rsidR="003D2F03" w:rsidRDefault="003D2F03">
            <w:pPr>
              <w:pStyle w:val="ConsPlusNormal"/>
              <w:jc w:val="center"/>
            </w:pPr>
            <w:r>
              <w:t>-</w:t>
            </w:r>
          </w:p>
        </w:tc>
        <w:tc>
          <w:tcPr>
            <w:tcW w:w="1020" w:type="dxa"/>
          </w:tcPr>
          <w:p w14:paraId="1141428D" w14:textId="77777777" w:rsidR="003D2F03" w:rsidRDefault="003D2F03">
            <w:pPr>
              <w:pStyle w:val="ConsPlusNormal"/>
              <w:jc w:val="center"/>
            </w:pPr>
            <w:r>
              <w:t>-</w:t>
            </w:r>
          </w:p>
        </w:tc>
        <w:tc>
          <w:tcPr>
            <w:tcW w:w="1020" w:type="dxa"/>
          </w:tcPr>
          <w:p w14:paraId="0FA2DD17" w14:textId="77777777" w:rsidR="003D2F03" w:rsidRDefault="003D2F03">
            <w:pPr>
              <w:pStyle w:val="ConsPlusNormal"/>
              <w:jc w:val="center"/>
            </w:pPr>
            <w:r>
              <w:t>-</w:t>
            </w:r>
          </w:p>
        </w:tc>
      </w:tr>
      <w:tr w:rsidR="003D2F03" w14:paraId="202F8A19" w14:textId="77777777">
        <w:tc>
          <w:tcPr>
            <w:tcW w:w="850" w:type="dxa"/>
          </w:tcPr>
          <w:p w14:paraId="3A9F696D" w14:textId="77777777" w:rsidR="003D2F03" w:rsidRDefault="003D2F03">
            <w:pPr>
              <w:pStyle w:val="ConsPlusNormal"/>
            </w:pPr>
          </w:p>
        </w:tc>
        <w:tc>
          <w:tcPr>
            <w:tcW w:w="2041" w:type="dxa"/>
          </w:tcPr>
          <w:p w14:paraId="109C441B" w14:textId="77777777" w:rsidR="003D2F03" w:rsidRDefault="003D2F03">
            <w:pPr>
              <w:pStyle w:val="ConsPlusNormal"/>
            </w:pPr>
            <w:r>
              <w:t>от ул. Крупской до здания N 6 по ул. Взлетная</w:t>
            </w:r>
          </w:p>
        </w:tc>
        <w:tc>
          <w:tcPr>
            <w:tcW w:w="1077" w:type="dxa"/>
          </w:tcPr>
          <w:p w14:paraId="55ED7A8D" w14:textId="77777777" w:rsidR="003D2F03" w:rsidRDefault="003D2F03">
            <w:pPr>
              <w:pStyle w:val="ConsPlusNormal"/>
            </w:pPr>
          </w:p>
        </w:tc>
        <w:tc>
          <w:tcPr>
            <w:tcW w:w="1304" w:type="dxa"/>
          </w:tcPr>
          <w:p w14:paraId="12835CA6" w14:textId="77777777" w:rsidR="003D2F03" w:rsidRDefault="003D2F03">
            <w:pPr>
              <w:pStyle w:val="ConsPlusNormal"/>
            </w:pPr>
            <w:r>
              <w:t>Бюджет города Омска</w:t>
            </w:r>
          </w:p>
        </w:tc>
        <w:tc>
          <w:tcPr>
            <w:tcW w:w="1757" w:type="dxa"/>
          </w:tcPr>
          <w:p w14:paraId="54861595" w14:textId="77777777" w:rsidR="003D2F03" w:rsidRDefault="003D2F03">
            <w:pPr>
              <w:pStyle w:val="ConsPlusNormal"/>
              <w:jc w:val="center"/>
            </w:pPr>
            <w:r>
              <w:t>2964000,00</w:t>
            </w:r>
          </w:p>
        </w:tc>
        <w:tc>
          <w:tcPr>
            <w:tcW w:w="1644" w:type="dxa"/>
          </w:tcPr>
          <w:p w14:paraId="36F6E7B2" w14:textId="77777777" w:rsidR="003D2F03" w:rsidRDefault="003D2F03">
            <w:pPr>
              <w:pStyle w:val="ConsPlusNormal"/>
              <w:jc w:val="center"/>
            </w:pPr>
            <w:r>
              <w:t>0,00</w:t>
            </w:r>
          </w:p>
        </w:tc>
        <w:tc>
          <w:tcPr>
            <w:tcW w:w="1644" w:type="dxa"/>
          </w:tcPr>
          <w:p w14:paraId="39236717" w14:textId="77777777" w:rsidR="003D2F03" w:rsidRDefault="003D2F03">
            <w:pPr>
              <w:pStyle w:val="ConsPlusNormal"/>
              <w:jc w:val="center"/>
            </w:pPr>
            <w:r>
              <w:t>64000,00</w:t>
            </w:r>
          </w:p>
        </w:tc>
        <w:tc>
          <w:tcPr>
            <w:tcW w:w="1644" w:type="dxa"/>
          </w:tcPr>
          <w:p w14:paraId="1E36A584" w14:textId="77777777" w:rsidR="003D2F03" w:rsidRDefault="003D2F03">
            <w:pPr>
              <w:pStyle w:val="ConsPlusNormal"/>
              <w:jc w:val="center"/>
            </w:pPr>
            <w:r>
              <w:t>2900000,00</w:t>
            </w:r>
          </w:p>
        </w:tc>
        <w:tc>
          <w:tcPr>
            <w:tcW w:w="1644" w:type="dxa"/>
          </w:tcPr>
          <w:p w14:paraId="3178695C" w14:textId="77777777" w:rsidR="003D2F03" w:rsidRDefault="003D2F03">
            <w:pPr>
              <w:pStyle w:val="ConsPlusNormal"/>
              <w:jc w:val="center"/>
            </w:pPr>
            <w:r>
              <w:t>0,00</w:t>
            </w:r>
          </w:p>
        </w:tc>
        <w:tc>
          <w:tcPr>
            <w:tcW w:w="1644" w:type="dxa"/>
          </w:tcPr>
          <w:p w14:paraId="736EAEEF" w14:textId="77777777" w:rsidR="003D2F03" w:rsidRDefault="003D2F03">
            <w:pPr>
              <w:pStyle w:val="ConsPlusNormal"/>
              <w:jc w:val="center"/>
            </w:pPr>
            <w:r>
              <w:t>0,00</w:t>
            </w:r>
          </w:p>
        </w:tc>
        <w:tc>
          <w:tcPr>
            <w:tcW w:w="1644" w:type="dxa"/>
          </w:tcPr>
          <w:p w14:paraId="7839EFB9" w14:textId="77777777" w:rsidR="003D2F03" w:rsidRDefault="003D2F03">
            <w:pPr>
              <w:pStyle w:val="ConsPlusNormal"/>
              <w:jc w:val="center"/>
            </w:pPr>
            <w:r>
              <w:t>0,00</w:t>
            </w:r>
          </w:p>
        </w:tc>
        <w:tc>
          <w:tcPr>
            <w:tcW w:w="1644" w:type="dxa"/>
          </w:tcPr>
          <w:p w14:paraId="61AE716F" w14:textId="77777777" w:rsidR="003D2F03" w:rsidRDefault="003D2F03">
            <w:pPr>
              <w:pStyle w:val="ConsPlusNormal"/>
              <w:jc w:val="center"/>
            </w:pPr>
            <w:r>
              <w:t>0,00</w:t>
            </w:r>
          </w:p>
        </w:tc>
        <w:tc>
          <w:tcPr>
            <w:tcW w:w="1644" w:type="dxa"/>
          </w:tcPr>
          <w:p w14:paraId="7C429872" w14:textId="77777777" w:rsidR="003D2F03" w:rsidRDefault="003D2F03">
            <w:pPr>
              <w:pStyle w:val="ConsPlusNormal"/>
              <w:jc w:val="center"/>
            </w:pPr>
            <w:r>
              <w:t>0,00</w:t>
            </w:r>
          </w:p>
        </w:tc>
        <w:tc>
          <w:tcPr>
            <w:tcW w:w="1701" w:type="dxa"/>
          </w:tcPr>
          <w:p w14:paraId="21DF478D" w14:textId="77777777" w:rsidR="003D2F03" w:rsidRDefault="003D2F03">
            <w:pPr>
              <w:pStyle w:val="ConsPlusNormal"/>
            </w:pPr>
            <w:r>
              <w:t>Протяженность реконструированного (построенного) объекта</w:t>
            </w:r>
          </w:p>
        </w:tc>
        <w:tc>
          <w:tcPr>
            <w:tcW w:w="794" w:type="dxa"/>
          </w:tcPr>
          <w:p w14:paraId="0DC8A2B3" w14:textId="77777777" w:rsidR="003D2F03" w:rsidRDefault="003D2F03">
            <w:pPr>
              <w:pStyle w:val="ConsPlusNormal"/>
              <w:jc w:val="center"/>
            </w:pPr>
            <w:r>
              <w:t>км</w:t>
            </w:r>
          </w:p>
        </w:tc>
        <w:tc>
          <w:tcPr>
            <w:tcW w:w="794" w:type="dxa"/>
          </w:tcPr>
          <w:p w14:paraId="65166286" w14:textId="77777777" w:rsidR="003D2F03" w:rsidRDefault="003D2F03">
            <w:pPr>
              <w:pStyle w:val="ConsPlusNormal"/>
              <w:jc w:val="center"/>
            </w:pPr>
            <w:r>
              <w:t>-</w:t>
            </w:r>
          </w:p>
        </w:tc>
        <w:tc>
          <w:tcPr>
            <w:tcW w:w="1020" w:type="dxa"/>
          </w:tcPr>
          <w:p w14:paraId="26CEA30C" w14:textId="77777777" w:rsidR="003D2F03" w:rsidRDefault="003D2F03">
            <w:pPr>
              <w:pStyle w:val="ConsPlusNormal"/>
              <w:jc w:val="center"/>
            </w:pPr>
            <w:r>
              <w:t>-</w:t>
            </w:r>
          </w:p>
        </w:tc>
        <w:tc>
          <w:tcPr>
            <w:tcW w:w="1020" w:type="dxa"/>
          </w:tcPr>
          <w:p w14:paraId="6051BA35" w14:textId="77777777" w:rsidR="003D2F03" w:rsidRDefault="003D2F03">
            <w:pPr>
              <w:pStyle w:val="ConsPlusNormal"/>
              <w:jc w:val="center"/>
            </w:pPr>
            <w:r>
              <w:t>0,63</w:t>
            </w:r>
          </w:p>
        </w:tc>
        <w:tc>
          <w:tcPr>
            <w:tcW w:w="1020" w:type="dxa"/>
          </w:tcPr>
          <w:p w14:paraId="3A615B98" w14:textId="77777777" w:rsidR="003D2F03" w:rsidRDefault="003D2F03">
            <w:pPr>
              <w:pStyle w:val="ConsPlusNormal"/>
              <w:jc w:val="center"/>
            </w:pPr>
            <w:r>
              <w:t>-</w:t>
            </w:r>
          </w:p>
        </w:tc>
        <w:tc>
          <w:tcPr>
            <w:tcW w:w="1020" w:type="dxa"/>
          </w:tcPr>
          <w:p w14:paraId="4403B5FA" w14:textId="77777777" w:rsidR="003D2F03" w:rsidRDefault="003D2F03">
            <w:pPr>
              <w:pStyle w:val="ConsPlusNormal"/>
              <w:jc w:val="center"/>
            </w:pPr>
            <w:r>
              <w:t>-</w:t>
            </w:r>
          </w:p>
        </w:tc>
        <w:tc>
          <w:tcPr>
            <w:tcW w:w="1020" w:type="dxa"/>
          </w:tcPr>
          <w:p w14:paraId="5D6916E7" w14:textId="77777777" w:rsidR="003D2F03" w:rsidRDefault="003D2F03">
            <w:pPr>
              <w:pStyle w:val="ConsPlusNormal"/>
              <w:jc w:val="center"/>
            </w:pPr>
            <w:r>
              <w:t>-</w:t>
            </w:r>
          </w:p>
        </w:tc>
        <w:tc>
          <w:tcPr>
            <w:tcW w:w="1020" w:type="dxa"/>
          </w:tcPr>
          <w:p w14:paraId="23A08904" w14:textId="77777777" w:rsidR="003D2F03" w:rsidRDefault="003D2F03">
            <w:pPr>
              <w:pStyle w:val="ConsPlusNormal"/>
              <w:jc w:val="center"/>
            </w:pPr>
            <w:r>
              <w:t>-</w:t>
            </w:r>
          </w:p>
        </w:tc>
        <w:tc>
          <w:tcPr>
            <w:tcW w:w="1020" w:type="dxa"/>
          </w:tcPr>
          <w:p w14:paraId="60B523E9" w14:textId="77777777" w:rsidR="003D2F03" w:rsidRDefault="003D2F03">
            <w:pPr>
              <w:pStyle w:val="ConsPlusNormal"/>
              <w:jc w:val="center"/>
            </w:pPr>
            <w:r>
              <w:t>-</w:t>
            </w:r>
          </w:p>
        </w:tc>
      </w:tr>
      <w:tr w:rsidR="003D2F03" w14:paraId="360FAAD6" w14:textId="77777777">
        <w:tc>
          <w:tcPr>
            <w:tcW w:w="850" w:type="dxa"/>
            <w:vMerge w:val="restart"/>
          </w:tcPr>
          <w:p w14:paraId="5AD19C80" w14:textId="77777777" w:rsidR="003D2F03" w:rsidRDefault="003D2F03">
            <w:pPr>
              <w:pStyle w:val="ConsPlusNormal"/>
              <w:jc w:val="center"/>
            </w:pPr>
            <w:r>
              <w:t>3.6.86</w:t>
            </w:r>
          </w:p>
        </w:tc>
        <w:tc>
          <w:tcPr>
            <w:tcW w:w="2041" w:type="dxa"/>
            <w:vMerge w:val="restart"/>
          </w:tcPr>
          <w:p w14:paraId="366DB5EA" w14:textId="77777777" w:rsidR="003D2F03" w:rsidRDefault="003D2F03">
            <w:pPr>
              <w:pStyle w:val="ConsPlusNormal"/>
            </w:pPr>
            <w:r>
              <w:t>Строительство линии наружного освещения вблизи здания N 18 по ул. Крупской</w:t>
            </w:r>
          </w:p>
        </w:tc>
        <w:tc>
          <w:tcPr>
            <w:tcW w:w="1077" w:type="dxa"/>
            <w:vMerge w:val="restart"/>
          </w:tcPr>
          <w:p w14:paraId="29E89C90" w14:textId="77777777" w:rsidR="003D2F03" w:rsidRDefault="003D2F03">
            <w:pPr>
              <w:pStyle w:val="ConsPlusNormal"/>
              <w:jc w:val="center"/>
            </w:pPr>
            <w:r>
              <w:t>ДС</w:t>
            </w:r>
          </w:p>
        </w:tc>
        <w:tc>
          <w:tcPr>
            <w:tcW w:w="1304" w:type="dxa"/>
          </w:tcPr>
          <w:p w14:paraId="5BCB0FE3" w14:textId="77777777" w:rsidR="003D2F03" w:rsidRDefault="003D2F03">
            <w:pPr>
              <w:pStyle w:val="ConsPlusNormal"/>
            </w:pPr>
            <w:r>
              <w:t>Всего, в том числе:</w:t>
            </w:r>
          </w:p>
        </w:tc>
        <w:tc>
          <w:tcPr>
            <w:tcW w:w="1757" w:type="dxa"/>
          </w:tcPr>
          <w:p w14:paraId="182D4D8F" w14:textId="77777777" w:rsidR="003D2F03" w:rsidRDefault="003D2F03">
            <w:pPr>
              <w:pStyle w:val="ConsPlusNormal"/>
              <w:jc w:val="center"/>
            </w:pPr>
            <w:r>
              <w:t>1162000,00</w:t>
            </w:r>
          </w:p>
        </w:tc>
        <w:tc>
          <w:tcPr>
            <w:tcW w:w="1644" w:type="dxa"/>
          </w:tcPr>
          <w:p w14:paraId="1D05357A" w14:textId="77777777" w:rsidR="003D2F03" w:rsidRDefault="003D2F03">
            <w:pPr>
              <w:pStyle w:val="ConsPlusNormal"/>
              <w:jc w:val="center"/>
            </w:pPr>
            <w:r>
              <w:t>0,00</w:t>
            </w:r>
          </w:p>
        </w:tc>
        <w:tc>
          <w:tcPr>
            <w:tcW w:w="1644" w:type="dxa"/>
          </w:tcPr>
          <w:p w14:paraId="6BE14A95" w14:textId="77777777" w:rsidR="003D2F03" w:rsidRDefault="003D2F03">
            <w:pPr>
              <w:pStyle w:val="ConsPlusNormal"/>
              <w:jc w:val="center"/>
            </w:pPr>
            <w:r>
              <w:t>40000,00</w:t>
            </w:r>
          </w:p>
        </w:tc>
        <w:tc>
          <w:tcPr>
            <w:tcW w:w="1644" w:type="dxa"/>
          </w:tcPr>
          <w:p w14:paraId="3CF717FC" w14:textId="77777777" w:rsidR="003D2F03" w:rsidRDefault="003D2F03">
            <w:pPr>
              <w:pStyle w:val="ConsPlusNormal"/>
              <w:jc w:val="center"/>
            </w:pPr>
            <w:r>
              <w:t>1122000,00</w:t>
            </w:r>
          </w:p>
        </w:tc>
        <w:tc>
          <w:tcPr>
            <w:tcW w:w="1644" w:type="dxa"/>
          </w:tcPr>
          <w:p w14:paraId="6E600113" w14:textId="77777777" w:rsidR="003D2F03" w:rsidRDefault="003D2F03">
            <w:pPr>
              <w:pStyle w:val="ConsPlusNormal"/>
              <w:jc w:val="center"/>
            </w:pPr>
            <w:r>
              <w:t>0,00</w:t>
            </w:r>
          </w:p>
        </w:tc>
        <w:tc>
          <w:tcPr>
            <w:tcW w:w="1644" w:type="dxa"/>
          </w:tcPr>
          <w:p w14:paraId="741630A2" w14:textId="77777777" w:rsidR="003D2F03" w:rsidRDefault="003D2F03">
            <w:pPr>
              <w:pStyle w:val="ConsPlusNormal"/>
              <w:jc w:val="center"/>
            </w:pPr>
            <w:r>
              <w:t>0,00</w:t>
            </w:r>
          </w:p>
        </w:tc>
        <w:tc>
          <w:tcPr>
            <w:tcW w:w="1644" w:type="dxa"/>
          </w:tcPr>
          <w:p w14:paraId="1254A513" w14:textId="77777777" w:rsidR="003D2F03" w:rsidRDefault="003D2F03">
            <w:pPr>
              <w:pStyle w:val="ConsPlusNormal"/>
              <w:jc w:val="center"/>
            </w:pPr>
            <w:r>
              <w:t>0,00</w:t>
            </w:r>
          </w:p>
        </w:tc>
        <w:tc>
          <w:tcPr>
            <w:tcW w:w="1644" w:type="dxa"/>
          </w:tcPr>
          <w:p w14:paraId="544D84DF" w14:textId="77777777" w:rsidR="003D2F03" w:rsidRDefault="003D2F03">
            <w:pPr>
              <w:pStyle w:val="ConsPlusNormal"/>
              <w:jc w:val="center"/>
            </w:pPr>
            <w:r>
              <w:t>0,00</w:t>
            </w:r>
          </w:p>
        </w:tc>
        <w:tc>
          <w:tcPr>
            <w:tcW w:w="1644" w:type="dxa"/>
          </w:tcPr>
          <w:p w14:paraId="3CEF36FA" w14:textId="77777777" w:rsidR="003D2F03" w:rsidRDefault="003D2F03">
            <w:pPr>
              <w:pStyle w:val="ConsPlusNormal"/>
              <w:jc w:val="center"/>
            </w:pPr>
            <w:r>
              <w:t>0,00</w:t>
            </w:r>
          </w:p>
        </w:tc>
        <w:tc>
          <w:tcPr>
            <w:tcW w:w="1701" w:type="dxa"/>
          </w:tcPr>
          <w:p w14:paraId="401CF81A" w14:textId="77777777" w:rsidR="003D2F03" w:rsidRDefault="003D2F03">
            <w:pPr>
              <w:pStyle w:val="ConsPlusNormal"/>
            </w:pPr>
            <w:r>
              <w:t>Наличие технических условий</w:t>
            </w:r>
          </w:p>
        </w:tc>
        <w:tc>
          <w:tcPr>
            <w:tcW w:w="794" w:type="dxa"/>
          </w:tcPr>
          <w:p w14:paraId="3266CAC6" w14:textId="77777777" w:rsidR="003D2F03" w:rsidRDefault="003D2F03">
            <w:pPr>
              <w:pStyle w:val="ConsPlusNormal"/>
              <w:jc w:val="center"/>
            </w:pPr>
            <w:r>
              <w:t>ед.</w:t>
            </w:r>
          </w:p>
        </w:tc>
        <w:tc>
          <w:tcPr>
            <w:tcW w:w="794" w:type="dxa"/>
          </w:tcPr>
          <w:p w14:paraId="2C7DD2CA" w14:textId="77777777" w:rsidR="003D2F03" w:rsidRDefault="003D2F03">
            <w:pPr>
              <w:pStyle w:val="ConsPlusNormal"/>
              <w:jc w:val="center"/>
            </w:pPr>
            <w:r>
              <w:t>-</w:t>
            </w:r>
          </w:p>
        </w:tc>
        <w:tc>
          <w:tcPr>
            <w:tcW w:w="1020" w:type="dxa"/>
          </w:tcPr>
          <w:p w14:paraId="720C6672" w14:textId="77777777" w:rsidR="003D2F03" w:rsidRDefault="003D2F03">
            <w:pPr>
              <w:pStyle w:val="ConsPlusNormal"/>
              <w:jc w:val="center"/>
            </w:pPr>
            <w:r>
              <w:t>1</w:t>
            </w:r>
          </w:p>
        </w:tc>
        <w:tc>
          <w:tcPr>
            <w:tcW w:w="1020" w:type="dxa"/>
          </w:tcPr>
          <w:p w14:paraId="60C3262A" w14:textId="77777777" w:rsidR="003D2F03" w:rsidRDefault="003D2F03">
            <w:pPr>
              <w:pStyle w:val="ConsPlusNormal"/>
              <w:jc w:val="center"/>
            </w:pPr>
            <w:r>
              <w:t>-</w:t>
            </w:r>
          </w:p>
        </w:tc>
        <w:tc>
          <w:tcPr>
            <w:tcW w:w="1020" w:type="dxa"/>
          </w:tcPr>
          <w:p w14:paraId="399BF1C0" w14:textId="77777777" w:rsidR="003D2F03" w:rsidRDefault="003D2F03">
            <w:pPr>
              <w:pStyle w:val="ConsPlusNormal"/>
              <w:jc w:val="center"/>
            </w:pPr>
            <w:r>
              <w:t>-</w:t>
            </w:r>
          </w:p>
        </w:tc>
        <w:tc>
          <w:tcPr>
            <w:tcW w:w="1020" w:type="dxa"/>
          </w:tcPr>
          <w:p w14:paraId="2E961A15" w14:textId="77777777" w:rsidR="003D2F03" w:rsidRDefault="003D2F03">
            <w:pPr>
              <w:pStyle w:val="ConsPlusNormal"/>
              <w:jc w:val="center"/>
            </w:pPr>
            <w:r>
              <w:t>-</w:t>
            </w:r>
          </w:p>
        </w:tc>
        <w:tc>
          <w:tcPr>
            <w:tcW w:w="1020" w:type="dxa"/>
          </w:tcPr>
          <w:p w14:paraId="4F736E78" w14:textId="77777777" w:rsidR="003D2F03" w:rsidRDefault="003D2F03">
            <w:pPr>
              <w:pStyle w:val="ConsPlusNormal"/>
              <w:jc w:val="center"/>
            </w:pPr>
            <w:r>
              <w:t>-</w:t>
            </w:r>
          </w:p>
        </w:tc>
        <w:tc>
          <w:tcPr>
            <w:tcW w:w="1020" w:type="dxa"/>
          </w:tcPr>
          <w:p w14:paraId="1A61DF71" w14:textId="77777777" w:rsidR="003D2F03" w:rsidRDefault="003D2F03">
            <w:pPr>
              <w:pStyle w:val="ConsPlusNormal"/>
              <w:jc w:val="center"/>
            </w:pPr>
            <w:r>
              <w:t>-</w:t>
            </w:r>
          </w:p>
        </w:tc>
        <w:tc>
          <w:tcPr>
            <w:tcW w:w="1020" w:type="dxa"/>
          </w:tcPr>
          <w:p w14:paraId="37C5B078" w14:textId="77777777" w:rsidR="003D2F03" w:rsidRDefault="003D2F03">
            <w:pPr>
              <w:pStyle w:val="ConsPlusNormal"/>
              <w:jc w:val="center"/>
            </w:pPr>
            <w:r>
              <w:t>-</w:t>
            </w:r>
          </w:p>
        </w:tc>
      </w:tr>
      <w:tr w:rsidR="003D2F03" w14:paraId="03D8BA8E" w14:textId="77777777">
        <w:tc>
          <w:tcPr>
            <w:tcW w:w="0" w:type="auto"/>
            <w:vMerge/>
          </w:tcPr>
          <w:p w14:paraId="121992E9" w14:textId="77777777" w:rsidR="003D2F03" w:rsidRDefault="003D2F03">
            <w:pPr>
              <w:pStyle w:val="ConsPlusNormal"/>
            </w:pPr>
          </w:p>
        </w:tc>
        <w:tc>
          <w:tcPr>
            <w:tcW w:w="0" w:type="auto"/>
            <w:vMerge/>
          </w:tcPr>
          <w:p w14:paraId="7A25ACD6" w14:textId="77777777" w:rsidR="003D2F03" w:rsidRDefault="003D2F03">
            <w:pPr>
              <w:pStyle w:val="ConsPlusNormal"/>
            </w:pPr>
          </w:p>
        </w:tc>
        <w:tc>
          <w:tcPr>
            <w:tcW w:w="0" w:type="auto"/>
            <w:vMerge/>
          </w:tcPr>
          <w:p w14:paraId="126496CA" w14:textId="77777777" w:rsidR="003D2F03" w:rsidRDefault="003D2F03">
            <w:pPr>
              <w:pStyle w:val="ConsPlusNormal"/>
            </w:pPr>
          </w:p>
        </w:tc>
        <w:tc>
          <w:tcPr>
            <w:tcW w:w="1304" w:type="dxa"/>
          </w:tcPr>
          <w:p w14:paraId="37F97F67" w14:textId="77777777" w:rsidR="003D2F03" w:rsidRDefault="003D2F03">
            <w:pPr>
              <w:pStyle w:val="ConsPlusNormal"/>
            </w:pPr>
            <w:r>
              <w:t>Бюджет города Омска</w:t>
            </w:r>
          </w:p>
        </w:tc>
        <w:tc>
          <w:tcPr>
            <w:tcW w:w="1757" w:type="dxa"/>
          </w:tcPr>
          <w:p w14:paraId="799958D9" w14:textId="77777777" w:rsidR="003D2F03" w:rsidRDefault="003D2F03">
            <w:pPr>
              <w:pStyle w:val="ConsPlusNormal"/>
              <w:jc w:val="center"/>
            </w:pPr>
            <w:r>
              <w:t>1162000,00</w:t>
            </w:r>
          </w:p>
        </w:tc>
        <w:tc>
          <w:tcPr>
            <w:tcW w:w="1644" w:type="dxa"/>
          </w:tcPr>
          <w:p w14:paraId="0AF27326" w14:textId="77777777" w:rsidR="003D2F03" w:rsidRDefault="003D2F03">
            <w:pPr>
              <w:pStyle w:val="ConsPlusNormal"/>
              <w:jc w:val="center"/>
            </w:pPr>
            <w:r>
              <w:t>0,00</w:t>
            </w:r>
          </w:p>
        </w:tc>
        <w:tc>
          <w:tcPr>
            <w:tcW w:w="1644" w:type="dxa"/>
          </w:tcPr>
          <w:p w14:paraId="12382517" w14:textId="77777777" w:rsidR="003D2F03" w:rsidRDefault="003D2F03">
            <w:pPr>
              <w:pStyle w:val="ConsPlusNormal"/>
              <w:jc w:val="center"/>
            </w:pPr>
            <w:r>
              <w:t>40000,00</w:t>
            </w:r>
          </w:p>
        </w:tc>
        <w:tc>
          <w:tcPr>
            <w:tcW w:w="1644" w:type="dxa"/>
          </w:tcPr>
          <w:p w14:paraId="0EF3A43F" w14:textId="77777777" w:rsidR="003D2F03" w:rsidRDefault="003D2F03">
            <w:pPr>
              <w:pStyle w:val="ConsPlusNormal"/>
              <w:jc w:val="center"/>
            </w:pPr>
            <w:r>
              <w:t>1122000,00</w:t>
            </w:r>
          </w:p>
        </w:tc>
        <w:tc>
          <w:tcPr>
            <w:tcW w:w="1644" w:type="dxa"/>
          </w:tcPr>
          <w:p w14:paraId="33F0C3E7" w14:textId="77777777" w:rsidR="003D2F03" w:rsidRDefault="003D2F03">
            <w:pPr>
              <w:pStyle w:val="ConsPlusNormal"/>
              <w:jc w:val="center"/>
            </w:pPr>
            <w:r>
              <w:t>0,00</w:t>
            </w:r>
          </w:p>
        </w:tc>
        <w:tc>
          <w:tcPr>
            <w:tcW w:w="1644" w:type="dxa"/>
          </w:tcPr>
          <w:p w14:paraId="3698458B" w14:textId="77777777" w:rsidR="003D2F03" w:rsidRDefault="003D2F03">
            <w:pPr>
              <w:pStyle w:val="ConsPlusNormal"/>
              <w:jc w:val="center"/>
            </w:pPr>
            <w:r>
              <w:t>0,00</w:t>
            </w:r>
          </w:p>
        </w:tc>
        <w:tc>
          <w:tcPr>
            <w:tcW w:w="1644" w:type="dxa"/>
          </w:tcPr>
          <w:p w14:paraId="0AB0AA0F" w14:textId="77777777" w:rsidR="003D2F03" w:rsidRDefault="003D2F03">
            <w:pPr>
              <w:pStyle w:val="ConsPlusNormal"/>
              <w:jc w:val="center"/>
            </w:pPr>
            <w:r>
              <w:t>0,00</w:t>
            </w:r>
          </w:p>
        </w:tc>
        <w:tc>
          <w:tcPr>
            <w:tcW w:w="1644" w:type="dxa"/>
          </w:tcPr>
          <w:p w14:paraId="3678BCA5" w14:textId="77777777" w:rsidR="003D2F03" w:rsidRDefault="003D2F03">
            <w:pPr>
              <w:pStyle w:val="ConsPlusNormal"/>
              <w:jc w:val="center"/>
            </w:pPr>
            <w:r>
              <w:t>0,00</w:t>
            </w:r>
          </w:p>
        </w:tc>
        <w:tc>
          <w:tcPr>
            <w:tcW w:w="1644" w:type="dxa"/>
          </w:tcPr>
          <w:p w14:paraId="50E9CC73" w14:textId="77777777" w:rsidR="003D2F03" w:rsidRDefault="003D2F03">
            <w:pPr>
              <w:pStyle w:val="ConsPlusNormal"/>
              <w:jc w:val="center"/>
            </w:pPr>
            <w:r>
              <w:t>0,00</w:t>
            </w:r>
          </w:p>
        </w:tc>
        <w:tc>
          <w:tcPr>
            <w:tcW w:w="1701" w:type="dxa"/>
          </w:tcPr>
          <w:p w14:paraId="34552EB2" w14:textId="77777777" w:rsidR="003D2F03" w:rsidRDefault="003D2F03">
            <w:pPr>
              <w:pStyle w:val="ConsPlusNormal"/>
            </w:pPr>
            <w:r>
              <w:t>Протяженность реконструированного (построенного) объекта</w:t>
            </w:r>
          </w:p>
        </w:tc>
        <w:tc>
          <w:tcPr>
            <w:tcW w:w="794" w:type="dxa"/>
          </w:tcPr>
          <w:p w14:paraId="42ED311D" w14:textId="77777777" w:rsidR="003D2F03" w:rsidRDefault="003D2F03">
            <w:pPr>
              <w:pStyle w:val="ConsPlusNormal"/>
              <w:jc w:val="center"/>
            </w:pPr>
            <w:r>
              <w:t>км</w:t>
            </w:r>
          </w:p>
        </w:tc>
        <w:tc>
          <w:tcPr>
            <w:tcW w:w="794" w:type="dxa"/>
          </w:tcPr>
          <w:p w14:paraId="20820632" w14:textId="77777777" w:rsidR="003D2F03" w:rsidRDefault="003D2F03">
            <w:pPr>
              <w:pStyle w:val="ConsPlusNormal"/>
              <w:jc w:val="center"/>
            </w:pPr>
            <w:r>
              <w:t>-</w:t>
            </w:r>
          </w:p>
        </w:tc>
        <w:tc>
          <w:tcPr>
            <w:tcW w:w="1020" w:type="dxa"/>
          </w:tcPr>
          <w:p w14:paraId="37346BC7" w14:textId="77777777" w:rsidR="003D2F03" w:rsidRDefault="003D2F03">
            <w:pPr>
              <w:pStyle w:val="ConsPlusNormal"/>
              <w:jc w:val="center"/>
            </w:pPr>
            <w:r>
              <w:t>-</w:t>
            </w:r>
          </w:p>
        </w:tc>
        <w:tc>
          <w:tcPr>
            <w:tcW w:w="1020" w:type="dxa"/>
          </w:tcPr>
          <w:p w14:paraId="7117934C" w14:textId="77777777" w:rsidR="003D2F03" w:rsidRDefault="003D2F03">
            <w:pPr>
              <w:pStyle w:val="ConsPlusNormal"/>
              <w:jc w:val="center"/>
            </w:pPr>
            <w:r>
              <w:t>0,27</w:t>
            </w:r>
          </w:p>
        </w:tc>
        <w:tc>
          <w:tcPr>
            <w:tcW w:w="1020" w:type="dxa"/>
          </w:tcPr>
          <w:p w14:paraId="307ABAEE" w14:textId="77777777" w:rsidR="003D2F03" w:rsidRDefault="003D2F03">
            <w:pPr>
              <w:pStyle w:val="ConsPlusNormal"/>
              <w:jc w:val="center"/>
            </w:pPr>
            <w:r>
              <w:t>-</w:t>
            </w:r>
          </w:p>
        </w:tc>
        <w:tc>
          <w:tcPr>
            <w:tcW w:w="1020" w:type="dxa"/>
          </w:tcPr>
          <w:p w14:paraId="6F61FAB9" w14:textId="77777777" w:rsidR="003D2F03" w:rsidRDefault="003D2F03">
            <w:pPr>
              <w:pStyle w:val="ConsPlusNormal"/>
              <w:jc w:val="center"/>
            </w:pPr>
            <w:r>
              <w:t>-</w:t>
            </w:r>
          </w:p>
        </w:tc>
        <w:tc>
          <w:tcPr>
            <w:tcW w:w="1020" w:type="dxa"/>
          </w:tcPr>
          <w:p w14:paraId="1CDC893D" w14:textId="77777777" w:rsidR="003D2F03" w:rsidRDefault="003D2F03">
            <w:pPr>
              <w:pStyle w:val="ConsPlusNormal"/>
              <w:jc w:val="center"/>
            </w:pPr>
            <w:r>
              <w:t>-</w:t>
            </w:r>
          </w:p>
        </w:tc>
        <w:tc>
          <w:tcPr>
            <w:tcW w:w="1020" w:type="dxa"/>
          </w:tcPr>
          <w:p w14:paraId="5389B0B7" w14:textId="77777777" w:rsidR="003D2F03" w:rsidRDefault="003D2F03">
            <w:pPr>
              <w:pStyle w:val="ConsPlusNormal"/>
              <w:jc w:val="center"/>
            </w:pPr>
            <w:r>
              <w:t>-</w:t>
            </w:r>
          </w:p>
        </w:tc>
        <w:tc>
          <w:tcPr>
            <w:tcW w:w="1020" w:type="dxa"/>
          </w:tcPr>
          <w:p w14:paraId="644D483A" w14:textId="77777777" w:rsidR="003D2F03" w:rsidRDefault="003D2F03">
            <w:pPr>
              <w:pStyle w:val="ConsPlusNormal"/>
              <w:jc w:val="center"/>
            </w:pPr>
            <w:r>
              <w:t>-</w:t>
            </w:r>
          </w:p>
        </w:tc>
      </w:tr>
      <w:tr w:rsidR="003D2F03" w14:paraId="5DEB453E" w14:textId="77777777">
        <w:tc>
          <w:tcPr>
            <w:tcW w:w="850" w:type="dxa"/>
            <w:vMerge w:val="restart"/>
          </w:tcPr>
          <w:p w14:paraId="2C799920" w14:textId="77777777" w:rsidR="003D2F03" w:rsidRDefault="003D2F03">
            <w:pPr>
              <w:pStyle w:val="ConsPlusNormal"/>
              <w:jc w:val="center"/>
            </w:pPr>
            <w:r>
              <w:t>3.6.87</w:t>
            </w:r>
          </w:p>
        </w:tc>
        <w:tc>
          <w:tcPr>
            <w:tcW w:w="2041" w:type="dxa"/>
            <w:vMerge w:val="restart"/>
          </w:tcPr>
          <w:p w14:paraId="4FF43BAA" w14:textId="77777777" w:rsidR="003D2F03" w:rsidRDefault="003D2F03">
            <w:pPr>
              <w:pStyle w:val="ConsPlusNormal"/>
            </w:pPr>
            <w:r>
              <w:t>Строительство линии наружного освещения по объездной дороге за ТЦ "Континент" от ул. Конева до ул. Енисейская</w:t>
            </w:r>
          </w:p>
        </w:tc>
        <w:tc>
          <w:tcPr>
            <w:tcW w:w="1077" w:type="dxa"/>
            <w:vMerge w:val="restart"/>
          </w:tcPr>
          <w:p w14:paraId="67A1B6D5" w14:textId="77777777" w:rsidR="003D2F03" w:rsidRDefault="003D2F03">
            <w:pPr>
              <w:pStyle w:val="ConsPlusNormal"/>
              <w:jc w:val="center"/>
            </w:pPr>
            <w:r>
              <w:t>ДС</w:t>
            </w:r>
          </w:p>
        </w:tc>
        <w:tc>
          <w:tcPr>
            <w:tcW w:w="1304" w:type="dxa"/>
          </w:tcPr>
          <w:p w14:paraId="41EFED8F" w14:textId="77777777" w:rsidR="003D2F03" w:rsidRDefault="003D2F03">
            <w:pPr>
              <w:pStyle w:val="ConsPlusNormal"/>
            </w:pPr>
            <w:r>
              <w:t>Всего, в том числе:</w:t>
            </w:r>
          </w:p>
        </w:tc>
        <w:tc>
          <w:tcPr>
            <w:tcW w:w="1757" w:type="dxa"/>
          </w:tcPr>
          <w:p w14:paraId="2C795B2C" w14:textId="77777777" w:rsidR="003D2F03" w:rsidRDefault="003D2F03">
            <w:pPr>
              <w:pStyle w:val="ConsPlusNormal"/>
              <w:jc w:val="center"/>
            </w:pPr>
            <w:r>
              <w:t>7236000,00</w:t>
            </w:r>
          </w:p>
        </w:tc>
        <w:tc>
          <w:tcPr>
            <w:tcW w:w="1644" w:type="dxa"/>
          </w:tcPr>
          <w:p w14:paraId="46AB60C1" w14:textId="77777777" w:rsidR="003D2F03" w:rsidRDefault="003D2F03">
            <w:pPr>
              <w:pStyle w:val="ConsPlusNormal"/>
              <w:jc w:val="center"/>
            </w:pPr>
            <w:r>
              <w:t>0,00</w:t>
            </w:r>
          </w:p>
        </w:tc>
        <w:tc>
          <w:tcPr>
            <w:tcW w:w="1644" w:type="dxa"/>
          </w:tcPr>
          <w:p w14:paraId="37ABA7AD" w14:textId="77777777" w:rsidR="003D2F03" w:rsidRDefault="003D2F03">
            <w:pPr>
              <w:pStyle w:val="ConsPlusNormal"/>
              <w:jc w:val="center"/>
            </w:pPr>
            <w:r>
              <w:t>96000,00</w:t>
            </w:r>
          </w:p>
        </w:tc>
        <w:tc>
          <w:tcPr>
            <w:tcW w:w="1644" w:type="dxa"/>
          </w:tcPr>
          <w:p w14:paraId="4F4C7056" w14:textId="77777777" w:rsidR="003D2F03" w:rsidRDefault="003D2F03">
            <w:pPr>
              <w:pStyle w:val="ConsPlusNormal"/>
              <w:jc w:val="center"/>
            </w:pPr>
            <w:r>
              <w:t>7140000,00</w:t>
            </w:r>
          </w:p>
        </w:tc>
        <w:tc>
          <w:tcPr>
            <w:tcW w:w="1644" w:type="dxa"/>
          </w:tcPr>
          <w:p w14:paraId="427E80F0" w14:textId="77777777" w:rsidR="003D2F03" w:rsidRDefault="003D2F03">
            <w:pPr>
              <w:pStyle w:val="ConsPlusNormal"/>
              <w:jc w:val="center"/>
            </w:pPr>
            <w:r>
              <w:t>0,00</w:t>
            </w:r>
          </w:p>
        </w:tc>
        <w:tc>
          <w:tcPr>
            <w:tcW w:w="1644" w:type="dxa"/>
          </w:tcPr>
          <w:p w14:paraId="0A254E08" w14:textId="77777777" w:rsidR="003D2F03" w:rsidRDefault="003D2F03">
            <w:pPr>
              <w:pStyle w:val="ConsPlusNormal"/>
              <w:jc w:val="center"/>
            </w:pPr>
            <w:r>
              <w:t>0,00</w:t>
            </w:r>
          </w:p>
        </w:tc>
        <w:tc>
          <w:tcPr>
            <w:tcW w:w="1644" w:type="dxa"/>
          </w:tcPr>
          <w:p w14:paraId="542F5063" w14:textId="77777777" w:rsidR="003D2F03" w:rsidRDefault="003D2F03">
            <w:pPr>
              <w:pStyle w:val="ConsPlusNormal"/>
              <w:jc w:val="center"/>
            </w:pPr>
            <w:r>
              <w:t>0,00</w:t>
            </w:r>
          </w:p>
        </w:tc>
        <w:tc>
          <w:tcPr>
            <w:tcW w:w="1644" w:type="dxa"/>
          </w:tcPr>
          <w:p w14:paraId="362BCABF" w14:textId="77777777" w:rsidR="003D2F03" w:rsidRDefault="003D2F03">
            <w:pPr>
              <w:pStyle w:val="ConsPlusNormal"/>
              <w:jc w:val="center"/>
            </w:pPr>
            <w:r>
              <w:t>0,00</w:t>
            </w:r>
          </w:p>
        </w:tc>
        <w:tc>
          <w:tcPr>
            <w:tcW w:w="1644" w:type="dxa"/>
          </w:tcPr>
          <w:p w14:paraId="490DC0A0" w14:textId="77777777" w:rsidR="003D2F03" w:rsidRDefault="003D2F03">
            <w:pPr>
              <w:pStyle w:val="ConsPlusNormal"/>
              <w:jc w:val="center"/>
            </w:pPr>
            <w:r>
              <w:t>0,00</w:t>
            </w:r>
          </w:p>
        </w:tc>
        <w:tc>
          <w:tcPr>
            <w:tcW w:w="1701" w:type="dxa"/>
          </w:tcPr>
          <w:p w14:paraId="2FA39FA7" w14:textId="77777777" w:rsidR="003D2F03" w:rsidRDefault="003D2F03">
            <w:pPr>
              <w:pStyle w:val="ConsPlusNormal"/>
            </w:pPr>
            <w:r>
              <w:t>Наличие технических условий</w:t>
            </w:r>
          </w:p>
        </w:tc>
        <w:tc>
          <w:tcPr>
            <w:tcW w:w="794" w:type="dxa"/>
          </w:tcPr>
          <w:p w14:paraId="3330A83B" w14:textId="77777777" w:rsidR="003D2F03" w:rsidRDefault="003D2F03">
            <w:pPr>
              <w:pStyle w:val="ConsPlusNormal"/>
              <w:jc w:val="center"/>
            </w:pPr>
            <w:r>
              <w:t>ед.</w:t>
            </w:r>
          </w:p>
        </w:tc>
        <w:tc>
          <w:tcPr>
            <w:tcW w:w="794" w:type="dxa"/>
          </w:tcPr>
          <w:p w14:paraId="6CB29BC0" w14:textId="77777777" w:rsidR="003D2F03" w:rsidRDefault="003D2F03">
            <w:pPr>
              <w:pStyle w:val="ConsPlusNormal"/>
              <w:jc w:val="center"/>
            </w:pPr>
            <w:r>
              <w:t>-</w:t>
            </w:r>
          </w:p>
        </w:tc>
        <w:tc>
          <w:tcPr>
            <w:tcW w:w="1020" w:type="dxa"/>
          </w:tcPr>
          <w:p w14:paraId="1B0DF70F" w14:textId="77777777" w:rsidR="003D2F03" w:rsidRDefault="003D2F03">
            <w:pPr>
              <w:pStyle w:val="ConsPlusNormal"/>
              <w:jc w:val="center"/>
            </w:pPr>
            <w:r>
              <w:t>1</w:t>
            </w:r>
          </w:p>
        </w:tc>
        <w:tc>
          <w:tcPr>
            <w:tcW w:w="1020" w:type="dxa"/>
          </w:tcPr>
          <w:p w14:paraId="01CBB9EB" w14:textId="77777777" w:rsidR="003D2F03" w:rsidRDefault="003D2F03">
            <w:pPr>
              <w:pStyle w:val="ConsPlusNormal"/>
              <w:jc w:val="center"/>
            </w:pPr>
            <w:r>
              <w:t>-</w:t>
            </w:r>
          </w:p>
        </w:tc>
        <w:tc>
          <w:tcPr>
            <w:tcW w:w="1020" w:type="dxa"/>
          </w:tcPr>
          <w:p w14:paraId="7FA81A13" w14:textId="77777777" w:rsidR="003D2F03" w:rsidRDefault="003D2F03">
            <w:pPr>
              <w:pStyle w:val="ConsPlusNormal"/>
              <w:jc w:val="center"/>
            </w:pPr>
            <w:r>
              <w:t>-</w:t>
            </w:r>
          </w:p>
        </w:tc>
        <w:tc>
          <w:tcPr>
            <w:tcW w:w="1020" w:type="dxa"/>
          </w:tcPr>
          <w:p w14:paraId="6EFD4376" w14:textId="77777777" w:rsidR="003D2F03" w:rsidRDefault="003D2F03">
            <w:pPr>
              <w:pStyle w:val="ConsPlusNormal"/>
              <w:jc w:val="center"/>
            </w:pPr>
            <w:r>
              <w:t>-</w:t>
            </w:r>
          </w:p>
        </w:tc>
        <w:tc>
          <w:tcPr>
            <w:tcW w:w="1020" w:type="dxa"/>
          </w:tcPr>
          <w:p w14:paraId="051200AE" w14:textId="77777777" w:rsidR="003D2F03" w:rsidRDefault="003D2F03">
            <w:pPr>
              <w:pStyle w:val="ConsPlusNormal"/>
              <w:jc w:val="center"/>
            </w:pPr>
            <w:r>
              <w:t>-</w:t>
            </w:r>
          </w:p>
        </w:tc>
        <w:tc>
          <w:tcPr>
            <w:tcW w:w="1020" w:type="dxa"/>
          </w:tcPr>
          <w:p w14:paraId="1EB0BB9A" w14:textId="77777777" w:rsidR="003D2F03" w:rsidRDefault="003D2F03">
            <w:pPr>
              <w:pStyle w:val="ConsPlusNormal"/>
              <w:jc w:val="center"/>
            </w:pPr>
            <w:r>
              <w:t>-</w:t>
            </w:r>
          </w:p>
        </w:tc>
        <w:tc>
          <w:tcPr>
            <w:tcW w:w="1020" w:type="dxa"/>
          </w:tcPr>
          <w:p w14:paraId="7D19B2BF" w14:textId="77777777" w:rsidR="003D2F03" w:rsidRDefault="003D2F03">
            <w:pPr>
              <w:pStyle w:val="ConsPlusNormal"/>
              <w:jc w:val="center"/>
            </w:pPr>
            <w:r>
              <w:t>-</w:t>
            </w:r>
          </w:p>
        </w:tc>
      </w:tr>
      <w:tr w:rsidR="003D2F03" w14:paraId="739B385F" w14:textId="77777777">
        <w:tc>
          <w:tcPr>
            <w:tcW w:w="0" w:type="auto"/>
            <w:vMerge/>
          </w:tcPr>
          <w:p w14:paraId="25CC3F1B" w14:textId="77777777" w:rsidR="003D2F03" w:rsidRDefault="003D2F03">
            <w:pPr>
              <w:pStyle w:val="ConsPlusNormal"/>
            </w:pPr>
          </w:p>
        </w:tc>
        <w:tc>
          <w:tcPr>
            <w:tcW w:w="0" w:type="auto"/>
            <w:vMerge/>
          </w:tcPr>
          <w:p w14:paraId="279DB1A5" w14:textId="77777777" w:rsidR="003D2F03" w:rsidRDefault="003D2F03">
            <w:pPr>
              <w:pStyle w:val="ConsPlusNormal"/>
            </w:pPr>
          </w:p>
        </w:tc>
        <w:tc>
          <w:tcPr>
            <w:tcW w:w="0" w:type="auto"/>
            <w:vMerge/>
          </w:tcPr>
          <w:p w14:paraId="67B4E1AD" w14:textId="77777777" w:rsidR="003D2F03" w:rsidRDefault="003D2F03">
            <w:pPr>
              <w:pStyle w:val="ConsPlusNormal"/>
            </w:pPr>
          </w:p>
        </w:tc>
        <w:tc>
          <w:tcPr>
            <w:tcW w:w="1304" w:type="dxa"/>
          </w:tcPr>
          <w:p w14:paraId="2142A8C7" w14:textId="77777777" w:rsidR="003D2F03" w:rsidRDefault="003D2F03">
            <w:pPr>
              <w:pStyle w:val="ConsPlusNormal"/>
            </w:pPr>
            <w:r>
              <w:t>Бюджет города Омска</w:t>
            </w:r>
          </w:p>
        </w:tc>
        <w:tc>
          <w:tcPr>
            <w:tcW w:w="1757" w:type="dxa"/>
          </w:tcPr>
          <w:p w14:paraId="1551A899" w14:textId="77777777" w:rsidR="003D2F03" w:rsidRDefault="003D2F03">
            <w:pPr>
              <w:pStyle w:val="ConsPlusNormal"/>
              <w:jc w:val="center"/>
            </w:pPr>
            <w:r>
              <w:t>7236000,00</w:t>
            </w:r>
          </w:p>
        </w:tc>
        <w:tc>
          <w:tcPr>
            <w:tcW w:w="1644" w:type="dxa"/>
          </w:tcPr>
          <w:p w14:paraId="78BDA1F0" w14:textId="77777777" w:rsidR="003D2F03" w:rsidRDefault="003D2F03">
            <w:pPr>
              <w:pStyle w:val="ConsPlusNormal"/>
              <w:jc w:val="center"/>
            </w:pPr>
            <w:r>
              <w:t>0,00</w:t>
            </w:r>
          </w:p>
        </w:tc>
        <w:tc>
          <w:tcPr>
            <w:tcW w:w="1644" w:type="dxa"/>
          </w:tcPr>
          <w:p w14:paraId="1DFA6269" w14:textId="77777777" w:rsidR="003D2F03" w:rsidRDefault="003D2F03">
            <w:pPr>
              <w:pStyle w:val="ConsPlusNormal"/>
              <w:jc w:val="center"/>
            </w:pPr>
            <w:r>
              <w:t>96000,00</w:t>
            </w:r>
          </w:p>
        </w:tc>
        <w:tc>
          <w:tcPr>
            <w:tcW w:w="1644" w:type="dxa"/>
          </w:tcPr>
          <w:p w14:paraId="299E111D" w14:textId="77777777" w:rsidR="003D2F03" w:rsidRDefault="003D2F03">
            <w:pPr>
              <w:pStyle w:val="ConsPlusNormal"/>
              <w:jc w:val="center"/>
            </w:pPr>
            <w:r>
              <w:t>7140000,00</w:t>
            </w:r>
          </w:p>
        </w:tc>
        <w:tc>
          <w:tcPr>
            <w:tcW w:w="1644" w:type="dxa"/>
          </w:tcPr>
          <w:p w14:paraId="30035D81" w14:textId="77777777" w:rsidR="003D2F03" w:rsidRDefault="003D2F03">
            <w:pPr>
              <w:pStyle w:val="ConsPlusNormal"/>
              <w:jc w:val="center"/>
            </w:pPr>
            <w:r>
              <w:t>0,00</w:t>
            </w:r>
          </w:p>
        </w:tc>
        <w:tc>
          <w:tcPr>
            <w:tcW w:w="1644" w:type="dxa"/>
          </w:tcPr>
          <w:p w14:paraId="0C26DAC9" w14:textId="77777777" w:rsidR="003D2F03" w:rsidRDefault="003D2F03">
            <w:pPr>
              <w:pStyle w:val="ConsPlusNormal"/>
              <w:jc w:val="center"/>
            </w:pPr>
            <w:r>
              <w:t>0,00</w:t>
            </w:r>
          </w:p>
        </w:tc>
        <w:tc>
          <w:tcPr>
            <w:tcW w:w="1644" w:type="dxa"/>
          </w:tcPr>
          <w:p w14:paraId="49A3F7FB" w14:textId="77777777" w:rsidR="003D2F03" w:rsidRDefault="003D2F03">
            <w:pPr>
              <w:pStyle w:val="ConsPlusNormal"/>
              <w:jc w:val="center"/>
            </w:pPr>
            <w:r>
              <w:t>0,00</w:t>
            </w:r>
          </w:p>
        </w:tc>
        <w:tc>
          <w:tcPr>
            <w:tcW w:w="1644" w:type="dxa"/>
          </w:tcPr>
          <w:p w14:paraId="326D4368" w14:textId="77777777" w:rsidR="003D2F03" w:rsidRDefault="003D2F03">
            <w:pPr>
              <w:pStyle w:val="ConsPlusNormal"/>
              <w:jc w:val="center"/>
            </w:pPr>
            <w:r>
              <w:t>0,00</w:t>
            </w:r>
          </w:p>
        </w:tc>
        <w:tc>
          <w:tcPr>
            <w:tcW w:w="1644" w:type="dxa"/>
          </w:tcPr>
          <w:p w14:paraId="24BFC3DA" w14:textId="77777777" w:rsidR="003D2F03" w:rsidRDefault="003D2F03">
            <w:pPr>
              <w:pStyle w:val="ConsPlusNormal"/>
              <w:jc w:val="center"/>
            </w:pPr>
            <w:r>
              <w:t>0,00</w:t>
            </w:r>
          </w:p>
        </w:tc>
        <w:tc>
          <w:tcPr>
            <w:tcW w:w="1701" w:type="dxa"/>
          </w:tcPr>
          <w:p w14:paraId="6BC93837" w14:textId="77777777" w:rsidR="003D2F03" w:rsidRDefault="003D2F03">
            <w:pPr>
              <w:pStyle w:val="ConsPlusNormal"/>
            </w:pPr>
            <w:r>
              <w:t>Протяженность реконструированного (построенного) объекта</w:t>
            </w:r>
          </w:p>
        </w:tc>
        <w:tc>
          <w:tcPr>
            <w:tcW w:w="794" w:type="dxa"/>
          </w:tcPr>
          <w:p w14:paraId="217E94C3" w14:textId="77777777" w:rsidR="003D2F03" w:rsidRDefault="003D2F03">
            <w:pPr>
              <w:pStyle w:val="ConsPlusNormal"/>
              <w:jc w:val="center"/>
            </w:pPr>
            <w:r>
              <w:t>км</w:t>
            </w:r>
          </w:p>
        </w:tc>
        <w:tc>
          <w:tcPr>
            <w:tcW w:w="794" w:type="dxa"/>
          </w:tcPr>
          <w:p w14:paraId="101DBD35" w14:textId="77777777" w:rsidR="003D2F03" w:rsidRDefault="003D2F03">
            <w:pPr>
              <w:pStyle w:val="ConsPlusNormal"/>
              <w:jc w:val="center"/>
            </w:pPr>
            <w:r>
              <w:t>-</w:t>
            </w:r>
          </w:p>
        </w:tc>
        <w:tc>
          <w:tcPr>
            <w:tcW w:w="1020" w:type="dxa"/>
          </w:tcPr>
          <w:p w14:paraId="5FF04EDA" w14:textId="77777777" w:rsidR="003D2F03" w:rsidRDefault="003D2F03">
            <w:pPr>
              <w:pStyle w:val="ConsPlusNormal"/>
              <w:jc w:val="center"/>
            </w:pPr>
            <w:r>
              <w:t>-</w:t>
            </w:r>
          </w:p>
        </w:tc>
        <w:tc>
          <w:tcPr>
            <w:tcW w:w="1020" w:type="dxa"/>
          </w:tcPr>
          <w:p w14:paraId="210DEEAB" w14:textId="77777777" w:rsidR="003D2F03" w:rsidRDefault="003D2F03">
            <w:pPr>
              <w:pStyle w:val="ConsPlusNormal"/>
              <w:jc w:val="center"/>
            </w:pPr>
            <w:r>
              <w:t>1,85</w:t>
            </w:r>
          </w:p>
        </w:tc>
        <w:tc>
          <w:tcPr>
            <w:tcW w:w="1020" w:type="dxa"/>
          </w:tcPr>
          <w:p w14:paraId="2E89D80F" w14:textId="77777777" w:rsidR="003D2F03" w:rsidRDefault="003D2F03">
            <w:pPr>
              <w:pStyle w:val="ConsPlusNormal"/>
              <w:jc w:val="center"/>
            </w:pPr>
            <w:r>
              <w:t>-</w:t>
            </w:r>
          </w:p>
        </w:tc>
        <w:tc>
          <w:tcPr>
            <w:tcW w:w="1020" w:type="dxa"/>
          </w:tcPr>
          <w:p w14:paraId="79328B4A" w14:textId="77777777" w:rsidR="003D2F03" w:rsidRDefault="003D2F03">
            <w:pPr>
              <w:pStyle w:val="ConsPlusNormal"/>
              <w:jc w:val="center"/>
            </w:pPr>
            <w:r>
              <w:t>-</w:t>
            </w:r>
          </w:p>
        </w:tc>
        <w:tc>
          <w:tcPr>
            <w:tcW w:w="1020" w:type="dxa"/>
          </w:tcPr>
          <w:p w14:paraId="23169FE7" w14:textId="77777777" w:rsidR="003D2F03" w:rsidRDefault="003D2F03">
            <w:pPr>
              <w:pStyle w:val="ConsPlusNormal"/>
              <w:jc w:val="center"/>
            </w:pPr>
            <w:r>
              <w:t>-</w:t>
            </w:r>
          </w:p>
        </w:tc>
        <w:tc>
          <w:tcPr>
            <w:tcW w:w="1020" w:type="dxa"/>
          </w:tcPr>
          <w:p w14:paraId="36012AE0" w14:textId="77777777" w:rsidR="003D2F03" w:rsidRDefault="003D2F03">
            <w:pPr>
              <w:pStyle w:val="ConsPlusNormal"/>
              <w:jc w:val="center"/>
            </w:pPr>
            <w:r>
              <w:t>-</w:t>
            </w:r>
          </w:p>
        </w:tc>
        <w:tc>
          <w:tcPr>
            <w:tcW w:w="1020" w:type="dxa"/>
          </w:tcPr>
          <w:p w14:paraId="65D69190" w14:textId="77777777" w:rsidR="003D2F03" w:rsidRDefault="003D2F03">
            <w:pPr>
              <w:pStyle w:val="ConsPlusNormal"/>
              <w:jc w:val="center"/>
            </w:pPr>
            <w:r>
              <w:t>-</w:t>
            </w:r>
          </w:p>
        </w:tc>
      </w:tr>
      <w:tr w:rsidR="003D2F03" w14:paraId="7EFA1F7D" w14:textId="77777777">
        <w:tc>
          <w:tcPr>
            <w:tcW w:w="850" w:type="dxa"/>
            <w:vMerge w:val="restart"/>
          </w:tcPr>
          <w:p w14:paraId="24CE8668" w14:textId="77777777" w:rsidR="003D2F03" w:rsidRDefault="003D2F03">
            <w:pPr>
              <w:pStyle w:val="ConsPlusNormal"/>
              <w:jc w:val="center"/>
            </w:pPr>
            <w:r>
              <w:t>3.6.88</w:t>
            </w:r>
          </w:p>
        </w:tc>
        <w:tc>
          <w:tcPr>
            <w:tcW w:w="2041" w:type="dxa"/>
            <w:vMerge w:val="restart"/>
          </w:tcPr>
          <w:p w14:paraId="2206FADB" w14:textId="77777777" w:rsidR="003D2F03" w:rsidRDefault="003D2F03">
            <w:pPr>
              <w:pStyle w:val="ConsPlusNormal"/>
            </w:pPr>
            <w:r>
              <w:t>Строительство линии наружного освещения по пр. Академика Королева от ул. СибНИИСХоз до Красноярского тракта</w:t>
            </w:r>
          </w:p>
        </w:tc>
        <w:tc>
          <w:tcPr>
            <w:tcW w:w="1077" w:type="dxa"/>
            <w:vMerge w:val="restart"/>
          </w:tcPr>
          <w:p w14:paraId="00D26A72" w14:textId="77777777" w:rsidR="003D2F03" w:rsidRDefault="003D2F03">
            <w:pPr>
              <w:pStyle w:val="ConsPlusNormal"/>
              <w:jc w:val="center"/>
            </w:pPr>
            <w:r>
              <w:t>ДС</w:t>
            </w:r>
          </w:p>
        </w:tc>
        <w:tc>
          <w:tcPr>
            <w:tcW w:w="1304" w:type="dxa"/>
          </w:tcPr>
          <w:p w14:paraId="234A4473" w14:textId="77777777" w:rsidR="003D2F03" w:rsidRDefault="003D2F03">
            <w:pPr>
              <w:pStyle w:val="ConsPlusNormal"/>
            </w:pPr>
            <w:r>
              <w:t>Всего, в том числе:</w:t>
            </w:r>
          </w:p>
        </w:tc>
        <w:tc>
          <w:tcPr>
            <w:tcW w:w="1757" w:type="dxa"/>
          </w:tcPr>
          <w:p w14:paraId="7330A99F" w14:textId="77777777" w:rsidR="003D2F03" w:rsidRDefault="003D2F03">
            <w:pPr>
              <w:pStyle w:val="ConsPlusNormal"/>
              <w:jc w:val="center"/>
            </w:pPr>
            <w:r>
              <w:t>1551000,00</w:t>
            </w:r>
          </w:p>
        </w:tc>
        <w:tc>
          <w:tcPr>
            <w:tcW w:w="1644" w:type="dxa"/>
          </w:tcPr>
          <w:p w14:paraId="2CE826CC" w14:textId="77777777" w:rsidR="003D2F03" w:rsidRDefault="003D2F03">
            <w:pPr>
              <w:pStyle w:val="ConsPlusNormal"/>
              <w:jc w:val="center"/>
            </w:pPr>
            <w:r>
              <w:t>0,00</w:t>
            </w:r>
          </w:p>
        </w:tc>
        <w:tc>
          <w:tcPr>
            <w:tcW w:w="1644" w:type="dxa"/>
          </w:tcPr>
          <w:p w14:paraId="61251CE0" w14:textId="77777777" w:rsidR="003D2F03" w:rsidRDefault="003D2F03">
            <w:pPr>
              <w:pStyle w:val="ConsPlusNormal"/>
              <w:jc w:val="center"/>
            </w:pPr>
            <w:r>
              <w:t>64000,00</w:t>
            </w:r>
          </w:p>
        </w:tc>
        <w:tc>
          <w:tcPr>
            <w:tcW w:w="1644" w:type="dxa"/>
          </w:tcPr>
          <w:p w14:paraId="67D1A320" w14:textId="77777777" w:rsidR="003D2F03" w:rsidRDefault="003D2F03">
            <w:pPr>
              <w:pStyle w:val="ConsPlusNormal"/>
              <w:jc w:val="center"/>
            </w:pPr>
            <w:r>
              <w:t>1487000,00</w:t>
            </w:r>
          </w:p>
        </w:tc>
        <w:tc>
          <w:tcPr>
            <w:tcW w:w="1644" w:type="dxa"/>
          </w:tcPr>
          <w:p w14:paraId="706BF616" w14:textId="77777777" w:rsidR="003D2F03" w:rsidRDefault="003D2F03">
            <w:pPr>
              <w:pStyle w:val="ConsPlusNormal"/>
              <w:jc w:val="center"/>
            </w:pPr>
            <w:r>
              <w:t>0,00</w:t>
            </w:r>
          </w:p>
        </w:tc>
        <w:tc>
          <w:tcPr>
            <w:tcW w:w="1644" w:type="dxa"/>
          </w:tcPr>
          <w:p w14:paraId="78CCA6AB" w14:textId="77777777" w:rsidR="003D2F03" w:rsidRDefault="003D2F03">
            <w:pPr>
              <w:pStyle w:val="ConsPlusNormal"/>
              <w:jc w:val="center"/>
            </w:pPr>
            <w:r>
              <w:t>0,00</w:t>
            </w:r>
          </w:p>
        </w:tc>
        <w:tc>
          <w:tcPr>
            <w:tcW w:w="1644" w:type="dxa"/>
          </w:tcPr>
          <w:p w14:paraId="5E22F7EA" w14:textId="77777777" w:rsidR="003D2F03" w:rsidRDefault="003D2F03">
            <w:pPr>
              <w:pStyle w:val="ConsPlusNormal"/>
              <w:jc w:val="center"/>
            </w:pPr>
            <w:r>
              <w:t>0,00</w:t>
            </w:r>
          </w:p>
        </w:tc>
        <w:tc>
          <w:tcPr>
            <w:tcW w:w="1644" w:type="dxa"/>
          </w:tcPr>
          <w:p w14:paraId="7E8DA758" w14:textId="77777777" w:rsidR="003D2F03" w:rsidRDefault="003D2F03">
            <w:pPr>
              <w:pStyle w:val="ConsPlusNormal"/>
              <w:jc w:val="center"/>
            </w:pPr>
            <w:r>
              <w:t>0,00</w:t>
            </w:r>
          </w:p>
        </w:tc>
        <w:tc>
          <w:tcPr>
            <w:tcW w:w="1644" w:type="dxa"/>
          </w:tcPr>
          <w:p w14:paraId="1B59C4EC" w14:textId="77777777" w:rsidR="003D2F03" w:rsidRDefault="003D2F03">
            <w:pPr>
              <w:pStyle w:val="ConsPlusNormal"/>
              <w:jc w:val="center"/>
            </w:pPr>
            <w:r>
              <w:t>0,00</w:t>
            </w:r>
          </w:p>
        </w:tc>
        <w:tc>
          <w:tcPr>
            <w:tcW w:w="1701" w:type="dxa"/>
          </w:tcPr>
          <w:p w14:paraId="5DE43F37" w14:textId="77777777" w:rsidR="003D2F03" w:rsidRDefault="003D2F03">
            <w:pPr>
              <w:pStyle w:val="ConsPlusNormal"/>
            </w:pPr>
            <w:r>
              <w:t>Наличие технических условий</w:t>
            </w:r>
          </w:p>
        </w:tc>
        <w:tc>
          <w:tcPr>
            <w:tcW w:w="794" w:type="dxa"/>
          </w:tcPr>
          <w:p w14:paraId="185A04A3" w14:textId="77777777" w:rsidR="003D2F03" w:rsidRDefault="003D2F03">
            <w:pPr>
              <w:pStyle w:val="ConsPlusNormal"/>
              <w:jc w:val="center"/>
            </w:pPr>
            <w:r>
              <w:t>ед.</w:t>
            </w:r>
          </w:p>
        </w:tc>
        <w:tc>
          <w:tcPr>
            <w:tcW w:w="794" w:type="dxa"/>
          </w:tcPr>
          <w:p w14:paraId="5070AB05" w14:textId="77777777" w:rsidR="003D2F03" w:rsidRDefault="003D2F03">
            <w:pPr>
              <w:pStyle w:val="ConsPlusNormal"/>
              <w:jc w:val="center"/>
            </w:pPr>
            <w:r>
              <w:t>-</w:t>
            </w:r>
          </w:p>
        </w:tc>
        <w:tc>
          <w:tcPr>
            <w:tcW w:w="1020" w:type="dxa"/>
          </w:tcPr>
          <w:p w14:paraId="0D5DB570" w14:textId="77777777" w:rsidR="003D2F03" w:rsidRDefault="003D2F03">
            <w:pPr>
              <w:pStyle w:val="ConsPlusNormal"/>
              <w:jc w:val="center"/>
            </w:pPr>
            <w:r>
              <w:t>1</w:t>
            </w:r>
          </w:p>
        </w:tc>
        <w:tc>
          <w:tcPr>
            <w:tcW w:w="1020" w:type="dxa"/>
          </w:tcPr>
          <w:p w14:paraId="5F063C43" w14:textId="77777777" w:rsidR="003D2F03" w:rsidRDefault="003D2F03">
            <w:pPr>
              <w:pStyle w:val="ConsPlusNormal"/>
              <w:jc w:val="center"/>
            </w:pPr>
            <w:r>
              <w:t>-</w:t>
            </w:r>
          </w:p>
        </w:tc>
        <w:tc>
          <w:tcPr>
            <w:tcW w:w="1020" w:type="dxa"/>
          </w:tcPr>
          <w:p w14:paraId="0D42C77C" w14:textId="77777777" w:rsidR="003D2F03" w:rsidRDefault="003D2F03">
            <w:pPr>
              <w:pStyle w:val="ConsPlusNormal"/>
              <w:jc w:val="center"/>
            </w:pPr>
            <w:r>
              <w:t>-</w:t>
            </w:r>
          </w:p>
        </w:tc>
        <w:tc>
          <w:tcPr>
            <w:tcW w:w="1020" w:type="dxa"/>
          </w:tcPr>
          <w:p w14:paraId="55EB9E29" w14:textId="77777777" w:rsidR="003D2F03" w:rsidRDefault="003D2F03">
            <w:pPr>
              <w:pStyle w:val="ConsPlusNormal"/>
              <w:jc w:val="center"/>
            </w:pPr>
            <w:r>
              <w:t>-</w:t>
            </w:r>
          </w:p>
        </w:tc>
        <w:tc>
          <w:tcPr>
            <w:tcW w:w="1020" w:type="dxa"/>
          </w:tcPr>
          <w:p w14:paraId="4B1F7AFD" w14:textId="77777777" w:rsidR="003D2F03" w:rsidRDefault="003D2F03">
            <w:pPr>
              <w:pStyle w:val="ConsPlusNormal"/>
              <w:jc w:val="center"/>
            </w:pPr>
            <w:r>
              <w:t>-</w:t>
            </w:r>
          </w:p>
        </w:tc>
        <w:tc>
          <w:tcPr>
            <w:tcW w:w="1020" w:type="dxa"/>
          </w:tcPr>
          <w:p w14:paraId="11BE0B90" w14:textId="77777777" w:rsidR="003D2F03" w:rsidRDefault="003D2F03">
            <w:pPr>
              <w:pStyle w:val="ConsPlusNormal"/>
              <w:jc w:val="center"/>
            </w:pPr>
            <w:r>
              <w:t>-</w:t>
            </w:r>
          </w:p>
        </w:tc>
        <w:tc>
          <w:tcPr>
            <w:tcW w:w="1020" w:type="dxa"/>
          </w:tcPr>
          <w:p w14:paraId="42CE4A03" w14:textId="77777777" w:rsidR="003D2F03" w:rsidRDefault="003D2F03">
            <w:pPr>
              <w:pStyle w:val="ConsPlusNormal"/>
              <w:jc w:val="center"/>
            </w:pPr>
            <w:r>
              <w:t>-</w:t>
            </w:r>
          </w:p>
        </w:tc>
      </w:tr>
      <w:tr w:rsidR="003D2F03" w14:paraId="14E8F277" w14:textId="77777777">
        <w:tc>
          <w:tcPr>
            <w:tcW w:w="0" w:type="auto"/>
            <w:vMerge/>
          </w:tcPr>
          <w:p w14:paraId="5C970CC6" w14:textId="77777777" w:rsidR="003D2F03" w:rsidRDefault="003D2F03">
            <w:pPr>
              <w:pStyle w:val="ConsPlusNormal"/>
            </w:pPr>
          </w:p>
        </w:tc>
        <w:tc>
          <w:tcPr>
            <w:tcW w:w="0" w:type="auto"/>
            <w:vMerge/>
          </w:tcPr>
          <w:p w14:paraId="29D1E644" w14:textId="77777777" w:rsidR="003D2F03" w:rsidRDefault="003D2F03">
            <w:pPr>
              <w:pStyle w:val="ConsPlusNormal"/>
            </w:pPr>
          </w:p>
        </w:tc>
        <w:tc>
          <w:tcPr>
            <w:tcW w:w="0" w:type="auto"/>
            <w:vMerge/>
          </w:tcPr>
          <w:p w14:paraId="747B8C7A" w14:textId="77777777" w:rsidR="003D2F03" w:rsidRDefault="003D2F03">
            <w:pPr>
              <w:pStyle w:val="ConsPlusNormal"/>
            </w:pPr>
          </w:p>
        </w:tc>
        <w:tc>
          <w:tcPr>
            <w:tcW w:w="1304" w:type="dxa"/>
          </w:tcPr>
          <w:p w14:paraId="42C912FD" w14:textId="77777777" w:rsidR="003D2F03" w:rsidRDefault="003D2F03">
            <w:pPr>
              <w:pStyle w:val="ConsPlusNormal"/>
            </w:pPr>
            <w:r>
              <w:t>Бюджет города Омска</w:t>
            </w:r>
          </w:p>
        </w:tc>
        <w:tc>
          <w:tcPr>
            <w:tcW w:w="1757" w:type="dxa"/>
          </w:tcPr>
          <w:p w14:paraId="36EA58B1" w14:textId="77777777" w:rsidR="003D2F03" w:rsidRDefault="003D2F03">
            <w:pPr>
              <w:pStyle w:val="ConsPlusNormal"/>
              <w:jc w:val="center"/>
            </w:pPr>
            <w:r>
              <w:t>1551000,00</w:t>
            </w:r>
          </w:p>
        </w:tc>
        <w:tc>
          <w:tcPr>
            <w:tcW w:w="1644" w:type="dxa"/>
          </w:tcPr>
          <w:p w14:paraId="57593D8A" w14:textId="77777777" w:rsidR="003D2F03" w:rsidRDefault="003D2F03">
            <w:pPr>
              <w:pStyle w:val="ConsPlusNormal"/>
              <w:jc w:val="center"/>
            </w:pPr>
            <w:r>
              <w:t>0,00</w:t>
            </w:r>
          </w:p>
        </w:tc>
        <w:tc>
          <w:tcPr>
            <w:tcW w:w="1644" w:type="dxa"/>
          </w:tcPr>
          <w:p w14:paraId="159ABCAA" w14:textId="77777777" w:rsidR="003D2F03" w:rsidRDefault="003D2F03">
            <w:pPr>
              <w:pStyle w:val="ConsPlusNormal"/>
              <w:jc w:val="center"/>
            </w:pPr>
            <w:r>
              <w:t>64000,00</w:t>
            </w:r>
          </w:p>
        </w:tc>
        <w:tc>
          <w:tcPr>
            <w:tcW w:w="1644" w:type="dxa"/>
          </w:tcPr>
          <w:p w14:paraId="6C447DF4" w14:textId="77777777" w:rsidR="003D2F03" w:rsidRDefault="003D2F03">
            <w:pPr>
              <w:pStyle w:val="ConsPlusNormal"/>
              <w:jc w:val="center"/>
            </w:pPr>
            <w:r>
              <w:t>1487000,00</w:t>
            </w:r>
          </w:p>
        </w:tc>
        <w:tc>
          <w:tcPr>
            <w:tcW w:w="1644" w:type="dxa"/>
          </w:tcPr>
          <w:p w14:paraId="1AA0DC53" w14:textId="77777777" w:rsidR="003D2F03" w:rsidRDefault="003D2F03">
            <w:pPr>
              <w:pStyle w:val="ConsPlusNormal"/>
              <w:jc w:val="center"/>
            </w:pPr>
            <w:r>
              <w:t>0,00</w:t>
            </w:r>
          </w:p>
        </w:tc>
        <w:tc>
          <w:tcPr>
            <w:tcW w:w="1644" w:type="dxa"/>
          </w:tcPr>
          <w:p w14:paraId="2831182C" w14:textId="77777777" w:rsidR="003D2F03" w:rsidRDefault="003D2F03">
            <w:pPr>
              <w:pStyle w:val="ConsPlusNormal"/>
              <w:jc w:val="center"/>
            </w:pPr>
            <w:r>
              <w:t>0,00</w:t>
            </w:r>
          </w:p>
        </w:tc>
        <w:tc>
          <w:tcPr>
            <w:tcW w:w="1644" w:type="dxa"/>
          </w:tcPr>
          <w:p w14:paraId="7E79166A" w14:textId="77777777" w:rsidR="003D2F03" w:rsidRDefault="003D2F03">
            <w:pPr>
              <w:pStyle w:val="ConsPlusNormal"/>
              <w:jc w:val="center"/>
            </w:pPr>
            <w:r>
              <w:t>0,00</w:t>
            </w:r>
          </w:p>
        </w:tc>
        <w:tc>
          <w:tcPr>
            <w:tcW w:w="1644" w:type="dxa"/>
          </w:tcPr>
          <w:p w14:paraId="065DD6D3" w14:textId="77777777" w:rsidR="003D2F03" w:rsidRDefault="003D2F03">
            <w:pPr>
              <w:pStyle w:val="ConsPlusNormal"/>
              <w:jc w:val="center"/>
            </w:pPr>
            <w:r>
              <w:t>0,00</w:t>
            </w:r>
          </w:p>
        </w:tc>
        <w:tc>
          <w:tcPr>
            <w:tcW w:w="1644" w:type="dxa"/>
          </w:tcPr>
          <w:p w14:paraId="590708EF" w14:textId="77777777" w:rsidR="003D2F03" w:rsidRDefault="003D2F03">
            <w:pPr>
              <w:pStyle w:val="ConsPlusNormal"/>
              <w:jc w:val="center"/>
            </w:pPr>
            <w:r>
              <w:t>0,00</w:t>
            </w:r>
          </w:p>
        </w:tc>
        <w:tc>
          <w:tcPr>
            <w:tcW w:w="1701" w:type="dxa"/>
          </w:tcPr>
          <w:p w14:paraId="7DEEA012" w14:textId="77777777" w:rsidR="003D2F03" w:rsidRDefault="003D2F03">
            <w:pPr>
              <w:pStyle w:val="ConsPlusNormal"/>
            </w:pPr>
            <w:r>
              <w:t>Протяженность реконструированного (построенного) объекта</w:t>
            </w:r>
          </w:p>
        </w:tc>
        <w:tc>
          <w:tcPr>
            <w:tcW w:w="794" w:type="dxa"/>
          </w:tcPr>
          <w:p w14:paraId="467FDE48" w14:textId="77777777" w:rsidR="003D2F03" w:rsidRDefault="003D2F03">
            <w:pPr>
              <w:pStyle w:val="ConsPlusNormal"/>
              <w:jc w:val="center"/>
            </w:pPr>
            <w:r>
              <w:t>км</w:t>
            </w:r>
          </w:p>
        </w:tc>
        <w:tc>
          <w:tcPr>
            <w:tcW w:w="794" w:type="dxa"/>
          </w:tcPr>
          <w:p w14:paraId="327F40DB" w14:textId="77777777" w:rsidR="003D2F03" w:rsidRDefault="003D2F03">
            <w:pPr>
              <w:pStyle w:val="ConsPlusNormal"/>
              <w:jc w:val="center"/>
            </w:pPr>
            <w:r>
              <w:t>-</w:t>
            </w:r>
          </w:p>
        </w:tc>
        <w:tc>
          <w:tcPr>
            <w:tcW w:w="1020" w:type="dxa"/>
          </w:tcPr>
          <w:p w14:paraId="56E7DD16" w14:textId="77777777" w:rsidR="003D2F03" w:rsidRDefault="003D2F03">
            <w:pPr>
              <w:pStyle w:val="ConsPlusNormal"/>
              <w:jc w:val="center"/>
            </w:pPr>
            <w:r>
              <w:t>-</w:t>
            </w:r>
          </w:p>
        </w:tc>
        <w:tc>
          <w:tcPr>
            <w:tcW w:w="1020" w:type="dxa"/>
          </w:tcPr>
          <w:p w14:paraId="1819726E" w14:textId="77777777" w:rsidR="003D2F03" w:rsidRDefault="003D2F03">
            <w:pPr>
              <w:pStyle w:val="ConsPlusNormal"/>
              <w:jc w:val="center"/>
            </w:pPr>
            <w:r>
              <w:t>0,49</w:t>
            </w:r>
          </w:p>
        </w:tc>
        <w:tc>
          <w:tcPr>
            <w:tcW w:w="1020" w:type="dxa"/>
          </w:tcPr>
          <w:p w14:paraId="2347ACD8" w14:textId="77777777" w:rsidR="003D2F03" w:rsidRDefault="003D2F03">
            <w:pPr>
              <w:pStyle w:val="ConsPlusNormal"/>
              <w:jc w:val="center"/>
            </w:pPr>
            <w:r>
              <w:t>-</w:t>
            </w:r>
          </w:p>
        </w:tc>
        <w:tc>
          <w:tcPr>
            <w:tcW w:w="1020" w:type="dxa"/>
          </w:tcPr>
          <w:p w14:paraId="0FBEADDE" w14:textId="77777777" w:rsidR="003D2F03" w:rsidRDefault="003D2F03">
            <w:pPr>
              <w:pStyle w:val="ConsPlusNormal"/>
              <w:jc w:val="center"/>
            </w:pPr>
            <w:r>
              <w:t>-</w:t>
            </w:r>
          </w:p>
        </w:tc>
        <w:tc>
          <w:tcPr>
            <w:tcW w:w="1020" w:type="dxa"/>
          </w:tcPr>
          <w:p w14:paraId="2120D77F" w14:textId="77777777" w:rsidR="003D2F03" w:rsidRDefault="003D2F03">
            <w:pPr>
              <w:pStyle w:val="ConsPlusNormal"/>
              <w:jc w:val="center"/>
            </w:pPr>
            <w:r>
              <w:t>-</w:t>
            </w:r>
          </w:p>
        </w:tc>
        <w:tc>
          <w:tcPr>
            <w:tcW w:w="1020" w:type="dxa"/>
          </w:tcPr>
          <w:p w14:paraId="03F7DF4F" w14:textId="77777777" w:rsidR="003D2F03" w:rsidRDefault="003D2F03">
            <w:pPr>
              <w:pStyle w:val="ConsPlusNormal"/>
              <w:jc w:val="center"/>
            </w:pPr>
            <w:r>
              <w:t>-</w:t>
            </w:r>
          </w:p>
        </w:tc>
        <w:tc>
          <w:tcPr>
            <w:tcW w:w="1020" w:type="dxa"/>
          </w:tcPr>
          <w:p w14:paraId="573E87B4" w14:textId="77777777" w:rsidR="003D2F03" w:rsidRDefault="003D2F03">
            <w:pPr>
              <w:pStyle w:val="ConsPlusNormal"/>
              <w:jc w:val="center"/>
            </w:pPr>
            <w:r>
              <w:t>-</w:t>
            </w:r>
          </w:p>
        </w:tc>
      </w:tr>
      <w:tr w:rsidR="003D2F03" w14:paraId="3516BB40" w14:textId="77777777">
        <w:tc>
          <w:tcPr>
            <w:tcW w:w="850" w:type="dxa"/>
            <w:vMerge w:val="restart"/>
          </w:tcPr>
          <w:p w14:paraId="47AA6C30" w14:textId="77777777" w:rsidR="003D2F03" w:rsidRDefault="003D2F03">
            <w:pPr>
              <w:pStyle w:val="ConsPlusNormal"/>
              <w:jc w:val="center"/>
            </w:pPr>
            <w:r>
              <w:t>3.6.89</w:t>
            </w:r>
          </w:p>
        </w:tc>
        <w:tc>
          <w:tcPr>
            <w:tcW w:w="2041" w:type="dxa"/>
            <w:vMerge w:val="restart"/>
          </w:tcPr>
          <w:p w14:paraId="700546AD" w14:textId="77777777" w:rsidR="003D2F03" w:rsidRDefault="003D2F03">
            <w:pPr>
              <w:pStyle w:val="ConsPlusNormal"/>
            </w:pPr>
            <w:r>
              <w:t>Строительство линии наружного освещения по ул. Заозерной от пр. Академика Королева до ул. Бородина</w:t>
            </w:r>
          </w:p>
        </w:tc>
        <w:tc>
          <w:tcPr>
            <w:tcW w:w="1077" w:type="dxa"/>
            <w:vMerge w:val="restart"/>
          </w:tcPr>
          <w:p w14:paraId="15754181" w14:textId="77777777" w:rsidR="003D2F03" w:rsidRDefault="003D2F03">
            <w:pPr>
              <w:pStyle w:val="ConsPlusNormal"/>
              <w:jc w:val="center"/>
            </w:pPr>
            <w:r>
              <w:t>ДС</w:t>
            </w:r>
          </w:p>
        </w:tc>
        <w:tc>
          <w:tcPr>
            <w:tcW w:w="1304" w:type="dxa"/>
          </w:tcPr>
          <w:p w14:paraId="4E5E9FA5" w14:textId="77777777" w:rsidR="003D2F03" w:rsidRDefault="003D2F03">
            <w:pPr>
              <w:pStyle w:val="ConsPlusNormal"/>
            </w:pPr>
            <w:r>
              <w:t>Всего, в том числе:</w:t>
            </w:r>
          </w:p>
        </w:tc>
        <w:tc>
          <w:tcPr>
            <w:tcW w:w="1757" w:type="dxa"/>
          </w:tcPr>
          <w:p w14:paraId="1F1F561C" w14:textId="77777777" w:rsidR="003D2F03" w:rsidRDefault="003D2F03">
            <w:pPr>
              <w:pStyle w:val="ConsPlusNormal"/>
              <w:jc w:val="center"/>
            </w:pPr>
            <w:r>
              <w:t>2578000,00</w:t>
            </w:r>
          </w:p>
        </w:tc>
        <w:tc>
          <w:tcPr>
            <w:tcW w:w="1644" w:type="dxa"/>
          </w:tcPr>
          <w:p w14:paraId="1037297F" w14:textId="77777777" w:rsidR="003D2F03" w:rsidRDefault="003D2F03">
            <w:pPr>
              <w:pStyle w:val="ConsPlusNormal"/>
              <w:jc w:val="center"/>
            </w:pPr>
            <w:r>
              <w:t>0,00</w:t>
            </w:r>
          </w:p>
        </w:tc>
        <w:tc>
          <w:tcPr>
            <w:tcW w:w="1644" w:type="dxa"/>
          </w:tcPr>
          <w:p w14:paraId="2F3F9EE4" w14:textId="77777777" w:rsidR="003D2F03" w:rsidRDefault="003D2F03">
            <w:pPr>
              <w:pStyle w:val="ConsPlusNormal"/>
              <w:jc w:val="center"/>
            </w:pPr>
            <w:r>
              <w:t>96000,00</w:t>
            </w:r>
          </w:p>
        </w:tc>
        <w:tc>
          <w:tcPr>
            <w:tcW w:w="1644" w:type="dxa"/>
          </w:tcPr>
          <w:p w14:paraId="36BF5BAF" w14:textId="77777777" w:rsidR="003D2F03" w:rsidRDefault="003D2F03">
            <w:pPr>
              <w:pStyle w:val="ConsPlusNormal"/>
              <w:jc w:val="center"/>
            </w:pPr>
            <w:r>
              <w:t>2482000,00</w:t>
            </w:r>
          </w:p>
        </w:tc>
        <w:tc>
          <w:tcPr>
            <w:tcW w:w="1644" w:type="dxa"/>
          </w:tcPr>
          <w:p w14:paraId="662D0DA8" w14:textId="77777777" w:rsidR="003D2F03" w:rsidRDefault="003D2F03">
            <w:pPr>
              <w:pStyle w:val="ConsPlusNormal"/>
              <w:jc w:val="center"/>
            </w:pPr>
            <w:r>
              <w:t>0,00</w:t>
            </w:r>
          </w:p>
        </w:tc>
        <w:tc>
          <w:tcPr>
            <w:tcW w:w="1644" w:type="dxa"/>
          </w:tcPr>
          <w:p w14:paraId="6971D200" w14:textId="77777777" w:rsidR="003D2F03" w:rsidRDefault="003D2F03">
            <w:pPr>
              <w:pStyle w:val="ConsPlusNormal"/>
              <w:jc w:val="center"/>
            </w:pPr>
            <w:r>
              <w:t>0,00</w:t>
            </w:r>
          </w:p>
        </w:tc>
        <w:tc>
          <w:tcPr>
            <w:tcW w:w="1644" w:type="dxa"/>
          </w:tcPr>
          <w:p w14:paraId="4E924063" w14:textId="77777777" w:rsidR="003D2F03" w:rsidRDefault="003D2F03">
            <w:pPr>
              <w:pStyle w:val="ConsPlusNormal"/>
              <w:jc w:val="center"/>
            </w:pPr>
            <w:r>
              <w:t>0,00</w:t>
            </w:r>
          </w:p>
        </w:tc>
        <w:tc>
          <w:tcPr>
            <w:tcW w:w="1644" w:type="dxa"/>
          </w:tcPr>
          <w:p w14:paraId="5BBCEF81" w14:textId="77777777" w:rsidR="003D2F03" w:rsidRDefault="003D2F03">
            <w:pPr>
              <w:pStyle w:val="ConsPlusNormal"/>
              <w:jc w:val="center"/>
            </w:pPr>
            <w:r>
              <w:t>0,00</w:t>
            </w:r>
          </w:p>
        </w:tc>
        <w:tc>
          <w:tcPr>
            <w:tcW w:w="1644" w:type="dxa"/>
          </w:tcPr>
          <w:p w14:paraId="7A3D0406" w14:textId="77777777" w:rsidR="003D2F03" w:rsidRDefault="003D2F03">
            <w:pPr>
              <w:pStyle w:val="ConsPlusNormal"/>
              <w:jc w:val="center"/>
            </w:pPr>
            <w:r>
              <w:t>0,00</w:t>
            </w:r>
          </w:p>
        </w:tc>
        <w:tc>
          <w:tcPr>
            <w:tcW w:w="1701" w:type="dxa"/>
          </w:tcPr>
          <w:p w14:paraId="11D0440E" w14:textId="77777777" w:rsidR="003D2F03" w:rsidRDefault="003D2F03">
            <w:pPr>
              <w:pStyle w:val="ConsPlusNormal"/>
            </w:pPr>
            <w:r>
              <w:t>Наличие технических условий</w:t>
            </w:r>
          </w:p>
        </w:tc>
        <w:tc>
          <w:tcPr>
            <w:tcW w:w="794" w:type="dxa"/>
          </w:tcPr>
          <w:p w14:paraId="7DCF99E2" w14:textId="77777777" w:rsidR="003D2F03" w:rsidRDefault="003D2F03">
            <w:pPr>
              <w:pStyle w:val="ConsPlusNormal"/>
              <w:jc w:val="center"/>
            </w:pPr>
            <w:r>
              <w:t>ед.</w:t>
            </w:r>
          </w:p>
        </w:tc>
        <w:tc>
          <w:tcPr>
            <w:tcW w:w="794" w:type="dxa"/>
          </w:tcPr>
          <w:p w14:paraId="204F7A46" w14:textId="77777777" w:rsidR="003D2F03" w:rsidRDefault="003D2F03">
            <w:pPr>
              <w:pStyle w:val="ConsPlusNormal"/>
              <w:jc w:val="center"/>
            </w:pPr>
            <w:r>
              <w:t>-</w:t>
            </w:r>
          </w:p>
        </w:tc>
        <w:tc>
          <w:tcPr>
            <w:tcW w:w="1020" w:type="dxa"/>
          </w:tcPr>
          <w:p w14:paraId="24129CFC" w14:textId="77777777" w:rsidR="003D2F03" w:rsidRDefault="003D2F03">
            <w:pPr>
              <w:pStyle w:val="ConsPlusNormal"/>
              <w:jc w:val="center"/>
            </w:pPr>
            <w:r>
              <w:t>1</w:t>
            </w:r>
          </w:p>
        </w:tc>
        <w:tc>
          <w:tcPr>
            <w:tcW w:w="1020" w:type="dxa"/>
          </w:tcPr>
          <w:p w14:paraId="791D22F2" w14:textId="77777777" w:rsidR="003D2F03" w:rsidRDefault="003D2F03">
            <w:pPr>
              <w:pStyle w:val="ConsPlusNormal"/>
              <w:jc w:val="center"/>
            </w:pPr>
            <w:r>
              <w:t>-</w:t>
            </w:r>
          </w:p>
        </w:tc>
        <w:tc>
          <w:tcPr>
            <w:tcW w:w="1020" w:type="dxa"/>
          </w:tcPr>
          <w:p w14:paraId="6DD28EFA" w14:textId="77777777" w:rsidR="003D2F03" w:rsidRDefault="003D2F03">
            <w:pPr>
              <w:pStyle w:val="ConsPlusNormal"/>
              <w:jc w:val="center"/>
            </w:pPr>
            <w:r>
              <w:t>-</w:t>
            </w:r>
          </w:p>
        </w:tc>
        <w:tc>
          <w:tcPr>
            <w:tcW w:w="1020" w:type="dxa"/>
          </w:tcPr>
          <w:p w14:paraId="41C410C5" w14:textId="77777777" w:rsidR="003D2F03" w:rsidRDefault="003D2F03">
            <w:pPr>
              <w:pStyle w:val="ConsPlusNormal"/>
              <w:jc w:val="center"/>
            </w:pPr>
            <w:r>
              <w:t>-</w:t>
            </w:r>
          </w:p>
        </w:tc>
        <w:tc>
          <w:tcPr>
            <w:tcW w:w="1020" w:type="dxa"/>
          </w:tcPr>
          <w:p w14:paraId="19C42A76" w14:textId="77777777" w:rsidR="003D2F03" w:rsidRDefault="003D2F03">
            <w:pPr>
              <w:pStyle w:val="ConsPlusNormal"/>
              <w:jc w:val="center"/>
            </w:pPr>
            <w:r>
              <w:t>-</w:t>
            </w:r>
          </w:p>
        </w:tc>
        <w:tc>
          <w:tcPr>
            <w:tcW w:w="1020" w:type="dxa"/>
          </w:tcPr>
          <w:p w14:paraId="159DC2FE" w14:textId="77777777" w:rsidR="003D2F03" w:rsidRDefault="003D2F03">
            <w:pPr>
              <w:pStyle w:val="ConsPlusNormal"/>
              <w:jc w:val="center"/>
            </w:pPr>
            <w:r>
              <w:t>-</w:t>
            </w:r>
          </w:p>
        </w:tc>
        <w:tc>
          <w:tcPr>
            <w:tcW w:w="1020" w:type="dxa"/>
          </w:tcPr>
          <w:p w14:paraId="604E40BF" w14:textId="77777777" w:rsidR="003D2F03" w:rsidRDefault="003D2F03">
            <w:pPr>
              <w:pStyle w:val="ConsPlusNormal"/>
              <w:jc w:val="center"/>
            </w:pPr>
            <w:r>
              <w:t>-</w:t>
            </w:r>
          </w:p>
        </w:tc>
      </w:tr>
      <w:tr w:rsidR="003D2F03" w14:paraId="4DEF3F96" w14:textId="77777777">
        <w:tc>
          <w:tcPr>
            <w:tcW w:w="0" w:type="auto"/>
            <w:vMerge/>
          </w:tcPr>
          <w:p w14:paraId="441A5440" w14:textId="77777777" w:rsidR="003D2F03" w:rsidRDefault="003D2F03">
            <w:pPr>
              <w:pStyle w:val="ConsPlusNormal"/>
            </w:pPr>
          </w:p>
        </w:tc>
        <w:tc>
          <w:tcPr>
            <w:tcW w:w="0" w:type="auto"/>
            <w:vMerge/>
          </w:tcPr>
          <w:p w14:paraId="411EF876" w14:textId="77777777" w:rsidR="003D2F03" w:rsidRDefault="003D2F03">
            <w:pPr>
              <w:pStyle w:val="ConsPlusNormal"/>
            </w:pPr>
          </w:p>
        </w:tc>
        <w:tc>
          <w:tcPr>
            <w:tcW w:w="0" w:type="auto"/>
            <w:vMerge/>
          </w:tcPr>
          <w:p w14:paraId="5C2E9F35" w14:textId="77777777" w:rsidR="003D2F03" w:rsidRDefault="003D2F03">
            <w:pPr>
              <w:pStyle w:val="ConsPlusNormal"/>
            </w:pPr>
          </w:p>
        </w:tc>
        <w:tc>
          <w:tcPr>
            <w:tcW w:w="1304" w:type="dxa"/>
          </w:tcPr>
          <w:p w14:paraId="039E9404" w14:textId="77777777" w:rsidR="003D2F03" w:rsidRDefault="003D2F03">
            <w:pPr>
              <w:pStyle w:val="ConsPlusNormal"/>
            </w:pPr>
            <w:r>
              <w:t>Бюджет города Омска</w:t>
            </w:r>
          </w:p>
        </w:tc>
        <w:tc>
          <w:tcPr>
            <w:tcW w:w="1757" w:type="dxa"/>
          </w:tcPr>
          <w:p w14:paraId="75A1162C" w14:textId="77777777" w:rsidR="003D2F03" w:rsidRDefault="003D2F03">
            <w:pPr>
              <w:pStyle w:val="ConsPlusNormal"/>
              <w:jc w:val="center"/>
            </w:pPr>
            <w:r>
              <w:t>2578000,00</w:t>
            </w:r>
          </w:p>
        </w:tc>
        <w:tc>
          <w:tcPr>
            <w:tcW w:w="1644" w:type="dxa"/>
          </w:tcPr>
          <w:p w14:paraId="3FDC8315" w14:textId="77777777" w:rsidR="003D2F03" w:rsidRDefault="003D2F03">
            <w:pPr>
              <w:pStyle w:val="ConsPlusNormal"/>
              <w:jc w:val="center"/>
            </w:pPr>
            <w:r>
              <w:t>0,00</w:t>
            </w:r>
          </w:p>
        </w:tc>
        <w:tc>
          <w:tcPr>
            <w:tcW w:w="1644" w:type="dxa"/>
          </w:tcPr>
          <w:p w14:paraId="099D8217" w14:textId="77777777" w:rsidR="003D2F03" w:rsidRDefault="003D2F03">
            <w:pPr>
              <w:pStyle w:val="ConsPlusNormal"/>
              <w:jc w:val="center"/>
            </w:pPr>
            <w:r>
              <w:t>96000,00</w:t>
            </w:r>
          </w:p>
        </w:tc>
        <w:tc>
          <w:tcPr>
            <w:tcW w:w="1644" w:type="dxa"/>
          </w:tcPr>
          <w:p w14:paraId="7A946E70" w14:textId="77777777" w:rsidR="003D2F03" w:rsidRDefault="003D2F03">
            <w:pPr>
              <w:pStyle w:val="ConsPlusNormal"/>
              <w:jc w:val="center"/>
            </w:pPr>
            <w:r>
              <w:t>2482000,00</w:t>
            </w:r>
          </w:p>
        </w:tc>
        <w:tc>
          <w:tcPr>
            <w:tcW w:w="1644" w:type="dxa"/>
          </w:tcPr>
          <w:p w14:paraId="2B5DC6D5" w14:textId="77777777" w:rsidR="003D2F03" w:rsidRDefault="003D2F03">
            <w:pPr>
              <w:pStyle w:val="ConsPlusNormal"/>
              <w:jc w:val="center"/>
            </w:pPr>
            <w:r>
              <w:t>0,00</w:t>
            </w:r>
          </w:p>
        </w:tc>
        <w:tc>
          <w:tcPr>
            <w:tcW w:w="1644" w:type="dxa"/>
          </w:tcPr>
          <w:p w14:paraId="47A1B4DE" w14:textId="77777777" w:rsidR="003D2F03" w:rsidRDefault="003D2F03">
            <w:pPr>
              <w:pStyle w:val="ConsPlusNormal"/>
              <w:jc w:val="center"/>
            </w:pPr>
            <w:r>
              <w:t>0,00</w:t>
            </w:r>
          </w:p>
        </w:tc>
        <w:tc>
          <w:tcPr>
            <w:tcW w:w="1644" w:type="dxa"/>
          </w:tcPr>
          <w:p w14:paraId="21A47A2C" w14:textId="77777777" w:rsidR="003D2F03" w:rsidRDefault="003D2F03">
            <w:pPr>
              <w:pStyle w:val="ConsPlusNormal"/>
              <w:jc w:val="center"/>
            </w:pPr>
            <w:r>
              <w:t>0,00</w:t>
            </w:r>
          </w:p>
        </w:tc>
        <w:tc>
          <w:tcPr>
            <w:tcW w:w="1644" w:type="dxa"/>
          </w:tcPr>
          <w:p w14:paraId="3DEFB570" w14:textId="77777777" w:rsidR="003D2F03" w:rsidRDefault="003D2F03">
            <w:pPr>
              <w:pStyle w:val="ConsPlusNormal"/>
              <w:jc w:val="center"/>
            </w:pPr>
            <w:r>
              <w:t>0,00</w:t>
            </w:r>
          </w:p>
        </w:tc>
        <w:tc>
          <w:tcPr>
            <w:tcW w:w="1644" w:type="dxa"/>
          </w:tcPr>
          <w:p w14:paraId="30106028" w14:textId="77777777" w:rsidR="003D2F03" w:rsidRDefault="003D2F03">
            <w:pPr>
              <w:pStyle w:val="ConsPlusNormal"/>
              <w:jc w:val="center"/>
            </w:pPr>
            <w:r>
              <w:t>0,00</w:t>
            </w:r>
          </w:p>
        </w:tc>
        <w:tc>
          <w:tcPr>
            <w:tcW w:w="1701" w:type="dxa"/>
          </w:tcPr>
          <w:p w14:paraId="7F45A988" w14:textId="77777777" w:rsidR="003D2F03" w:rsidRDefault="003D2F03">
            <w:pPr>
              <w:pStyle w:val="ConsPlusNormal"/>
            </w:pPr>
            <w:r>
              <w:t>Протяженность реконструированного (построенного) объекта</w:t>
            </w:r>
          </w:p>
        </w:tc>
        <w:tc>
          <w:tcPr>
            <w:tcW w:w="794" w:type="dxa"/>
          </w:tcPr>
          <w:p w14:paraId="2E85BFCB" w14:textId="77777777" w:rsidR="003D2F03" w:rsidRDefault="003D2F03">
            <w:pPr>
              <w:pStyle w:val="ConsPlusNormal"/>
              <w:jc w:val="center"/>
            </w:pPr>
            <w:r>
              <w:t>км</w:t>
            </w:r>
          </w:p>
        </w:tc>
        <w:tc>
          <w:tcPr>
            <w:tcW w:w="794" w:type="dxa"/>
          </w:tcPr>
          <w:p w14:paraId="5C1B8C1C" w14:textId="77777777" w:rsidR="003D2F03" w:rsidRDefault="003D2F03">
            <w:pPr>
              <w:pStyle w:val="ConsPlusNormal"/>
              <w:jc w:val="center"/>
            </w:pPr>
            <w:r>
              <w:t>-</w:t>
            </w:r>
          </w:p>
        </w:tc>
        <w:tc>
          <w:tcPr>
            <w:tcW w:w="1020" w:type="dxa"/>
          </w:tcPr>
          <w:p w14:paraId="27DB054F" w14:textId="77777777" w:rsidR="003D2F03" w:rsidRDefault="003D2F03">
            <w:pPr>
              <w:pStyle w:val="ConsPlusNormal"/>
              <w:jc w:val="center"/>
            </w:pPr>
            <w:r>
              <w:t>-</w:t>
            </w:r>
          </w:p>
        </w:tc>
        <w:tc>
          <w:tcPr>
            <w:tcW w:w="1020" w:type="dxa"/>
          </w:tcPr>
          <w:p w14:paraId="18677A33" w14:textId="77777777" w:rsidR="003D2F03" w:rsidRDefault="003D2F03">
            <w:pPr>
              <w:pStyle w:val="ConsPlusNormal"/>
              <w:jc w:val="center"/>
            </w:pPr>
            <w:r>
              <w:t>1,60</w:t>
            </w:r>
          </w:p>
        </w:tc>
        <w:tc>
          <w:tcPr>
            <w:tcW w:w="1020" w:type="dxa"/>
          </w:tcPr>
          <w:p w14:paraId="54C7A97A" w14:textId="77777777" w:rsidR="003D2F03" w:rsidRDefault="003D2F03">
            <w:pPr>
              <w:pStyle w:val="ConsPlusNormal"/>
              <w:jc w:val="center"/>
            </w:pPr>
            <w:r>
              <w:t>-</w:t>
            </w:r>
          </w:p>
        </w:tc>
        <w:tc>
          <w:tcPr>
            <w:tcW w:w="1020" w:type="dxa"/>
          </w:tcPr>
          <w:p w14:paraId="0ABD9AF2" w14:textId="77777777" w:rsidR="003D2F03" w:rsidRDefault="003D2F03">
            <w:pPr>
              <w:pStyle w:val="ConsPlusNormal"/>
              <w:jc w:val="center"/>
            </w:pPr>
            <w:r>
              <w:t>-</w:t>
            </w:r>
          </w:p>
        </w:tc>
        <w:tc>
          <w:tcPr>
            <w:tcW w:w="1020" w:type="dxa"/>
          </w:tcPr>
          <w:p w14:paraId="26EDDF6D" w14:textId="77777777" w:rsidR="003D2F03" w:rsidRDefault="003D2F03">
            <w:pPr>
              <w:pStyle w:val="ConsPlusNormal"/>
              <w:jc w:val="center"/>
            </w:pPr>
            <w:r>
              <w:t>-</w:t>
            </w:r>
          </w:p>
        </w:tc>
        <w:tc>
          <w:tcPr>
            <w:tcW w:w="1020" w:type="dxa"/>
          </w:tcPr>
          <w:p w14:paraId="0EA12434" w14:textId="77777777" w:rsidR="003D2F03" w:rsidRDefault="003D2F03">
            <w:pPr>
              <w:pStyle w:val="ConsPlusNormal"/>
              <w:jc w:val="center"/>
            </w:pPr>
            <w:r>
              <w:t>-</w:t>
            </w:r>
          </w:p>
        </w:tc>
        <w:tc>
          <w:tcPr>
            <w:tcW w:w="1020" w:type="dxa"/>
          </w:tcPr>
          <w:p w14:paraId="56F69CEE" w14:textId="77777777" w:rsidR="003D2F03" w:rsidRDefault="003D2F03">
            <w:pPr>
              <w:pStyle w:val="ConsPlusNormal"/>
              <w:jc w:val="center"/>
            </w:pPr>
            <w:r>
              <w:t>-</w:t>
            </w:r>
          </w:p>
        </w:tc>
      </w:tr>
      <w:tr w:rsidR="003D2F03" w14:paraId="4D22FD3B" w14:textId="77777777">
        <w:tc>
          <w:tcPr>
            <w:tcW w:w="850" w:type="dxa"/>
            <w:vMerge w:val="restart"/>
          </w:tcPr>
          <w:p w14:paraId="6E673142" w14:textId="77777777" w:rsidR="003D2F03" w:rsidRDefault="003D2F03">
            <w:pPr>
              <w:pStyle w:val="ConsPlusNormal"/>
              <w:jc w:val="center"/>
            </w:pPr>
            <w:r>
              <w:t>3.6.90</w:t>
            </w:r>
          </w:p>
        </w:tc>
        <w:tc>
          <w:tcPr>
            <w:tcW w:w="2041" w:type="dxa"/>
            <w:vMerge w:val="restart"/>
          </w:tcPr>
          <w:p w14:paraId="07D9B408" w14:textId="77777777" w:rsidR="003D2F03" w:rsidRDefault="003D2F03">
            <w:pPr>
              <w:pStyle w:val="ConsPlusNormal"/>
            </w:pPr>
            <w:r>
              <w:t>Строительство линии наружного освещения по ул. Заозерной от ул. Бородина до Красноярского Тракта</w:t>
            </w:r>
          </w:p>
        </w:tc>
        <w:tc>
          <w:tcPr>
            <w:tcW w:w="1077" w:type="dxa"/>
            <w:vMerge w:val="restart"/>
          </w:tcPr>
          <w:p w14:paraId="45DC3E8B" w14:textId="77777777" w:rsidR="003D2F03" w:rsidRDefault="003D2F03">
            <w:pPr>
              <w:pStyle w:val="ConsPlusNormal"/>
              <w:jc w:val="center"/>
            </w:pPr>
            <w:r>
              <w:t>ДС</w:t>
            </w:r>
          </w:p>
        </w:tc>
        <w:tc>
          <w:tcPr>
            <w:tcW w:w="1304" w:type="dxa"/>
          </w:tcPr>
          <w:p w14:paraId="2D5837B5" w14:textId="77777777" w:rsidR="003D2F03" w:rsidRDefault="003D2F03">
            <w:pPr>
              <w:pStyle w:val="ConsPlusNormal"/>
            </w:pPr>
            <w:r>
              <w:t>Всего, в том числе:</w:t>
            </w:r>
          </w:p>
        </w:tc>
        <w:tc>
          <w:tcPr>
            <w:tcW w:w="1757" w:type="dxa"/>
          </w:tcPr>
          <w:p w14:paraId="2C5DF319" w14:textId="77777777" w:rsidR="003D2F03" w:rsidRDefault="003D2F03">
            <w:pPr>
              <w:pStyle w:val="ConsPlusNormal"/>
              <w:jc w:val="center"/>
            </w:pPr>
            <w:r>
              <w:t>2578000,00</w:t>
            </w:r>
          </w:p>
        </w:tc>
        <w:tc>
          <w:tcPr>
            <w:tcW w:w="1644" w:type="dxa"/>
          </w:tcPr>
          <w:p w14:paraId="2B43BF7B" w14:textId="77777777" w:rsidR="003D2F03" w:rsidRDefault="003D2F03">
            <w:pPr>
              <w:pStyle w:val="ConsPlusNormal"/>
              <w:jc w:val="center"/>
            </w:pPr>
            <w:r>
              <w:t>0,00</w:t>
            </w:r>
          </w:p>
        </w:tc>
        <w:tc>
          <w:tcPr>
            <w:tcW w:w="1644" w:type="dxa"/>
          </w:tcPr>
          <w:p w14:paraId="61158A67" w14:textId="77777777" w:rsidR="003D2F03" w:rsidRDefault="003D2F03">
            <w:pPr>
              <w:pStyle w:val="ConsPlusNormal"/>
              <w:jc w:val="center"/>
            </w:pPr>
            <w:r>
              <w:t>96000,00</w:t>
            </w:r>
          </w:p>
        </w:tc>
        <w:tc>
          <w:tcPr>
            <w:tcW w:w="1644" w:type="dxa"/>
          </w:tcPr>
          <w:p w14:paraId="126B7E84" w14:textId="77777777" w:rsidR="003D2F03" w:rsidRDefault="003D2F03">
            <w:pPr>
              <w:pStyle w:val="ConsPlusNormal"/>
              <w:jc w:val="center"/>
            </w:pPr>
            <w:r>
              <w:t>2482000,00</w:t>
            </w:r>
          </w:p>
        </w:tc>
        <w:tc>
          <w:tcPr>
            <w:tcW w:w="1644" w:type="dxa"/>
          </w:tcPr>
          <w:p w14:paraId="40E15369" w14:textId="77777777" w:rsidR="003D2F03" w:rsidRDefault="003D2F03">
            <w:pPr>
              <w:pStyle w:val="ConsPlusNormal"/>
              <w:jc w:val="center"/>
            </w:pPr>
            <w:r>
              <w:t>0,00</w:t>
            </w:r>
          </w:p>
        </w:tc>
        <w:tc>
          <w:tcPr>
            <w:tcW w:w="1644" w:type="dxa"/>
          </w:tcPr>
          <w:p w14:paraId="1F49CB99" w14:textId="77777777" w:rsidR="003D2F03" w:rsidRDefault="003D2F03">
            <w:pPr>
              <w:pStyle w:val="ConsPlusNormal"/>
              <w:jc w:val="center"/>
            </w:pPr>
            <w:r>
              <w:t>0,00</w:t>
            </w:r>
          </w:p>
        </w:tc>
        <w:tc>
          <w:tcPr>
            <w:tcW w:w="1644" w:type="dxa"/>
          </w:tcPr>
          <w:p w14:paraId="6D1467FF" w14:textId="77777777" w:rsidR="003D2F03" w:rsidRDefault="003D2F03">
            <w:pPr>
              <w:pStyle w:val="ConsPlusNormal"/>
              <w:jc w:val="center"/>
            </w:pPr>
            <w:r>
              <w:t>0,00</w:t>
            </w:r>
          </w:p>
        </w:tc>
        <w:tc>
          <w:tcPr>
            <w:tcW w:w="1644" w:type="dxa"/>
          </w:tcPr>
          <w:p w14:paraId="42E6A36A" w14:textId="77777777" w:rsidR="003D2F03" w:rsidRDefault="003D2F03">
            <w:pPr>
              <w:pStyle w:val="ConsPlusNormal"/>
              <w:jc w:val="center"/>
            </w:pPr>
            <w:r>
              <w:t>0,00</w:t>
            </w:r>
          </w:p>
        </w:tc>
        <w:tc>
          <w:tcPr>
            <w:tcW w:w="1644" w:type="dxa"/>
          </w:tcPr>
          <w:p w14:paraId="2517E410" w14:textId="77777777" w:rsidR="003D2F03" w:rsidRDefault="003D2F03">
            <w:pPr>
              <w:pStyle w:val="ConsPlusNormal"/>
              <w:jc w:val="center"/>
            </w:pPr>
            <w:r>
              <w:t>0,00</w:t>
            </w:r>
          </w:p>
        </w:tc>
        <w:tc>
          <w:tcPr>
            <w:tcW w:w="1701" w:type="dxa"/>
          </w:tcPr>
          <w:p w14:paraId="20950963" w14:textId="77777777" w:rsidR="003D2F03" w:rsidRDefault="003D2F03">
            <w:pPr>
              <w:pStyle w:val="ConsPlusNormal"/>
            </w:pPr>
            <w:r>
              <w:t>Наличие технических условий</w:t>
            </w:r>
          </w:p>
        </w:tc>
        <w:tc>
          <w:tcPr>
            <w:tcW w:w="794" w:type="dxa"/>
          </w:tcPr>
          <w:p w14:paraId="1095F110" w14:textId="77777777" w:rsidR="003D2F03" w:rsidRDefault="003D2F03">
            <w:pPr>
              <w:pStyle w:val="ConsPlusNormal"/>
              <w:jc w:val="center"/>
            </w:pPr>
            <w:r>
              <w:t>ед.</w:t>
            </w:r>
          </w:p>
        </w:tc>
        <w:tc>
          <w:tcPr>
            <w:tcW w:w="794" w:type="dxa"/>
          </w:tcPr>
          <w:p w14:paraId="634D9AF9" w14:textId="77777777" w:rsidR="003D2F03" w:rsidRDefault="003D2F03">
            <w:pPr>
              <w:pStyle w:val="ConsPlusNormal"/>
              <w:jc w:val="center"/>
            </w:pPr>
            <w:r>
              <w:t>-</w:t>
            </w:r>
          </w:p>
        </w:tc>
        <w:tc>
          <w:tcPr>
            <w:tcW w:w="1020" w:type="dxa"/>
          </w:tcPr>
          <w:p w14:paraId="333F2A15" w14:textId="77777777" w:rsidR="003D2F03" w:rsidRDefault="003D2F03">
            <w:pPr>
              <w:pStyle w:val="ConsPlusNormal"/>
              <w:jc w:val="center"/>
            </w:pPr>
            <w:r>
              <w:t>1</w:t>
            </w:r>
          </w:p>
        </w:tc>
        <w:tc>
          <w:tcPr>
            <w:tcW w:w="1020" w:type="dxa"/>
          </w:tcPr>
          <w:p w14:paraId="193E497D" w14:textId="77777777" w:rsidR="003D2F03" w:rsidRDefault="003D2F03">
            <w:pPr>
              <w:pStyle w:val="ConsPlusNormal"/>
              <w:jc w:val="center"/>
            </w:pPr>
            <w:r>
              <w:t>-</w:t>
            </w:r>
          </w:p>
        </w:tc>
        <w:tc>
          <w:tcPr>
            <w:tcW w:w="1020" w:type="dxa"/>
          </w:tcPr>
          <w:p w14:paraId="0595FC6E" w14:textId="77777777" w:rsidR="003D2F03" w:rsidRDefault="003D2F03">
            <w:pPr>
              <w:pStyle w:val="ConsPlusNormal"/>
              <w:jc w:val="center"/>
            </w:pPr>
            <w:r>
              <w:t>-</w:t>
            </w:r>
          </w:p>
        </w:tc>
        <w:tc>
          <w:tcPr>
            <w:tcW w:w="1020" w:type="dxa"/>
          </w:tcPr>
          <w:p w14:paraId="6601CE64" w14:textId="77777777" w:rsidR="003D2F03" w:rsidRDefault="003D2F03">
            <w:pPr>
              <w:pStyle w:val="ConsPlusNormal"/>
              <w:jc w:val="center"/>
            </w:pPr>
            <w:r>
              <w:t>-</w:t>
            </w:r>
          </w:p>
        </w:tc>
        <w:tc>
          <w:tcPr>
            <w:tcW w:w="1020" w:type="dxa"/>
          </w:tcPr>
          <w:p w14:paraId="6E57C8A3" w14:textId="77777777" w:rsidR="003D2F03" w:rsidRDefault="003D2F03">
            <w:pPr>
              <w:pStyle w:val="ConsPlusNormal"/>
              <w:jc w:val="center"/>
            </w:pPr>
            <w:r>
              <w:t>-</w:t>
            </w:r>
          </w:p>
        </w:tc>
        <w:tc>
          <w:tcPr>
            <w:tcW w:w="1020" w:type="dxa"/>
          </w:tcPr>
          <w:p w14:paraId="38B90E26" w14:textId="77777777" w:rsidR="003D2F03" w:rsidRDefault="003D2F03">
            <w:pPr>
              <w:pStyle w:val="ConsPlusNormal"/>
              <w:jc w:val="center"/>
            </w:pPr>
            <w:r>
              <w:t>-</w:t>
            </w:r>
          </w:p>
        </w:tc>
        <w:tc>
          <w:tcPr>
            <w:tcW w:w="1020" w:type="dxa"/>
          </w:tcPr>
          <w:p w14:paraId="2E60A83D" w14:textId="77777777" w:rsidR="003D2F03" w:rsidRDefault="003D2F03">
            <w:pPr>
              <w:pStyle w:val="ConsPlusNormal"/>
              <w:jc w:val="center"/>
            </w:pPr>
            <w:r>
              <w:t>-</w:t>
            </w:r>
          </w:p>
        </w:tc>
      </w:tr>
      <w:tr w:rsidR="003D2F03" w14:paraId="6948107D" w14:textId="77777777">
        <w:tc>
          <w:tcPr>
            <w:tcW w:w="0" w:type="auto"/>
            <w:vMerge/>
          </w:tcPr>
          <w:p w14:paraId="5259AECD" w14:textId="77777777" w:rsidR="003D2F03" w:rsidRDefault="003D2F03">
            <w:pPr>
              <w:pStyle w:val="ConsPlusNormal"/>
            </w:pPr>
          </w:p>
        </w:tc>
        <w:tc>
          <w:tcPr>
            <w:tcW w:w="0" w:type="auto"/>
            <w:vMerge/>
          </w:tcPr>
          <w:p w14:paraId="5593DDAA" w14:textId="77777777" w:rsidR="003D2F03" w:rsidRDefault="003D2F03">
            <w:pPr>
              <w:pStyle w:val="ConsPlusNormal"/>
            </w:pPr>
          </w:p>
        </w:tc>
        <w:tc>
          <w:tcPr>
            <w:tcW w:w="0" w:type="auto"/>
            <w:vMerge/>
          </w:tcPr>
          <w:p w14:paraId="24ABB1E1" w14:textId="77777777" w:rsidR="003D2F03" w:rsidRDefault="003D2F03">
            <w:pPr>
              <w:pStyle w:val="ConsPlusNormal"/>
            </w:pPr>
          </w:p>
        </w:tc>
        <w:tc>
          <w:tcPr>
            <w:tcW w:w="1304" w:type="dxa"/>
          </w:tcPr>
          <w:p w14:paraId="69D3C686" w14:textId="77777777" w:rsidR="003D2F03" w:rsidRDefault="003D2F03">
            <w:pPr>
              <w:pStyle w:val="ConsPlusNormal"/>
            </w:pPr>
            <w:r>
              <w:t>Бюджет города Омска</w:t>
            </w:r>
          </w:p>
        </w:tc>
        <w:tc>
          <w:tcPr>
            <w:tcW w:w="1757" w:type="dxa"/>
          </w:tcPr>
          <w:p w14:paraId="7C73EEF3" w14:textId="77777777" w:rsidR="003D2F03" w:rsidRDefault="003D2F03">
            <w:pPr>
              <w:pStyle w:val="ConsPlusNormal"/>
              <w:jc w:val="center"/>
            </w:pPr>
            <w:r>
              <w:t>2578000,00</w:t>
            </w:r>
          </w:p>
        </w:tc>
        <w:tc>
          <w:tcPr>
            <w:tcW w:w="1644" w:type="dxa"/>
          </w:tcPr>
          <w:p w14:paraId="06A2CC2E" w14:textId="77777777" w:rsidR="003D2F03" w:rsidRDefault="003D2F03">
            <w:pPr>
              <w:pStyle w:val="ConsPlusNormal"/>
              <w:jc w:val="center"/>
            </w:pPr>
            <w:r>
              <w:t>0,00</w:t>
            </w:r>
          </w:p>
        </w:tc>
        <w:tc>
          <w:tcPr>
            <w:tcW w:w="1644" w:type="dxa"/>
          </w:tcPr>
          <w:p w14:paraId="2E7FA367" w14:textId="77777777" w:rsidR="003D2F03" w:rsidRDefault="003D2F03">
            <w:pPr>
              <w:pStyle w:val="ConsPlusNormal"/>
              <w:jc w:val="center"/>
            </w:pPr>
            <w:r>
              <w:t>96000,00</w:t>
            </w:r>
          </w:p>
        </w:tc>
        <w:tc>
          <w:tcPr>
            <w:tcW w:w="1644" w:type="dxa"/>
          </w:tcPr>
          <w:p w14:paraId="71AC8413" w14:textId="77777777" w:rsidR="003D2F03" w:rsidRDefault="003D2F03">
            <w:pPr>
              <w:pStyle w:val="ConsPlusNormal"/>
              <w:jc w:val="center"/>
            </w:pPr>
            <w:r>
              <w:t>2482000,00</w:t>
            </w:r>
          </w:p>
        </w:tc>
        <w:tc>
          <w:tcPr>
            <w:tcW w:w="1644" w:type="dxa"/>
          </w:tcPr>
          <w:p w14:paraId="0253CF0F" w14:textId="77777777" w:rsidR="003D2F03" w:rsidRDefault="003D2F03">
            <w:pPr>
              <w:pStyle w:val="ConsPlusNormal"/>
              <w:jc w:val="center"/>
            </w:pPr>
            <w:r>
              <w:t>0,00</w:t>
            </w:r>
          </w:p>
        </w:tc>
        <w:tc>
          <w:tcPr>
            <w:tcW w:w="1644" w:type="dxa"/>
          </w:tcPr>
          <w:p w14:paraId="643B1331" w14:textId="77777777" w:rsidR="003D2F03" w:rsidRDefault="003D2F03">
            <w:pPr>
              <w:pStyle w:val="ConsPlusNormal"/>
              <w:jc w:val="center"/>
            </w:pPr>
            <w:r>
              <w:t>0,00</w:t>
            </w:r>
          </w:p>
        </w:tc>
        <w:tc>
          <w:tcPr>
            <w:tcW w:w="1644" w:type="dxa"/>
          </w:tcPr>
          <w:p w14:paraId="495C271A" w14:textId="77777777" w:rsidR="003D2F03" w:rsidRDefault="003D2F03">
            <w:pPr>
              <w:pStyle w:val="ConsPlusNormal"/>
              <w:jc w:val="center"/>
            </w:pPr>
            <w:r>
              <w:t>0,00</w:t>
            </w:r>
          </w:p>
        </w:tc>
        <w:tc>
          <w:tcPr>
            <w:tcW w:w="1644" w:type="dxa"/>
          </w:tcPr>
          <w:p w14:paraId="6F54FB4A" w14:textId="77777777" w:rsidR="003D2F03" w:rsidRDefault="003D2F03">
            <w:pPr>
              <w:pStyle w:val="ConsPlusNormal"/>
              <w:jc w:val="center"/>
            </w:pPr>
            <w:r>
              <w:t>0,00</w:t>
            </w:r>
          </w:p>
        </w:tc>
        <w:tc>
          <w:tcPr>
            <w:tcW w:w="1644" w:type="dxa"/>
          </w:tcPr>
          <w:p w14:paraId="2A3946D6" w14:textId="77777777" w:rsidR="003D2F03" w:rsidRDefault="003D2F03">
            <w:pPr>
              <w:pStyle w:val="ConsPlusNormal"/>
              <w:jc w:val="center"/>
            </w:pPr>
            <w:r>
              <w:t>0,00</w:t>
            </w:r>
          </w:p>
        </w:tc>
        <w:tc>
          <w:tcPr>
            <w:tcW w:w="1701" w:type="dxa"/>
          </w:tcPr>
          <w:p w14:paraId="725F4A71" w14:textId="77777777" w:rsidR="003D2F03" w:rsidRDefault="003D2F03">
            <w:pPr>
              <w:pStyle w:val="ConsPlusNormal"/>
            </w:pPr>
            <w:r>
              <w:t>Протяженность реконструированного (построенного) объекта</w:t>
            </w:r>
          </w:p>
        </w:tc>
        <w:tc>
          <w:tcPr>
            <w:tcW w:w="794" w:type="dxa"/>
          </w:tcPr>
          <w:p w14:paraId="4CB7D4ED" w14:textId="77777777" w:rsidR="003D2F03" w:rsidRDefault="003D2F03">
            <w:pPr>
              <w:pStyle w:val="ConsPlusNormal"/>
              <w:jc w:val="center"/>
            </w:pPr>
            <w:r>
              <w:t>км</w:t>
            </w:r>
          </w:p>
        </w:tc>
        <w:tc>
          <w:tcPr>
            <w:tcW w:w="794" w:type="dxa"/>
          </w:tcPr>
          <w:p w14:paraId="437055F3" w14:textId="77777777" w:rsidR="003D2F03" w:rsidRDefault="003D2F03">
            <w:pPr>
              <w:pStyle w:val="ConsPlusNormal"/>
              <w:jc w:val="center"/>
            </w:pPr>
            <w:r>
              <w:t>-</w:t>
            </w:r>
          </w:p>
        </w:tc>
        <w:tc>
          <w:tcPr>
            <w:tcW w:w="1020" w:type="dxa"/>
          </w:tcPr>
          <w:p w14:paraId="479E1A8D" w14:textId="77777777" w:rsidR="003D2F03" w:rsidRDefault="003D2F03">
            <w:pPr>
              <w:pStyle w:val="ConsPlusNormal"/>
              <w:jc w:val="center"/>
            </w:pPr>
            <w:r>
              <w:t>-</w:t>
            </w:r>
          </w:p>
        </w:tc>
        <w:tc>
          <w:tcPr>
            <w:tcW w:w="1020" w:type="dxa"/>
          </w:tcPr>
          <w:p w14:paraId="176D73CF" w14:textId="77777777" w:rsidR="003D2F03" w:rsidRDefault="003D2F03">
            <w:pPr>
              <w:pStyle w:val="ConsPlusNormal"/>
              <w:jc w:val="center"/>
            </w:pPr>
            <w:r>
              <w:t>1,60</w:t>
            </w:r>
          </w:p>
        </w:tc>
        <w:tc>
          <w:tcPr>
            <w:tcW w:w="1020" w:type="dxa"/>
          </w:tcPr>
          <w:p w14:paraId="5D0084D8" w14:textId="77777777" w:rsidR="003D2F03" w:rsidRDefault="003D2F03">
            <w:pPr>
              <w:pStyle w:val="ConsPlusNormal"/>
              <w:jc w:val="center"/>
            </w:pPr>
            <w:r>
              <w:t>-</w:t>
            </w:r>
          </w:p>
        </w:tc>
        <w:tc>
          <w:tcPr>
            <w:tcW w:w="1020" w:type="dxa"/>
          </w:tcPr>
          <w:p w14:paraId="77F53898" w14:textId="77777777" w:rsidR="003D2F03" w:rsidRDefault="003D2F03">
            <w:pPr>
              <w:pStyle w:val="ConsPlusNormal"/>
              <w:jc w:val="center"/>
            </w:pPr>
            <w:r>
              <w:t>-</w:t>
            </w:r>
          </w:p>
        </w:tc>
        <w:tc>
          <w:tcPr>
            <w:tcW w:w="1020" w:type="dxa"/>
          </w:tcPr>
          <w:p w14:paraId="15890F2A" w14:textId="77777777" w:rsidR="003D2F03" w:rsidRDefault="003D2F03">
            <w:pPr>
              <w:pStyle w:val="ConsPlusNormal"/>
              <w:jc w:val="center"/>
            </w:pPr>
            <w:r>
              <w:t>-</w:t>
            </w:r>
          </w:p>
        </w:tc>
        <w:tc>
          <w:tcPr>
            <w:tcW w:w="1020" w:type="dxa"/>
          </w:tcPr>
          <w:p w14:paraId="4617801F" w14:textId="77777777" w:rsidR="003D2F03" w:rsidRDefault="003D2F03">
            <w:pPr>
              <w:pStyle w:val="ConsPlusNormal"/>
              <w:jc w:val="center"/>
            </w:pPr>
            <w:r>
              <w:t>-</w:t>
            </w:r>
          </w:p>
        </w:tc>
        <w:tc>
          <w:tcPr>
            <w:tcW w:w="1020" w:type="dxa"/>
          </w:tcPr>
          <w:p w14:paraId="0E9AF224" w14:textId="77777777" w:rsidR="003D2F03" w:rsidRDefault="003D2F03">
            <w:pPr>
              <w:pStyle w:val="ConsPlusNormal"/>
              <w:jc w:val="center"/>
            </w:pPr>
            <w:r>
              <w:t>-</w:t>
            </w:r>
          </w:p>
        </w:tc>
      </w:tr>
      <w:tr w:rsidR="003D2F03" w14:paraId="39A869A9" w14:textId="77777777">
        <w:tc>
          <w:tcPr>
            <w:tcW w:w="850" w:type="dxa"/>
            <w:vMerge w:val="restart"/>
          </w:tcPr>
          <w:p w14:paraId="0CAD7B35" w14:textId="77777777" w:rsidR="003D2F03" w:rsidRDefault="003D2F03">
            <w:pPr>
              <w:pStyle w:val="ConsPlusNormal"/>
              <w:jc w:val="center"/>
            </w:pPr>
            <w:r>
              <w:t>3.6.91</w:t>
            </w:r>
          </w:p>
        </w:tc>
        <w:tc>
          <w:tcPr>
            <w:tcW w:w="2041" w:type="dxa"/>
            <w:vMerge w:val="restart"/>
          </w:tcPr>
          <w:p w14:paraId="765C5407" w14:textId="77777777" w:rsidR="003D2F03" w:rsidRDefault="003D2F03">
            <w:pPr>
              <w:pStyle w:val="ConsPlusNormal"/>
            </w:pPr>
            <w:r>
              <w:t>Строительство линии наружного освещения по ул. Санина от дороги на пос. Чукреевка до строения N 81 по ул. Дергачева</w:t>
            </w:r>
          </w:p>
        </w:tc>
        <w:tc>
          <w:tcPr>
            <w:tcW w:w="1077" w:type="dxa"/>
            <w:vMerge w:val="restart"/>
          </w:tcPr>
          <w:p w14:paraId="4F107E16" w14:textId="77777777" w:rsidR="003D2F03" w:rsidRDefault="003D2F03">
            <w:pPr>
              <w:pStyle w:val="ConsPlusNormal"/>
              <w:jc w:val="center"/>
            </w:pPr>
            <w:r>
              <w:t>ДС</w:t>
            </w:r>
          </w:p>
        </w:tc>
        <w:tc>
          <w:tcPr>
            <w:tcW w:w="1304" w:type="dxa"/>
          </w:tcPr>
          <w:p w14:paraId="46C20169" w14:textId="77777777" w:rsidR="003D2F03" w:rsidRDefault="003D2F03">
            <w:pPr>
              <w:pStyle w:val="ConsPlusNormal"/>
            </w:pPr>
            <w:r>
              <w:t>Всего, в том числе:</w:t>
            </w:r>
          </w:p>
        </w:tc>
        <w:tc>
          <w:tcPr>
            <w:tcW w:w="1757" w:type="dxa"/>
          </w:tcPr>
          <w:p w14:paraId="1BBCF6CF" w14:textId="77777777" w:rsidR="003D2F03" w:rsidRDefault="003D2F03">
            <w:pPr>
              <w:pStyle w:val="ConsPlusNormal"/>
              <w:jc w:val="center"/>
            </w:pPr>
            <w:r>
              <w:t>2578000,00</w:t>
            </w:r>
          </w:p>
        </w:tc>
        <w:tc>
          <w:tcPr>
            <w:tcW w:w="1644" w:type="dxa"/>
          </w:tcPr>
          <w:p w14:paraId="3B5518A0" w14:textId="77777777" w:rsidR="003D2F03" w:rsidRDefault="003D2F03">
            <w:pPr>
              <w:pStyle w:val="ConsPlusNormal"/>
              <w:jc w:val="center"/>
            </w:pPr>
            <w:r>
              <w:t>0,00</w:t>
            </w:r>
          </w:p>
        </w:tc>
        <w:tc>
          <w:tcPr>
            <w:tcW w:w="1644" w:type="dxa"/>
          </w:tcPr>
          <w:p w14:paraId="4A9E7928" w14:textId="77777777" w:rsidR="003D2F03" w:rsidRDefault="003D2F03">
            <w:pPr>
              <w:pStyle w:val="ConsPlusNormal"/>
              <w:jc w:val="center"/>
            </w:pPr>
            <w:r>
              <w:t>96000,00</w:t>
            </w:r>
          </w:p>
        </w:tc>
        <w:tc>
          <w:tcPr>
            <w:tcW w:w="1644" w:type="dxa"/>
          </w:tcPr>
          <w:p w14:paraId="3C9AD4DD" w14:textId="77777777" w:rsidR="003D2F03" w:rsidRDefault="003D2F03">
            <w:pPr>
              <w:pStyle w:val="ConsPlusNormal"/>
              <w:jc w:val="center"/>
            </w:pPr>
            <w:r>
              <w:t>2482000,00</w:t>
            </w:r>
          </w:p>
        </w:tc>
        <w:tc>
          <w:tcPr>
            <w:tcW w:w="1644" w:type="dxa"/>
          </w:tcPr>
          <w:p w14:paraId="1AE4FA41" w14:textId="77777777" w:rsidR="003D2F03" w:rsidRDefault="003D2F03">
            <w:pPr>
              <w:pStyle w:val="ConsPlusNormal"/>
              <w:jc w:val="center"/>
            </w:pPr>
            <w:r>
              <w:t>0,00</w:t>
            </w:r>
          </w:p>
        </w:tc>
        <w:tc>
          <w:tcPr>
            <w:tcW w:w="1644" w:type="dxa"/>
          </w:tcPr>
          <w:p w14:paraId="5D614C87" w14:textId="77777777" w:rsidR="003D2F03" w:rsidRDefault="003D2F03">
            <w:pPr>
              <w:pStyle w:val="ConsPlusNormal"/>
              <w:jc w:val="center"/>
            </w:pPr>
            <w:r>
              <w:t>0,00</w:t>
            </w:r>
          </w:p>
        </w:tc>
        <w:tc>
          <w:tcPr>
            <w:tcW w:w="1644" w:type="dxa"/>
          </w:tcPr>
          <w:p w14:paraId="78C1CABB" w14:textId="77777777" w:rsidR="003D2F03" w:rsidRDefault="003D2F03">
            <w:pPr>
              <w:pStyle w:val="ConsPlusNormal"/>
              <w:jc w:val="center"/>
            </w:pPr>
            <w:r>
              <w:t>0,00</w:t>
            </w:r>
          </w:p>
        </w:tc>
        <w:tc>
          <w:tcPr>
            <w:tcW w:w="1644" w:type="dxa"/>
          </w:tcPr>
          <w:p w14:paraId="3D8B5328" w14:textId="77777777" w:rsidR="003D2F03" w:rsidRDefault="003D2F03">
            <w:pPr>
              <w:pStyle w:val="ConsPlusNormal"/>
              <w:jc w:val="center"/>
            </w:pPr>
            <w:r>
              <w:t>0,00</w:t>
            </w:r>
          </w:p>
        </w:tc>
        <w:tc>
          <w:tcPr>
            <w:tcW w:w="1644" w:type="dxa"/>
          </w:tcPr>
          <w:p w14:paraId="2501FCAD" w14:textId="77777777" w:rsidR="003D2F03" w:rsidRDefault="003D2F03">
            <w:pPr>
              <w:pStyle w:val="ConsPlusNormal"/>
              <w:jc w:val="center"/>
            </w:pPr>
            <w:r>
              <w:t>0,00</w:t>
            </w:r>
          </w:p>
        </w:tc>
        <w:tc>
          <w:tcPr>
            <w:tcW w:w="1701" w:type="dxa"/>
          </w:tcPr>
          <w:p w14:paraId="584735D7" w14:textId="77777777" w:rsidR="003D2F03" w:rsidRDefault="003D2F03">
            <w:pPr>
              <w:pStyle w:val="ConsPlusNormal"/>
            </w:pPr>
            <w:r>
              <w:t>Наличие технических условий</w:t>
            </w:r>
          </w:p>
        </w:tc>
        <w:tc>
          <w:tcPr>
            <w:tcW w:w="794" w:type="dxa"/>
          </w:tcPr>
          <w:p w14:paraId="3EE94D66" w14:textId="77777777" w:rsidR="003D2F03" w:rsidRDefault="003D2F03">
            <w:pPr>
              <w:pStyle w:val="ConsPlusNormal"/>
              <w:jc w:val="center"/>
            </w:pPr>
            <w:r>
              <w:t>ед.</w:t>
            </w:r>
          </w:p>
        </w:tc>
        <w:tc>
          <w:tcPr>
            <w:tcW w:w="794" w:type="dxa"/>
          </w:tcPr>
          <w:p w14:paraId="174B2929" w14:textId="77777777" w:rsidR="003D2F03" w:rsidRDefault="003D2F03">
            <w:pPr>
              <w:pStyle w:val="ConsPlusNormal"/>
              <w:jc w:val="center"/>
            </w:pPr>
            <w:r>
              <w:t>-</w:t>
            </w:r>
          </w:p>
        </w:tc>
        <w:tc>
          <w:tcPr>
            <w:tcW w:w="1020" w:type="dxa"/>
          </w:tcPr>
          <w:p w14:paraId="3976BAF9" w14:textId="77777777" w:rsidR="003D2F03" w:rsidRDefault="003D2F03">
            <w:pPr>
              <w:pStyle w:val="ConsPlusNormal"/>
              <w:jc w:val="center"/>
            </w:pPr>
            <w:r>
              <w:t>1</w:t>
            </w:r>
          </w:p>
        </w:tc>
        <w:tc>
          <w:tcPr>
            <w:tcW w:w="1020" w:type="dxa"/>
          </w:tcPr>
          <w:p w14:paraId="1AEFBB53" w14:textId="77777777" w:rsidR="003D2F03" w:rsidRDefault="003D2F03">
            <w:pPr>
              <w:pStyle w:val="ConsPlusNormal"/>
              <w:jc w:val="center"/>
            </w:pPr>
            <w:r>
              <w:t>-</w:t>
            </w:r>
          </w:p>
        </w:tc>
        <w:tc>
          <w:tcPr>
            <w:tcW w:w="1020" w:type="dxa"/>
          </w:tcPr>
          <w:p w14:paraId="79F222F6" w14:textId="77777777" w:rsidR="003D2F03" w:rsidRDefault="003D2F03">
            <w:pPr>
              <w:pStyle w:val="ConsPlusNormal"/>
              <w:jc w:val="center"/>
            </w:pPr>
            <w:r>
              <w:t>-</w:t>
            </w:r>
          </w:p>
        </w:tc>
        <w:tc>
          <w:tcPr>
            <w:tcW w:w="1020" w:type="dxa"/>
          </w:tcPr>
          <w:p w14:paraId="59341FF7" w14:textId="77777777" w:rsidR="003D2F03" w:rsidRDefault="003D2F03">
            <w:pPr>
              <w:pStyle w:val="ConsPlusNormal"/>
              <w:jc w:val="center"/>
            </w:pPr>
            <w:r>
              <w:t>-</w:t>
            </w:r>
          </w:p>
        </w:tc>
        <w:tc>
          <w:tcPr>
            <w:tcW w:w="1020" w:type="dxa"/>
          </w:tcPr>
          <w:p w14:paraId="3FBB3673" w14:textId="77777777" w:rsidR="003D2F03" w:rsidRDefault="003D2F03">
            <w:pPr>
              <w:pStyle w:val="ConsPlusNormal"/>
              <w:jc w:val="center"/>
            </w:pPr>
            <w:r>
              <w:t>-</w:t>
            </w:r>
          </w:p>
        </w:tc>
        <w:tc>
          <w:tcPr>
            <w:tcW w:w="1020" w:type="dxa"/>
          </w:tcPr>
          <w:p w14:paraId="0C24ACF4" w14:textId="77777777" w:rsidR="003D2F03" w:rsidRDefault="003D2F03">
            <w:pPr>
              <w:pStyle w:val="ConsPlusNormal"/>
              <w:jc w:val="center"/>
            </w:pPr>
            <w:r>
              <w:t>-</w:t>
            </w:r>
          </w:p>
        </w:tc>
        <w:tc>
          <w:tcPr>
            <w:tcW w:w="1020" w:type="dxa"/>
          </w:tcPr>
          <w:p w14:paraId="760BB194" w14:textId="77777777" w:rsidR="003D2F03" w:rsidRDefault="003D2F03">
            <w:pPr>
              <w:pStyle w:val="ConsPlusNormal"/>
              <w:jc w:val="center"/>
            </w:pPr>
            <w:r>
              <w:t>-</w:t>
            </w:r>
          </w:p>
        </w:tc>
      </w:tr>
      <w:tr w:rsidR="003D2F03" w14:paraId="251D9716" w14:textId="77777777">
        <w:tc>
          <w:tcPr>
            <w:tcW w:w="0" w:type="auto"/>
            <w:vMerge/>
          </w:tcPr>
          <w:p w14:paraId="0CEA4BA5" w14:textId="77777777" w:rsidR="003D2F03" w:rsidRDefault="003D2F03">
            <w:pPr>
              <w:pStyle w:val="ConsPlusNormal"/>
            </w:pPr>
          </w:p>
        </w:tc>
        <w:tc>
          <w:tcPr>
            <w:tcW w:w="0" w:type="auto"/>
            <w:vMerge/>
          </w:tcPr>
          <w:p w14:paraId="1364A4DA" w14:textId="77777777" w:rsidR="003D2F03" w:rsidRDefault="003D2F03">
            <w:pPr>
              <w:pStyle w:val="ConsPlusNormal"/>
            </w:pPr>
          </w:p>
        </w:tc>
        <w:tc>
          <w:tcPr>
            <w:tcW w:w="0" w:type="auto"/>
            <w:vMerge/>
          </w:tcPr>
          <w:p w14:paraId="1715039C" w14:textId="77777777" w:rsidR="003D2F03" w:rsidRDefault="003D2F03">
            <w:pPr>
              <w:pStyle w:val="ConsPlusNormal"/>
            </w:pPr>
          </w:p>
        </w:tc>
        <w:tc>
          <w:tcPr>
            <w:tcW w:w="1304" w:type="dxa"/>
          </w:tcPr>
          <w:p w14:paraId="1C3824EE" w14:textId="77777777" w:rsidR="003D2F03" w:rsidRDefault="003D2F03">
            <w:pPr>
              <w:pStyle w:val="ConsPlusNormal"/>
            </w:pPr>
            <w:r>
              <w:t>Бюджет города Омска</w:t>
            </w:r>
          </w:p>
        </w:tc>
        <w:tc>
          <w:tcPr>
            <w:tcW w:w="1757" w:type="dxa"/>
          </w:tcPr>
          <w:p w14:paraId="30ED8D36" w14:textId="77777777" w:rsidR="003D2F03" w:rsidRDefault="003D2F03">
            <w:pPr>
              <w:pStyle w:val="ConsPlusNormal"/>
              <w:jc w:val="center"/>
            </w:pPr>
            <w:r>
              <w:t>2578000,00</w:t>
            </w:r>
          </w:p>
        </w:tc>
        <w:tc>
          <w:tcPr>
            <w:tcW w:w="1644" w:type="dxa"/>
          </w:tcPr>
          <w:p w14:paraId="244F26C9" w14:textId="77777777" w:rsidR="003D2F03" w:rsidRDefault="003D2F03">
            <w:pPr>
              <w:pStyle w:val="ConsPlusNormal"/>
              <w:jc w:val="center"/>
            </w:pPr>
            <w:r>
              <w:t>0,00</w:t>
            </w:r>
          </w:p>
        </w:tc>
        <w:tc>
          <w:tcPr>
            <w:tcW w:w="1644" w:type="dxa"/>
          </w:tcPr>
          <w:p w14:paraId="0B8FC284" w14:textId="77777777" w:rsidR="003D2F03" w:rsidRDefault="003D2F03">
            <w:pPr>
              <w:pStyle w:val="ConsPlusNormal"/>
              <w:jc w:val="center"/>
            </w:pPr>
            <w:r>
              <w:t>96000,00</w:t>
            </w:r>
          </w:p>
        </w:tc>
        <w:tc>
          <w:tcPr>
            <w:tcW w:w="1644" w:type="dxa"/>
          </w:tcPr>
          <w:p w14:paraId="2525FF19" w14:textId="77777777" w:rsidR="003D2F03" w:rsidRDefault="003D2F03">
            <w:pPr>
              <w:pStyle w:val="ConsPlusNormal"/>
              <w:jc w:val="center"/>
            </w:pPr>
            <w:r>
              <w:t>2482000,00</w:t>
            </w:r>
          </w:p>
        </w:tc>
        <w:tc>
          <w:tcPr>
            <w:tcW w:w="1644" w:type="dxa"/>
          </w:tcPr>
          <w:p w14:paraId="3DB81DF3" w14:textId="77777777" w:rsidR="003D2F03" w:rsidRDefault="003D2F03">
            <w:pPr>
              <w:pStyle w:val="ConsPlusNormal"/>
              <w:jc w:val="center"/>
            </w:pPr>
            <w:r>
              <w:t>0,00</w:t>
            </w:r>
          </w:p>
        </w:tc>
        <w:tc>
          <w:tcPr>
            <w:tcW w:w="1644" w:type="dxa"/>
          </w:tcPr>
          <w:p w14:paraId="5B61D223" w14:textId="77777777" w:rsidR="003D2F03" w:rsidRDefault="003D2F03">
            <w:pPr>
              <w:pStyle w:val="ConsPlusNormal"/>
              <w:jc w:val="center"/>
            </w:pPr>
            <w:r>
              <w:t>0,00</w:t>
            </w:r>
          </w:p>
        </w:tc>
        <w:tc>
          <w:tcPr>
            <w:tcW w:w="1644" w:type="dxa"/>
          </w:tcPr>
          <w:p w14:paraId="52C760E8" w14:textId="77777777" w:rsidR="003D2F03" w:rsidRDefault="003D2F03">
            <w:pPr>
              <w:pStyle w:val="ConsPlusNormal"/>
              <w:jc w:val="center"/>
            </w:pPr>
            <w:r>
              <w:t>0,00</w:t>
            </w:r>
          </w:p>
        </w:tc>
        <w:tc>
          <w:tcPr>
            <w:tcW w:w="1644" w:type="dxa"/>
          </w:tcPr>
          <w:p w14:paraId="45DD761A" w14:textId="77777777" w:rsidR="003D2F03" w:rsidRDefault="003D2F03">
            <w:pPr>
              <w:pStyle w:val="ConsPlusNormal"/>
              <w:jc w:val="center"/>
            </w:pPr>
            <w:r>
              <w:t>0,00</w:t>
            </w:r>
          </w:p>
        </w:tc>
        <w:tc>
          <w:tcPr>
            <w:tcW w:w="1644" w:type="dxa"/>
          </w:tcPr>
          <w:p w14:paraId="5C08AAC5" w14:textId="77777777" w:rsidR="003D2F03" w:rsidRDefault="003D2F03">
            <w:pPr>
              <w:pStyle w:val="ConsPlusNormal"/>
              <w:jc w:val="center"/>
            </w:pPr>
            <w:r>
              <w:t>0,00</w:t>
            </w:r>
          </w:p>
        </w:tc>
        <w:tc>
          <w:tcPr>
            <w:tcW w:w="1701" w:type="dxa"/>
          </w:tcPr>
          <w:p w14:paraId="538C33E9" w14:textId="77777777" w:rsidR="003D2F03" w:rsidRDefault="003D2F03">
            <w:pPr>
              <w:pStyle w:val="ConsPlusNormal"/>
            </w:pPr>
            <w:r>
              <w:t>Протяженность реконструированного (построенного) объекта</w:t>
            </w:r>
          </w:p>
        </w:tc>
        <w:tc>
          <w:tcPr>
            <w:tcW w:w="794" w:type="dxa"/>
          </w:tcPr>
          <w:p w14:paraId="44B06482" w14:textId="77777777" w:rsidR="003D2F03" w:rsidRDefault="003D2F03">
            <w:pPr>
              <w:pStyle w:val="ConsPlusNormal"/>
              <w:jc w:val="center"/>
            </w:pPr>
            <w:r>
              <w:t>км</w:t>
            </w:r>
          </w:p>
        </w:tc>
        <w:tc>
          <w:tcPr>
            <w:tcW w:w="794" w:type="dxa"/>
          </w:tcPr>
          <w:p w14:paraId="3E0CBA86" w14:textId="77777777" w:rsidR="003D2F03" w:rsidRDefault="003D2F03">
            <w:pPr>
              <w:pStyle w:val="ConsPlusNormal"/>
              <w:jc w:val="center"/>
            </w:pPr>
            <w:r>
              <w:t>-</w:t>
            </w:r>
          </w:p>
        </w:tc>
        <w:tc>
          <w:tcPr>
            <w:tcW w:w="1020" w:type="dxa"/>
          </w:tcPr>
          <w:p w14:paraId="095C84B8" w14:textId="77777777" w:rsidR="003D2F03" w:rsidRDefault="003D2F03">
            <w:pPr>
              <w:pStyle w:val="ConsPlusNormal"/>
              <w:jc w:val="center"/>
            </w:pPr>
            <w:r>
              <w:t>-</w:t>
            </w:r>
          </w:p>
        </w:tc>
        <w:tc>
          <w:tcPr>
            <w:tcW w:w="1020" w:type="dxa"/>
          </w:tcPr>
          <w:p w14:paraId="3D5C38BF" w14:textId="77777777" w:rsidR="003D2F03" w:rsidRDefault="003D2F03">
            <w:pPr>
              <w:pStyle w:val="ConsPlusNormal"/>
              <w:jc w:val="center"/>
            </w:pPr>
            <w:r>
              <w:t>1,60</w:t>
            </w:r>
          </w:p>
        </w:tc>
        <w:tc>
          <w:tcPr>
            <w:tcW w:w="1020" w:type="dxa"/>
          </w:tcPr>
          <w:p w14:paraId="15F9D02E" w14:textId="77777777" w:rsidR="003D2F03" w:rsidRDefault="003D2F03">
            <w:pPr>
              <w:pStyle w:val="ConsPlusNormal"/>
              <w:jc w:val="center"/>
            </w:pPr>
            <w:r>
              <w:t>-</w:t>
            </w:r>
          </w:p>
        </w:tc>
        <w:tc>
          <w:tcPr>
            <w:tcW w:w="1020" w:type="dxa"/>
          </w:tcPr>
          <w:p w14:paraId="2BB4318E" w14:textId="77777777" w:rsidR="003D2F03" w:rsidRDefault="003D2F03">
            <w:pPr>
              <w:pStyle w:val="ConsPlusNormal"/>
              <w:jc w:val="center"/>
            </w:pPr>
            <w:r>
              <w:t>-</w:t>
            </w:r>
          </w:p>
        </w:tc>
        <w:tc>
          <w:tcPr>
            <w:tcW w:w="1020" w:type="dxa"/>
          </w:tcPr>
          <w:p w14:paraId="3ADDDAF2" w14:textId="77777777" w:rsidR="003D2F03" w:rsidRDefault="003D2F03">
            <w:pPr>
              <w:pStyle w:val="ConsPlusNormal"/>
              <w:jc w:val="center"/>
            </w:pPr>
            <w:r>
              <w:t>-</w:t>
            </w:r>
          </w:p>
        </w:tc>
        <w:tc>
          <w:tcPr>
            <w:tcW w:w="1020" w:type="dxa"/>
          </w:tcPr>
          <w:p w14:paraId="6C253EE4" w14:textId="77777777" w:rsidR="003D2F03" w:rsidRDefault="003D2F03">
            <w:pPr>
              <w:pStyle w:val="ConsPlusNormal"/>
              <w:jc w:val="center"/>
            </w:pPr>
            <w:r>
              <w:t>-</w:t>
            </w:r>
          </w:p>
        </w:tc>
        <w:tc>
          <w:tcPr>
            <w:tcW w:w="1020" w:type="dxa"/>
          </w:tcPr>
          <w:p w14:paraId="6BEAADE2" w14:textId="77777777" w:rsidR="003D2F03" w:rsidRDefault="003D2F03">
            <w:pPr>
              <w:pStyle w:val="ConsPlusNormal"/>
              <w:jc w:val="center"/>
            </w:pPr>
            <w:r>
              <w:t>-</w:t>
            </w:r>
          </w:p>
        </w:tc>
      </w:tr>
      <w:tr w:rsidR="003D2F03" w14:paraId="52E1AE06" w14:textId="77777777">
        <w:tc>
          <w:tcPr>
            <w:tcW w:w="850" w:type="dxa"/>
            <w:vMerge w:val="restart"/>
          </w:tcPr>
          <w:p w14:paraId="7B39F4B1" w14:textId="77777777" w:rsidR="003D2F03" w:rsidRDefault="003D2F03">
            <w:pPr>
              <w:pStyle w:val="ConsPlusNormal"/>
              <w:jc w:val="center"/>
            </w:pPr>
            <w:r>
              <w:t>3.6.92</w:t>
            </w:r>
          </w:p>
        </w:tc>
        <w:tc>
          <w:tcPr>
            <w:tcW w:w="2041" w:type="dxa"/>
            <w:vMerge w:val="restart"/>
          </w:tcPr>
          <w:p w14:paraId="796D1200" w14:textId="77777777" w:rsidR="003D2F03" w:rsidRDefault="003D2F03">
            <w:pPr>
              <w:pStyle w:val="ConsPlusNormal"/>
            </w:pPr>
            <w:r>
              <w:t>Строительство линии наружного освещения по ул. 3-я Островская от строения N 2 до строения N 32, от строения N 79 до строения N 179, от строения N 144 до строения N 162б</w:t>
            </w:r>
          </w:p>
        </w:tc>
        <w:tc>
          <w:tcPr>
            <w:tcW w:w="1077" w:type="dxa"/>
            <w:vMerge w:val="restart"/>
          </w:tcPr>
          <w:p w14:paraId="685872D3" w14:textId="77777777" w:rsidR="003D2F03" w:rsidRDefault="003D2F03">
            <w:pPr>
              <w:pStyle w:val="ConsPlusNormal"/>
              <w:jc w:val="center"/>
            </w:pPr>
            <w:r>
              <w:t>ДС</w:t>
            </w:r>
          </w:p>
        </w:tc>
        <w:tc>
          <w:tcPr>
            <w:tcW w:w="1304" w:type="dxa"/>
          </w:tcPr>
          <w:p w14:paraId="2439E6FD" w14:textId="77777777" w:rsidR="003D2F03" w:rsidRDefault="003D2F03">
            <w:pPr>
              <w:pStyle w:val="ConsPlusNormal"/>
            </w:pPr>
            <w:r>
              <w:t>Всего, в том числе:</w:t>
            </w:r>
          </w:p>
        </w:tc>
        <w:tc>
          <w:tcPr>
            <w:tcW w:w="1757" w:type="dxa"/>
          </w:tcPr>
          <w:p w14:paraId="5C5F45AF" w14:textId="77777777" w:rsidR="003D2F03" w:rsidRDefault="003D2F03">
            <w:pPr>
              <w:pStyle w:val="ConsPlusNormal"/>
              <w:jc w:val="center"/>
            </w:pPr>
            <w:r>
              <w:t>9791000,00</w:t>
            </w:r>
          </w:p>
        </w:tc>
        <w:tc>
          <w:tcPr>
            <w:tcW w:w="1644" w:type="dxa"/>
          </w:tcPr>
          <w:p w14:paraId="4E01393E" w14:textId="77777777" w:rsidR="003D2F03" w:rsidRDefault="003D2F03">
            <w:pPr>
              <w:pStyle w:val="ConsPlusNormal"/>
              <w:jc w:val="center"/>
            </w:pPr>
            <w:r>
              <w:t>0,00</w:t>
            </w:r>
          </w:p>
        </w:tc>
        <w:tc>
          <w:tcPr>
            <w:tcW w:w="1644" w:type="dxa"/>
          </w:tcPr>
          <w:p w14:paraId="1FFDE43B" w14:textId="77777777" w:rsidR="003D2F03" w:rsidRDefault="003D2F03">
            <w:pPr>
              <w:pStyle w:val="ConsPlusNormal"/>
              <w:jc w:val="center"/>
            </w:pPr>
            <w:r>
              <w:t>120000,00</w:t>
            </w:r>
          </w:p>
        </w:tc>
        <w:tc>
          <w:tcPr>
            <w:tcW w:w="1644" w:type="dxa"/>
          </w:tcPr>
          <w:p w14:paraId="6A2963B4" w14:textId="77777777" w:rsidR="003D2F03" w:rsidRDefault="003D2F03">
            <w:pPr>
              <w:pStyle w:val="ConsPlusNormal"/>
              <w:jc w:val="center"/>
            </w:pPr>
            <w:r>
              <w:t>9671000,00</w:t>
            </w:r>
          </w:p>
        </w:tc>
        <w:tc>
          <w:tcPr>
            <w:tcW w:w="1644" w:type="dxa"/>
          </w:tcPr>
          <w:p w14:paraId="50E2DA0A" w14:textId="77777777" w:rsidR="003D2F03" w:rsidRDefault="003D2F03">
            <w:pPr>
              <w:pStyle w:val="ConsPlusNormal"/>
              <w:jc w:val="center"/>
            </w:pPr>
            <w:r>
              <w:t>0,00</w:t>
            </w:r>
          </w:p>
        </w:tc>
        <w:tc>
          <w:tcPr>
            <w:tcW w:w="1644" w:type="dxa"/>
          </w:tcPr>
          <w:p w14:paraId="29D38FD2" w14:textId="77777777" w:rsidR="003D2F03" w:rsidRDefault="003D2F03">
            <w:pPr>
              <w:pStyle w:val="ConsPlusNormal"/>
              <w:jc w:val="center"/>
            </w:pPr>
            <w:r>
              <w:t>0,00</w:t>
            </w:r>
          </w:p>
        </w:tc>
        <w:tc>
          <w:tcPr>
            <w:tcW w:w="1644" w:type="dxa"/>
          </w:tcPr>
          <w:p w14:paraId="34412B21" w14:textId="77777777" w:rsidR="003D2F03" w:rsidRDefault="003D2F03">
            <w:pPr>
              <w:pStyle w:val="ConsPlusNormal"/>
              <w:jc w:val="center"/>
            </w:pPr>
            <w:r>
              <w:t>0,00</w:t>
            </w:r>
          </w:p>
        </w:tc>
        <w:tc>
          <w:tcPr>
            <w:tcW w:w="1644" w:type="dxa"/>
          </w:tcPr>
          <w:p w14:paraId="43206189" w14:textId="77777777" w:rsidR="003D2F03" w:rsidRDefault="003D2F03">
            <w:pPr>
              <w:pStyle w:val="ConsPlusNormal"/>
              <w:jc w:val="center"/>
            </w:pPr>
            <w:r>
              <w:t>0,00</w:t>
            </w:r>
          </w:p>
        </w:tc>
        <w:tc>
          <w:tcPr>
            <w:tcW w:w="1644" w:type="dxa"/>
          </w:tcPr>
          <w:p w14:paraId="4C4AA8B9" w14:textId="77777777" w:rsidR="003D2F03" w:rsidRDefault="003D2F03">
            <w:pPr>
              <w:pStyle w:val="ConsPlusNormal"/>
              <w:jc w:val="center"/>
            </w:pPr>
            <w:r>
              <w:t>0,00</w:t>
            </w:r>
          </w:p>
        </w:tc>
        <w:tc>
          <w:tcPr>
            <w:tcW w:w="1701" w:type="dxa"/>
          </w:tcPr>
          <w:p w14:paraId="6737A6E2" w14:textId="77777777" w:rsidR="003D2F03" w:rsidRDefault="003D2F03">
            <w:pPr>
              <w:pStyle w:val="ConsPlusNormal"/>
            </w:pPr>
            <w:r>
              <w:t>Наличие технических условий</w:t>
            </w:r>
          </w:p>
        </w:tc>
        <w:tc>
          <w:tcPr>
            <w:tcW w:w="794" w:type="dxa"/>
          </w:tcPr>
          <w:p w14:paraId="5D0A1899" w14:textId="77777777" w:rsidR="003D2F03" w:rsidRDefault="003D2F03">
            <w:pPr>
              <w:pStyle w:val="ConsPlusNormal"/>
              <w:jc w:val="center"/>
            </w:pPr>
            <w:r>
              <w:t>ед.</w:t>
            </w:r>
          </w:p>
        </w:tc>
        <w:tc>
          <w:tcPr>
            <w:tcW w:w="794" w:type="dxa"/>
          </w:tcPr>
          <w:p w14:paraId="675E8005" w14:textId="77777777" w:rsidR="003D2F03" w:rsidRDefault="003D2F03">
            <w:pPr>
              <w:pStyle w:val="ConsPlusNormal"/>
              <w:jc w:val="center"/>
            </w:pPr>
            <w:r>
              <w:t>-</w:t>
            </w:r>
          </w:p>
        </w:tc>
        <w:tc>
          <w:tcPr>
            <w:tcW w:w="1020" w:type="dxa"/>
          </w:tcPr>
          <w:p w14:paraId="2F6222DF" w14:textId="77777777" w:rsidR="003D2F03" w:rsidRDefault="003D2F03">
            <w:pPr>
              <w:pStyle w:val="ConsPlusNormal"/>
              <w:jc w:val="center"/>
            </w:pPr>
            <w:r>
              <w:t>1</w:t>
            </w:r>
          </w:p>
        </w:tc>
        <w:tc>
          <w:tcPr>
            <w:tcW w:w="1020" w:type="dxa"/>
          </w:tcPr>
          <w:p w14:paraId="62E0A3CB" w14:textId="77777777" w:rsidR="003D2F03" w:rsidRDefault="003D2F03">
            <w:pPr>
              <w:pStyle w:val="ConsPlusNormal"/>
              <w:jc w:val="center"/>
            </w:pPr>
            <w:r>
              <w:t>-</w:t>
            </w:r>
          </w:p>
        </w:tc>
        <w:tc>
          <w:tcPr>
            <w:tcW w:w="1020" w:type="dxa"/>
          </w:tcPr>
          <w:p w14:paraId="5EF89A55" w14:textId="77777777" w:rsidR="003D2F03" w:rsidRDefault="003D2F03">
            <w:pPr>
              <w:pStyle w:val="ConsPlusNormal"/>
              <w:jc w:val="center"/>
            </w:pPr>
            <w:r>
              <w:t>-</w:t>
            </w:r>
          </w:p>
        </w:tc>
        <w:tc>
          <w:tcPr>
            <w:tcW w:w="1020" w:type="dxa"/>
          </w:tcPr>
          <w:p w14:paraId="024584D3" w14:textId="77777777" w:rsidR="003D2F03" w:rsidRDefault="003D2F03">
            <w:pPr>
              <w:pStyle w:val="ConsPlusNormal"/>
              <w:jc w:val="center"/>
            </w:pPr>
            <w:r>
              <w:t>-</w:t>
            </w:r>
          </w:p>
        </w:tc>
        <w:tc>
          <w:tcPr>
            <w:tcW w:w="1020" w:type="dxa"/>
          </w:tcPr>
          <w:p w14:paraId="4005533E" w14:textId="77777777" w:rsidR="003D2F03" w:rsidRDefault="003D2F03">
            <w:pPr>
              <w:pStyle w:val="ConsPlusNormal"/>
              <w:jc w:val="center"/>
            </w:pPr>
            <w:r>
              <w:t>-</w:t>
            </w:r>
          </w:p>
        </w:tc>
        <w:tc>
          <w:tcPr>
            <w:tcW w:w="1020" w:type="dxa"/>
          </w:tcPr>
          <w:p w14:paraId="27573B08" w14:textId="77777777" w:rsidR="003D2F03" w:rsidRDefault="003D2F03">
            <w:pPr>
              <w:pStyle w:val="ConsPlusNormal"/>
              <w:jc w:val="center"/>
            </w:pPr>
            <w:r>
              <w:t>-</w:t>
            </w:r>
          </w:p>
        </w:tc>
        <w:tc>
          <w:tcPr>
            <w:tcW w:w="1020" w:type="dxa"/>
          </w:tcPr>
          <w:p w14:paraId="588073A7" w14:textId="77777777" w:rsidR="003D2F03" w:rsidRDefault="003D2F03">
            <w:pPr>
              <w:pStyle w:val="ConsPlusNormal"/>
              <w:jc w:val="center"/>
            </w:pPr>
            <w:r>
              <w:t>-</w:t>
            </w:r>
          </w:p>
        </w:tc>
      </w:tr>
      <w:tr w:rsidR="003D2F03" w14:paraId="5B0D97CD" w14:textId="77777777">
        <w:tc>
          <w:tcPr>
            <w:tcW w:w="0" w:type="auto"/>
            <w:vMerge/>
          </w:tcPr>
          <w:p w14:paraId="36DE0CA6" w14:textId="77777777" w:rsidR="003D2F03" w:rsidRDefault="003D2F03">
            <w:pPr>
              <w:pStyle w:val="ConsPlusNormal"/>
            </w:pPr>
          </w:p>
        </w:tc>
        <w:tc>
          <w:tcPr>
            <w:tcW w:w="0" w:type="auto"/>
            <w:vMerge/>
          </w:tcPr>
          <w:p w14:paraId="7F98086E" w14:textId="77777777" w:rsidR="003D2F03" w:rsidRDefault="003D2F03">
            <w:pPr>
              <w:pStyle w:val="ConsPlusNormal"/>
            </w:pPr>
          </w:p>
        </w:tc>
        <w:tc>
          <w:tcPr>
            <w:tcW w:w="0" w:type="auto"/>
            <w:vMerge/>
          </w:tcPr>
          <w:p w14:paraId="068852C9" w14:textId="77777777" w:rsidR="003D2F03" w:rsidRDefault="003D2F03">
            <w:pPr>
              <w:pStyle w:val="ConsPlusNormal"/>
            </w:pPr>
          </w:p>
        </w:tc>
        <w:tc>
          <w:tcPr>
            <w:tcW w:w="1304" w:type="dxa"/>
          </w:tcPr>
          <w:p w14:paraId="36DC8F02" w14:textId="77777777" w:rsidR="003D2F03" w:rsidRDefault="003D2F03">
            <w:pPr>
              <w:pStyle w:val="ConsPlusNormal"/>
            </w:pPr>
            <w:r>
              <w:t>Бюджет города Омска</w:t>
            </w:r>
          </w:p>
        </w:tc>
        <w:tc>
          <w:tcPr>
            <w:tcW w:w="1757" w:type="dxa"/>
          </w:tcPr>
          <w:p w14:paraId="46671D16" w14:textId="77777777" w:rsidR="003D2F03" w:rsidRDefault="003D2F03">
            <w:pPr>
              <w:pStyle w:val="ConsPlusNormal"/>
              <w:jc w:val="center"/>
            </w:pPr>
            <w:r>
              <w:t>9791000,00</w:t>
            </w:r>
          </w:p>
        </w:tc>
        <w:tc>
          <w:tcPr>
            <w:tcW w:w="1644" w:type="dxa"/>
          </w:tcPr>
          <w:p w14:paraId="7CD3BB44" w14:textId="77777777" w:rsidR="003D2F03" w:rsidRDefault="003D2F03">
            <w:pPr>
              <w:pStyle w:val="ConsPlusNormal"/>
              <w:jc w:val="center"/>
            </w:pPr>
            <w:r>
              <w:t>0,00</w:t>
            </w:r>
          </w:p>
        </w:tc>
        <w:tc>
          <w:tcPr>
            <w:tcW w:w="1644" w:type="dxa"/>
          </w:tcPr>
          <w:p w14:paraId="61C41D95" w14:textId="77777777" w:rsidR="003D2F03" w:rsidRDefault="003D2F03">
            <w:pPr>
              <w:pStyle w:val="ConsPlusNormal"/>
              <w:jc w:val="center"/>
            </w:pPr>
            <w:r>
              <w:t>120000,00</w:t>
            </w:r>
          </w:p>
        </w:tc>
        <w:tc>
          <w:tcPr>
            <w:tcW w:w="1644" w:type="dxa"/>
          </w:tcPr>
          <w:p w14:paraId="3BAFBCF6" w14:textId="77777777" w:rsidR="003D2F03" w:rsidRDefault="003D2F03">
            <w:pPr>
              <w:pStyle w:val="ConsPlusNormal"/>
              <w:jc w:val="center"/>
            </w:pPr>
            <w:r>
              <w:t>9671000,00</w:t>
            </w:r>
          </w:p>
        </w:tc>
        <w:tc>
          <w:tcPr>
            <w:tcW w:w="1644" w:type="dxa"/>
          </w:tcPr>
          <w:p w14:paraId="5FF10F6B" w14:textId="77777777" w:rsidR="003D2F03" w:rsidRDefault="003D2F03">
            <w:pPr>
              <w:pStyle w:val="ConsPlusNormal"/>
              <w:jc w:val="center"/>
            </w:pPr>
            <w:r>
              <w:t>0,00</w:t>
            </w:r>
          </w:p>
        </w:tc>
        <w:tc>
          <w:tcPr>
            <w:tcW w:w="1644" w:type="dxa"/>
          </w:tcPr>
          <w:p w14:paraId="3DE964D9" w14:textId="77777777" w:rsidR="003D2F03" w:rsidRDefault="003D2F03">
            <w:pPr>
              <w:pStyle w:val="ConsPlusNormal"/>
              <w:jc w:val="center"/>
            </w:pPr>
            <w:r>
              <w:t>0,00</w:t>
            </w:r>
          </w:p>
        </w:tc>
        <w:tc>
          <w:tcPr>
            <w:tcW w:w="1644" w:type="dxa"/>
          </w:tcPr>
          <w:p w14:paraId="3DCE9EAA" w14:textId="77777777" w:rsidR="003D2F03" w:rsidRDefault="003D2F03">
            <w:pPr>
              <w:pStyle w:val="ConsPlusNormal"/>
              <w:jc w:val="center"/>
            </w:pPr>
            <w:r>
              <w:t>0,00</w:t>
            </w:r>
          </w:p>
        </w:tc>
        <w:tc>
          <w:tcPr>
            <w:tcW w:w="1644" w:type="dxa"/>
          </w:tcPr>
          <w:p w14:paraId="3AA9C4B0" w14:textId="77777777" w:rsidR="003D2F03" w:rsidRDefault="003D2F03">
            <w:pPr>
              <w:pStyle w:val="ConsPlusNormal"/>
              <w:jc w:val="center"/>
            </w:pPr>
            <w:r>
              <w:t>0,00</w:t>
            </w:r>
          </w:p>
        </w:tc>
        <w:tc>
          <w:tcPr>
            <w:tcW w:w="1644" w:type="dxa"/>
          </w:tcPr>
          <w:p w14:paraId="1DEB611E" w14:textId="77777777" w:rsidR="003D2F03" w:rsidRDefault="003D2F03">
            <w:pPr>
              <w:pStyle w:val="ConsPlusNormal"/>
              <w:jc w:val="center"/>
            </w:pPr>
            <w:r>
              <w:t>0,00</w:t>
            </w:r>
          </w:p>
        </w:tc>
        <w:tc>
          <w:tcPr>
            <w:tcW w:w="1701" w:type="dxa"/>
          </w:tcPr>
          <w:p w14:paraId="69F972D2" w14:textId="77777777" w:rsidR="003D2F03" w:rsidRDefault="003D2F03">
            <w:pPr>
              <w:pStyle w:val="ConsPlusNormal"/>
            </w:pPr>
            <w:r>
              <w:t>Протяженность реконструированного (построенного) объекта</w:t>
            </w:r>
          </w:p>
        </w:tc>
        <w:tc>
          <w:tcPr>
            <w:tcW w:w="794" w:type="dxa"/>
          </w:tcPr>
          <w:p w14:paraId="21B6C19A" w14:textId="77777777" w:rsidR="003D2F03" w:rsidRDefault="003D2F03">
            <w:pPr>
              <w:pStyle w:val="ConsPlusNormal"/>
              <w:jc w:val="center"/>
            </w:pPr>
            <w:r>
              <w:t>км</w:t>
            </w:r>
          </w:p>
        </w:tc>
        <w:tc>
          <w:tcPr>
            <w:tcW w:w="794" w:type="dxa"/>
          </w:tcPr>
          <w:p w14:paraId="7B2DE637" w14:textId="77777777" w:rsidR="003D2F03" w:rsidRDefault="003D2F03">
            <w:pPr>
              <w:pStyle w:val="ConsPlusNormal"/>
              <w:jc w:val="center"/>
            </w:pPr>
            <w:r>
              <w:t>-</w:t>
            </w:r>
          </w:p>
        </w:tc>
        <w:tc>
          <w:tcPr>
            <w:tcW w:w="1020" w:type="dxa"/>
          </w:tcPr>
          <w:p w14:paraId="2AE5D1CE" w14:textId="77777777" w:rsidR="003D2F03" w:rsidRDefault="003D2F03">
            <w:pPr>
              <w:pStyle w:val="ConsPlusNormal"/>
              <w:jc w:val="center"/>
            </w:pPr>
            <w:r>
              <w:t>-</w:t>
            </w:r>
          </w:p>
        </w:tc>
        <w:tc>
          <w:tcPr>
            <w:tcW w:w="1020" w:type="dxa"/>
          </w:tcPr>
          <w:p w14:paraId="4DAE8F32" w14:textId="77777777" w:rsidR="003D2F03" w:rsidRDefault="003D2F03">
            <w:pPr>
              <w:pStyle w:val="ConsPlusNormal"/>
              <w:jc w:val="center"/>
            </w:pPr>
            <w:r>
              <w:t>2,60</w:t>
            </w:r>
          </w:p>
        </w:tc>
        <w:tc>
          <w:tcPr>
            <w:tcW w:w="1020" w:type="dxa"/>
          </w:tcPr>
          <w:p w14:paraId="3CB85651" w14:textId="77777777" w:rsidR="003D2F03" w:rsidRDefault="003D2F03">
            <w:pPr>
              <w:pStyle w:val="ConsPlusNormal"/>
              <w:jc w:val="center"/>
            </w:pPr>
            <w:r>
              <w:t>-</w:t>
            </w:r>
          </w:p>
        </w:tc>
        <w:tc>
          <w:tcPr>
            <w:tcW w:w="1020" w:type="dxa"/>
          </w:tcPr>
          <w:p w14:paraId="06D44383" w14:textId="77777777" w:rsidR="003D2F03" w:rsidRDefault="003D2F03">
            <w:pPr>
              <w:pStyle w:val="ConsPlusNormal"/>
              <w:jc w:val="center"/>
            </w:pPr>
            <w:r>
              <w:t>-</w:t>
            </w:r>
          </w:p>
        </w:tc>
        <w:tc>
          <w:tcPr>
            <w:tcW w:w="1020" w:type="dxa"/>
          </w:tcPr>
          <w:p w14:paraId="182EA327" w14:textId="77777777" w:rsidR="003D2F03" w:rsidRDefault="003D2F03">
            <w:pPr>
              <w:pStyle w:val="ConsPlusNormal"/>
              <w:jc w:val="center"/>
            </w:pPr>
            <w:r>
              <w:t>-</w:t>
            </w:r>
          </w:p>
        </w:tc>
        <w:tc>
          <w:tcPr>
            <w:tcW w:w="1020" w:type="dxa"/>
          </w:tcPr>
          <w:p w14:paraId="5035C93D" w14:textId="77777777" w:rsidR="003D2F03" w:rsidRDefault="003D2F03">
            <w:pPr>
              <w:pStyle w:val="ConsPlusNormal"/>
              <w:jc w:val="center"/>
            </w:pPr>
            <w:r>
              <w:t>-</w:t>
            </w:r>
          </w:p>
        </w:tc>
        <w:tc>
          <w:tcPr>
            <w:tcW w:w="1020" w:type="dxa"/>
          </w:tcPr>
          <w:p w14:paraId="3A75FA3C" w14:textId="77777777" w:rsidR="003D2F03" w:rsidRDefault="003D2F03">
            <w:pPr>
              <w:pStyle w:val="ConsPlusNormal"/>
              <w:jc w:val="center"/>
            </w:pPr>
            <w:r>
              <w:t>-</w:t>
            </w:r>
          </w:p>
        </w:tc>
      </w:tr>
      <w:tr w:rsidR="003D2F03" w14:paraId="76FED8E5" w14:textId="77777777">
        <w:tc>
          <w:tcPr>
            <w:tcW w:w="850" w:type="dxa"/>
            <w:vMerge w:val="restart"/>
          </w:tcPr>
          <w:p w14:paraId="338582AB" w14:textId="77777777" w:rsidR="003D2F03" w:rsidRDefault="003D2F03">
            <w:pPr>
              <w:pStyle w:val="ConsPlusNormal"/>
              <w:jc w:val="center"/>
            </w:pPr>
            <w:r>
              <w:t>3.6.93</w:t>
            </w:r>
          </w:p>
        </w:tc>
        <w:tc>
          <w:tcPr>
            <w:tcW w:w="2041" w:type="dxa"/>
            <w:vMerge w:val="restart"/>
          </w:tcPr>
          <w:p w14:paraId="23F2A2E1" w14:textId="77777777" w:rsidR="003D2F03" w:rsidRDefault="003D2F03">
            <w:pPr>
              <w:pStyle w:val="ConsPlusNormal"/>
            </w:pPr>
            <w:r>
              <w:t>Строительство линии наружного освещения вдоль дороги на пос. Чукреевка от б. Архитекторов до ул. Сейфуллина</w:t>
            </w:r>
          </w:p>
        </w:tc>
        <w:tc>
          <w:tcPr>
            <w:tcW w:w="1077" w:type="dxa"/>
            <w:vMerge w:val="restart"/>
          </w:tcPr>
          <w:p w14:paraId="2E5F5387" w14:textId="77777777" w:rsidR="003D2F03" w:rsidRDefault="003D2F03">
            <w:pPr>
              <w:pStyle w:val="ConsPlusNormal"/>
              <w:jc w:val="center"/>
            </w:pPr>
            <w:r>
              <w:t>ДС</w:t>
            </w:r>
          </w:p>
        </w:tc>
        <w:tc>
          <w:tcPr>
            <w:tcW w:w="1304" w:type="dxa"/>
          </w:tcPr>
          <w:p w14:paraId="1A1427F4" w14:textId="77777777" w:rsidR="003D2F03" w:rsidRDefault="003D2F03">
            <w:pPr>
              <w:pStyle w:val="ConsPlusNormal"/>
            </w:pPr>
            <w:r>
              <w:t>Всего, в том числе:</w:t>
            </w:r>
          </w:p>
        </w:tc>
        <w:tc>
          <w:tcPr>
            <w:tcW w:w="1757" w:type="dxa"/>
          </w:tcPr>
          <w:p w14:paraId="124D812D" w14:textId="77777777" w:rsidR="003D2F03" w:rsidRDefault="003D2F03">
            <w:pPr>
              <w:pStyle w:val="ConsPlusNormal"/>
              <w:jc w:val="center"/>
            </w:pPr>
            <w:r>
              <w:t>6046000,00</w:t>
            </w:r>
          </w:p>
        </w:tc>
        <w:tc>
          <w:tcPr>
            <w:tcW w:w="1644" w:type="dxa"/>
          </w:tcPr>
          <w:p w14:paraId="42616467" w14:textId="77777777" w:rsidR="003D2F03" w:rsidRDefault="003D2F03">
            <w:pPr>
              <w:pStyle w:val="ConsPlusNormal"/>
              <w:jc w:val="center"/>
            </w:pPr>
            <w:r>
              <w:t>0,00</w:t>
            </w:r>
          </w:p>
        </w:tc>
        <w:tc>
          <w:tcPr>
            <w:tcW w:w="1644" w:type="dxa"/>
          </w:tcPr>
          <w:p w14:paraId="2D55A114" w14:textId="77777777" w:rsidR="003D2F03" w:rsidRDefault="003D2F03">
            <w:pPr>
              <w:pStyle w:val="ConsPlusNormal"/>
              <w:jc w:val="center"/>
            </w:pPr>
            <w:r>
              <w:t>64000,00</w:t>
            </w:r>
          </w:p>
        </w:tc>
        <w:tc>
          <w:tcPr>
            <w:tcW w:w="1644" w:type="dxa"/>
          </w:tcPr>
          <w:p w14:paraId="4911580D" w14:textId="77777777" w:rsidR="003D2F03" w:rsidRDefault="003D2F03">
            <w:pPr>
              <w:pStyle w:val="ConsPlusNormal"/>
              <w:jc w:val="center"/>
            </w:pPr>
            <w:r>
              <w:t>5982000,00</w:t>
            </w:r>
          </w:p>
        </w:tc>
        <w:tc>
          <w:tcPr>
            <w:tcW w:w="1644" w:type="dxa"/>
          </w:tcPr>
          <w:p w14:paraId="396BD81E" w14:textId="77777777" w:rsidR="003D2F03" w:rsidRDefault="003D2F03">
            <w:pPr>
              <w:pStyle w:val="ConsPlusNormal"/>
              <w:jc w:val="center"/>
            </w:pPr>
            <w:r>
              <w:t>0,00</w:t>
            </w:r>
          </w:p>
        </w:tc>
        <w:tc>
          <w:tcPr>
            <w:tcW w:w="1644" w:type="dxa"/>
          </w:tcPr>
          <w:p w14:paraId="794ED83A" w14:textId="77777777" w:rsidR="003D2F03" w:rsidRDefault="003D2F03">
            <w:pPr>
              <w:pStyle w:val="ConsPlusNormal"/>
              <w:jc w:val="center"/>
            </w:pPr>
            <w:r>
              <w:t>0,00</w:t>
            </w:r>
          </w:p>
        </w:tc>
        <w:tc>
          <w:tcPr>
            <w:tcW w:w="1644" w:type="dxa"/>
          </w:tcPr>
          <w:p w14:paraId="60CA2766" w14:textId="77777777" w:rsidR="003D2F03" w:rsidRDefault="003D2F03">
            <w:pPr>
              <w:pStyle w:val="ConsPlusNormal"/>
              <w:jc w:val="center"/>
            </w:pPr>
            <w:r>
              <w:t>0,00</w:t>
            </w:r>
          </w:p>
        </w:tc>
        <w:tc>
          <w:tcPr>
            <w:tcW w:w="1644" w:type="dxa"/>
          </w:tcPr>
          <w:p w14:paraId="4656577C" w14:textId="77777777" w:rsidR="003D2F03" w:rsidRDefault="003D2F03">
            <w:pPr>
              <w:pStyle w:val="ConsPlusNormal"/>
              <w:jc w:val="center"/>
            </w:pPr>
            <w:r>
              <w:t>0,00</w:t>
            </w:r>
          </w:p>
        </w:tc>
        <w:tc>
          <w:tcPr>
            <w:tcW w:w="1644" w:type="dxa"/>
          </w:tcPr>
          <w:p w14:paraId="79670B4E" w14:textId="77777777" w:rsidR="003D2F03" w:rsidRDefault="003D2F03">
            <w:pPr>
              <w:pStyle w:val="ConsPlusNormal"/>
              <w:jc w:val="center"/>
            </w:pPr>
            <w:r>
              <w:t>0,00</w:t>
            </w:r>
          </w:p>
        </w:tc>
        <w:tc>
          <w:tcPr>
            <w:tcW w:w="1701" w:type="dxa"/>
          </w:tcPr>
          <w:p w14:paraId="0129B8AF" w14:textId="77777777" w:rsidR="003D2F03" w:rsidRDefault="003D2F03">
            <w:pPr>
              <w:pStyle w:val="ConsPlusNormal"/>
            </w:pPr>
            <w:r>
              <w:t>Наличие технических условий</w:t>
            </w:r>
          </w:p>
        </w:tc>
        <w:tc>
          <w:tcPr>
            <w:tcW w:w="794" w:type="dxa"/>
          </w:tcPr>
          <w:p w14:paraId="389EC31A" w14:textId="77777777" w:rsidR="003D2F03" w:rsidRDefault="003D2F03">
            <w:pPr>
              <w:pStyle w:val="ConsPlusNormal"/>
              <w:jc w:val="center"/>
            </w:pPr>
            <w:r>
              <w:t>ед.</w:t>
            </w:r>
          </w:p>
        </w:tc>
        <w:tc>
          <w:tcPr>
            <w:tcW w:w="794" w:type="dxa"/>
          </w:tcPr>
          <w:p w14:paraId="3DAF98C2" w14:textId="77777777" w:rsidR="003D2F03" w:rsidRDefault="003D2F03">
            <w:pPr>
              <w:pStyle w:val="ConsPlusNormal"/>
              <w:jc w:val="center"/>
            </w:pPr>
            <w:r>
              <w:t>-</w:t>
            </w:r>
          </w:p>
        </w:tc>
        <w:tc>
          <w:tcPr>
            <w:tcW w:w="1020" w:type="dxa"/>
          </w:tcPr>
          <w:p w14:paraId="14842764" w14:textId="77777777" w:rsidR="003D2F03" w:rsidRDefault="003D2F03">
            <w:pPr>
              <w:pStyle w:val="ConsPlusNormal"/>
              <w:jc w:val="center"/>
            </w:pPr>
            <w:r>
              <w:t>1</w:t>
            </w:r>
          </w:p>
        </w:tc>
        <w:tc>
          <w:tcPr>
            <w:tcW w:w="1020" w:type="dxa"/>
          </w:tcPr>
          <w:p w14:paraId="2CE7E3CC" w14:textId="77777777" w:rsidR="003D2F03" w:rsidRDefault="003D2F03">
            <w:pPr>
              <w:pStyle w:val="ConsPlusNormal"/>
              <w:jc w:val="center"/>
            </w:pPr>
            <w:r>
              <w:t>-</w:t>
            </w:r>
          </w:p>
        </w:tc>
        <w:tc>
          <w:tcPr>
            <w:tcW w:w="1020" w:type="dxa"/>
          </w:tcPr>
          <w:p w14:paraId="571AD2FD" w14:textId="77777777" w:rsidR="003D2F03" w:rsidRDefault="003D2F03">
            <w:pPr>
              <w:pStyle w:val="ConsPlusNormal"/>
              <w:jc w:val="center"/>
            </w:pPr>
            <w:r>
              <w:t>-</w:t>
            </w:r>
          </w:p>
        </w:tc>
        <w:tc>
          <w:tcPr>
            <w:tcW w:w="1020" w:type="dxa"/>
          </w:tcPr>
          <w:p w14:paraId="3B1D117F" w14:textId="77777777" w:rsidR="003D2F03" w:rsidRDefault="003D2F03">
            <w:pPr>
              <w:pStyle w:val="ConsPlusNormal"/>
              <w:jc w:val="center"/>
            </w:pPr>
            <w:r>
              <w:t>-</w:t>
            </w:r>
          </w:p>
        </w:tc>
        <w:tc>
          <w:tcPr>
            <w:tcW w:w="1020" w:type="dxa"/>
          </w:tcPr>
          <w:p w14:paraId="653509F4" w14:textId="77777777" w:rsidR="003D2F03" w:rsidRDefault="003D2F03">
            <w:pPr>
              <w:pStyle w:val="ConsPlusNormal"/>
              <w:jc w:val="center"/>
            </w:pPr>
            <w:r>
              <w:t>-</w:t>
            </w:r>
          </w:p>
        </w:tc>
        <w:tc>
          <w:tcPr>
            <w:tcW w:w="1020" w:type="dxa"/>
          </w:tcPr>
          <w:p w14:paraId="3ECBC728" w14:textId="77777777" w:rsidR="003D2F03" w:rsidRDefault="003D2F03">
            <w:pPr>
              <w:pStyle w:val="ConsPlusNormal"/>
              <w:jc w:val="center"/>
            </w:pPr>
            <w:r>
              <w:t>-</w:t>
            </w:r>
          </w:p>
        </w:tc>
        <w:tc>
          <w:tcPr>
            <w:tcW w:w="1020" w:type="dxa"/>
          </w:tcPr>
          <w:p w14:paraId="2AA42A7D" w14:textId="77777777" w:rsidR="003D2F03" w:rsidRDefault="003D2F03">
            <w:pPr>
              <w:pStyle w:val="ConsPlusNormal"/>
              <w:jc w:val="center"/>
            </w:pPr>
            <w:r>
              <w:t>-</w:t>
            </w:r>
          </w:p>
        </w:tc>
      </w:tr>
      <w:tr w:rsidR="003D2F03" w14:paraId="7BDB488E" w14:textId="77777777">
        <w:tc>
          <w:tcPr>
            <w:tcW w:w="0" w:type="auto"/>
            <w:vMerge/>
          </w:tcPr>
          <w:p w14:paraId="29D3C114" w14:textId="77777777" w:rsidR="003D2F03" w:rsidRDefault="003D2F03">
            <w:pPr>
              <w:pStyle w:val="ConsPlusNormal"/>
            </w:pPr>
          </w:p>
        </w:tc>
        <w:tc>
          <w:tcPr>
            <w:tcW w:w="0" w:type="auto"/>
            <w:vMerge/>
          </w:tcPr>
          <w:p w14:paraId="3BA2E7B8" w14:textId="77777777" w:rsidR="003D2F03" w:rsidRDefault="003D2F03">
            <w:pPr>
              <w:pStyle w:val="ConsPlusNormal"/>
            </w:pPr>
          </w:p>
        </w:tc>
        <w:tc>
          <w:tcPr>
            <w:tcW w:w="0" w:type="auto"/>
            <w:vMerge/>
          </w:tcPr>
          <w:p w14:paraId="73A0544F" w14:textId="77777777" w:rsidR="003D2F03" w:rsidRDefault="003D2F03">
            <w:pPr>
              <w:pStyle w:val="ConsPlusNormal"/>
            </w:pPr>
          </w:p>
        </w:tc>
        <w:tc>
          <w:tcPr>
            <w:tcW w:w="1304" w:type="dxa"/>
          </w:tcPr>
          <w:p w14:paraId="68CF4C10" w14:textId="77777777" w:rsidR="003D2F03" w:rsidRDefault="003D2F03">
            <w:pPr>
              <w:pStyle w:val="ConsPlusNormal"/>
            </w:pPr>
            <w:r>
              <w:t>Бюджет города Омска</w:t>
            </w:r>
          </w:p>
        </w:tc>
        <w:tc>
          <w:tcPr>
            <w:tcW w:w="1757" w:type="dxa"/>
          </w:tcPr>
          <w:p w14:paraId="73A5FB45" w14:textId="77777777" w:rsidR="003D2F03" w:rsidRDefault="003D2F03">
            <w:pPr>
              <w:pStyle w:val="ConsPlusNormal"/>
              <w:jc w:val="center"/>
            </w:pPr>
            <w:r>
              <w:t>6046000,00</w:t>
            </w:r>
          </w:p>
        </w:tc>
        <w:tc>
          <w:tcPr>
            <w:tcW w:w="1644" w:type="dxa"/>
          </w:tcPr>
          <w:p w14:paraId="41A570C4" w14:textId="77777777" w:rsidR="003D2F03" w:rsidRDefault="003D2F03">
            <w:pPr>
              <w:pStyle w:val="ConsPlusNormal"/>
              <w:jc w:val="center"/>
            </w:pPr>
            <w:r>
              <w:t>0,00</w:t>
            </w:r>
          </w:p>
        </w:tc>
        <w:tc>
          <w:tcPr>
            <w:tcW w:w="1644" w:type="dxa"/>
          </w:tcPr>
          <w:p w14:paraId="02E3DBDC" w14:textId="77777777" w:rsidR="003D2F03" w:rsidRDefault="003D2F03">
            <w:pPr>
              <w:pStyle w:val="ConsPlusNormal"/>
              <w:jc w:val="center"/>
            </w:pPr>
            <w:r>
              <w:t>64000,00</w:t>
            </w:r>
          </w:p>
        </w:tc>
        <w:tc>
          <w:tcPr>
            <w:tcW w:w="1644" w:type="dxa"/>
          </w:tcPr>
          <w:p w14:paraId="7A76336D" w14:textId="77777777" w:rsidR="003D2F03" w:rsidRDefault="003D2F03">
            <w:pPr>
              <w:pStyle w:val="ConsPlusNormal"/>
              <w:jc w:val="center"/>
            </w:pPr>
            <w:r>
              <w:t>5982000,00</w:t>
            </w:r>
          </w:p>
        </w:tc>
        <w:tc>
          <w:tcPr>
            <w:tcW w:w="1644" w:type="dxa"/>
          </w:tcPr>
          <w:p w14:paraId="239FD8C2" w14:textId="77777777" w:rsidR="003D2F03" w:rsidRDefault="003D2F03">
            <w:pPr>
              <w:pStyle w:val="ConsPlusNormal"/>
              <w:jc w:val="center"/>
            </w:pPr>
            <w:r>
              <w:t>0,00</w:t>
            </w:r>
          </w:p>
        </w:tc>
        <w:tc>
          <w:tcPr>
            <w:tcW w:w="1644" w:type="dxa"/>
          </w:tcPr>
          <w:p w14:paraId="464B5422" w14:textId="77777777" w:rsidR="003D2F03" w:rsidRDefault="003D2F03">
            <w:pPr>
              <w:pStyle w:val="ConsPlusNormal"/>
              <w:jc w:val="center"/>
            </w:pPr>
            <w:r>
              <w:t>0,00</w:t>
            </w:r>
          </w:p>
        </w:tc>
        <w:tc>
          <w:tcPr>
            <w:tcW w:w="1644" w:type="dxa"/>
          </w:tcPr>
          <w:p w14:paraId="52E76508" w14:textId="77777777" w:rsidR="003D2F03" w:rsidRDefault="003D2F03">
            <w:pPr>
              <w:pStyle w:val="ConsPlusNormal"/>
              <w:jc w:val="center"/>
            </w:pPr>
            <w:r>
              <w:t>0,00</w:t>
            </w:r>
          </w:p>
        </w:tc>
        <w:tc>
          <w:tcPr>
            <w:tcW w:w="1644" w:type="dxa"/>
          </w:tcPr>
          <w:p w14:paraId="121BC517" w14:textId="77777777" w:rsidR="003D2F03" w:rsidRDefault="003D2F03">
            <w:pPr>
              <w:pStyle w:val="ConsPlusNormal"/>
              <w:jc w:val="center"/>
            </w:pPr>
            <w:r>
              <w:t>0,00</w:t>
            </w:r>
          </w:p>
        </w:tc>
        <w:tc>
          <w:tcPr>
            <w:tcW w:w="1644" w:type="dxa"/>
          </w:tcPr>
          <w:p w14:paraId="4E64CD62" w14:textId="77777777" w:rsidR="003D2F03" w:rsidRDefault="003D2F03">
            <w:pPr>
              <w:pStyle w:val="ConsPlusNormal"/>
              <w:jc w:val="center"/>
            </w:pPr>
            <w:r>
              <w:t>0,00</w:t>
            </w:r>
          </w:p>
        </w:tc>
        <w:tc>
          <w:tcPr>
            <w:tcW w:w="1701" w:type="dxa"/>
          </w:tcPr>
          <w:p w14:paraId="0C281421" w14:textId="77777777" w:rsidR="003D2F03" w:rsidRDefault="003D2F03">
            <w:pPr>
              <w:pStyle w:val="ConsPlusNormal"/>
            </w:pPr>
            <w:r>
              <w:t>Протяженность реконструированного (построенного) объекта</w:t>
            </w:r>
          </w:p>
        </w:tc>
        <w:tc>
          <w:tcPr>
            <w:tcW w:w="794" w:type="dxa"/>
          </w:tcPr>
          <w:p w14:paraId="7898DC33" w14:textId="77777777" w:rsidR="003D2F03" w:rsidRDefault="003D2F03">
            <w:pPr>
              <w:pStyle w:val="ConsPlusNormal"/>
              <w:jc w:val="center"/>
            </w:pPr>
            <w:r>
              <w:t>км</w:t>
            </w:r>
          </w:p>
        </w:tc>
        <w:tc>
          <w:tcPr>
            <w:tcW w:w="794" w:type="dxa"/>
          </w:tcPr>
          <w:p w14:paraId="1B4482CC" w14:textId="77777777" w:rsidR="003D2F03" w:rsidRDefault="003D2F03">
            <w:pPr>
              <w:pStyle w:val="ConsPlusNormal"/>
              <w:jc w:val="center"/>
            </w:pPr>
            <w:r>
              <w:t>-</w:t>
            </w:r>
          </w:p>
        </w:tc>
        <w:tc>
          <w:tcPr>
            <w:tcW w:w="1020" w:type="dxa"/>
          </w:tcPr>
          <w:p w14:paraId="2E5A7FBD" w14:textId="77777777" w:rsidR="003D2F03" w:rsidRDefault="003D2F03">
            <w:pPr>
              <w:pStyle w:val="ConsPlusNormal"/>
              <w:jc w:val="center"/>
            </w:pPr>
            <w:r>
              <w:t>-</w:t>
            </w:r>
          </w:p>
        </w:tc>
        <w:tc>
          <w:tcPr>
            <w:tcW w:w="1020" w:type="dxa"/>
          </w:tcPr>
          <w:p w14:paraId="60E32EE7" w14:textId="77777777" w:rsidR="003D2F03" w:rsidRDefault="003D2F03">
            <w:pPr>
              <w:pStyle w:val="ConsPlusNormal"/>
              <w:jc w:val="center"/>
            </w:pPr>
            <w:r>
              <w:t>0,85</w:t>
            </w:r>
          </w:p>
        </w:tc>
        <w:tc>
          <w:tcPr>
            <w:tcW w:w="1020" w:type="dxa"/>
          </w:tcPr>
          <w:p w14:paraId="068B4B6F" w14:textId="77777777" w:rsidR="003D2F03" w:rsidRDefault="003D2F03">
            <w:pPr>
              <w:pStyle w:val="ConsPlusNormal"/>
              <w:jc w:val="center"/>
            </w:pPr>
            <w:r>
              <w:t>-</w:t>
            </w:r>
          </w:p>
        </w:tc>
        <w:tc>
          <w:tcPr>
            <w:tcW w:w="1020" w:type="dxa"/>
          </w:tcPr>
          <w:p w14:paraId="28D989F0" w14:textId="77777777" w:rsidR="003D2F03" w:rsidRDefault="003D2F03">
            <w:pPr>
              <w:pStyle w:val="ConsPlusNormal"/>
              <w:jc w:val="center"/>
            </w:pPr>
            <w:r>
              <w:t>-</w:t>
            </w:r>
          </w:p>
        </w:tc>
        <w:tc>
          <w:tcPr>
            <w:tcW w:w="1020" w:type="dxa"/>
          </w:tcPr>
          <w:p w14:paraId="3C8D80E6" w14:textId="77777777" w:rsidR="003D2F03" w:rsidRDefault="003D2F03">
            <w:pPr>
              <w:pStyle w:val="ConsPlusNormal"/>
              <w:jc w:val="center"/>
            </w:pPr>
            <w:r>
              <w:t>-</w:t>
            </w:r>
          </w:p>
        </w:tc>
        <w:tc>
          <w:tcPr>
            <w:tcW w:w="1020" w:type="dxa"/>
          </w:tcPr>
          <w:p w14:paraId="1B96C0B0" w14:textId="77777777" w:rsidR="003D2F03" w:rsidRDefault="003D2F03">
            <w:pPr>
              <w:pStyle w:val="ConsPlusNormal"/>
              <w:jc w:val="center"/>
            </w:pPr>
            <w:r>
              <w:t>-</w:t>
            </w:r>
          </w:p>
        </w:tc>
        <w:tc>
          <w:tcPr>
            <w:tcW w:w="1020" w:type="dxa"/>
          </w:tcPr>
          <w:p w14:paraId="016ADE35" w14:textId="77777777" w:rsidR="003D2F03" w:rsidRDefault="003D2F03">
            <w:pPr>
              <w:pStyle w:val="ConsPlusNormal"/>
              <w:jc w:val="center"/>
            </w:pPr>
            <w:r>
              <w:t>-</w:t>
            </w:r>
          </w:p>
        </w:tc>
      </w:tr>
      <w:tr w:rsidR="003D2F03" w14:paraId="58A620B1" w14:textId="77777777">
        <w:tc>
          <w:tcPr>
            <w:tcW w:w="850" w:type="dxa"/>
            <w:vMerge w:val="restart"/>
          </w:tcPr>
          <w:p w14:paraId="267B5D5C" w14:textId="77777777" w:rsidR="003D2F03" w:rsidRDefault="003D2F03">
            <w:pPr>
              <w:pStyle w:val="ConsPlusNormal"/>
              <w:jc w:val="center"/>
            </w:pPr>
            <w:r>
              <w:t>3.6.94</w:t>
            </w:r>
          </w:p>
        </w:tc>
        <w:tc>
          <w:tcPr>
            <w:tcW w:w="2041" w:type="dxa"/>
            <w:vMerge w:val="restart"/>
          </w:tcPr>
          <w:p w14:paraId="65B9557B" w14:textId="77777777" w:rsidR="003D2F03" w:rsidRDefault="003D2F03">
            <w:pPr>
              <w:pStyle w:val="ConsPlusNormal"/>
            </w:pPr>
            <w:r>
              <w:t>Строительство линии наружного освещения по ул. 70 лет Октября от ул. Дмитриева (дублер) до строения N 22 к. 3</w:t>
            </w:r>
          </w:p>
        </w:tc>
        <w:tc>
          <w:tcPr>
            <w:tcW w:w="1077" w:type="dxa"/>
            <w:vMerge w:val="restart"/>
          </w:tcPr>
          <w:p w14:paraId="12113F54" w14:textId="77777777" w:rsidR="003D2F03" w:rsidRDefault="003D2F03">
            <w:pPr>
              <w:pStyle w:val="ConsPlusNormal"/>
              <w:jc w:val="center"/>
            </w:pPr>
            <w:r>
              <w:t>ДС</w:t>
            </w:r>
          </w:p>
        </w:tc>
        <w:tc>
          <w:tcPr>
            <w:tcW w:w="1304" w:type="dxa"/>
          </w:tcPr>
          <w:p w14:paraId="3AB745B8" w14:textId="77777777" w:rsidR="003D2F03" w:rsidRDefault="003D2F03">
            <w:pPr>
              <w:pStyle w:val="ConsPlusNormal"/>
            </w:pPr>
            <w:r>
              <w:t>Всего, в том числе:</w:t>
            </w:r>
          </w:p>
        </w:tc>
        <w:tc>
          <w:tcPr>
            <w:tcW w:w="1757" w:type="dxa"/>
          </w:tcPr>
          <w:p w14:paraId="23FA7345" w14:textId="77777777" w:rsidR="003D2F03" w:rsidRDefault="003D2F03">
            <w:pPr>
              <w:pStyle w:val="ConsPlusNormal"/>
              <w:jc w:val="center"/>
            </w:pPr>
            <w:r>
              <w:t>3000290,00</w:t>
            </w:r>
          </w:p>
        </w:tc>
        <w:tc>
          <w:tcPr>
            <w:tcW w:w="1644" w:type="dxa"/>
          </w:tcPr>
          <w:p w14:paraId="5A24E639" w14:textId="77777777" w:rsidR="003D2F03" w:rsidRDefault="003D2F03">
            <w:pPr>
              <w:pStyle w:val="ConsPlusNormal"/>
              <w:jc w:val="center"/>
            </w:pPr>
            <w:r>
              <w:t>0,00</w:t>
            </w:r>
          </w:p>
        </w:tc>
        <w:tc>
          <w:tcPr>
            <w:tcW w:w="1644" w:type="dxa"/>
          </w:tcPr>
          <w:p w14:paraId="54A0EF79" w14:textId="77777777" w:rsidR="003D2F03" w:rsidRDefault="003D2F03">
            <w:pPr>
              <w:pStyle w:val="ConsPlusNormal"/>
              <w:jc w:val="center"/>
            </w:pPr>
            <w:r>
              <w:t>64000,00</w:t>
            </w:r>
          </w:p>
        </w:tc>
        <w:tc>
          <w:tcPr>
            <w:tcW w:w="1644" w:type="dxa"/>
          </w:tcPr>
          <w:p w14:paraId="3D0FDBD6" w14:textId="77777777" w:rsidR="003D2F03" w:rsidRDefault="003D2F03">
            <w:pPr>
              <w:pStyle w:val="ConsPlusNormal"/>
              <w:jc w:val="center"/>
            </w:pPr>
            <w:r>
              <w:t>2936290,00</w:t>
            </w:r>
          </w:p>
        </w:tc>
        <w:tc>
          <w:tcPr>
            <w:tcW w:w="1644" w:type="dxa"/>
          </w:tcPr>
          <w:p w14:paraId="24716348" w14:textId="77777777" w:rsidR="003D2F03" w:rsidRDefault="003D2F03">
            <w:pPr>
              <w:pStyle w:val="ConsPlusNormal"/>
              <w:jc w:val="center"/>
            </w:pPr>
            <w:r>
              <w:t>0,00</w:t>
            </w:r>
          </w:p>
        </w:tc>
        <w:tc>
          <w:tcPr>
            <w:tcW w:w="1644" w:type="dxa"/>
          </w:tcPr>
          <w:p w14:paraId="2CFA8006" w14:textId="77777777" w:rsidR="003D2F03" w:rsidRDefault="003D2F03">
            <w:pPr>
              <w:pStyle w:val="ConsPlusNormal"/>
              <w:jc w:val="center"/>
            </w:pPr>
            <w:r>
              <w:t>0,00</w:t>
            </w:r>
          </w:p>
        </w:tc>
        <w:tc>
          <w:tcPr>
            <w:tcW w:w="1644" w:type="dxa"/>
          </w:tcPr>
          <w:p w14:paraId="210E28DE" w14:textId="77777777" w:rsidR="003D2F03" w:rsidRDefault="003D2F03">
            <w:pPr>
              <w:pStyle w:val="ConsPlusNormal"/>
              <w:jc w:val="center"/>
            </w:pPr>
            <w:r>
              <w:t>0,00</w:t>
            </w:r>
          </w:p>
        </w:tc>
        <w:tc>
          <w:tcPr>
            <w:tcW w:w="1644" w:type="dxa"/>
          </w:tcPr>
          <w:p w14:paraId="37429973" w14:textId="77777777" w:rsidR="003D2F03" w:rsidRDefault="003D2F03">
            <w:pPr>
              <w:pStyle w:val="ConsPlusNormal"/>
              <w:jc w:val="center"/>
            </w:pPr>
            <w:r>
              <w:t>0,00</w:t>
            </w:r>
          </w:p>
        </w:tc>
        <w:tc>
          <w:tcPr>
            <w:tcW w:w="1644" w:type="dxa"/>
          </w:tcPr>
          <w:p w14:paraId="1105B196" w14:textId="77777777" w:rsidR="003D2F03" w:rsidRDefault="003D2F03">
            <w:pPr>
              <w:pStyle w:val="ConsPlusNormal"/>
              <w:jc w:val="center"/>
            </w:pPr>
            <w:r>
              <w:t>0,00</w:t>
            </w:r>
          </w:p>
        </w:tc>
        <w:tc>
          <w:tcPr>
            <w:tcW w:w="1701" w:type="dxa"/>
          </w:tcPr>
          <w:p w14:paraId="227A950C" w14:textId="77777777" w:rsidR="003D2F03" w:rsidRDefault="003D2F03">
            <w:pPr>
              <w:pStyle w:val="ConsPlusNormal"/>
            </w:pPr>
            <w:r>
              <w:t>Наличие технических условий</w:t>
            </w:r>
          </w:p>
        </w:tc>
        <w:tc>
          <w:tcPr>
            <w:tcW w:w="794" w:type="dxa"/>
          </w:tcPr>
          <w:p w14:paraId="53B4A0C2" w14:textId="77777777" w:rsidR="003D2F03" w:rsidRDefault="003D2F03">
            <w:pPr>
              <w:pStyle w:val="ConsPlusNormal"/>
              <w:jc w:val="center"/>
            </w:pPr>
            <w:r>
              <w:t>ед.</w:t>
            </w:r>
          </w:p>
        </w:tc>
        <w:tc>
          <w:tcPr>
            <w:tcW w:w="794" w:type="dxa"/>
          </w:tcPr>
          <w:p w14:paraId="5388238B" w14:textId="77777777" w:rsidR="003D2F03" w:rsidRDefault="003D2F03">
            <w:pPr>
              <w:pStyle w:val="ConsPlusNormal"/>
              <w:jc w:val="center"/>
            </w:pPr>
            <w:r>
              <w:t>-</w:t>
            </w:r>
          </w:p>
        </w:tc>
        <w:tc>
          <w:tcPr>
            <w:tcW w:w="1020" w:type="dxa"/>
          </w:tcPr>
          <w:p w14:paraId="28C86902" w14:textId="77777777" w:rsidR="003D2F03" w:rsidRDefault="003D2F03">
            <w:pPr>
              <w:pStyle w:val="ConsPlusNormal"/>
              <w:jc w:val="center"/>
            </w:pPr>
            <w:r>
              <w:t>1</w:t>
            </w:r>
          </w:p>
        </w:tc>
        <w:tc>
          <w:tcPr>
            <w:tcW w:w="1020" w:type="dxa"/>
          </w:tcPr>
          <w:p w14:paraId="2B713F94" w14:textId="77777777" w:rsidR="003D2F03" w:rsidRDefault="003D2F03">
            <w:pPr>
              <w:pStyle w:val="ConsPlusNormal"/>
              <w:jc w:val="center"/>
            </w:pPr>
            <w:r>
              <w:t>-</w:t>
            </w:r>
          </w:p>
        </w:tc>
        <w:tc>
          <w:tcPr>
            <w:tcW w:w="1020" w:type="dxa"/>
          </w:tcPr>
          <w:p w14:paraId="32A0E00A" w14:textId="77777777" w:rsidR="003D2F03" w:rsidRDefault="003D2F03">
            <w:pPr>
              <w:pStyle w:val="ConsPlusNormal"/>
              <w:jc w:val="center"/>
            </w:pPr>
            <w:r>
              <w:t>-</w:t>
            </w:r>
          </w:p>
        </w:tc>
        <w:tc>
          <w:tcPr>
            <w:tcW w:w="1020" w:type="dxa"/>
          </w:tcPr>
          <w:p w14:paraId="60BFC037" w14:textId="77777777" w:rsidR="003D2F03" w:rsidRDefault="003D2F03">
            <w:pPr>
              <w:pStyle w:val="ConsPlusNormal"/>
              <w:jc w:val="center"/>
            </w:pPr>
            <w:r>
              <w:t>-</w:t>
            </w:r>
          </w:p>
        </w:tc>
        <w:tc>
          <w:tcPr>
            <w:tcW w:w="1020" w:type="dxa"/>
          </w:tcPr>
          <w:p w14:paraId="373DDCFE" w14:textId="77777777" w:rsidR="003D2F03" w:rsidRDefault="003D2F03">
            <w:pPr>
              <w:pStyle w:val="ConsPlusNormal"/>
              <w:jc w:val="center"/>
            </w:pPr>
            <w:r>
              <w:t>-</w:t>
            </w:r>
          </w:p>
        </w:tc>
        <w:tc>
          <w:tcPr>
            <w:tcW w:w="1020" w:type="dxa"/>
          </w:tcPr>
          <w:p w14:paraId="5B53BC09" w14:textId="77777777" w:rsidR="003D2F03" w:rsidRDefault="003D2F03">
            <w:pPr>
              <w:pStyle w:val="ConsPlusNormal"/>
              <w:jc w:val="center"/>
            </w:pPr>
            <w:r>
              <w:t>-</w:t>
            </w:r>
          </w:p>
        </w:tc>
        <w:tc>
          <w:tcPr>
            <w:tcW w:w="1020" w:type="dxa"/>
          </w:tcPr>
          <w:p w14:paraId="36619537" w14:textId="77777777" w:rsidR="003D2F03" w:rsidRDefault="003D2F03">
            <w:pPr>
              <w:pStyle w:val="ConsPlusNormal"/>
              <w:jc w:val="center"/>
            </w:pPr>
            <w:r>
              <w:t>-</w:t>
            </w:r>
          </w:p>
        </w:tc>
      </w:tr>
      <w:tr w:rsidR="003D2F03" w14:paraId="6A83AA4F" w14:textId="77777777">
        <w:tc>
          <w:tcPr>
            <w:tcW w:w="0" w:type="auto"/>
            <w:vMerge/>
          </w:tcPr>
          <w:p w14:paraId="78410B9A" w14:textId="77777777" w:rsidR="003D2F03" w:rsidRDefault="003D2F03">
            <w:pPr>
              <w:pStyle w:val="ConsPlusNormal"/>
            </w:pPr>
          </w:p>
        </w:tc>
        <w:tc>
          <w:tcPr>
            <w:tcW w:w="0" w:type="auto"/>
            <w:vMerge/>
          </w:tcPr>
          <w:p w14:paraId="726702F6" w14:textId="77777777" w:rsidR="003D2F03" w:rsidRDefault="003D2F03">
            <w:pPr>
              <w:pStyle w:val="ConsPlusNormal"/>
            </w:pPr>
          </w:p>
        </w:tc>
        <w:tc>
          <w:tcPr>
            <w:tcW w:w="0" w:type="auto"/>
            <w:vMerge/>
          </w:tcPr>
          <w:p w14:paraId="74E9867C" w14:textId="77777777" w:rsidR="003D2F03" w:rsidRDefault="003D2F03">
            <w:pPr>
              <w:pStyle w:val="ConsPlusNormal"/>
            </w:pPr>
          </w:p>
        </w:tc>
        <w:tc>
          <w:tcPr>
            <w:tcW w:w="1304" w:type="dxa"/>
          </w:tcPr>
          <w:p w14:paraId="3DD92B46" w14:textId="77777777" w:rsidR="003D2F03" w:rsidRDefault="003D2F03">
            <w:pPr>
              <w:pStyle w:val="ConsPlusNormal"/>
            </w:pPr>
            <w:r>
              <w:t>Бюджет города Омска</w:t>
            </w:r>
          </w:p>
        </w:tc>
        <w:tc>
          <w:tcPr>
            <w:tcW w:w="1757" w:type="dxa"/>
          </w:tcPr>
          <w:p w14:paraId="4F5DE961" w14:textId="77777777" w:rsidR="003D2F03" w:rsidRDefault="003D2F03">
            <w:pPr>
              <w:pStyle w:val="ConsPlusNormal"/>
              <w:jc w:val="center"/>
            </w:pPr>
            <w:r>
              <w:t>3000290,00</w:t>
            </w:r>
          </w:p>
        </w:tc>
        <w:tc>
          <w:tcPr>
            <w:tcW w:w="1644" w:type="dxa"/>
          </w:tcPr>
          <w:p w14:paraId="60CF1CFB" w14:textId="77777777" w:rsidR="003D2F03" w:rsidRDefault="003D2F03">
            <w:pPr>
              <w:pStyle w:val="ConsPlusNormal"/>
              <w:jc w:val="center"/>
            </w:pPr>
            <w:r>
              <w:t>0,00</w:t>
            </w:r>
          </w:p>
        </w:tc>
        <w:tc>
          <w:tcPr>
            <w:tcW w:w="1644" w:type="dxa"/>
          </w:tcPr>
          <w:p w14:paraId="0497B4DC" w14:textId="77777777" w:rsidR="003D2F03" w:rsidRDefault="003D2F03">
            <w:pPr>
              <w:pStyle w:val="ConsPlusNormal"/>
              <w:jc w:val="center"/>
            </w:pPr>
            <w:r>
              <w:t>64000,00</w:t>
            </w:r>
          </w:p>
        </w:tc>
        <w:tc>
          <w:tcPr>
            <w:tcW w:w="1644" w:type="dxa"/>
          </w:tcPr>
          <w:p w14:paraId="4B021012" w14:textId="77777777" w:rsidR="003D2F03" w:rsidRDefault="003D2F03">
            <w:pPr>
              <w:pStyle w:val="ConsPlusNormal"/>
              <w:jc w:val="center"/>
            </w:pPr>
            <w:r>
              <w:t>2936290,00</w:t>
            </w:r>
          </w:p>
        </w:tc>
        <w:tc>
          <w:tcPr>
            <w:tcW w:w="1644" w:type="dxa"/>
          </w:tcPr>
          <w:p w14:paraId="292F6C90" w14:textId="77777777" w:rsidR="003D2F03" w:rsidRDefault="003D2F03">
            <w:pPr>
              <w:pStyle w:val="ConsPlusNormal"/>
              <w:jc w:val="center"/>
            </w:pPr>
            <w:r>
              <w:t>0,00</w:t>
            </w:r>
          </w:p>
        </w:tc>
        <w:tc>
          <w:tcPr>
            <w:tcW w:w="1644" w:type="dxa"/>
          </w:tcPr>
          <w:p w14:paraId="1B64AAFA" w14:textId="77777777" w:rsidR="003D2F03" w:rsidRDefault="003D2F03">
            <w:pPr>
              <w:pStyle w:val="ConsPlusNormal"/>
              <w:jc w:val="center"/>
            </w:pPr>
            <w:r>
              <w:t>0,00</w:t>
            </w:r>
          </w:p>
        </w:tc>
        <w:tc>
          <w:tcPr>
            <w:tcW w:w="1644" w:type="dxa"/>
          </w:tcPr>
          <w:p w14:paraId="00000A6C" w14:textId="77777777" w:rsidR="003D2F03" w:rsidRDefault="003D2F03">
            <w:pPr>
              <w:pStyle w:val="ConsPlusNormal"/>
              <w:jc w:val="center"/>
            </w:pPr>
            <w:r>
              <w:t>0,00</w:t>
            </w:r>
          </w:p>
        </w:tc>
        <w:tc>
          <w:tcPr>
            <w:tcW w:w="1644" w:type="dxa"/>
          </w:tcPr>
          <w:p w14:paraId="1C9C7D4B" w14:textId="77777777" w:rsidR="003D2F03" w:rsidRDefault="003D2F03">
            <w:pPr>
              <w:pStyle w:val="ConsPlusNormal"/>
              <w:jc w:val="center"/>
            </w:pPr>
            <w:r>
              <w:t>0,00</w:t>
            </w:r>
          </w:p>
        </w:tc>
        <w:tc>
          <w:tcPr>
            <w:tcW w:w="1644" w:type="dxa"/>
          </w:tcPr>
          <w:p w14:paraId="3A7F7898" w14:textId="77777777" w:rsidR="003D2F03" w:rsidRDefault="003D2F03">
            <w:pPr>
              <w:pStyle w:val="ConsPlusNormal"/>
              <w:jc w:val="center"/>
            </w:pPr>
            <w:r>
              <w:t>0,00</w:t>
            </w:r>
          </w:p>
        </w:tc>
        <w:tc>
          <w:tcPr>
            <w:tcW w:w="1701" w:type="dxa"/>
          </w:tcPr>
          <w:p w14:paraId="47423862" w14:textId="77777777" w:rsidR="003D2F03" w:rsidRDefault="003D2F03">
            <w:pPr>
              <w:pStyle w:val="ConsPlusNormal"/>
            </w:pPr>
            <w:r>
              <w:t>Протяженность реконструированного (построенного) объекта</w:t>
            </w:r>
          </w:p>
        </w:tc>
        <w:tc>
          <w:tcPr>
            <w:tcW w:w="794" w:type="dxa"/>
          </w:tcPr>
          <w:p w14:paraId="5279E749" w14:textId="77777777" w:rsidR="003D2F03" w:rsidRDefault="003D2F03">
            <w:pPr>
              <w:pStyle w:val="ConsPlusNormal"/>
              <w:jc w:val="center"/>
            </w:pPr>
            <w:r>
              <w:t>км</w:t>
            </w:r>
          </w:p>
        </w:tc>
        <w:tc>
          <w:tcPr>
            <w:tcW w:w="794" w:type="dxa"/>
          </w:tcPr>
          <w:p w14:paraId="29AAB3A3" w14:textId="77777777" w:rsidR="003D2F03" w:rsidRDefault="003D2F03">
            <w:pPr>
              <w:pStyle w:val="ConsPlusNormal"/>
              <w:jc w:val="center"/>
            </w:pPr>
            <w:r>
              <w:t>-</w:t>
            </w:r>
          </w:p>
        </w:tc>
        <w:tc>
          <w:tcPr>
            <w:tcW w:w="1020" w:type="dxa"/>
          </w:tcPr>
          <w:p w14:paraId="14BA3F12" w14:textId="77777777" w:rsidR="003D2F03" w:rsidRDefault="003D2F03">
            <w:pPr>
              <w:pStyle w:val="ConsPlusNormal"/>
              <w:jc w:val="center"/>
            </w:pPr>
            <w:r>
              <w:t>-</w:t>
            </w:r>
          </w:p>
        </w:tc>
        <w:tc>
          <w:tcPr>
            <w:tcW w:w="1020" w:type="dxa"/>
          </w:tcPr>
          <w:p w14:paraId="48125A9F" w14:textId="77777777" w:rsidR="003D2F03" w:rsidRDefault="003D2F03">
            <w:pPr>
              <w:pStyle w:val="ConsPlusNormal"/>
              <w:jc w:val="center"/>
            </w:pPr>
            <w:r>
              <w:t>0,63</w:t>
            </w:r>
          </w:p>
        </w:tc>
        <w:tc>
          <w:tcPr>
            <w:tcW w:w="1020" w:type="dxa"/>
          </w:tcPr>
          <w:p w14:paraId="032B71BD" w14:textId="77777777" w:rsidR="003D2F03" w:rsidRDefault="003D2F03">
            <w:pPr>
              <w:pStyle w:val="ConsPlusNormal"/>
              <w:jc w:val="center"/>
            </w:pPr>
            <w:r>
              <w:t>-</w:t>
            </w:r>
          </w:p>
        </w:tc>
        <w:tc>
          <w:tcPr>
            <w:tcW w:w="1020" w:type="dxa"/>
          </w:tcPr>
          <w:p w14:paraId="34B70952" w14:textId="77777777" w:rsidR="003D2F03" w:rsidRDefault="003D2F03">
            <w:pPr>
              <w:pStyle w:val="ConsPlusNormal"/>
              <w:jc w:val="center"/>
            </w:pPr>
            <w:r>
              <w:t>-</w:t>
            </w:r>
          </w:p>
        </w:tc>
        <w:tc>
          <w:tcPr>
            <w:tcW w:w="1020" w:type="dxa"/>
          </w:tcPr>
          <w:p w14:paraId="6CED6854" w14:textId="77777777" w:rsidR="003D2F03" w:rsidRDefault="003D2F03">
            <w:pPr>
              <w:pStyle w:val="ConsPlusNormal"/>
              <w:jc w:val="center"/>
            </w:pPr>
            <w:r>
              <w:t>-</w:t>
            </w:r>
          </w:p>
        </w:tc>
        <w:tc>
          <w:tcPr>
            <w:tcW w:w="1020" w:type="dxa"/>
          </w:tcPr>
          <w:p w14:paraId="6AC851AE" w14:textId="77777777" w:rsidR="003D2F03" w:rsidRDefault="003D2F03">
            <w:pPr>
              <w:pStyle w:val="ConsPlusNormal"/>
              <w:jc w:val="center"/>
            </w:pPr>
            <w:r>
              <w:t>-</w:t>
            </w:r>
          </w:p>
        </w:tc>
        <w:tc>
          <w:tcPr>
            <w:tcW w:w="1020" w:type="dxa"/>
          </w:tcPr>
          <w:p w14:paraId="21F26118" w14:textId="77777777" w:rsidR="003D2F03" w:rsidRDefault="003D2F03">
            <w:pPr>
              <w:pStyle w:val="ConsPlusNormal"/>
              <w:jc w:val="center"/>
            </w:pPr>
            <w:r>
              <w:t>-</w:t>
            </w:r>
          </w:p>
        </w:tc>
      </w:tr>
      <w:tr w:rsidR="003D2F03" w14:paraId="7F22CF97" w14:textId="77777777">
        <w:tc>
          <w:tcPr>
            <w:tcW w:w="850" w:type="dxa"/>
            <w:vMerge w:val="restart"/>
          </w:tcPr>
          <w:p w14:paraId="58299BAC" w14:textId="77777777" w:rsidR="003D2F03" w:rsidRDefault="003D2F03">
            <w:pPr>
              <w:pStyle w:val="ConsPlusNormal"/>
              <w:jc w:val="center"/>
            </w:pPr>
            <w:r>
              <w:t>3.6.95</w:t>
            </w:r>
          </w:p>
        </w:tc>
        <w:tc>
          <w:tcPr>
            <w:tcW w:w="2041" w:type="dxa"/>
            <w:vMerge w:val="restart"/>
          </w:tcPr>
          <w:p w14:paraId="4F4602CE" w14:textId="77777777" w:rsidR="003D2F03" w:rsidRDefault="003D2F03">
            <w:pPr>
              <w:pStyle w:val="ConsPlusNormal"/>
            </w:pPr>
            <w:r>
              <w:t>Строительство линии наружного освещения вблизи БОУ г. Омска "Лицей N 54"</w:t>
            </w:r>
          </w:p>
        </w:tc>
        <w:tc>
          <w:tcPr>
            <w:tcW w:w="1077" w:type="dxa"/>
            <w:vMerge w:val="restart"/>
          </w:tcPr>
          <w:p w14:paraId="4BE67333" w14:textId="77777777" w:rsidR="003D2F03" w:rsidRDefault="003D2F03">
            <w:pPr>
              <w:pStyle w:val="ConsPlusNormal"/>
              <w:jc w:val="center"/>
            </w:pPr>
            <w:r>
              <w:t>ДС</w:t>
            </w:r>
          </w:p>
        </w:tc>
        <w:tc>
          <w:tcPr>
            <w:tcW w:w="1304" w:type="dxa"/>
          </w:tcPr>
          <w:p w14:paraId="62DE479D" w14:textId="77777777" w:rsidR="003D2F03" w:rsidRDefault="003D2F03">
            <w:pPr>
              <w:pStyle w:val="ConsPlusNormal"/>
            </w:pPr>
            <w:r>
              <w:t>Всего, в том числе:</w:t>
            </w:r>
          </w:p>
        </w:tc>
        <w:tc>
          <w:tcPr>
            <w:tcW w:w="1757" w:type="dxa"/>
          </w:tcPr>
          <w:p w14:paraId="046E34F2" w14:textId="77777777" w:rsidR="003D2F03" w:rsidRDefault="003D2F03">
            <w:pPr>
              <w:pStyle w:val="ConsPlusNormal"/>
              <w:jc w:val="center"/>
            </w:pPr>
            <w:r>
              <w:t>1342000,00</w:t>
            </w:r>
          </w:p>
        </w:tc>
        <w:tc>
          <w:tcPr>
            <w:tcW w:w="1644" w:type="dxa"/>
          </w:tcPr>
          <w:p w14:paraId="12F1D267" w14:textId="77777777" w:rsidR="003D2F03" w:rsidRDefault="003D2F03">
            <w:pPr>
              <w:pStyle w:val="ConsPlusNormal"/>
              <w:jc w:val="center"/>
            </w:pPr>
            <w:r>
              <w:t>0,00</w:t>
            </w:r>
          </w:p>
        </w:tc>
        <w:tc>
          <w:tcPr>
            <w:tcW w:w="1644" w:type="dxa"/>
          </w:tcPr>
          <w:p w14:paraId="62216C84" w14:textId="77777777" w:rsidR="003D2F03" w:rsidRDefault="003D2F03">
            <w:pPr>
              <w:pStyle w:val="ConsPlusNormal"/>
              <w:jc w:val="center"/>
            </w:pPr>
            <w:r>
              <w:t>40000,00</w:t>
            </w:r>
          </w:p>
        </w:tc>
        <w:tc>
          <w:tcPr>
            <w:tcW w:w="1644" w:type="dxa"/>
          </w:tcPr>
          <w:p w14:paraId="374CFF83" w14:textId="77777777" w:rsidR="003D2F03" w:rsidRDefault="003D2F03">
            <w:pPr>
              <w:pStyle w:val="ConsPlusNormal"/>
              <w:jc w:val="center"/>
            </w:pPr>
            <w:r>
              <w:t>1302000,00</w:t>
            </w:r>
          </w:p>
        </w:tc>
        <w:tc>
          <w:tcPr>
            <w:tcW w:w="1644" w:type="dxa"/>
          </w:tcPr>
          <w:p w14:paraId="1FF30C39" w14:textId="77777777" w:rsidR="003D2F03" w:rsidRDefault="003D2F03">
            <w:pPr>
              <w:pStyle w:val="ConsPlusNormal"/>
              <w:jc w:val="center"/>
            </w:pPr>
            <w:r>
              <w:t>0,00</w:t>
            </w:r>
          </w:p>
        </w:tc>
        <w:tc>
          <w:tcPr>
            <w:tcW w:w="1644" w:type="dxa"/>
          </w:tcPr>
          <w:p w14:paraId="4A28B30F" w14:textId="77777777" w:rsidR="003D2F03" w:rsidRDefault="003D2F03">
            <w:pPr>
              <w:pStyle w:val="ConsPlusNormal"/>
              <w:jc w:val="center"/>
            </w:pPr>
            <w:r>
              <w:t>0,00</w:t>
            </w:r>
          </w:p>
        </w:tc>
        <w:tc>
          <w:tcPr>
            <w:tcW w:w="1644" w:type="dxa"/>
          </w:tcPr>
          <w:p w14:paraId="166A23D0" w14:textId="77777777" w:rsidR="003D2F03" w:rsidRDefault="003D2F03">
            <w:pPr>
              <w:pStyle w:val="ConsPlusNormal"/>
              <w:jc w:val="center"/>
            </w:pPr>
            <w:r>
              <w:t>0,00</w:t>
            </w:r>
          </w:p>
        </w:tc>
        <w:tc>
          <w:tcPr>
            <w:tcW w:w="1644" w:type="dxa"/>
          </w:tcPr>
          <w:p w14:paraId="00ECA27B" w14:textId="77777777" w:rsidR="003D2F03" w:rsidRDefault="003D2F03">
            <w:pPr>
              <w:pStyle w:val="ConsPlusNormal"/>
              <w:jc w:val="center"/>
            </w:pPr>
            <w:r>
              <w:t>0,00</w:t>
            </w:r>
          </w:p>
        </w:tc>
        <w:tc>
          <w:tcPr>
            <w:tcW w:w="1644" w:type="dxa"/>
          </w:tcPr>
          <w:p w14:paraId="1121F9D7" w14:textId="77777777" w:rsidR="003D2F03" w:rsidRDefault="003D2F03">
            <w:pPr>
              <w:pStyle w:val="ConsPlusNormal"/>
              <w:jc w:val="center"/>
            </w:pPr>
            <w:r>
              <w:t>0,00</w:t>
            </w:r>
          </w:p>
        </w:tc>
        <w:tc>
          <w:tcPr>
            <w:tcW w:w="1701" w:type="dxa"/>
          </w:tcPr>
          <w:p w14:paraId="5F7A6693" w14:textId="77777777" w:rsidR="003D2F03" w:rsidRDefault="003D2F03">
            <w:pPr>
              <w:pStyle w:val="ConsPlusNormal"/>
            </w:pPr>
            <w:r>
              <w:t>Наличие технических условий</w:t>
            </w:r>
          </w:p>
        </w:tc>
        <w:tc>
          <w:tcPr>
            <w:tcW w:w="794" w:type="dxa"/>
          </w:tcPr>
          <w:p w14:paraId="75BE06F4" w14:textId="77777777" w:rsidR="003D2F03" w:rsidRDefault="003D2F03">
            <w:pPr>
              <w:pStyle w:val="ConsPlusNormal"/>
              <w:jc w:val="center"/>
            </w:pPr>
            <w:r>
              <w:t>ед.</w:t>
            </w:r>
          </w:p>
        </w:tc>
        <w:tc>
          <w:tcPr>
            <w:tcW w:w="794" w:type="dxa"/>
          </w:tcPr>
          <w:p w14:paraId="161DB63B" w14:textId="77777777" w:rsidR="003D2F03" w:rsidRDefault="003D2F03">
            <w:pPr>
              <w:pStyle w:val="ConsPlusNormal"/>
              <w:jc w:val="center"/>
            </w:pPr>
            <w:r>
              <w:t>-</w:t>
            </w:r>
          </w:p>
        </w:tc>
        <w:tc>
          <w:tcPr>
            <w:tcW w:w="1020" w:type="dxa"/>
          </w:tcPr>
          <w:p w14:paraId="0CE4A504" w14:textId="77777777" w:rsidR="003D2F03" w:rsidRDefault="003D2F03">
            <w:pPr>
              <w:pStyle w:val="ConsPlusNormal"/>
              <w:jc w:val="center"/>
            </w:pPr>
            <w:r>
              <w:t>1</w:t>
            </w:r>
          </w:p>
        </w:tc>
        <w:tc>
          <w:tcPr>
            <w:tcW w:w="1020" w:type="dxa"/>
          </w:tcPr>
          <w:p w14:paraId="3A9B4B0B" w14:textId="77777777" w:rsidR="003D2F03" w:rsidRDefault="003D2F03">
            <w:pPr>
              <w:pStyle w:val="ConsPlusNormal"/>
              <w:jc w:val="center"/>
            </w:pPr>
            <w:r>
              <w:t>-</w:t>
            </w:r>
          </w:p>
        </w:tc>
        <w:tc>
          <w:tcPr>
            <w:tcW w:w="1020" w:type="dxa"/>
          </w:tcPr>
          <w:p w14:paraId="729AAE7F" w14:textId="77777777" w:rsidR="003D2F03" w:rsidRDefault="003D2F03">
            <w:pPr>
              <w:pStyle w:val="ConsPlusNormal"/>
              <w:jc w:val="center"/>
            </w:pPr>
            <w:r>
              <w:t>-</w:t>
            </w:r>
          </w:p>
        </w:tc>
        <w:tc>
          <w:tcPr>
            <w:tcW w:w="1020" w:type="dxa"/>
          </w:tcPr>
          <w:p w14:paraId="3325459C" w14:textId="77777777" w:rsidR="003D2F03" w:rsidRDefault="003D2F03">
            <w:pPr>
              <w:pStyle w:val="ConsPlusNormal"/>
              <w:jc w:val="center"/>
            </w:pPr>
            <w:r>
              <w:t>-</w:t>
            </w:r>
          </w:p>
        </w:tc>
        <w:tc>
          <w:tcPr>
            <w:tcW w:w="1020" w:type="dxa"/>
          </w:tcPr>
          <w:p w14:paraId="37EC34BC" w14:textId="77777777" w:rsidR="003D2F03" w:rsidRDefault="003D2F03">
            <w:pPr>
              <w:pStyle w:val="ConsPlusNormal"/>
              <w:jc w:val="center"/>
            </w:pPr>
            <w:r>
              <w:t>-</w:t>
            </w:r>
          </w:p>
        </w:tc>
        <w:tc>
          <w:tcPr>
            <w:tcW w:w="1020" w:type="dxa"/>
          </w:tcPr>
          <w:p w14:paraId="7BAFD993" w14:textId="77777777" w:rsidR="003D2F03" w:rsidRDefault="003D2F03">
            <w:pPr>
              <w:pStyle w:val="ConsPlusNormal"/>
              <w:jc w:val="center"/>
            </w:pPr>
            <w:r>
              <w:t>-</w:t>
            </w:r>
          </w:p>
        </w:tc>
        <w:tc>
          <w:tcPr>
            <w:tcW w:w="1020" w:type="dxa"/>
          </w:tcPr>
          <w:p w14:paraId="243ACEF8" w14:textId="77777777" w:rsidR="003D2F03" w:rsidRDefault="003D2F03">
            <w:pPr>
              <w:pStyle w:val="ConsPlusNormal"/>
              <w:jc w:val="center"/>
            </w:pPr>
            <w:r>
              <w:t>-</w:t>
            </w:r>
          </w:p>
        </w:tc>
      </w:tr>
      <w:tr w:rsidR="003D2F03" w14:paraId="0436F261" w14:textId="77777777">
        <w:tc>
          <w:tcPr>
            <w:tcW w:w="0" w:type="auto"/>
            <w:vMerge/>
          </w:tcPr>
          <w:p w14:paraId="7582C957" w14:textId="77777777" w:rsidR="003D2F03" w:rsidRDefault="003D2F03">
            <w:pPr>
              <w:pStyle w:val="ConsPlusNormal"/>
            </w:pPr>
          </w:p>
        </w:tc>
        <w:tc>
          <w:tcPr>
            <w:tcW w:w="0" w:type="auto"/>
            <w:vMerge/>
          </w:tcPr>
          <w:p w14:paraId="3573079E" w14:textId="77777777" w:rsidR="003D2F03" w:rsidRDefault="003D2F03">
            <w:pPr>
              <w:pStyle w:val="ConsPlusNormal"/>
            </w:pPr>
          </w:p>
        </w:tc>
        <w:tc>
          <w:tcPr>
            <w:tcW w:w="0" w:type="auto"/>
            <w:vMerge/>
          </w:tcPr>
          <w:p w14:paraId="18F7F95D" w14:textId="77777777" w:rsidR="003D2F03" w:rsidRDefault="003D2F03">
            <w:pPr>
              <w:pStyle w:val="ConsPlusNormal"/>
            </w:pPr>
          </w:p>
        </w:tc>
        <w:tc>
          <w:tcPr>
            <w:tcW w:w="1304" w:type="dxa"/>
          </w:tcPr>
          <w:p w14:paraId="7C262AC4" w14:textId="77777777" w:rsidR="003D2F03" w:rsidRDefault="003D2F03">
            <w:pPr>
              <w:pStyle w:val="ConsPlusNormal"/>
            </w:pPr>
            <w:r>
              <w:t>Бюджет города Омска</w:t>
            </w:r>
          </w:p>
        </w:tc>
        <w:tc>
          <w:tcPr>
            <w:tcW w:w="1757" w:type="dxa"/>
          </w:tcPr>
          <w:p w14:paraId="5F439411" w14:textId="77777777" w:rsidR="003D2F03" w:rsidRDefault="003D2F03">
            <w:pPr>
              <w:pStyle w:val="ConsPlusNormal"/>
              <w:jc w:val="center"/>
            </w:pPr>
            <w:r>
              <w:t>1342000,00</w:t>
            </w:r>
          </w:p>
        </w:tc>
        <w:tc>
          <w:tcPr>
            <w:tcW w:w="1644" w:type="dxa"/>
          </w:tcPr>
          <w:p w14:paraId="3E943B8C" w14:textId="77777777" w:rsidR="003D2F03" w:rsidRDefault="003D2F03">
            <w:pPr>
              <w:pStyle w:val="ConsPlusNormal"/>
              <w:jc w:val="center"/>
            </w:pPr>
            <w:r>
              <w:t>0,00</w:t>
            </w:r>
          </w:p>
        </w:tc>
        <w:tc>
          <w:tcPr>
            <w:tcW w:w="1644" w:type="dxa"/>
          </w:tcPr>
          <w:p w14:paraId="57BD4EDD" w14:textId="77777777" w:rsidR="003D2F03" w:rsidRDefault="003D2F03">
            <w:pPr>
              <w:pStyle w:val="ConsPlusNormal"/>
              <w:jc w:val="center"/>
            </w:pPr>
            <w:r>
              <w:t>40000,00</w:t>
            </w:r>
          </w:p>
        </w:tc>
        <w:tc>
          <w:tcPr>
            <w:tcW w:w="1644" w:type="dxa"/>
          </w:tcPr>
          <w:p w14:paraId="1487486F" w14:textId="77777777" w:rsidR="003D2F03" w:rsidRDefault="003D2F03">
            <w:pPr>
              <w:pStyle w:val="ConsPlusNormal"/>
              <w:jc w:val="center"/>
            </w:pPr>
            <w:r>
              <w:t>1302000,00</w:t>
            </w:r>
          </w:p>
        </w:tc>
        <w:tc>
          <w:tcPr>
            <w:tcW w:w="1644" w:type="dxa"/>
          </w:tcPr>
          <w:p w14:paraId="24F27D21" w14:textId="77777777" w:rsidR="003D2F03" w:rsidRDefault="003D2F03">
            <w:pPr>
              <w:pStyle w:val="ConsPlusNormal"/>
              <w:jc w:val="center"/>
            </w:pPr>
            <w:r>
              <w:t>0,00</w:t>
            </w:r>
          </w:p>
        </w:tc>
        <w:tc>
          <w:tcPr>
            <w:tcW w:w="1644" w:type="dxa"/>
          </w:tcPr>
          <w:p w14:paraId="05B71450" w14:textId="77777777" w:rsidR="003D2F03" w:rsidRDefault="003D2F03">
            <w:pPr>
              <w:pStyle w:val="ConsPlusNormal"/>
              <w:jc w:val="center"/>
            </w:pPr>
            <w:r>
              <w:t>0,00</w:t>
            </w:r>
          </w:p>
        </w:tc>
        <w:tc>
          <w:tcPr>
            <w:tcW w:w="1644" w:type="dxa"/>
          </w:tcPr>
          <w:p w14:paraId="5B92F2D0" w14:textId="77777777" w:rsidR="003D2F03" w:rsidRDefault="003D2F03">
            <w:pPr>
              <w:pStyle w:val="ConsPlusNormal"/>
              <w:jc w:val="center"/>
            </w:pPr>
            <w:r>
              <w:t>0,00</w:t>
            </w:r>
          </w:p>
        </w:tc>
        <w:tc>
          <w:tcPr>
            <w:tcW w:w="1644" w:type="dxa"/>
          </w:tcPr>
          <w:p w14:paraId="2F7A06C8" w14:textId="77777777" w:rsidR="003D2F03" w:rsidRDefault="003D2F03">
            <w:pPr>
              <w:pStyle w:val="ConsPlusNormal"/>
              <w:jc w:val="center"/>
            </w:pPr>
            <w:r>
              <w:t>0,00</w:t>
            </w:r>
          </w:p>
        </w:tc>
        <w:tc>
          <w:tcPr>
            <w:tcW w:w="1644" w:type="dxa"/>
          </w:tcPr>
          <w:p w14:paraId="7762EBBD" w14:textId="77777777" w:rsidR="003D2F03" w:rsidRDefault="003D2F03">
            <w:pPr>
              <w:pStyle w:val="ConsPlusNormal"/>
              <w:jc w:val="center"/>
            </w:pPr>
            <w:r>
              <w:t>0,00</w:t>
            </w:r>
          </w:p>
        </w:tc>
        <w:tc>
          <w:tcPr>
            <w:tcW w:w="1701" w:type="dxa"/>
          </w:tcPr>
          <w:p w14:paraId="28FA9DA2" w14:textId="77777777" w:rsidR="003D2F03" w:rsidRDefault="003D2F03">
            <w:pPr>
              <w:pStyle w:val="ConsPlusNormal"/>
            </w:pPr>
            <w:r>
              <w:t>Протяженность реконструированного (построенного) объекта</w:t>
            </w:r>
          </w:p>
        </w:tc>
        <w:tc>
          <w:tcPr>
            <w:tcW w:w="794" w:type="dxa"/>
          </w:tcPr>
          <w:p w14:paraId="317E1FF3" w14:textId="77777777" w:rsidR="003D2F03" w:rsidRDefault="003D2F03">
            <w:pPr>
              <w:pStyle w:val="ConsPlusNormal"/>
              <w:jc w:val="center"/>
            </w:pPr>
            <w:r>
              <w:t>км</w:t>
            </w:r>
          </w:p>
        </w:tc>
        <w:tc>
          <w:tcPr>
            <w:tcW w:w="794" w:type="dxa"/>
          </w:tcPr>
          <w:p w14:paraId="4E9C8DC9" w14:textId="77777777" w:rsidR="003D2F03" w:rsidRDefault="003D2F03">
            <w:pPr>
              <w:pStyle w:val="ConsPlusNormal"/>
              <w:jc w:val="center"/>
            </w:pPr>
            <w:r>
              <w:t>-</w:t>
            </w:r>
          </w:p>
        </w:tc>
        <w:tc>
          <w:tcPr>
            <w:tcW w:w="1020" w:type="dxa"/>
          </w:tcPr>
          <w:p w14:paraId="66F8300F" w14:textId="77777777" w:rsidR="003D2F03" w:rsidRDefault="003D2F03">
            <w:pPr>
              <w:pStyle w:val="ConsPlusNormal"/>
              <w:jc w:val="center"/>
            </w:pPr>
            <w:r>
              <w:t>-</w:t>
            </w:r>
          </w:p>
        </w:tc>
        <w:tc>
          <w:tcPr>
            <w:tcW w:w="1020" w:type="dxa"/>
          </w:tcPr>
          <w:p w14:paraId="5A5899B2" w14:textId="77777777" w:rsidR="003D2F03" w:rsidRDefault="003D2F03">
            <w:pPr>
              <w:pStyle w:val="ConsPlusNormal"/>
              <w:jc w:val="center"/>
            </w:pPr>
            <w:r>
              <w:t>0,30</w:t>
            </w:r>
          </w:p>
        </w:tc>
        <w:tc>
          <w:tcPr>
            <w:tcW w:w="1020" w:type="dxa"/>
          </w:tcPr>
          <w:p w14:paraId="140D313C" w14:textId="77777777" w:rsidR="003D2F03" w:rsidRDefault="003D2F03">
            <w:pPr>
              <w:pStyle w:val="ConsPlusNormal"/>
              <w:jc w:val="center"/>
            </w:pPr>
            <w:r>
              <w:t>-</w:t>
            </w:r>
          </w:p>
        </w:tc>
        <w:tc>
          <w:tcPr>
            <w:tcW w:w="1020" w:type="dxa"/>
          </w:tcPr>
          <w:p w14:paraId="59269008" w14:textId="77777777" w:rsidR="003D2F03" w:rsidRDefault="003D2F03">
            <w:pPr>
              <w:pStyle w:val="ConsPlusNormal"/>
              <w:jc w:val="center"/>
            </w:pPr>
            <w:r>
              <w:t>-</w:t>
            </w:r>
          </w:p>
        </w:tc>
        <w:tc>
          <w:tcPr>
            <w:tcW w:w="1020" w:type="dxa"/>
          </w:tcPr>
          <w:p w14:paraId="37705674" w14:textId="77777777" w:rsidR="003D2F03" w:rsidRDefault="003D2F03">
            <w:pPr>
              <w:pStyle w:val="ConsPlusNormal"/>
              <w:jc w:val="center"/>
            </w:pPr>
            <w:r>
              <w:t>-</w:t>
            </w:r>
          </w:p>
        </w:tc>
        <w:tc>
          <w:tcPr>
            <w:tcW w:w="1020" w:type="dxa"/>
          </w:tcPr>
          <w:p w14:paraId="6BB167EB" w14:textId="77777777" w:rsidR="003D2F03" w:rsidRDefault="003D2F03">
            <w:pPr>
              <w:pStyle w:val="ConsPlusNormal"/>
              <w:jc w:val="center"/>
            </w:pPr>
            <w:r>
              <w:t>-</w:t>
            </w:r>
          </w:p>
        </w:tc>
        <w:tc>
          <w:tcPr>
            <w:tcW w:w="1020" w:type="dxa"/>
          </w:tcPr>
          <w:p w14:paraId="0FECA307" w14:textId="77777777" w:rsidR="003D2F03" w:rsidRDefault="003D2F03">
            <w:pPr>
              <w:pStyle w:val="ConsPlusNormal"/>
              <w:jc w:val="center"/>
            </w:pPr>
            <w:r>
              <w:t>-</w:t>
            </w:r>
          </w:p>
        </w:tc>
      </w:tr>
      <w:tr w:rsidR="003D2F03" w14:paraId="3FEA82A8" w14:textId="77777777">
        <w:tc>
          <w:tcPr>
            <w:tcW w:w="850" w:type="dxa"/>
            <w:vMerge w:val="restart"/>
          </w:tcPr>
          <w:p w14:paraId="4AFD1482" w14:textId="77777777" w:rsidR="003D2F03" w:rsidRDefault="003D2F03">
            <w:pPr>
              <w:pStyle w:val="ConsPlusNormal"/>
              <w:jc w:val="center"/>
            </w:pPr>
            <w:r>
              <w:t>3.6.96</w:t>
            </w:r>
          </w:p>
        </w:tc>
        <w:tc>
          <w:tcPr>
            <w:tcW w:w="2041" w:type="dxa"/>
            <w:vMerge w:val="restart"/>
          </w:tcPr>
          <w:p w14:paraId="6A088B94" w14:textId="77777777" w:rsidR="003D2F03" w:rsidRDefault="003D2F03">
            <w:pPr>
              <w:pStyle w:val="ConsPlusNormal"/>
            </w:pPr>
            <w:r>
              <w:t>Строительство линии наружного освещения вблизи БОУ г. Омска "СОШ N 34"</w:t>
            </w:r>
          </w:p>
        </w:tc>
        <w:tc>
          <w:tcPr>
            <w:tcW w:w="1077" w:type="dxa"/>
            <w:vMerge w:val="restart"/>
          </w:tcPr>
          <w:p w14:paraId="64DF8A20" w14:textId="77777777" w:rsidR="003D2F03" w:rsidRDefault="003D2F03">
            <w:pPr>
              <w:pStyle w:val="ConsPlusNormal"/>
              <w:jc w:val="center"/>
            </w:pPr>
            <w:r>
              <w:t>ДС</w:t>
            </w:r>
          </w:p>
        </w:tc>
        <w:tc>
          <w:tcPr>
            <w:tcW w:w="1304" w:type="dxa"/>
          </w:tcPr>
          <w:p w14:paraId="6EC2D3E6" w14:textId="77777777" w:rsidR="003D2F03" w:rsidRDefault="003D2F03">
            <w:pPr>
              <w:pStyle w:val="ConsPlusNormal"/>
            </w:pPr>
            <w:r>
              <w:t>Всего, в том числе:</w:t>
            </w:r>
          </w:p>
        </w:tc>
        <w:tc>
          <w:tcPr>
            <w:tcW w:w="1757" w:type="dxa"/>
          </w:tcPr>
          <w:p w14:paraId="43481C6F" w14:textId="77777777" w:rsidR="003D2F03" w:rsidRDefault="003D2F03">
            <w:pPr>
              <w:pStyle w:val="ConsPlusNormal"/>
              <w:jc w:val="center"/>
            </w:pPr>
            <w:r>
              <w:t>2595620,00</w:t>
            </w:r>
          </w:p>
        </w:tc>
        <w:tc>
          <w:tcPr>
            <w:tcW w:w="1644" w:type="dxa"/>
          </w:tcPr>
          <w:p w14:paraId="4077AE28" w14:textId="77777777" w:rsidR="003D2F03" w:rsidRDefault="003D2F03">
            <w:pPr>
              <w:pStyle w:val="ConsPlusNormal"/>
              <w:jc w:val="center"/>
            </w:pPr>
            <w:r>
              <w:t>0,00</w:t>
            </w:r>
          </w:p>
        </w:tc>
        <w:tc>
          <w:tcPr>
            <w:tcW w:w="1644" w:type="dxa"/>
          </w:tcPr>
          <w:p w14:paraId="4A611A95" w14:textId="77777777" w:rsidR="003D2F03" w:rsidRDefault="003D2F03">
            <w:pPr>
              <w:pStyle w:val="ConsPlusNormal"/>
              <w:jc w:val="center"/>
            </w:pPr>
            <w:r>
              <w:t>64000,00</w:t>
            </w:r>
          </w:p>
        </w:tc>
        <w:tc>
          <w:tcPr>
            <w:tcW w:w="1644" w:type="dxa"/>
          </w:tcPr>
          <w:p w14:paraId="0A45AF1B" w14:textId="77777777" w:rsidR="003D2F03" w:rsidRDefault="003D2F03">
            <w:pPr>
              <w:pStyle w:val="ConsPlusNormal"/>
              <w:jc w:val="center"/>
            </w:pPr>
            <w:r>
              <w:t>2531620,00</w:t>
            </w:r>
          </w:p>
        </w:tc>
        <w:tc>
          <w:tcPr>
            <w:tcW w:w="1644" w:type="dxa"/>
          </w:tcPr>
          <w:p w14:paraId="2E5B64A5" w14:textId="77777777" w:rsidR="003D2F03" w:rsidRDefault="003D2F03">
            <w:pPr>
              <w:pStyle w:val="ConsPlusNormal"/>
              <w:jc w:val="center"/>
            </w:pPr>
            <w:r>
              <w:t>0,00</w:t>
            </w:r>
          </w:p>
        </w:tc>
        <w:tc>
          <w:tcPr>
            <w:tcW w:w="1644" w:type="dxa"/>
          </w:tcPr>
          <w:p w14:paraId="0330CC83" w14:textId="77777777" w:rsidR="003D2F03" w:rsidRDefault="003D2F03">
            <w:pPr>
              <w:pStyle w:val="ConsPlusNormal"/>
              <w:jc w:val="center"/>
            </w:pPr>
            <w:r>
              <w:t>0,00</w:t>
            </w:r>
          </w:p>
        </w:tc>
        <w:tc>
          <w:tcPr>
            <w:tcW w:w="1644" w:type="dxa"/>
          </w:tcPr>
          <w:p w14:paraId="02226468" w14:textId="77777777" w:rsidR="003D2F03" w:rsidRDefault="003D2F03">
            <w:pPr>
              <w:pStyle w:val="ConsPlusNormal"/>
              <w:jc w:val="center"/>
            </w:pPr>
            <w:r>
              <w:t>0,00</w:t>
            </w:r>
          </w:p>
        </w:tc>
        <w:tc>
          <w:tcPr>
            <w:tcW w:w="1644" w:type="dxa"/>
          </w:tcPr>
          <w:p w14:paraId="7C72A0B4" w14:textId="77777777" w:rsidR="003D2F03" w:rsidRDefault="003D2F03">
            <w:pPr>
              <w:pStyle w:val="ConsPlusNormal"/>
              <w:jc w:val="center"/>
            </w:pPr>
            <w:r>
              <w:t>0,00</w:t>
            </w:r>
          </w:p>
        </w:tc>
        <w:tc>
          <w:tcPr>
            <w:tcW w:w="1644" w:type="dxa"/>
          </w:tcPr>
          <w:p w14:paraId="548C0FB2" w14:textId="77777777" w:rsidR="003D2F03" w:rsidRDefault="003D2F03">
            <w:pPr>
              <w:pStyle w:val="ConsPlusNormal"/>
              <w:jc w:val="center"/>
            </w:pPr>
            <w:r>
              <w:t>0,00</w:t>
            </w:r>
          </w:p>
        </w:tc>
        <w:tc>
          <w:tcPr>
            <w:tcW w:w="1701" w:type="dxa"/>
          </w:tcPr>
          <w:p w14:paraId="1C431108" w14:textId="77777777" w:rsidR="003D2F03" w:rsidRDefault="003D2F03">
            <w:pPr>
              <w:pStyle w:val="ConsPlusNormal"/>
            </w:pPr>
            <w:r>
              <w:t>Наличие технических условий</w:t>
            </w:r>
          </w:p>
        </w:tc>
        <w:tc>
          <w:tcPr>
            <w:tcW w:w="794" w:type="dxa"/>
          </w:tcPr>
          <w:p w14:paraId="53F132ED" w14:textId="77777777" w:rsidR="003D2F03" w:rsidRDefault="003D2F03">
            <w:pPr>
              <w:pStyle w:val="ConsPlusNormal"/>
              <w:jc w:val="center"/>
            </w:pPr>
            <w:r>
              <w:t>ед.</w:t>
            </w:r>
          </w:p>
        </w:tc>
        <w:tc>
          <w:tcPr>
            <w:tcW w:w="794" w:type="dxa"/>
          </w:tcPr>
          <w:p w14:paraId="673B91D3" w14:textId="77777777" w:rsidR="003D2F03" w:rsidRDefault="003D2F03">
            <w:pPr>
              <w:pStyle w:val="ConsPlusNormal"/>
              <w:jc w:val="center"/>
            </w:pPr>
            <w:r>
              <w:t>-</w:t>
            </w:r>
          </w:p>
        </w:tc>
        <w:tc>
          <w:tcPr>
            <w:tcW w:w="1020" w:type="dxa"/>
          </w:tcPr>
          <w:p w14:paraId="735642C9" w14:textId="77777777" w:rsidR="003D2F03" w:rsidRDefault="003D2F03">
            <w:pPr>
              <w:pStyle w:val="ConsPlusNormal"/>
              <w:jc w:val="center"/>
            </w:pPr>
            <w:r>
              <w:t>1</w:t>
            </w:r>
          </w:p>
        </w:tc>
        <w:tc>
          <w:tcPr>
            <w:tcW w:w="1020" w:type="dxa"/>
          </w:tcPr>
          <w:p w14:paraId="4F4D11E1" w14:textId="77777777" w:rsidR="003D2F03" w:rsidRDefault="003D2F03">
            <w:pPr>
              <w:pStyle w:val="ConsPlusNormal"/>
              <w:jc w:val="center"/>
            </w:pPr>
            <w:r>
              <w:t>-</w:t>
            </w:r>
          </w:p>
        </w:tc>
        <w:tc>
          <w:tcPr>
            <w:tcW w:w="1020" w:type="dxa"/>
          </w:tcPr>
          <w:p w14:paraId="5AB3BE20" w14:textId="77777777" w:rsidR="003D2F03" w:rsidRDefault="003D2F03">
            <w:pPr>
              <w:pStyle w:val="ConsPlusNormal"/>
              <w:jc w:val="center"/>
            </w:pPr>
            <w:r>
              <w:t>-</w:t>
            </w:r>
          </w:p>
        </w:tc>
        <w:tc>
          <w:tcPr>
            <w:tcW w:w="1020" w:type="dxa"/>
          </w:tcPr>
          <w:p w14:paraId="3C91C637" w14:textId="77777777" w:rsidR="003D2F03" w:rsidRDefault="003D2F03">
            <w:pPr>
              <w:pStyle w:val="ConsPlusNormal"/>
              <w:jc w:val="center"/>
            </w:pPr>
            <w:r>
              <w:t>-</w:t>
            </w:r>
          </w:p>
        </w:tc>
        <w:tc>
          <w:tcPr>
            <w:tcW w:w="1020" w:type="dxa"/>
          </w:tcPr>
          <w:p w14:paraId="3F6DF7BC" w14:textId="77777777" w:rsidR="003D2F03" w:rsidRDefault="003D2F03">
            <w:pPr>
              <w:pStyle w:val="ConsPlusNormal"/>
              <w:jc w:val="center"/>
            </w:pPr>
            <w:r>
              <w:t>-</w:t>
            </w:r>
          </w:p>
        </w:tc>
        <w:tc>
          <w:tcPr>
            <w:tcW w:w="1020" w:type="dxa"/>
          </w:tcPr>
          <w:p w14:paraId="78C5B345" w14:textId="77777777" w:rsidR="003D2F03" w:rsidRDefault="003D2F03">
            <w:pPr>
              <w:pStyle w:val="ConsPlusNormal"/>
              <w:jc w:val="center"/>
            </w:pPr>
            <w:r>
              <w:t>-</w:t>
            </w:r>
          </w:p>
        </w:tc>
        <w:tc>
          <w:tcPr>
            <w:tcW w:w="1020" w:type="dxa"/>
          </w:tcPr>
          <w:p w14:paraId="537B6550" w14:textId="77777777" w:rsidR="003D2F03" w:rsidRDefault="003D2F03">
            <w:pPr>
              <w:pStyle w:val="ConsPlusNormal"/>
              <w:jc w:val="center"/>
            </w:pPr>
            <w:r>
              <w:t>-</w:t>
            </w:r>
          </w:p>
        </w:tc>
      </w:tr>
      <w:tr w:rsidR="003D2F03" w14:paraId="47D69C0A" w14:textId="77777777">
        <w:tc>
          <w:tcPr>
            <w:tcW w:w="0" w:type="auto"/>
            <w:vMerge/>
          </w:tcPr>
          <w:p w14:paraId="22A343A5" w14:textId="77777777" w:rsidR="003D2F03" w:rsidRDefault="003D2F03">
            <w:pPr>
              <w:pStyle w:val="ConsPlusNormal"/>
            </w:pPr>
          </w:p>
        </w:tc>
        <w:tc>
          <w:tcPr>
            <w:tcW w:w="0" w:type="auto"/>
            <w:vMerge/>
          </w:tcPr>
          <w:p w14:paraId="6C66D7E5" w14:textId="77777777" w:rsidR="003D2F03" w:rsidRDefault="003D2F03">
            <w:pPr>
              <w:pStyle w:val="ConsPlusNormal"/>
            </w:pPr>
          </w:p>
        </w:tc>
        <w:tc>
          <w:tcPr>
            <w:tcW w:w="0" w:type="auto"/>
            <w:vMerge/>
          </w:tcPr>
          <w:p w14:paraId="40756CEB" w14:textId="77777777" w:rsidR="003D2F03" w:rsidRDefault="003D2F03">
            <w:pPr>
              <w:pStyle w:val="ConsPlusNormal"/>
            </w:pPr>
          </w:p>
        </w:tc>
        <w:tc>
          <w:tcPr>
            <w:tcW w:w="1304" w:type="dxa"/>
          </w:tcPr>
          <w:p w14:paraId="73E04F9B" w14:textId="77777777" w:rsidR="003D2F03" w:rsidRDefault="003D2F03">
            <w:pPr>
              <w:pStyle w:val="ConsPlusNormal"/>
            </w:pPr>
            <w:r>
              <w:t>Бюджет города Омска</w:t>
            </w:r>
          </w:p>
        </w:tc>
        <w:tc>
          <w:tcPr>
            <w:tcW w:w="1757" w:type="dxa"/>
          </w:tcPr>
          <w:p w14:paraId="7F5ADE26" w14:textId="77777777" w:rsidR="003D2F03" w:rsidRDefault="003D2F03">
            <w:pPr>
              <w:pStyle w:val="ConsPlusNormal"/>
              <w:jc w:val="center"/>
            </w:pPr>
            <w:r>
              <w:t>2595620,00</w:t>
            </w:r>
          </w:p>
        </w:tc>
        <w:tc>
          <w:tcPr>
            <w:tcW w:w="1644" w:type="dxa"/>
          </w:tcPr>
          <w:p w14:paraId="5C0946EC" w14:textId="77777777" w:rsidR="003D2F03" w:rsidRDefault="003D2F03">
            <w:pPr>
              <w:pStyle w:val="ConsPlusNormal"/>
              <w:jc w:val="center"/>
            </w:pPr>
            <w:r>
              <w:t>0,00</w:t>
            </w:r>
          </w:p>
        </w:tc>
        <w:tc>
          <w:tcPr>
            <w:tcW w:w="1644" w:type="dxa"/>
          </w:tcPr>
          <w:p w14:paraId="6AF2B3F5" w14:textId="77777777" w:rsidR="003D2F03" w:rsidRDefault="003D2F03">
            <w:pPr>
              <w:pStyle w:val="ConsPlusNormal"/>
              <w:jc w:val="center"/>
            </w:pPr>
            <w:r>
              <w:t>64000,00</w:t>
            </w:r>
          </w:p>
        </w:tc>
        <w:tc>
          <w:tcPr>
            <w:tcW w:w="1644" w:type="dxa"/>
          </w:tcPr>
          <w:p w14:paraId="7BEEB13E" w14:textId="77777777" w:rsidR="003D2F03" w:rsidRDefault="003D2F03">
            <w:pPr>
              <w:pStyle w:val="ConsPlusNormal"/>
              <w:jc w:val="center"/>
            </w:pPr>
            <w:r>
              <w:t>2531620,00</w:t>
            </w:r>
          </w:p>
        </w:tc>
        <w:tc>
          <w:tcPr>
            <w:tcW w:w="1644" w:type="dxa"/>
          </w:tcPr>
          <w:p w14:paraId="0F127F74" w14:textId="77777777" w:rsidR="003D2F03" w:rsidRDefault="003D2F03">
            <w:pPr>
              <w:pStyle w:val="ConsPlusNormal"/>
              <w:jc w:val="center"/>
            </w:pPr>
            <w:r>
              <w:t>0,00</w:t>
            </w:r>
          </w:p>
        </w:tc>
        <w:tc>
          <w:tcPr>
            <w:tcW w:w="1644" w:type="dxa"/>
          </w:tcPr>
          <w:p w14:paraId="53B03638" w14:textId="77777777" w:rsidR="003D2F03" w:rsidRDefault="003D2F03">
            <w:pPr>
              <w:pStyle w:val="ConsPlusNormal"/>
              <w:jc w:val="center"/>
            </w:pPr>
            <w:r>
              <w:t>0,00</w:t>
            </w:r>
          </w:p>
        </w:tc>
        <w:tc>
          <w:tcPr>
            <w:tcW w:w="1644" w:type="dxa"/>
          </w:tcPr>
          <w:p w14:paraId="2A1CDB36" w14:textId="77777777" w:rsidR="003D2F03" w:rsidRDefault="003D2F03">
            <w:pPr>
              <w:pStyle w:val="ConsPlusNormal"/>
              <w:jc w:val="center"/>
            </w:pPr>
            <w:r>
              <w:t>0,00</w:t>
            </w:r>
          </w:p>
        </w:tc>
        <w:tc>
          <w:tcPr>
            <w:tcW w:w="1644" w:type="dxa"/>
          </w:tcPr>
          <w:p w14:paraId="30126A6E" w14:textId="77777777" w:rsidR="003D2F03" w:rsidRDefault="003D2F03">
            <w:pPr>
              <w:pStyle w:val="ConsPlusNormal"/>
              <w:jc w:val="center"/>
            </w:pPr>
            <w:r>
              <w:t>0,00</w:t>
            </w:r>
          </w:p>
        </w:tc>
        <w:tc>
          <w:tcPr>
            <w:tcW w:w="1644" w:type="dxa"/>
          </w:tcPr>
          <w:p w14:paraId="4D89C032" w14:textId="77777777" w:rsidR="003D2F03" w:rsidRDefault="003D2F03">
            <w:pPr>
              <w:pStyle w:val="ConsPlusNormal"/>
              <w:jc w:val="center"/>
            </w:pPr>
            <w:r>
              <w:t>0,00</w:t>
            </w:r>
          </w:p>
        </w:tc>
        <w:tc>
          <w:tcPr>
            <w:tcW w:w="1701" w:type="dxa"/>
          </w:tcPr>
          <w:p w14:paraId="389F2DE2" w14:textId="77777777" w:rsidR="003D2F03" w:rsidRDefault="003D2F03">
            <w:pPr>
              <w:pStyle w:val="ConsPlusNormal"/>
            </w:pPr>
            <w:r>
              <w:t>Протяженность реконструированного (построенного) объекта</w:t>
            </w:r>
          </w:p>
        </w:tc>
        <w:tc>
          <w:tcPr>
            <w:tcW w:w="794" w:type="dxa"/>
          </w:tcPr>
          <w:p w14:paraId="4DB00A45" w14:textId="77777777" w:rsidR="003D2F03" w:rsidRDefault="003D2F03">
            <w:pPr>
              <w:pStyle w:val="ConsPlusNormal"/>
              <w:jc w:val="center"/>
            </w:pPr>
            <w:r>
              <w:t>км</w:t>
            </w:r>
          </w:p>
        </w:tc>
        <w:tc>
          <w:tcPr>
            <w:tcW w:w="794" w:type="dxa"/>
          </w:tcPr>
          <w:p w14:paraId="7586EABB" w14:textId="77777777" w:rsidR="003D2F03" w:rsidRDefault="003D2F03">
            <w:pPr>
              <w:pStyle w:val="ConsPlusNormal"/>
              <w:jc w:val="center"/>
            </w:pPr>
            <w:r>
              <w:t>-</w:t>
            </w:r>
          </w:p>
        </w:tc>
        <w:tc>
          <w:tcPr>
            <w:tcW w:w="1020" w:type="dxa"/>
          </w:tcPr>
          <w:p w14:paraId="53E7F6D4" w14:textId="77777777" w:rsidR="003D2F03" w:rsidRDefault="003D2F03">
            <w:pPr>
              <w:pStyle w:val="ConsPlusNormal"/>
              <w:jc w:val="center"/>
            </w:pPr>
            <w:r>
              <w:t>-</w:t>
            </w:r>
          </w:p>
        </w:tc>
        <w:tc>
          <w:tcPr>
            <w:tcW w:w="1020" w:type="dxa"/>
          </w:tcPr>
          <w:p w14:paraId="04F4F644" w14:textId="77777777" w:rsidR="003D2F03" w:rsidRDefault="003D2F03">
            <w:pPr>
              <w:pStyle w:val="ConsPlusNormal"/>
              <w:jc w:val="center"/>
            </w:pPr>
            <w:r>
              <w:t>0,54</w:t>
            </w:r>
          </w:p>
        </w:tc>
        <w:tc>
          <w:tcPr>
            <w:tcW w:w="1020" w:type="dxa"/>
          </w:tcPr>
          <w:p w14:paraId="44983A9C" w14:textId="77777777" w:rsidR="003D2F03" w:rsidRDefault="003D2F03">
            <w:pPr>
              <w:pStyle w:val="ConsPlusNormal"/>
              <w:jc w:val="center"/>
            </w:pPr>
            <w:r>
              <w:t>-</w:t>
            </w:r>
          </w:p>
        </w:tc>
        <w:tc>
          <w:tcPr>
            <w:tcW w:w="1020" w:type="dxa"/>
          </w:tcPr>
          <w:p w14:paraId="1F0D5D72" w14:textId="77777777" w:rsidR="003D2F03" w:rsidRDefault="003D2F03">
            <w:pPr>
              <w:pStyle w:val="ConsPlusNormal"/>
              <w:jc w:val="center"/>
            </w:pPr>
            <w:r>
              <w:t>-</w:t>
            </w:r>
          </w:p>
        </w:tc>
        <w:tc>
          <w:tcPr>
            <w:tcW w:w="1020" w:type="dxa"/>
          </w:tcPr>
          <w:p w14:paraId="5EC6B208" w14:textId="77777777" w:rsidR="003D2F03" w:rsidRDefault="003D2F03">
            <w:pPr>
              <w:pStyle w:val="ConsPlusNormal"/>
              <w:jc w:val="center"/>
            </w:pPr>
            <w:r>
              <w:t>-</w:t>
            </w:r>
          </w:p>
        </w:tc>
        <w:tc>
          <w:tcPr>
            <w:tcW w:w="1020" w:type="dxa"/>
          </w:tcPr>
          <w:p w14:paraId="07A8D206" w14:textId="77777777" w:rsidR="003D2F03" w:rsidRDefault="003D2F03">
            <w:pPr>
              <w:pStyle w:val="ConsPlusNormal"/>
              <w:jc w:val="center"/>
            </w:pPr>
            <w:r>
              <w:t>-</w:t>
            </w:r>
          </w:p>
        </w:tc>
        <w:tc>
          <w:tcPr>
            <w:tcW w:w="1020" w:type="dxa"/>
          </w:tcPr>
          <w:p w14:paraId="728DDFFB" w14:textId="77777777" w:rsidR="003D2F03" w:rsidRDefault="003D2F03">
            <w:pPr>
              <w:pStyle w:val="ConsPlusNormal"/>
              <w:jc w:val="center"/>
            </w:pPr>
            <w:r>
              <w:t>-</w:t>
            </w:r>
          </w:p>
        </w:tc>
      </w:tr>
      <w:tr w:rsidR="003D2F03" w14:paraId="71458C3D" w14:textId="77777777">
        <w:tc>
          <w:tcPr>
            <w:tcW w:w="850" w:type="dxa"/>
            <w:vMerge w:val="restart"/>
          </w:tcPr>
          <w:p w14:paraId="0F2D0F37" w14:textId="77777777" w:rsidR="003D2F03" w:rsidRDefault="003D2F03">
            <w:pPr>
              <w:pStyle w:val="ConsPlusNormal"/>
              <w:jc w:val="center"/>
            </w:pPr>
            <w:r>
              <w:t>3.6.97</w:t>
            </w:r>
          </w:p>
        </w:tc>
        <w:tc>
          <w:tcPr>
            <w:tcW w:w="2041" w:type="dxa"/>
            <w:vMerge w:val="restart"/>
          </w:tcPr>
          <w:p w14:paraId="4EAD73D1" w14:textId="77777777" w:rsidR="003D2F03" w:rsidRDefault="003D2F03">
            <w:pPr>
              <w:pStyle w:val="ConsPlusNormal"/>
            </w:pPr>
            <w:r>
              <w:t>Строительство линии наружного освещения по ул. 1 Мая от ул. 19-я Марьяновская до ул. 12-я Марьяновская</w:t>
            </w:r>
          </w:p>
        </w:tc>
        <w:tc>
          <w:tcPr>
            <w:tcW w:w="1077" w:type="dxa"/>
            <w:vMerge w:val="restart"/>
          </w:tcPr>
          <w:p w14:paraId="6F40F3A9" w14:textId="77777777" w:rsidR="003D2F03" w:rsidRDefault="003D2F03">
            <w:pPr>
              <w:pStyle w:val="ConsPlusNormal"/>
              <w:jc w:val="center"/>
            </w:pPr>
            <w:r>
              <w:t>ДС</w:t>
            </w:r>
          </w:p>
        </w:tc>
        <w:tc>
          <w:tcPr>
            <w:tcW w:w="1304" w:type="dxa"/>
          </w:tcPr>
          <w:p w14:paraId="29D09953" w14:textId="77777777" w:rsidR="003D2F03" w:rsidRDefault="003D2F03">
            <w:pPr>
              <w:pStyle w:val="ConsPlusNormal"/>
            </w:pPr>
            <w:r>
              <w:t>Всего, в том числе:</w:t>
            </w:r>
          </w:p>
        </w:tc>
        <w:tc>
          <w:tcPr>
            <w:tcW w:w="1757" w:type="dxa"/>
          </w:tcPr>
          <w:p w14:paraId="4296D39A" w14:textId="77777777" w:rsidR="003D2F03" w:rsidRDefault="003D2F03">
            <w:pPr>
              <w:pStyle w:val="ConsPlusNormal"/>
              <w:jc w:val="center"/>
            </w:pPr>
            <w:r>
              <w:t>2964000,00</w:t>
            </w:r>
          </w:p>
        </w:tc>
        <w:tc>
          <w:tcPr>
            <w:tcW w:w="1644" w:type="dxa"/>
          </w:tcPr>
          <w:p w14:paraId="2F409B9B" w14:textId="77777777" w:rsidR="003D2F03" w:rsidRDefault="003D2F03">
            <w:pPr>
              <w:pStyle w:val="ConsPlusNormal"/>
              <w:jc w:val="center"/>
            </w:pPr>
            <w:r>
              <w:t>0,00</w:t>
            </w:r>
          </w:p>
        </w:tc>
        <w:tc>
          <w:tcPr>
            <w:tcW w:w="1644" w:type="dxa"/>
          </w:tcPr>
          <w:p w14:paraId="5C9E48EC" w14:textId="77777777" w:rsidR="003D2F03" w:rsidRDefault="003D2F03">
            <w:pPr>
              <w:pStyle w:val="ConsPlusNormal"/>
              <w:jc w:val="center"/>
            </w:pPr>
            <w:r>
              <w:t>64000,00</w:t>
            </w:r>
          </w:p>
        </w:tc>
        <w:tc>
          <w:tcPr>
            <w:tcW w:w="1644" w:type="dxa"/>
          </w:tcPr>
          <w:p w14:paraId="3F6067BE" w14:textId="77777777" w:rsidR="003D2F03" w:rsidRDefault="003D2F03">
            <w:pPr>
              <w:pStyle w:val="ConsPlusNormal"/>
              <w:jc w:val="center"/>
            </w:pPr>
            <w:r>
              <w:t>2900000,00</w:t>
            </w:r>
          </w:p>
        </w:tc>
        <w:tc>
          <w:tcPr>
            <w:tcW w:w="1644" w:type="dxa"/>
          </w:tcPr>
          <w:p w14:paraId="7078ADFA" w14:textId="77777777" w:rsidR="003D2F03" w:rsidRDefault="003D2F03">
            <w:pPr>
              <w:pStyle w:val="ConsPlusNormal"/>
              <w:jc w:val="center"/>
            </w:pPr>
            <w:r>
              <w:t>0,00</w:t>
            </w:r>
          </w:p>
        </w:tc>
        <w:tc>
          <w:tcPr>
            <w:tcW w:w="1644" w:type="dxa"/>
          </w:tcPr>
          <w:p w14:paraId="60B7345F" w14:textId="77777777" w:rsidR="003D2F03" w:rsidRDefault="003D2F03">
            <w:pPr>
              <w:pStyle w:val="ConsPlusNormal"/>
              <w:jc w:val="center"/>
            </w:pPr>
            <w:r>
              <w:t>0,00</w:t>
            </w:r>
          </w:p>
        </w:tc>
        <w:tc>
          <w:tcPr>
            <w:tcW w:w="1644" w:type="dxa"/>
          </w:tcPr>
          <w:p w14:paraId="6F6117B8" w14:textId="77777777" w:rsidR="003D2F03" w:rsidRDefault="003D2F03">
            <w:pPr>
              <w:pStyle w:val="ConsPlusNormal"/>
              <w:jc w:val="center"/>
            </w:pPr>
            <w:r>
              <w:t>0,00</w:t>
            </w:r>
          </w:p>
        </w:tc>
        <w:tc>
          <w:tcPr>
            <w:tcW w:w="1644" w:type="dxa"/>
          </w:tcPr>
          <w:p w14:paraId="7AD7EDAB" w14:textId="77777777" w:rsidR="003D2F03" w:rsidRDefault="003D2F03">
            <w:pPr>
              <w:pStyle w:val="ConsPlusNormal"/>
              <w:jc w:val="center"/>
            </w:pPr>
            <w:r>
              <w:t>0,00</w:t>
            </w:r>
          </w:p>
        </w:tc>
        <w:tc>
          <w:tcPr>
            <w:tcW w:w="1644" w:type="dxa"/>
          </w:tcPr>
          <w:p w14:paraId="48C5B4D4" w14:textId="77777777" w:rsidR="003D2F03" w:rsidRDefault="003D2F03">
            <w:pPr>
              <w:pStyle w:val="ConsPlusNormal"/>
              <w:jc w:val="center"/>
            </w:pPr>
            <w:r>
              <w:t>0,00</w:t>
            </w:r>
          </w:p>
        </w:tc>
        <w:tc>
          <w:tcPr>
            <w:tcW w:w="1701" w:type="dxa"/>
          </w:tcPr>
          <w:p w14:paraId="63B6FEA8" w14:textId="77777777" w:rsidR="003D2F03" w:rsidRDefault="003D2F03">
            <w:pPr>
              <w:pStyle w:val="ConsPlusNormal"/>
            </w:pPr>
            <w:r>
              <w:t>Наличие технических условий</w:t>
            </w:r>
          </w:p>
        </w:tc>
        <w:tc>
          <w:tcPr>
            <w:tcW w:w="794" w:type="dxa"/>
          </w:tcPr>
          <w:p w14:paraId="7E546478" w14:textId="77777777" w:rsidR="003D2F03" w:rsidRDefault="003D2F03">
            <w:pPr>
              <w:pStyle w:val="ConsPlusNormal"/>
              <w:jc w:val="center"/>
            </w:pPr>
            <w:r>
              <w:t>ед.</w:t>
            </w:r>
          </w:p>
        </w:tc>
        <w:tc>
          <w:tcPr>
            <w:tcW w:w="794" w:type="dxa"/>
          </w:tcPr>
          <w:p w14:paraId="069F4FF3" w14:textId="77777777" w:rsidR="003D2F03" w:rsidRDefault="003D2F03">
            <w:pPr>
              <w:pStyle w:val="ConsPlusNormal"/>
              <w:jc w:val="center"/>
            </w:pPr>
            <w:r>
              <w:t>-</w:t>
            </w:r>
          </w:p>
        </w:tc>
        <w:tc>
          <w:tcPr>
            <w:tcW w:w="1020" w:type="dxa"/>
          </w:tcPr>
          <w:p w14:paraId="28CAD699" w14:textId="77777777" w:rsidR="003D2F03" w:rsidRDefault="003D2F03">
            <w:pPr>
              <w:pStyle w:val="ConsPlusNormal"/>
              <w:jc w:val="center"/>
            </w:pPr>
            <w:r>
              <w:t>1</w:t>
            </w:r>
          </w:p>
        </w:tc>
        <w:tc>
          <w:tcPr>
            <w:tcW w:w="1020" w:type="dxa"/>
          </w:tcPr>
          <w:p w14:paraId="089783B4" w14:textId="77777777" w:rsidR="003D2F03" w:rsidRDefault="003D2F03">
            <w:pPr>
              <w:pStyle w:val="ConsPlusNormal"/>
              <w:jc w:val="center"/>
            </w:pPr>
            <w:r>
              <w:t>-</w:t>
            </w:r>
          </w:p>
        </w:tc>
        <w:tc>
          <w:tcPr>
            <w:tcW w:w="1020" w:type="dxa"/>
          </w:tcPr>
          <w:p w14:paraId="37A434E2" w14:textId="77777777" w:rsidR="003D2F03" w:rsidRDefault="003D2F03">
            <w:pPr>
              <w:pStyle w:val="ConsPlusNormal"/>
              <w:jc w:val="center"/>
            </w:pPr>
            <w:r>
              <w:t>-</w:t>
            </w:r>
          </w:p>
        </w:tc>
        <w:tc>
          <w:tcPr>
            <w:tcW w:w="1020" w:type="dxa"/>
          </w:tcPr>
          <w:p w14:paraId="318D8730" w14:textId="77777777" w:rsidR="003D2F03" w:rsidRDefault="003D2F03">
            <w:pPr>
              <w:pStyle w:val="ConsPlusNormal"/>
              <w:jc w:val="center"/>
            </w:pPr>
            <w:r>
              <w:t>-</w:t>
            </w:r>
          </w:p>
        </w:tc>
        <w:tc>
          <w:tcPr>
            <w:tcW w:w="1020" w:type="dxa"/>
          </w:tcPr>
          <w:p w14:paraId="1D88020C" w14:textId="77777777" w:rsidR="003D2F03" w:rsidRDefault="003D2F03">
            <w:pPr>
              <w:pStyle w:val="ConsPlusNormal"/>
              <w:jc w:val="center"/>
            </w:pPr>
            <w:r>
              <w:t>-</w:t>
            </w:r>
          </w:p>
        </w:tc>
        <w:tc>
          <w:tcPr>
            <w:tcW w:w="1020" w:type="dxa"/>
          </w:tcPr>
          <w:p w14:paraId="05C35663" w14:textId="77777777" w:rsidR="003D2F03" w:rsidRDefault="003D2F03">
            <w:pPr>
              <w:pStyle w:val="ConsPlusNormal"/>
              <w:jc w:val="center"/>
            </w:pPr>
            <w:r>
              <w:t>-</w:t>
            </w:r>
          </w:p>
        </w:tc>
        <w:tc>
          <w:tcPr>
            <w:tcW w:w="1020" w:type="dxa"/>
          </w:tcPr>
          <w:p w14:paraId="31D5C724" w14:textId="77777777" w:rsidR="003D2F03" w:rsidRDefault="003D2F03">
            <w:pPr>
              <w:pStyle w:val="ConsPlusNormal"/>
              <w:jc w:val="center"/>
            </w:pPr>
            <w:r>
              <w:t>-</w:t>
            </w:r>
          </w:p>
        </w:tc>
      </w:tr>
      <w:tr w:rsidR="003D2F03" w14:paraId="4B00EC35" w14:textId="77777777">
        <w:tc>
          <w:tcPr>
            <w:tcW w:w="0" w:type="auto"/>
            <w:vMerge/>
          </w:tcPr>
          <w:p w14:paraId="1421EA09" w14:textId="77777777" w:rsidR="003D2F03" w:rsidRDefault="003D2F03">
            <w:pPr>
              <w:pStyle w:val="ConsPlusNormal"/>
            </w:pPr>
          </w:p>
        </w:tc>
        <w:tc>
          <w:tcPr>
            <w:tcW w:w="0" w:type="auto"/>
            <w:vMerge/>
          </w:tcPr>
          <w:p w14:paraId="741C2811" w14:textId="77777777" w:rsidR="003D2F03" w:rsidRDefault="003D2F03">
            <w:pPr>
              <w:pStyle w:val="ConsPlusNormal"/>
            </w:pPr>
          </w:p>
        </w:tc>
        <w:tc>
          <w:tcPr>
            <w:tcW w:w="0" w:type="auto"/>
            <w:vMerge/>
          </w:tcPr>
          <w:p w14:paraId="773A1B58" w14:textId="77777777" w:rsidR="003D2F03" w:rsidRDefault="003D2F03">
            <w:pPr>
              <w:pStyle w:val="ConsPlusNormal"/>
            </w:pPr>
          </w:p>
        </w:tc>
        <w:tc>
          <w:tcPr>
            <w:tcW w:w="1304" w:type="dxa"/>
          </w:tcPr>
          <w:p w14:paraId="0B37F2E3" w14:textId="77777777" w:rsidR="003D2F03" w:rsidRDefault="003D2F03">
            <w:pPr>
              <w:pStyle w:val="ConsPlusNormal"/>
            </w:pPr>
            <w:r>
              <w:t>Бюджет города Омска</w:t>
            </w:r>
          </w:p>
        </w:tc>
        <w:tc>
          <w:tcPr>
            <w:tcW w:w="1757" w:type="dxa"/>
          </w:tcPr>
          <w:p w14:paraId="7C6DA1F0" w14:textId="77777777" w:rsidR="003D2F03" w:rsidRDefault="003D2F03">
            <w:pPr>
              <w:pStyle w:val="ConsPlusNormal"/>
              <w:jc w:val="center"/>
            </w:pPr>
            <w:r>
              <w:t>2964000,00</w:t>
            </w:r>
          </w:p>
        </w:tc>
        <w:tc>
          <w:tcPr>
            <w:tcW w:w="1644" w:type="dxa"/>
          </w:tcPr>
          <w:p w14:paraId="14EA6C3A" w14:textId="77777777" w:rsidR="003D2F03" w:rsidRDefault="003D2F03">
            <w:pPr>
              <w:pStyle w:val="ConsPlusNormal"/>
              <w:jc w:val="center"/>
            </w:pPr>
            <w:r>
              <w:t>0,00</w:t>
            </w:r>
          </w:p>
        </w:tc>
        <w:tc>
          <w:tcPr>
            <w:tcW w:w="1644" w:type="dxa"/>
          </w:tcPr>
          <w:p w14:paraId="0046A040" w14:textId="77777777" w:rsidR="003D2F03" w:rsidRDefault="003D2F03">
            <w:pPr>
              <w:pStyle w:val="ConsPlusNormal"/>
              <w:jc w:val="center"/>
            </w:pPr>
            <w:r>
              <w:t>64000,00</w:t>
            </w:r>
          </w:p>
        </w:tc>
        <w:tc>
          <w:tcPr>
            <w:tcW w:w="1644" w:type="dxa"/>
          </w:tcPr>
          <w:p w14:paraId="307E6D0D" w14:textId="77777777" w:rsidR="003D2F03" w:rsidRDefault="003D2F03">
            <w:pPr>
              <w:pStyle w:val="ConsPlusNormal"/>
              <w:jc w:val="center"/>
            </w:pPr>
            <w:r>
              <w:t>2900000,00</w:t>
            </w:r>
          </w:p>
        </w:tc>
        <w:tc>
          <w:tcPr>
            <w:tcW w:w="1644" w:type="dxa"/>
          </w:tcPr>
          <w:p w14:paraId="7D2A4F3B" w14:textId="77777777" w:rsidR="003D2F03" w:rsidRDefault="003D2F03">
            <w:pPr>
              <w:pStyle w:val="ConsPlusNormal"/>
              <w:jc w:val="center"/>
            </w:pPr>
            <w:r>
              <w:t>0,00</w:t>
            </w:r>
          </w:p>
        </w:tc>
        <w:tc>
          <w:tcPr>
            <w:tcW w:w="1644" w:type="dxa"/>
          </w:tcPr>
          <w:p w14:paraId="5B2E8BE9" w14:textId="77777777" w:rsidR="003D2F03" w:rsidRDefault="003D2F03">
            <w:pPr>
              <w:pStyle w:val="ConsPlusNormal"/>
              <w:jc w:val="center"/>
            </w:pPr>
            <w:r>
              <w:t>0,00</w:t>
            </w:r>
          </w:p>
        </w:tc>
        <w:tc>
          <w:tcPr>
            <w:tcW w:w="1644" w:type="dxa"/>
          </w:tcPr>
          <w:p w14:paraId="23BA3EB1" w14:textId="77777777" w:rsidR="003D2F03" w:rsidRDefault="003D2F03">
            <w:pPr>
              <w:pStyle w:val="ConsPlusNormal"/>
              <w:jc w:val="center"/>
            </w:pPr>
            <w:r>
              <w:t>0,00</w:t>
            </w:r>
          </w:p>
        </w:tc>
        <w:tc>
          <w:tcPr>
            <w:tcW w:w="1644" w:type="dxa"/>
          </w:tcPr>
          <w:p w14:paraId="3B03C5FF" w14:textId="77777777" w:rsidR="003D2F03" w:rsidRDefault="003D2F03">
            <w:pPr>
              <w:pStyle w:val="ConsPlusNormal"/>
              <w:jc w:val="center"/>
            </w:pPr>
            <w:r>
              <w:t>0,00</w:t>
            </w:r>
          </w:p>
        </w:tc>
        <w:tc>
          <w:tcPr>
            <w:tcW w:w="1644" w:type="dxa"/>
          </w:tcPr>
          <w:p w14:paraId="1ACF9C3C" w14:textId="77777777" w:rsidR="003D2F03" w:rsidRDefault="003D2F03">
            <w:pPr>
              <w:pStyle w:val="ConsPlusNormal"/>
              <w:jc w:val="center"/>
            </w:pPr>
            <w:r>
              <w:t>0,00</w:t>
            </w:r>
          </w:p>
        </w:tc>
        <w:tc>
          <w:tcPr>
            <w:tcW w:w="1701" w:type="dxa"/>
          </w:tcPr>
          <w:p w14:paraId="29A9600C" w14:textId="77777777" w:rsidR="003D2F03" w:rsidRDefault="003D2F03">
            <w:pPr>
              <w:pStyle w:val="ConsPlusNormal"/>
            </w:pPr>
            <w:r>
              <w:t>Протяженность реконструированного (построенного) объекта</w:t>
            </w:r>
          </w:p>
        </w:tc>
        <w:tc>
          <w:tcPr>
            <w:tcW w:w="794" w:type="dxa"/>
          </w:tcPr>
          <w:p w14:paraId="61D67351" w14:textId="77777777" w:rsidR="003D2F03" w:rsidRDefault="003D2F03">
            <w:pPr>
              <w:pStyle w:val="ConsPlusNormal"/>
              <w:jc w:val="center"/>
            </w:pPr>
            <w:r>
              <w:t>км</w:t>
            </w:r>
          </w:p>
        </w:tc>
        <w:tc>
          <w:tcPr>
            <w:tcW w:w="794" w:type="dxa"/>
          </w:tcPr>
          <w:p w14:paraId="7B12C4C9" w14:textId="77777777" w:rsidR="003D2F03" w:rsidRDefault="003D2F03">
            <w:pPr>
              <w:pStyle w:val="ConsPlusNormal"/>
              <w:jc w:val="center"/>
            </w:pPr>
            <w:r>
              <w:t>-</w:t>
            </w:r>
          </w:p>
        </w:tc>
        <w:tc>
          <w:tcPr>
            <w:tcW w:w="1020" w:type="dxa"/>
          </w:tcPr>
          <w:p w14:paraId="1A145579" w14:textId="77777777" w:rsidR="003D2F03" w:rsidRDefault="003D2F03">
            <w:pPr>
              <w:pStyle w:val="ConsPlusNormal"/>
              <w:jc w:val="center"/>
            </w:pPr>
            <w:r>
              <w:t>-</w:t>
            </w:r>
          </w:p>
        </w:tc>
        <w:tc>
          <w:tcPr>
            <w:tcW w:w="1020" w:type="dxa"/>
          </w:tcPr>
          <w:p w14:paraId="191FBF94" w14:textId="77777777" w:rsidR="003D2F03" w:rsidRDefault="003D2F03">
            <w:pPr>
              <w:pStyle w:val="ConsPlusNormal"/>
              <w:jc w:val="center"/>
            </w:pPr>
            <w:r>
              <w:t>0,60</w:t>
            </w:r>
          </w:p>
        </w:tc>
        <w:tc>
          <w:tcPr>
            <w:tcW w:w="1020" w:type="dxa"/>
          </w:tcPr>
          <w:p w14:paraId="72054237" w14:textId="77777777" w:rsidR="003D2F03" w:rsidRDefault="003D2F03">
            <w:pPr>
              <w:pStyle w:val="ConsPlusNormal"/>
              <w:jc w:val="center"/>
            </w:pPr>
            <w:r>
              <w:t>-</w:t>
            </w:r>
          </w:p>
        </w:tc>
        <w:tc>
          <w:tcPr>
            <w:tcW w:w="1020" w:type="dxa"/>
          </w:tcPr>
          <w:p w14:paraId="4ECA33B0" w14:textId="77777777" w:rsidR="003D2F03" w:rsidRDefault="003D2F03">
            <w:pPr>
              <w:pStyle w:val="ConsPlusNormal"/>
              <w:jc w:val="center"/>
            </w:pPr>
            <w:r>
              <w:t>-</w:t>
            </w:r>
          </w:p>
        </w:tc>
        <w:tc>
          <w:tcPr>
            <w:tcW w:w="1020" w:type="dxa"/>
          </w:tcPr>
          <w:p w14:paraId="3E2DBC95" w14:textId="77777777" w:rsidR="003D2F03" w:rsidRDefault="003D2F03">
            <w:pPr>
              <w:pStyle w:val="ConsPlusNormal"/>
              <w:jc w:val="center"/>
            </w:pPr>
            <w:r>
              <w:t>-</w:t>
            </w:r>
          </w:p>
        </w:tc>
        <w:tc>
          <w:tcPr>
            <w:tcW w:w="1020" w:type="dxa"/>
          </w:tcPr>
          <w:p w14:paraId="7BA86B34" w14:textId="77777777" w:rsidR="003D2F03" w:rsidRDefault="003D2F03">
            <w:pPr>
              <w:pStyle w:val="ConsPlusNormal"/>
              <w:jc w:val="center"/>
            </w:pPr>
            <w:r>
              <w:t>-</w:t>
            </w:r>
          </w:p>
        </w:tc>
        <w:tc>
          <w:tcPr>
            <w:tcW w:w="1020" w:type="dxa"/>
          </w:tcPr>
          <w:p w14:paraId="0725AA3F" w14:textId="77777777" w:rsidR="003D2F03" w:rsidRDefault="003D2F03">
            <w:pPr>
              <w:pStyle w:val="ConsPlusNormal"/>
              <w:jc w:val="center"/>
            </w:pPr>
            <w:r>
              <w:t>-</w:t>
            </w:r>
          </w:p>
        </w:tc>
      </w:tr>
      <w:tr w:rsidR="003D2F03" w14:paraId="1B6B6967" w14:textId="77777777">
        <w:tc>
          <w:tcPr>
            <w:tcW w:w="850" w:type="dxa"/>
            <w:vMerge w:val="restart"/>
          </w:tcPr>
          <w:p w14:paraId="7D72855E" w14:textId="77777777" w:rsidR="003D2F03" w:rsidRDefault="003D2F03">
            <w:pPr>
              <w:pStyle w:val="ConsPlusNormal"/>
              <w:jc w:val="center"/>
            </w:pPr>
            <w:r>
              <w:t>3.6.98</w:t>
            </w:r>
          </w:p>
        </w:tc>
        <w:tc>
          <w:tcPr>
            <w:tcW w:w="2041" w:type="dxa"/>
            <w:vMerge w:val="restart"/>
          </w:tcPr>
          <w:p w14:paraId="2D73585E" w14:textId="77777777" w:rsidR="003D2F03" w:rsidRDefault="003D2F03">
            <w:pPr>
              <w:pStyle w:val="ConsPlusNormal"/>
            </w:pPr>
            <w:r>
              <w:t>Строительство линии наружного освещения по ул. 4-я Марьяновская от ул. Воровского до ул. Войкова</w:t>
            </w:r>
          </w:p>
        </w:tc>
        <w:tc>
          <w:tcPr>
            <w:tcW w:w="1077" w:type="dxa"/>
            <w:vMerge w:val="restart"/>
          </w:tcPr>
          <w:p w14:paraId="3D11D34F" w14:textId="77777777" w:rsidR="003D2F03" w:rsidRDefault="003D2F03">
            <w:pPr>
              <w:pStyle w:val="ConsPlusNormal"/>
              <w:jc w:val="center"/>
            </w:pPr>
            <w:r>
              <w:t>ДС</w:t>
            </w:r>
          </w:p>
        </w:tc>
        <w:tc>
          <w:tcPr>
            <w:tcW w:w="1304" w:type="dxa"/>
          </w:tcPr>
          <w:p w14:paraId="6FE44A46" w14:textId="77777777" w:rsidR="003D2F03" w:rsidRDefault="003D2F03">
            <w:pPr>
              <w:pStyle w:val="ConsPlusNormal"/>
            </w:pPr>
            <w:r>
              <w:t>Всего, в том числе:</w:t>
            </w:r>
          </w:p>
        </w:tc>
        <w:tc>
          <w:tcPr>
            <w:tcW w:w="1757" w:type="dxa"/>
          </w:tcPr>
          <w:p w14:paraId="240251B3" w14:textId="77777777" w:rsidR="003D2F03" w:rsidRDefault="003D2F03">
            <w:pPr>
              <w:pStyle w:val="ConsPlusNormal"/>
              <w:jc w:val="center"/>
            </w:pPr>
            <w:r>
              <w:t>632000,00</w:t>
            </w:r>
          </w:p>
        </w:tc>
        <w:tc>
          <w:tcPr>
            <w:tcW w:w="1644" w:type="dxa"/>
          </w:tcPr>
          <w:p w14:paraId="0804F3A8" w14:textId="77777777" w:rsidR="003D2F03" w:rsidRDefault="003D2F03">
            <w:pPr>
              <w:pStyle w:val="ConsPlusNormal"/>
              <w:jc w:val="center"/>
            </w:pPr>
            <w:r>
              <w:t>0,00</w:t>
            </w:r>
          </w:p>
        </w:tc>
        <w:tc>
          <w:tcPr>
            <w:tcW w:w="1644" w:type="dxa"/>
          </w:tcPr>
          <w:p w14:paraId="41042D47" w14:textId="77777777" w:rsidR="003D2F03" w:rsidRDefault="003D2F03">
            <w:pPr>
              <w:pStyle w:val="ConsPlusNormal"/>
              <w:jc w:val="center"/>
            </w:pPr>
            <w:r>
              <w:t>32000,00</w:t>
            </w:r>
          </w:p>
        </w:tc>
        <w:tc>
          <w:tcPr>
            <w:tcW w:w="1644" w:type="dxa"/>
          </w:tcPr>
          <w:p w14:paraId="5849CDF0" w14:textId="77777777" w:rsidR="003D2F03" w:rsidRDefault="003D2F03">
            <w:pPr>
              <w:pStyle w:val="ConsPlusNormal"/>
              <w:jc w:val="center"/>
            </w:pPr>
            <w:r>
              <w:t>600000,00</w:t>
            </w:r>
          </w:p>
        </w:tc>
        <w:tc>
          <w:tcPr>
            <w:tcW w:w="1644" w:type="dxa"/>
          </w:tcPr>
          <w:p w14:paraId="226E6587" w14:textId="77777777" w:rsidR="003D2F03" w:rsidRDefault="003D2F03">
            <w:pPr>
              <w:pStyle w:val="ConsPlusNormal"/>
              <w:jc w:val="center"/>
            </w:pPr>
            <w:r>
              <w:t>0,00</w:t>
            </w:r>
          </w:p>
        </w:tc>
        <w:tc>
          <w:tcPr>
            <w:tcW w:w="1644" w:type="dxa"/>
          </w:tcPr>
          <w:p w14:paraId="0039B0C2" w14:textId="77777777" w:rsidR="003D2F03" w:rsidRDefault="003D2F03">
            <w:pPr>
              <w:pStyle w:val="ConsPlusNormal"/>
              <w:jc w:val="center"/>
            </w:pPr>
            <w:r>
              <w:t>0,00</w:t>
            </w:r>
          </w:p>
        </w:tc>
        <w:tc>
          <w:tcPr>
            <w:tcW w:w="1644" w:type="dxa"/>
          </w:tcPr>
          <w:p w14:paraId="403EA53E" w14:textId="77777777" w:rsidR="003D2F03" w:rsidRDefault="003D2F03">
            <w:pPr>
              <w:pStyle w:val="ConsPlusNormal"/>
              <w:jc w:val="center"/>
            </w:pPr>
            <w:r>
              <w:t>0,00</w:t>
            </w:r>
          </w:p>
        </w:tc>
        <w:tc>
          <w:tcPr>
            <w:tcW w:w="1644" w:type="dxa"/>
          </w:tcPr>
          <w:p w14:paraId="3E562027" w14:textId="77777777" w:rsidR="003D2F03" w:rsidRDefault="003D2F03">
            <w:pPr>
              <w:pStyle w:val="ConsPlusNormal"/>
              <w:jc w:val="center"/>
            </w:pPr>
            <w:r>
              <w:t>0,00</w:t>
            </w:r>
          </w:p>
        </w:tc>
        <w:tc>
          <w:tcPr>
            <w:tcW w:w="1644" w:type="dxa"/>
          </w:tcPr>
          <w:p w14:paraId="091C5E39" w14:textId="77777777" w:rsidR="003D2F03" w:rsidRDefault="003D2F03">
            <w:pPr>
              <w:pStyle w:val="ConsPlusNormal"/>
              <w:jc w:val="center"/>
            </w:pPr>
            <w:r>
              <w:t>0,00</w:t>
            </w:r>
          </w:p>
        </w:tc>
        <w:tc>
          <w:tcPr>
            <w:tcW w:w="1701" w:type="dxa"/>
          </w:tcPr>
          <w:p w14:paraId="20577352" w14:textId="77777777" w:rsidR="003D2F03" w:rsidRDefault="003D2F03">
            <w:pPr>
              <w:pStyle w:val="ConsPlusNormal"/>
            </w:pPr>
            <w:r>
              <w:t>Наличие технических условий</w:t>
            </w:r>
          </w:p>
        </w:tc>
        <w:tc>
          <w:tcPr>
            <w:tcW w:w="794" w:type="dxa"/>
          </w:tcPr>
          <w:p w14:paraId="55EFD69F" w14:textId="77777777" w:rsidR="003D2F03" w:rsidRDefault="003D2F03">
            <w:pPr>
              <w:pStyle w:val="ConsPlusNormal"/>
              <w:jc w:val="center"/>
            </w:pPr>
            <w:r>
              <w:t>ед.</w:t>
            </w:r>
          </w:p>
        </w:tc>
        <w:tc>
          <w:tcPr>
            <w:tcW w:w="794" w:type="dxa"/>
          </w:tcPr>
          <w:p w14:paraId="6D0976B0" w14:textId="77777777" w:rsidR="003D2F03" w:rsidRDefault="003D2F03">
            <w:pPr>
              <w:pStyle w:val="ConsPlusNormal"/>
              <w:jc w:val="center"/>
            </w:pPr>
            <w:r>
              <w:t>-</w:t>
            </w:r>
          </w:p>
        </w:tc>
        <w:tc>
          <w:tcPr>
            <w:tcW w:w="1020" w:type="dxa"/>
          </w:tcPr>
          <w:p w14:paraId="1F1B317B" w14:textId="77777777" w:rsidR="003D2F03" w:rsidRDefault="003D2F03">
            <w:pPr>
              <w:pStyle w:val="ConsPlusNormal"/>
              <w:jc w:val="center"/>
            </w:pPr>
            <w:r>
              <w:t>1</w:t>
            </w:r>
          </w:p>
        </w:tc>
        <w:tc>
          <w:tcPr>
            <w:tcW w:w="1020" w:type="dxa"/>
          </w:tcPr>
          <w:p w14:paraId="7145F2C1" w14:textId="77777777" w:rsidR="003D2F03" w:rsidRDefault="003D2F03">
            <w:pPr>
              <w:pStyle w:val="ConsPlusNormal"/>
              <w:jc w:val="center"/>
            </w:pPr>
            <w:r>
              <w:t>-</w:t>
            </w:r>
          </w:p>
        </w:tc>
        <w:tc>
          <w:tcPr>
            <w:tcW w:w="1020" w:type="dxa"/>
          </w:tcPr>
          <w:p w14:paraId="237EC35C" w14:textId="77777777" w:rsidR="003D2F03" w:rsidRDefault="003D2F03">
            <w:pPr>
              <w:pStyle w:val="ConsPlusNormal"/>
              <w:jc w:val="center"/>
            </w:pPr>
            <w:r>
              <w:t>-</w:t>
            </w:r>
          </w:p>
        </w:tc>
        <w:tc>
          <w:tcPr>
            <w:tcW w:w="1020" w:type="dxa"/>
          </w:tcPr>
          <w:p w14:paraId="511973F7" w14:textId="77777777" w:rsidR="003D2F03" w:rsidRDefault="003D2F03">
            <w:pPr>
              <w:pStyle w:val="ConsPlusNormal"/>
              <w:jc w:val="center"/>
            </w:pPr>
            <w:r>
              <w:t>-</w:t>
            </w:r>
          </w:p>
        </w:tc>
        <w:tc>
          <w:tcPr>
            <w:tcW w:w="1020" w:type="dxa"/>
          </w:tcPr>
          <w:p w14:paraId="5882B8E0" w14:textId="77777777" w:rsidR="003D2F03" w:rsidRDefault="003D2F03">
            <w:pPr>
              <w:pStyle w:val="ConsPlusNormal"/>
              <w:jc w:val="center"/>
            </w:pPr>
            <w:r>
              <w:t>-</w:t>
            </w:r>
          </w:p>
        </w:tc>
        <w:tc>
          <w:tcPr>
            <w:tcW w:w="1020" w:type="dxa"/>
          </w:tcPr>
          <w:p w14:paraId="29FB43AA" w14:textId="77777777" w:rsidR="003D2F03" w:rsidRDefault="003D2F03">
            <w:pPr>
              <w:pStyle w:val="ConsPlusNormal"/>
              <w:jc w:val="center"/>
            </w:pPr>
            <w:r>
              <w:t>-</w:t>
            </w:r>
          </w:p>
        </w:tc>
        <w:tc>
          <w:tcPr>
            <w:tcW w:w="1020" w:type="dxa"/>
          </w:tcPr>
          <w:p w14:paraId="275FA5E1" w14:textId="77777777" w:rsidR="003D2F03" w:rsidRDefault="003D2F03">
            <w:pPr>
              <w:pStyle w:val="ConsPlusNormal"/>
              <w:jc w:val="center"/>
            </w:pPr>
            <w:r>
              <w:t>-</w:t>
            </w:r>
          </w:p>
        </w:tc>
      </w:tr>
      <w:tr w:rsidR="003D2F03" w14:paraId="1F1B7F37" w14:textId="77777777">
        <w:tc>
          <w:tcPr>
            <w:tcW w:w="0" w:type="auto"/>
            <w:vMerge/>
          </w:tcPr>
          <w:p w14:paraId="02B764E5" w14:textId="77777777" w:rsidR="003D2F03" w:rsidRDefault="003D2F03">
            <w:pPr>
              <w:pStyle w:val="ConsPlusNormal"/>
            </w:pPr>
          </w:p>
        </w:tc>
        <w:tc>
          <w:tcPr>
            <w:tcW w:w="0" w:type="auto"/>
            <w:vMerge/>
          </w:tcPr>
          <w:p w14:paraId="50A65BD0" w14:textId="77777777" w:rsidR="003D2F03" w:rsidRDefault="003D2F03">
            <w:pPr>
              <w:pStyle w:val="ConsPlusNormal"/>
            </w:pPr>
          </w:p>
        </w:tc>
        <w:tc>
          <w:tcPr>
            <w:tcW w:w="0" w:type="auto"/>
            <w:vMerge/>
          </w:tcPr>
          <w:p w14:paraId="191D245E" w14:textId="77777777" w:rsidR="003D2F03" w:rsidRDefault="003D2F03">
            <w:pPr>
              <w:pStyle w:val="ConsPlusNormal"/>
            </w:pPr>
          </w:p>
        </w:tc>
        <w:tc>
          <w:tcPr>
            <w:tcW w:w="1304" w:type="dxa"/>
          </w:tcPr>
          <w:p w14:paraId="0E08E08D" w14:textId="77777777" w:rsidR="003D2F03" w:rsidRDefault="003D2F03">
            <w:pPr>
              <w:pStyle w:val="ConsPlusNormal"/>
            </w:pPr>
            <w:r>
              <w:t>Бюджет города Омска</w:t>
            </w:r>
          </w:p>
        </w:tc>
        <w:tc>
          <w:tcPr>
            <w:tcW w:w="1757" w:type="dxa"/>
          </w:tcPr>
          <w:p w14:paraId="059B2FC2" w14:textId="77777777" w:rsidR="003D2F03" w:rsidRDefault="003D2F03">
            <w:pPr>
              <w:pStyle w:val="ConsPlusNormal"/>
              <w:jc w:val="center"/>
            </w:pPr>
            <w:r>
              <w:t>632000,00</w:t>
            </w:r>
          </w:p>
        </w:tc>
        <w:tc>
          <w:tcPr>
            <w:tcW w:w="1644" w:type="dxa"/>
          </w:tcPr>
          <w:p w14:paraId="2D83D13C" w14:textId="77777777" w:rsidR="003D2F03" w:rsidRDefault="003D2F03">
            <w:pPr>
              <w:pStyle w:val="ConsPlusNormal"/>
              <w:jc w:val="center"/>
            </w:pPr>
            <w:r>
              <w:t>0,00</w:t>
            </w:r>
          </w:p>
        </w:tc>
        <w:tc>
          <w:tcPr>
            <w:tcW w:w="1644" w:type="dxa"/>
          </w:tcPr>
          <w:p w14:paraId="34FEC7A2" w14:textId="77777777" w:rsidR="003D2F03" w:rsidRDefault="003D2F03">
            <w:pPr>
              <w:pStyle w:val="ConsPlusNormal"/>
              <w:jc w:val="center"/>
            </w:pPr>
            <w:r>
              <w:t>32000,00</w:t>
            </w:r>
          </w:p>
        </w:tc>
        <w:tc>
          <w:tcPr>
            <w:tcW w:w="1644" w:type="dxa"/>
          </w:tcPr>
          <w:p w14:paraId="2D3D6DB7" w14:textId="77777777" w:rsidR="003D2F03" w:rsidRDefault="003D2F03">
            <w:pPr>
              <w:pStyle w:val="ConsPlusNormal"/>
              <w:jc w:val="center"/>
            </w:pPr>
            <w:r>
              <w:t>600000,00</w:t>
            </w:r>
          </w:p>
        </w:tc>
        <w:tc>
          <w:tcPr>
            <w:tcW w:w="1644" w:type="dxa"/>
          </w:tcPr>
          <w:p w14:paraId="28A6D37C" w14:textId="77777777" w:rsidR="003D2F03" w:rsidRDefault="003D2F03">
            <w:pPr>
              <w:pStyle w:val="ConsPlusNormal"/>
              <w:jc w:val="center"/>
            </w:pPr>
            <w:r>
              <w:t>0,00</w:t>
            </w:r>
          </w:p>
        </w:tc>
        <w:tc>
          <w:tcPr>
            <w:tcW w:w="1644" w:type="dxa"/>
          </w:tcPr>
          <w:p w14:paraId="230BF2E5" w14:textId="77777777" w:rsidR="003D2F03" w:rsidRDefault="003D2F03">
            <w:pPr>
              <w:pStyle w:val="ConsPlusNormal"/>
              <w:jc w:val="center"/>
            </w:pPr>
            <w:r>
              <w:t>0,00</w:t>
            </w:r>
          </w:p>
        </w:tc>
        <w:tc>
          <w:tcPr>
            <w:tcW w:w="1644" w:type="dxa"/>
          </w:tcPr>
          <w:p w14:paraId="1C721389" w14:textId="77777777" w:rsidR="003D2F03" w:rsidRDefault="003D2F03">
            <w:pPr>
              <w:pStyle w:val="ConsPlusNormal"/>
              <w:jc w:val="center"/>
            </w:pPr>
            <w:r>
              <w:t>0,00</w:t>
            </w:r>
          </w:p>
        </w:tc>
        <w:tc>
          <w:tcPr>
            <w:tcW w:w="1644" w:type="dxa"/>
          </w:tcPr>
          <w:p w14:paraId="5F64282A" w14:textId="77777777" w:rsidR="003D2F03" w:rsidRDefault="003D2F03">
            <w:pPr>
              <w:pStyle w:val="ConsPlusNormal"/>
              <w:jc w:val="center"/>
            </w:pPr>
            <w:r>
              <w:t>0,00</w:t>
            </w:r>
          </w:p>
        </w:tc>
        <w:tc>
          <w:tcPr>
            <w:tcW w:w="1644" w:type="dxa"/>
          </w:tcPr>
          <w:p w14:paraId="2065B258" w14:textId="77777777" w:rsidR="003D2F03" w:rsidRDefault="003D2F03">
            <w:pPr>
              <w:pStyle w:val="ConsPlusNormal"/>
              <w:jc w:val="center"/>
            </w:pPr>
            <w:r>
              <w:t>0,00</w:t>
            </w:r>
          </w:p>
        </w:tc>
        <w:tc>
          <w:tcPr>
            <w:tcW w:w="1701" w:type="dxa"/>
          </w:tcPr>
          <w:p w14:paraId="7877A0B3" w14:textId="77777777" w:rsidR="003D2F03" w:rsidRDefault="003D2F03">
            <w:pPr>
              <w:pStyle w:val="ConsPlusNormal"/>
            </w:pPr>
            <w:r>
              <w:t>Протяженность реконструированного (построенного) объекта</w:t>
            </w:r>
          </w:p>
        </w:tc>
        <w:tc>
          <w:tcPr>
            <w:tcW w:w="794" w:type="dxa"/>
          </w:tcPr>
          <w:p w14:paraId="205CDEDA" w14:textId="77777777" w:rsidR="003D2F03" w:rsidRDefault="003D2F03">
            <w:pPr>
              <w:pStyle w:val="ConsPlusNormal"/>
              <w:jc w:val="center"/>
            </w:pPr>
            <w:r>
              <w:t>км</w:t>
            </w:r>
          </w:p>
        </w:tc>
        <w:tc>
          <w:tcPr>
            <w:tcW w:w="794" w:type="dxa"/>
          </w:tcPr>
          <w:p w14:paraId="25DE135C" w14:textId="77777777" w:rsidR="003D2F03" w:rsidRDefault="003D2F03">
            <w:pPr>
              <w:pStyle w:val="ConsPlusNormal"/>
              <w:jc w:val="center"/>
            </w:pPr>
            <w:r>
              <w:t>-</w:t>
            </w:r>
          </w:p>
        </w:tc>
        <w:tc>
          <w:tcPr>
            <w:tcW w:w="1020" w:type="dxa"/>
          </w:tcPr>
          <w:p w14:paraId="539972CF" w14:textId="77777777" w:rsidR="003D2F03" w:rsidRDefault="003D2F03">
            <w:pPr>
              <w:pStyle w:val="ConsPlusNormal"/>
              <w:jc w:val="center"/>
            </w:pPr>
            <w:r>
              <w:t>-</w:t>
            </w:r>
          </w:p>
        </w:tc>
        <w:tc>
          <w:tcPr>
            <w:tcW w:w="1020" w:type="dxa"/>
          </w:tcPr>
          <w:p w14:paraId="40D6467E" w14:textId="77777777" w:rsidR="003D2F03" w:rsidRDefault="003D2F03">
            <w:pPr>
              <w:pStyle w:val="ConsPlusNormal"/>
              <w:jc w:val="center"/>
            </w:pPr>
            <w:r>
              <w:t>0,06</w:t>
            </w:r>
          </w:p>
        </w:tc>
        <w:tc>
          <w:tcPr>
            <w:tcW w:w="1020" w:type="dxa"/>
          </w:tcPr>
          <w:p w14:paraId="775B1AB3" w14:textId="77777777" w:rsidR="003D2F03" w:rsidRDefault="003D2F03">
            <w:pPr>
              <w:pStyle w:val="ConsPlusNormal"/>
              <w:jc w:val="center"/>
            </w:pPr>
            <w:r>
              <w:t>-</w:t>
            </w:r>
          </w:p>
        </w:tc>
        <w:tc>
          <w:tcPr>
            <w:tcW w:w="1020" w:type="dxa"/>
          </w:tcPr>
          <w:p w14:paraId="7D1C3770" w14:textId="77777777" w:rsidR="003D2F03" w:rsidRDefault="003D2F03">
            <w:pPr>
              <w:pStyle w:val="ConsPlusNormal"/>
              <w:jc w:val="center"/>
            </w:pPr>
            <w:r>
              <w:t>-</w:t>
            </w:r>
          </w:p>
        </w:tc>
        <w:tc>
          <w:tcPr>
            <w:tcW w:w="1020" w:type="dxa"/>
          </w:tcPr>
          <w:p w14:paraId="3E87D1FA" w14:textId="77777777" w:rsidR="003D2F03" w:rsidRDefault="003D2F03">
            <w:pPr>
              <w:pStyle w:val="ConsPlusNormal"/>
              <w:jc w:val="center"/>
            </w:pPr>
            <w:r>
              <w:t>-</w:t>
            </w:r>
          </w:p>
        </w:tc>
        <w:tc>
          <w:tcPr>
            <w:tcW w:w="1020" w:type="dxa"/>
          </w:tcPr>
          <w:p w14:paraId="7B8F3B42" w14:textId="77777777" w:rsidR="003D2F03" w:rsidRDefault="003D2F03">
            <w:pPr>
              <w:pStyle w:val="ConsPlusNormal"/>
              <w:jc w:val="center"/>
            </w:pPr>
            <w:r>
              <w:t>-</w:t>
            </w:r>
          </w:p>
        </w:tc>
        <w:tc>
          <w:tcPr>
            <w:tcW w:w="1020" w:type="dxa"/>
          </w:tcPr>
          <w:p w14:paraId="40E15235" w14:textId="77777777" w:rsidR="003D2F03" w:rsidRDefault="003D2F03">
            <w:pPr>
              <w:pStyle w:val="ConsPlusNormal"/>
              <w:jc w:val="center"/>
            </w:pPr>
            <w:r>
              <w:t>-</w:t>
            </w:r>
          </w:p>
        </w:tc>
      </w:tr>
      <w:tr w:rsidR="003D2F03" w14:paraId="32428529" w14:textId="77777777">
        <w:tc>
          <w:tcPr>
            <w:tcW w:w="850" w:type="dxa"/>
            <w:vMerge w:val="restart"/>
          </w:tcPr>
          <w:p w14:paraId="7CEC3126" w14:textId="77777777" w:rsidR="003D2F03" w:rsidRDefault="003D2F03">
            <w:pPr>
              <w:pStyle w:val="ConsPlusNormal"/>
              <w:jc w:val="center"/>
            </w:pPr>
            <w:r>
              <w:t>3.6.99</w:t>
            </w:r>
          </w:p>
        </w:tc>
        <w:tc>
          <w:tcPr>
            <w:tcW w:w="2041" w:type="dxa"/>
            <w:vMerge w:val="restart"/>
          </w:tcPr>
          <w:p w14:paraId="0C268CA6" w14:textId="77777777" w:rsidR="003D2F03" w:rsidRDefault="003D2F03">
            <w:pPr>
              <w:pStyle w:val="ConsPlusNormal"/>
            </w:pPr>
            <w:r>
              <w:t>Строительство линии наружного освещения по ул. Пирогова от ул. 5-я Линия до ул. Б. Хмельницкого</w:t>
            </w:r>
          </w:p>
        </w:tc>
        <w:tc>
          <w:tcPr>
            <w:tcW w:w="1077" w:type="dxa"/>
            <w:vMerge w:val="restart"/>
          </w:tcPr>
          <w:p w14:paraId="3DEE69F0" w14:textId="77777777" w:rsidR="003D2F03" w:rsidRDefault="003D2F03">
            <w:pPr>
              <w:pStyle w:val="ConsPlusNormal"/>
              <w:jc w:val="center"/>
            </w:pPr>
            <w:r>
              <w:t>ДС</w:t>
            </w:r>
          </w:p>
        </w:tc>
        <w:tc>
          <w:tcPr>
            <w:tcW w:w="1304" w:type="dxa"/>
          </w:tcPr>
          <w:p w14:paraId="7E62E769" w14:textId="77777777" w:rsidR="003D2F03" w:rsidRDefault="003D2F03">
            <w:pPr>
              <w:pStyle w:val="ConsPlusNormal"/>
            </w:pPr>
            <w:r>
              <w:t>Всего, в том числе:</w:t>
            </w:r>
          </w:p>
        </w:tc>
        <w:tc>
          <w:tcPr>
            <w:tcW w:w="1757" w:type="dxa"/>
          </w:tcPr>
          <w:p w14:paraId="3354B56F" w14:textId="77777777" w:rsidR="003D2F03" w:rsidRDefault="003D2F03">
            <w:pPr>
              <w:pStyle w:val="ConsPlusNormal"/>
              <w:jc w:val="center"/>
            </w:pPr>
            <w:r>
              <w:t>2713920,00</w:t>
            </w:r>
          </w:p>
        </w:tc>
        <w:tc>
          <w:tcPr>
            <w:tcW w:w="1644" w:type="dxa"/>
          </w:tcPr>
          <w:p w14:paraId="53C13AC4" w14:textId="77777777" w:rsidR="003D2F03" w:rsidRDefault="003D2F03">
            <w:pPr>
              <w:pStyle w:val="ConsPlusNormal"/>
              <w:jc w:val="center"/>
            </w:pPr>
            <w:r>
              <w:t>0,00</w:t>
            </w:r>
          </w:p>
        </w:tc>
        <w:tc>
          <w:tcPr>
            <w:tcW w:w="1644" w:type="dxa"/>
          </w:tcPr>
          <w:p w14:paraId="36F84A12" w14:textId="77777777" w:rsidR="003D2F03" w:rsidRDefault="003D2F03">
            <w:pPr>
              <w:pStyle w:val="ConsPlusNormal"/>
              <w:jc w:val="center"/>
            </w:pPr>
            <w:r>
              <w:t>64000,00</w:t>
            </w:r>
          </w:p>
        </w:tc>
        <w:tc>
          <w:tcPr>
            <w:tcW w:w="1644" w:type="dxa"/>
          </w:tcPr>
          <w:p w14:paraId="6E3E5859" w14:textId="77777777" w:rsidR="003D2F03" w:rsidRDefault="003D2F03">
            <w:pPr>
              <w:pStyle w:val="ConsPlusNormal"/>
              <w:jc w:val="center"/>
            </w:pPr>
            <w:r>
              <w:t>2649920,00</w:t>
            </w:r>
          </w:p>
        </w:tc>
        <w:tc>
          <w:tcPr>
            <w:tcW w:w="1644" w:type="dxa"/>
          </w:tcPr>
          <w:p w14:paraId="68D036EE" w14:textId="77777777" w:rsidR="003D2F03" w:rsidRDefault="003D2F03">
            <w:pPr>
              <w:pStyle w:val="ConsPlusNormal"/>
              <w:jc w:val="center"/>
            </w:pPr>
            <w:r>
              <w:t>0,00</w:t>
            </w:r>
          </w:p>
        </w:tc>
        <w:tc>
          <w:tcPr>
            <w:tcW w:w="1644" w:type="dxa"/>
          </w:tcPr>
          <w:p w14:paraId="16D8382F" w14:textId="77777777" w:rsidR="003D2F03" w:rsidRDefault="003D2F03">
            <w:pPr>
              <w:pStyle w:val="ConsPlusNormal"/>
              <w:jc w:val="center"/>
            </w:pPr>
            <w:r>
              <w:t>0,00</w:t>
            </w:r>
          </w:p>
        </w:tc>
        <w:tc>
          <w:tcPr>
            <w:tcW w:w="1644" w:type="dxa"/>
          </w:tcPr>
          <w:p w14:paraId="7FF00FE1" w14:textId="77777777" w:rsidR="003D2F03" w:rsidRDefault="003D2F03">
            <w:pPr>
              <w:pStyle w:val="ConsPlusNormal"/>
              <w:jc w:val="center"/>
            </w:pPr>
            <w:r>
              <w:t>0,00</w:t>
            </w:r>
          </w:p>
        </w:tc>
        <w:tc>
          <w:tcPr>
            <w:tcW w:w="1644" w:type="dxa"/>
          </w:tcPr>
          <w:p w14:paraId="379E1C68" w14:textId="77777777" w:rsidR="003D2F03" w:rsidRDefault="003D2F03">
            <w:pPr>
              <w:pStyle w:val="ConsPlusNormal"/>
              <w:jc w:val="center"/>
            </w:pPr>
            <w:r>
              <w:t>0,00</w:t>
            </w:r>
          </w:p>
        </w:tc>
        <w:tc>
          <w:tcPr>
            <w:tcW w:w="1644" w:type="dxa"/>
          </w:tcPr>
          <w:p w14:paraId="47B48A63" w14:textId="77777777" w:rsidR="003D2F03" w:rsidRDefault="003D2F03">
            <w:pPr>
              <w:pStyle w:val="ConsPlusNormal"/>
              <w:jc w:val="center"/>
            </w:pPr>
            <w:r>
              <w:t>0,00</w:t>
            </w:r>
          </w:p>
        </w:tc>
        <w:tc>
          <w:tcPr>
            <w:tcW w:w="1701" w:type="dxa"/>
          </w:tcPr>
          <w:p w14:paraId="742DD22D" w14:textId="77777777" w:rsidR="003D2F03" w:rsidRDefault="003D2F03">
            <w:pPr>
              <w:pStyle w:val="ConsPlusNormal"/>
            </w:pPr>
            <w:r>
              <w:t>Наличие технических условий</w:t>
            </w:r>
          </w:p>
        </w:tc>
        <w:tc>
          <w:tcPr>
            <w:tcW w:w="794" w:type="dxa"/>
          </w:tcPr>
          <w:p w14:paraId="1CE4FCDD" w14:textId="77777777" w:rsidR="003D2F03" w:rsidRDefault="003D2F03">
            <w:pPr>
              <w:pStyle w:val="ConsPlusNormal"/>
              <w:jc w:val="center"/>
            </w:pPr>
            <w:r>
              <w:t>ед.</w:t>
            </w:r>
          </w:p>
        </w:tc>
        <w:tc>
          <w:tcPr>
            <w:tcW w:w="794" w:type="dxa"/>
          </w:tcPr>
          <w:p w14:paraId="17C56F26" w14:textId="77777777" w:rsidR="003D2F03" w:rsidRDefault="003D2F03">
            <w:pPr>
              <w:pStyle w:val="ConsPlusNormal"/>
              <w:jc w:val="center"/>
            </w:pPr>
            <w:r>
              <w:t>-</w:t>
            </w:r>
          </w:p>
        </w:tc>
        <w:tc>
          <w:tcPr>
            <w:tcW w:w="1020" w:type="dxa"/>
          </w:tcPr>
          <w:p w14:paraId="0C45B583" w14:textId="77777777" w:rsidR="003D2F03" w:rsidRDefault="003D2F03">
            <w:pPr>
              <w:pStyle w:val="ConsPlusNormal"/>
              <w:jc w:val="center"/>
            </w:pPr>
            <w:r>
              <w:t>1</w:t>
            </w:r>
          </w:p>
        </w:tc>
        <w:tc>
          <w:tcPr>
            <w:tcW w:w="1020" w:type="dxa"/>
          </w:tcPr>
          <w:p w14:paraId="6951189C" w14:textId="77777777" w:rsidR="003D2F03" w:rsidRDefault="003D2F03">
            <w:pPr>
              <w:pStyle w:val="ConsPlusNormal"/>
              <w:jc w:val="center"/>
            </w:pPr>
            <w:r>
              <w:t>-</w:t>
            </w:r>
          </w:p>
        </w:tc>
        <w:tc>
          <w:tcPr>
            <w:tcW w:w="1020" w:type="dxa"/>
          </w:tcPr>
          <w:p w14:paraId="672A1773" w14:textId="77777777" w:rsidR="003D2F03" w:rsidRDefault="003D2F03">
            <w:pPr>
              <w:pStyle w:val="ConsPlusNormal"/>
              <w:jc w:val="center"/>
            </w:pPr>
            <w:r>
              <w:t>-</w:t>
            </w:r>
          </w:p>
        </w:tc>
        <w:tc>
          <w:tcPr>
            <w:tcW w:w="1020" w:type="dxa"/>
          </w:tcPr>
          <w:p w14:paraId="54D27D81" w14:textId="77777777" w:rsidR="003D2F03" w:rsidRDefault="003D2F03">
            <w:pPr>
              <w:pStyle w:val="ConsPlusNormal"/>
              <w:jc w:val="center"/>
            </w:pPr>
            <w:r>
              <w:t>-</w:t>
            </w:r>
          </w:p>
        </w:tc>
        <w:tc>
          <w:tcPr>
            <w:tcW w:w="1020" w:type="dxa"/>
          </w:tcPr>
          <w:p w14:paraId="2A2598D4" w14:textId="77777777" w:rsidR="003D2F03" w:rsidRDefault="003D2F03">
            <w:pPr>
              <w:pStyle w:val="ConsPlusNormal"/>
              <w:jc w:val="center"/>
            </w:pPr>
            <w:r>
              <w:t>-</w:t>
            </w:r>
          </w:p>
        </w:tc>
        <w:tc>
          <w:tcPr>
            <w:tcW w:w="1020" w:type="dxa"/>
          </w:tcPr>
          <w:p w14:paraId="7F64C41E" w14:textId="77777777" w:rsidR="003D2F03" w:rsidRDefault="003D2F03">
            <w:pPr>
              <w:pStyle w:val="ConsPlusNormal"/>
              <w:jc w:val="center"/>
            </w:pPr>
            <w:r>
              <w:t>-</w:t>
            </w:r>
          </w:p>
        </w:tc>
        <w:tc>
          <w:tcPr>
            <w:tcW w:w="1020" w:type="dxa"/>
          </w:tcPr>
          <w:p w14:paraId="57C4C190" w14:textId="77777777" w:rsidR="003D2F03" w:rsidRDefault="003D2F03">
            <w:pPr>
              <w:pStyle w:val="ConsPlusNormal"/>
              <w:jc w:val="center"/>
            </w:pPr>
            <w:r>
              <w:t>-</w:t>
            </w:r>
          </w:p>
        </w:tc>
      </w:tr>
      <w:tr w:rsidR="003D2F03" w14:paraId="61E7A428" w14:textId="77777777">
        <w:tc>
          <w:tcPr>
            <w:tcW w:w="0" w:type="auto"/>
            <w:vMerge/>
          </w:tcPr>
          <w:p w14:paraId="3CFB3330" w14:textId="77777777" w:rsidR="003D2F03" w:rsidRDefault="003D2F03">
            <w:pPr>
              <w:pStyle w:val="ConsPlusNormal"/>
            </w:pPr>
          </w:p>
        </w:tc>
        <w:tc>
          <w:tcPr>
            <w:tcW w:w="0" w:type="auto"/>
            <w:vMerge/>
          </w:tcPr>
          <w:p w14:paraId="0BE7823F" w14:textId="77777777" w:rsidR="003D2F03" w:rsidRDefault="003D2F03">
            <w:pPr>
              <w:pStyle w:val="ConsPlusNormal"/>
            </w:pPr>
          </w:p>
        </w:tc>
        <w:tc>
          <w:tcPr>
            <w:tcW w:w="0" w:type="auto"/>
            <w:vMerge/>
          </w:tcPr>
          <w:p w14:paraId="4B7C5B24" w14:textId="77777777" w:rsidR="003D2F03" w:rsidRDefault="003D2F03">
            <w:pPr>
              <w:pStyle w:val="ConsPlusNormal"/>
            </w:pPr>
          </w:p>
        </w:tc>
        <w:tc>
          <w:tcPr>
            <w:tcW w:w="1304" w:type="dxa"/>
          </w:tcPr>
          <w:p w14:paraId="7CC14D04" w14:textId="77777777" w:rsidR="003D2F03" w:rsidRDefault="003D2F03">
            <w:pPr>
              <w:pStyle w:val="ConsPlusNormal"/>
            </w:pPr>
            <w:r>
              <w:t>Бюджет города Омска</w:t>
            </w:r>
          </w:p>
        </w:tc>
        <w:tc>
          <w:tcPr>
            <w:tcW w:w="1757" w:type="dxa"/>
          </w:tcPr>
          <w:p w14:paraId="1EB48399" w14:textId="77777777" w:rsidR="003D2F03" w:rsidRDefault="003D2F03">
            <w:pPr>
              <w:pStyle w:val="ConsPlusNormal"/>
              <w:jc w:val="center"/>
            </w:pPr>
            <w:r>
              <w:t>2713920,00</w:t>
            </w:r>
          </w:p>
        </w:tc>
        <w:tc>
          <w:tcPr>
            <w:tcW w:w="1644" w:type="dxa"/>
          </w:tcPr>
          <w:p w14:paraId="0E2942DA" w14:textId="77777777" w:rsidR="003D2F03" w:rsidRDefault="003D2F03">
            <w:pPr>
              <w:pStyle w:val="ConsPlusNormal"/>
              <w:jc w:val="center"/>
            </w:pPr>
            <w:r>
              <w:t>0,00</w:t>
            </w:r>
          </w:p>
        </w:tc>
        <w:tc>
          <w:tcPr>
            <w:tcW w:w="1644" w:type="dxa"/>
          </w:tcPr>
          <w:p w14:paraId="5FF6567F" w14:textId="77777777" w:rsidR="003D2F03" w:rsidRDefault="003D2F03">
            <w:pPr>
              <w:pStyle w:val="ConsPlusNormal"/>
              <w:jc w:val="center"/>
            </w:pPr>
            <w:r>
              <w:t>64000,00</w:t>
            </w:r>
          </w:p>
        </w:tc>
        <w:tc>
          <w:tcPr>
            <w:tcW w:w="1644" w:type="dxa"/>
          </w:tcPr>
          <w:p w14:paraId="086133E9" w14:textId="77777777" w:rsidR="003D2F03" w:rsidRDefault="003D2F03">
            <w:pPr>
              <w:pStyle w:val="ConsPlusNormal"/>
              <w:jc w:val="center"/>
            </w:pPr>
            <w:r>
              <w:t>2649920,00</w:t>
            </w:r>
          </w:p>
        </w:tc>
        <w:tc>
          <w:tcPr>
            <w:tcW w:w="1644" w:type="dxa"/>
          </w:tcPr>
          <w:p w14:paraId="14112918" w14:textId="77777777" w:rsidR="003D2F03" w:rsidRDefault="003D2F03">
            <w:pPr>
              <w:pStyle w:val="ConsPlusNormal"/>
              <w:jc w:val="center"/>
            </w:pPr>
            <w:r>
              <w:t>0,00</w:t>
            </w:r>
          </w:p>
        </w:tc>
        <w:tc>
          <w:tcPr>
            <w:tcW w:w="1644" w:type="dxa"/>
          </w:tcPr>
          <w:p w14:paraId="71624114" w14:textId="77777777" w:rsidR="003D2F03" w:rsidRDefault="003D2F03">
            <w:pPr>
              <w:pStyle w:val="ConsPlusNormal"/>
              <w:jc w:val="center"/>
            </w:pPr>
            <w:r>
              <w:t>0,00</w:t>
            </w:r>
          </w:p>
        </w:tc>
        <w:tc>
          <w:tcPr>
            <w:tcW w:w="1644" w:type="dxa"/>
          </w:tcPr>
          <w:p w14:paraId="6167816B" w14:textId="77777777" w:rsidR="003D2F03" w:rsidRDefault="003D2F03">
            <w:pPr>
              <w:pStyle w:val="ConsPlusNormal"/>
              <w:jc w:val="center"/>
            </w:pPr>
            <w:r>
              <w:t>0,00</w:t>
            </w:r>
          </w:p>
        </w:tc>
        <w:tc>
          <w:tcPr>
            <w:tcW w:w="1644" w:type="dxa"/>
          </w:tcPr>
          <w:p w14:paraId="5ADCC81A" w14:textId="77777777" w:rsidR="003D2F03" w:rsidRDefault="003D2F03">
            <w:pPr>
              <w:pStyle w:val="ConsPlusNormal"/>
              <w:jc w:val="center"/>
            </w:pPr>
            <w:r>
              <w:t>0,00</w:t>
            </w:r>
          </w:p>
        </w:tc>
        <w:tc>
          <w:tcPr>
            <w:tcW w:w="1644" w:type="dxa"/>
          </w:tcPr>
          <w:p w14:paraId="62F56C4D" w14:textId="77777777" w:rsidR="003D2F03" w:rsidRDefault="003D2F03">
            <w:pPr>
              <w:pStyle w:val="ConsPlusNormal"/>
              <w:jc w:val="center"/>
            </w:pPr>
            <w:r>
              <w:t>0,00</w:t>
            </w:r>
          </w:p>
        </w:tc>
        <w:tc>
          <w:tcPr>
            <w:tcW w:w="1701" w:type="dxa"/>
          </w:tcPr>
          <w:p w14:paraId="7C48C486" w14:textId="77777777" w:rsidR="003D2F03" w:rsidRDefault="003D2F03">
            <w:pPr>
              <w:pStyle w:val="ConsPlusNormal"/>
            </w:pPr>
            <w:r>
              <w:t>Протяженность реконструированного (построенного) объекта</w:t>
            </w:r>
          </w:p>
        </w:tc>
        <w:tc>
          <w:tcPr>
            <w:tcW w:w="794" w:type="dxa"/>
          </w:tcPr>
          <w:p w14:paraId="0EA840DE" w14:textId="77777777" w:rsidR="003D2F03" w:rsidRDefault="003D2F03">
            <w:pPr>
              <w:pStyle w:val="ConsPlusNormal"/>
              <w:jc w:val="center"/>
            </w:pPr>
            <w:r>
              <w:t>км</w:t>
            </w:r>
          </w:p>
        </w:tc>
        <w:tc>
          <w:tcPr>
            <w:tcW w:w="794" w:type="dxa"/>
          </w:tcPr>
          <w:p w14:paraId="67CD459C" w14:textId="77777777" w:rsidR="003D2F03" w:rsidRDefault="003D2F03">
            <w:pPr>
              <w:pStyle w:val="ConsPlusNormal"/>
              <w:jc w:val="center"/>
            </w:pPr>
            <w:r>
              <w:t>-</w:t>
            </w:r>
          </w:p>
        </w:tc>
        <w:tc>
          <w:tcPr>
            <w:tcW w:w="1020" w:type="dxa"/>
          </w:tcPr>
          <w:p w14:paraId="48F45E05" w14:textId="77777777" w:rsidR="003D2F03" w:rsidRDefault="003D2F03">
            <w:pPr>
              <w:pStyle w:val="ConsPlusNormal"/>
              <w:jc w:val="center"/>
            </w:pPr>
            <w:r>
              <w:t>-</w:t>
            </w:r>
          </w:p>
        </w:tc>
        <w:tc>
          <w:tcPr>
            <w:tcW w:w="1020" w:type="dxa"/>
          </w:tcPr>
          <w:p w14:paraId="61C7B251" w14:textId="77777777" w:rsidR="003D2F03" w:rsidRDefault="003D2F03">
            <w:pPr>
              <w:pStyle w:val="ConsPlusNormal"/>
              <w:jc w:val="center"/>
            </w:pPr>
            <w:r>
              <w:t>0,56</w:t>
            </w:r>
          </w:p>
        </w:tc>
        <w:tc>
          <w:tcPr>
            <w:tcW w:w="1020" w:type="dxa"/>
          </w:tcPr>
          <w:p w14:paraId="4510B8B9" w14:textId="77777777" w:rsidR="003D2F03" w:rsidRDefault="003D2F03">
            <w:pPr>
              <w:pStyle w:val="ConsPlusNormal"/>
              <w:jc w:val="center"/>
            </w:pPr>
            <w:r>
              <w:t>-</w:t>
            </w:r>
          </w:p>
        </w:tc>
        <w:tc>
          <w:tcPr>
            <w:tcW w:w="1020" w:type="dxa"/>
          </w:tcPr>
          <w:p w14:paraId="2D8B6F3E" w14:textId="77777777" w:rsidR="003D2F03" w:rsidRDefault="003D2F03">
            <w:pPr>
              <w:pStyle w:val="ConsPlusNormal"/>
              <w:jc w:val="center"/>
            </w:pPr>
            <w:r>
              <w:t>-</w:t>
            </w:r>
          </w:p>
        </w:tc>
        <w:tc>
          <w:tcPr>
            <w:tcW w:w="1020" w:type="dxa"/>
          </w:tcPr>
          <w:p w14:paraId="593775CA" w14:textId="77777777" w:rsidR="003D2F03" w:rsidRDefault="003D2F03">
            <w:pPr>
              <w:pStyle w:val="ConsPlusNormal"/>
              <w:jc w:val="center"/>
            </w:pPr>
            <w:r>
              <w:t>-</w:t>
            </w:r>
          </w:p>
        </w:tc>
        <w:tc>
          <w:tcPr>
            <w:tcW w:w="1020" w:type="dxa"/>
          </w:tcPr>
          <w:p w14:paraId="3FAE9F2C" w14:textId="77777777" w:rsidR="003D2F03" w:rsidRDefault="003D2F03">
            <w:pPr>
              <w:pStyle w:val="ConsPlusNormal"/>
              <w:jc w:val="center"/>
            </w:pPr>
            <w:r>
              <w:t>-</w:t>
            </w:r>
          </w:p>
        </w:tc>
        <w:tc>
          <w:tcPr>
            <w:tcW w:w="1020" w:type="dxa"/>
          </w:tcPr>
          <w:p w14:paraId="291D3E31" w14:textId="77777777" w:rsidR="003D2F03" w:rsidRDefault="003D2F03">
            <w:pPr>
              <w:pStyle w:val="ConsPlusNormal"/>
              <w:jc w:val="center"/>
            </w:pPr>
            <w:r>
              <w:t>-</w:t>
            </w:r>
          </w:p>
        </w:tc>
      </w:tr>
      <w:tr w:rsidR="003D2F03" w14:paraId="61A64848" w14:textId="77777777">
        <w:tc>
          <w:tcPr>
            <w:tcW w:w="850" w:type="dxa"/>
            <w:vMerge w:val="restart"/>
          </w:tcPr>
          <w:p w14:paraId="0E9181E1" w14:textId="77777777" w:rsidR="003D2F03" w:rsidRDefault="003D2F03">
            <w:pPr>
              <w:pStyle w:val="ConsPlusNormal"/>
              <w:jc w:val="center"/>
            </w:pPr>
            <w:r>
              <w:t>3.6.100</w:t>
            </w:r>
          </w:p>
        </w:tc>
        <w:tc>
          <w:tcPr>
            <w:tcW w:w="2041" w:type="dxa"/>
            <w:vMerge w:val="restart"/>
          </w:tcPr>
          <w:p w14:paraId="7F304510" w14:textId="77777777" w:rsidR="003D2F03" w:rsidRDefault="003D2F03">
            <w:pPr>
              <w:pStyle w:val="ConsPlusNormal"/>
            </w:pPr>
            <w:r>
              <w:t>Строительство линии наружного освещения по ул. 5-й Армии от ул. Чернышевского до ул. Гусарова, от ул. Госпитальная до ул. 2-я Береговая</w:t>
            </w:r>
          </w:p>
        </w:tc>
        <w:tc>
          <w:tcPr>
            <w:tcW w:w="1077" w:type="dxa"/>
            <w:vMerge w:val="restart"/>
          </w:tcPr>
          <w:p w14:paraId="79D67D15" w14:textId="77777777" w:rsidR="003D2F03" w:rsidRDefault="003D2F03">
            <w:pPr>
              <w:pStyle w:val="ConsPlusNormal"/>
              <w:jc w:val="center"/>
            </w:pPr>
            <w:r>
              <w:t>ДС</w:t>
            </w:r>
          </w:p>
        </w:tc>
        <w:tc>
          <w:tcPr>
            <w:tcW w:w="1304" w:type="dxa"/>
          </w:tcPr>
          <w:p w14:paraId="34897BA7" w14:textId="77777777" w:rsidR="003D2F03" w:rsidRDefault="003D2F03">
            <w:pPr>
              <w:pStyle w:val="ConsPlusNormal"/>
            </w:pPr>
            <w:r>
              <w:t>Всего, в том числе:</w:t>
            </w:r>
          </w:p>
        </w:tc>
        <w:tc>
          <w:tcPr>
            <w:tcW w:w="1757" w:type="dxa"/>
          </w:tcPr>
          <w:p w14:paraId="1959743C" w14:textId="77777777" w:rsidR="003D2F03" w:rsidRDefault="003D2F03">
            <w:pPr>
              <w:pStyle w:val="ConsPlusNormal"/>
              <w:jc w:val="center"/>
            </w:pPr>
            <w:r>
              <w:t>3092480,00</w:t>
            </w:r>
          </w:p>
        </w:tc>
        <w:tc>
          <w:tcPr>
            <w:tcW w:w="1644" w:type="dxa"/>
          </w:tcPr>
          <w:p w14:paraId="17CCEEFA" w14:textId="77777777" w:rsidR="003D2F03" w:rsidRDefault="003D2F03">
            <w:pPr>
              <w:pStyle w:val="ConsPlusNormal"/>
              <w:jc w:val="center"/>
            </w:pPr>
            <w:r>
              <w:t>0,00</w:t>
            </w:r>
          </w:p>
        </w:tc>
        <w:tc>
          <w:tcPr>
            <w:tcW w:w="1644" w:type="dxa"/>
          </w:tcPr>
          <w:p w14:paraId="2BF8A3BF" w14:textId="77777777" w:rsidR="003D2F03" w:rsidRDefault="003D2F03">
            <w:pPr>
              <w:pStyle w:val="ConsPlusNormal"/>
              <w:jc w:val="center"/>
            </w:pPr>
            <w:r>
              <w:t>64000,00</w:t>
            </w:r>
          </w:p>
        </w:tc>
        <w:tc>
          <w:tcPr>
            <w:tcW w:w="1644" w:type="dxa"/>
          </w:tcPr>
          <w:p w14:paraId="7CAE8F54" w14:textId="77777777" w:rsidR="003D2F03" w:rsidRDefault="003D2F03">
            <w:pPr>
              <w:pStyle w:val="ConsPlusNormal"/>
              <w:jc w:val="center"/>
            </w:pPr>
            <w:r>
              <w:t>3028480,00</w:t>
            </w:r>
          </w:p>
        </w:tc>
        <w:tc>
          <w:tcPr>
            <w:tcW w:w="1644" w:type="dxa"/>
          </w:tcPr>
          <w:p w14:paraId="4FBD8B84" w14:textId="77777777" w:rsidR="003D2F03" w:rsidRDefault="003D2F03">
            <w:pPr>
              <w:pStyle w:val="ConsPlusNormal"/>
              <w:jc w:val="center"/>
            </w:pPr>
            <w:r>
              <w:t>0,00</w:t>
            </w:r>
          </w:p>
        </w:tc>
        <w:tc>
          <w:tcPr>
            <w:tcW w:w="1644" w:type="dxa"/>
          </w:tcPr>
          <w:p w14:paraId="359E267D" w14:textId="77777777" w:rsidR="003D2F03" w:rsidRDefault="003D2F03">
            <w:pPr>
              <w:pStyle w:val="ConsPlusNormal"/>
              <w:jc w:val="center"/>
            </w:pPr>
            <w:r>
              <w:t>0,00</w:t>
            </w:r>
          </w:p>
        </w:tc>
        <w:tc>
          <w:tcPr>
            <w:tcW w:w="1644" w:type="dxa"/>
          </w:tcPr>
          <w:p w14:paraId="0F375398" w14:textId="77777777" w:rsidR="003D2F03" w:rsidRDefault="003D2F03">
            <w:pPr>
              <w:pStyle w:val="ConsPlusNormal"/>
              <w:jc w:val="center"/>
            </w:pPr>
            <w:r>
              <w:t>0,00</w:t>
            </w:r>
          </w:p>
        </w:tc>
        <w:tc>
          <w:tcPr>
            <w:tcW w:w="1644" w:type="dxa"/>
          </w:tcPr>
          <w:p w14:paraId="588E9AF3" w14:textId="77777777" w:rsidR="003D2F03" w:rsidRDefault="003D2F03">
            <w:pPr>
              <w:pStyle w:val="ConsPlusNormal"/>
              <w:jc w:val="center"/>
            </w:pPr>
            <w:r>
              <w:t>0,00</w:t>
            </w:r>
          </w:p>
        </w:tc>
        <w:tc>
          <w:tcPr>
            <w:tcW w:w="1644" w:type="dxa"/>
          </w:tcPr>
          <w:p w14:paraId="71DB46F9" w14:textId="77777777" w:rsidR="003D2F03" w:rsidRDefault="003D2F03">
            <w:pPr>
              <w:pStyle w:val="ConsPlusNormal"/>
              <w:jc w:val="center"/>
            </w:pPr>
            <w:r>
              <w:t>0,00</w:t>
            </w:r>
          </w:p>
        </w:tc>
        <w:tc>
          <w:tcPr>
            <w:tcW w:w="1701" w:type="dxa"/>
          </w:tcPr>
          <w:p w14:paraId="043EB17A" w14:textId="77777777" w:rsidR="003D2F03" w:rsidRDefault="003D2F03">
            <w:pPr>
              <w:pStyle w:val="ConsPlusNormal"/>
            </w:pPr>
            <w:r>
              <w:t>Наличие технических условий</w:t>
            </w:r>
          </w:p>
        </w:tc>
        <w:tc>
          <w:tcPr>
            <w:tcW w:w="794" w:type="dxa"/>
          </w:tcPr>
          <w:p w14:paraId="742B41E6" w14:textId="77777777" w:rsidR="003D2F03" w:rsidRDefault="003D2F03">
            <w:pPr>
              <w:pStyle w:val="ConsPlusNormal"/>
              <w:jc w:val="center"/>
            </w:pPr>
            <w:r>
              <w:t>ед.</w:t>
            </w:r>
          </w:p>
        </w:tc>
        <w:tc>
          <w:tcPr>
            <w:tcW w:w="794" w:type="dxa"/>
          </w:tcPr>
          <w:p w14:paraId="3A8C17AE" w14:textId="77777777" w:rsidR="003D2F03" w:rsidRDefault="003D2F03">
            <w:pPr>
              <w:pStyle w:val="ConsPlusNormal"/>
              <w:jc w:val="center"/>
            </w:pPr>
            <w:r>
              <w:t>-</w:t>
            </w:r>
          </w:p>
        </w:tc>
        <w:tc>
          <w:tcPr>
            <w:tcW w:w="1020" w:type="dxa"/>
          </w:tcPr>
          <w:p w14:paraId="2B754342" w14:textId="77777777" w:rsidR="003D2F03" w:rsidRDefault="003D2F03">
            <w:pPr>
              <w:pStyle w:val="ConsPlusNormal"/>
              <w:jc w:val="center"/>
            </w:pPr>
            <w:r>
              <w:t>1</w:t>
            </w:r>
          </w:p>
        </w:tc>
        <w:tc>
          <w:tcPr>
            <w:tcW w:w="1020" w:type="dxa"/>
          </w:tcPr>
          <w:p w14:paraId="4CA1F4AC" w14:textId="77777777" w:rsidR="003D2F03" w:rsidRDefault="003D2F03">
            <w:pPr>
              <w:pStyle w:val="ConsPlusNormal"/>
              <w:jc w:val="center"/>
            </w:pPr>
            <w:r>
              <w:t>-</w:t>
            </w:r>
          </w:p>
        </w:tc>
        <w:tc>
          <w:tcPr>
            <w:tcW w:w="1020" w:type="dxa"/>
          </w:tcPr>
          <w:p w14:paraId="7C343F13" w14:textId="77777777" w:rsidR="003D2F03" w:rsidRDefault="003D2F03">
            <w:pPr>
              <w:pStyle w:val="ConsPlusNormal"/>
              <w:jc w:val="center"/>
            </w:pPr>
            <w:r>
              <w:t>-</w:t>
            </w:r>
          </w:p>
        </w:tc>
        <w:tc>
          <w:tcPr>
            <w:tcW w:w="1020" w:type="dxa"/>
          </w:tcPr>
          <w:p w14:paraId="7B64BEE0" w14:textId="77777777" w:rsidR="003D2F03" w:rsidRDefault="003D2F03">
            <w:pPr>
              <w:pStyle w:val="ConsPlusNormal"/>
              <w:jc w:val="center"/>
            </w:pPr>
            <w:r>
              <w:t>-</w:t>
            </w:r>
          </w:p>
        </w:tc>
        <w:tc>
          <w:tcPr>
            <w:tcW w:w="1020" w:type="dxa"/>
          </w:tcPr>
          <w:p w14:paraId="62FB84B2" w14:textId="77777777" w:rsidR="003D2F03" w:rsidRDefault="003D2F03">
            <w:pPr>
              <w:pStyle w:val="ConsPlusNormal"/>
              <w:jc w:val="center"/>
            </w:pPr>
            <w:r>
              <w:t>-</w:t>
            </w:r>
          </w:p>
        </w:tc>
        <w:tc>
          <w:tcPr>
            <w:tcW w:w="1020" w:type="dxa"/>
          </w:tcPr>
          <w:p w14:paraId="661E7B1A" w14:textId="77777777" w:rsidR="003D2F03" w:rsidRDefault="003D2F03">
            <w:pPr>
              <w:pStyle w:val="ConsPlusNormal"/>
              <w:jc w:val="center"/>
            </w:pPr>
            <w:r>
              <w:t>-</w:t>
            </w:r>
          </w:p>
        </w:tc>
        <w:tc>
          <w:tcPr>
            <w:tcW w:w="1020" w:type="dxa"/>
          </w:tcPr>
          <w:p w14:paraId="3A657780" w14:textId="77777777" w:rsidR="003D2F03" w:rsidRDefault="003D2F03">
            <w:pPr>
              <w:pStyle w:val="ConsPlusNormal"/>
              <w:jc w:val="center"/>
            </w:pPr>
            <w:r>
              <w:t>-</w:t>
            </w:r>
          </w:p>
        </w:tc>
      </w:tr>
      <w:tr w:rsidR="003D2F03" w14:paraId="45EC20ED" w14:textId="77777777">
        <w:tc>
          <w:tcPr>
            <w:tcW w:w="0" w:type="auto"/>
            <w:vMerge/>
          </w:tcPr>
          <w:p w14:paraId="432FE9BE" w14:textId="77777777" w:rsidR="003D2F03" w:rsidRDefault="003D2F03">
            <w:pPr>
              <w:pStyle w:val="ConsPlusNormal"/>
            </w:pPr>
          </w:p>
        </w:tc>
        <w:tc>
          <w:tcPr>
            <w:tcW w:w="0" w:type="auto"/>
            <w:vMerge/>
          </w:tcPr>
          <w:p w14:paraId="2026F3F8" w14:textId="77777777" w:rsidR="003D2F03" w:rsidRDefault="003D2F03">
            <w:pPr>
              <w:pStyle w:val="ConsPlusNormal"/>
            </w:pPr>
          </w:p>
        </w:tc>
        <w:tc>
          <w:tcPr>
            <w:tcW w:w="0" w:type="auto"/>
            <w:vMerge/>
          </w:tcPr>
          <w:p w14:paraId="116A31AF" w14:textId="77777777" w:rsidR="003D2F03" w:rsidRDefault="003D2F03">
            <w:pPr>
              <w:pStyle w:val="ConsPlusNormal"/>
            </w:pPr>
          </w:p>
        </w:tc>
        <w:tc>
          <w:tcPr>
            <w:tcW w:w="1304" w:type="dxa"/>
          </w:tcPr>
          <w:p w14:paraId="3200D014" w14:textId="77777777" w:rsidR="003D2F03" w:rsidRDefault="003D2F03">
            <w:pPr>
              <w:pStyle w:val="ConsPlusNormal"/>
            </w:pPr>
            <w:r>
              <w:t>Бюджет города Омска</w:t>
            </w:r>
          </w:p>
        </w:tc>
        <w:tc>
          <w:tcPr>
            <w:tcW w:w="1757" w:type="dxa"/>
          </w:tcPr>
          <w:p w14:paraId="643B705F" w14:textId="77777777" w:rsidR="003D2F03" w:rsidRDefault="003D2F03">
            <w:pPr>
              <w:pStyle w:val="ConsPlusNormal"/>
              <w:jc w:val="center"/>
            </w:pPr>
            <w:r>
              <w:t>3092480,00</w:t>
            </w:r>
          </w:p>
        </w:tc>
        <w:tc>
          <w:tcPr>
            <w:tcW w:w="1644" w:type="dxa"/>
          </w:tcPr>
          <w:p w14:paraId="5752D5EF" w14:textId="77777777" w:rsidR="003D2F03" w:rsidRDefault="003D2F03">
            <w:pPr>
              <w:pStyle w:val="ConsPlusNormal"/>
              <w:jc w:val="center"/>
            </w:pPr>
            <w:r>
              <w:t>0,00</w:t>
            </w:r>
          </w:p>
        </w:tc>
        <w:tc>
          <w:tcPr>
            <w:tcW w:w="1644" w:type="dxa"/>
          </w:tcPr>
          <w:p w14:paraId="1FE62178" w14:textId="77777777" w:rsidR="003D2F03" w:rsidRDefault="003D2F03">
            <w:pPr>
              <w:pStyle w:val="ConsPlusNormal"/>
              <w:jc w:val="center"/>
            </w:pPr>
            <w:r>
              <w:t>64000,00</w:t>
            </w:r>
          </w:p>
        </w:tc>
        <w:tc>
          <w:tcPr>
            <w:tcW w:w="1644" w:type="dxa"/>
          </w:tcPr>
          <w:p w14:paraId="5A9EC4CB" w14:textId="77777777" w:rsidR="003D2F03" w:rsidRDefault="003D2F03">
            <w:pPr>
              <w:pStyle w:val="ConsPlusNormal"/>
              <w:jc w:val="center"/>
            </w:pPr>
            <w:r>
              <w:t>3028480,00</w:t>
            </w:r>
          </w:p>
        </w:tc>
        <w:tc>
          <w:tcPr>
            <w:tcW w:w="1644" w:type="dxa"/>
          </w:tcPr>
          <w:p w14:paraId="17F09589" w14:textId="77777777" w:rsidR="003D2F03" w:rsidRDefault="003D2F03">
            <w:pPr>
              <w:pStyle w:val="ConsPlusNormal"/>
              <w:jc w:val="center"/>
            </w:pPr>
            <w:r>
              <w:t>0,00</w:t>
            </w:r>
          </w:p>
        </w:tc>
        <w:tc>
          <w:tcPr>
            <w:tcW w:w="1644" w:type="dxa"/>
          </w:tcPr>
          <w:p w14:paraId="03A570EE" w14:textId="77777777" w:rsidR="003D2F03" w:rsidRDefault="003D2F03">
            <w:pPr>
              <w:pStyle w:val="ConsPlusNormal"/>
              <w:jc w:val="center"/>
            </w:pPr>
            <w:r>
              <w:t>0,00</w:t>
            </w:r>
          </w:p>
        </w:tc>
        <w:tc>
          <w:tcPr>
            <w:tcW w:w="1644" w:type="dxa"/>
          </w:tcPr>
          <w:p w14:paraId="7CEA0ADC" w14:textId="77777777" w:rsidR="003D2F03" w:rsidRDefault="003D2F03">
            <w:pPr>
              <w:pStyle w:val="ConsPlusNormal"/>
              <w:jc w:val="center"/>
            </w:pPr>
            <w:r>
              <w:t>0,00</w:t>
            </w:r>
          </w:p>
        </w:tc>
        <w:tc>
          <w:tcPr>
            <w:tcW w:w="1644" w:type="dxa"/>
          </w:tcPr>
          <w:p w14:paraId="39AFA72A" w14:textId="77777777" w:rsidR="003D2F03" w:rsidRDefault="003D2F03">
            <w:pPr>
              <w:pStyle w:val="ConsPlusNormal"/>
              <w:jc w:val="center"/>
            </w:pPr>
            <w:r>
              <w:t>0,00</w:t>
            </w:r>
          </w:p>
        </w:tc>
        <w:tc>
          <w:tcPr>
            <w:tcW w:w="1644" w:type="dxa"/>
          </w:tcPr>
          <w:p w14:paraId="22ACB8DF" w14:textId="77777777" w:rsidR="003D2F03" w:rsidRDefault="003D2F03">
            <w:pPr>
              <w:pStyle w:val="ConsPlusNormal"/>
              <w:jc w:val="center"/>
            </w:pPr>
            <w:r>
              <w:t>0,00</w:t>
            </w:r>
          </w:p>
        </w:tc>
        <w:tc>
          <w:tcPr>
            <w:tcW w:w="1701" w:type="dxa"/>
          </w:tcPr>
          <w:p w14:paraId="573D08D8" w14:textId="77777777" w:rsidR="003D2F03" w:rsidRDefault="003D2F03">
            <w:pPr>
              <w:pStyle w:val="ConsPlusNormal"/>
            </w:pPr>
            <w:r>
              <w:t>Протяженность реконструированного (построенного) объекта</w:t>
            </w:r>
          </w:p>
        </w:tc>
        <w:tc>
          <w:tcPr>
            <w:tcW w:w="794" w:type="dxa"/>
          </w:tcPr>
          <w:p w14:paraId="5B892B65" w14:textId="77777777" w:rsidR="003D2F03" w:rsidRDefault="003D2F03">
            <w:pPr>
              <w:pStyle w:val="ConsPlusNormal"/>
              <w:jc w:val="center"/>
            </w:pPr>
            <w:r>
              <w:t>км</w:t>
            </w:r>
          </w:p>
        </w:tc>
        <w:tc>
          <w:tcPr>
            <w:tcW w:w="794" w:type="dxa"/>
          </w:tcPr>
          <w:p w14:paraId="3852B53B" w14:textId="77777777" w:rsidR="003D2F03" w:rsidRDefault="003D2F03">
            <w:pPr>
              <w:pStyle w:val="ConsPlusNormal"/>
              <w:jc w:val="center"/>
            </w:pPr>
            <w:r>
              <w:t>-</w:t>
            </w:r>
          </w:p>
        </w:tc>
        <w:tc>
          <w:tcPr>
            <w:tcW w:w="1020" w:type="dxa"/>
          </w:tcPr>
          <w:p w14:paraId="57FF75B8" w14:textId="77777777" w:rsidR="003D2F03" w:rsidRDefault="003D2F03">
            <w:pPr>
              <w:pStyle w:val="ConsPlusNormal"/>
              <w:jc w:val="center"/>
            </w:pPr>
            <w:r>
              <w:t>-</w:t>
            </w:r>
          </w:p>
        </w:tc>
        <w:tc>
          <w:tcPr>
            <w:tcW w:w="1020" w:type="dxa"/>
          </w:tcPr>
          <w:p w14:paraId="7E53F326" w14:textId="77777777" w:rsidR="003D2F03" w:rsidRDefault="003D2F03">
            <w:pPr>
              <w:pStyle w:val="ConsPlusNormal"/>
              <w:jc w:val="center"/>
            </w:pPr>
            <w:r>
              <w:t>0,64</w:t>
            </w:r>
          </w:p>
        </w:tc>
        <w:tc>
          <w:tcPr>
            <w:tcW w:w="1020" w:type="dxa"/>
          </w:tcPr>
          <w:p w14:paraId="75A3FACD" w14:textId="77777777" w:rsidR="003D2F03" w:rsidRDefault="003D2F03">
            <w:pPr>
              <w:pStyle w:val="ConsPlusNormal"/>
              <w:jc w:val="center"/>
            </w:pPr>
            <w:r>
              <w:t>-</w:t>
            </w:r>
          </w:p>
        </w:tc>
        <w:tc>
          <w:tcPr>
            <w:tcW w:w="1020" w:type="dxa"/>
          </w:tcPr>
          <w:p w14:paraId="2ED9905F" w14:textId="77777777" w:rsidR="003D2F03" w:rsidRDefault="003D2F03">
            <w:pPr>
              <w:pStyle w:val="ConsPlusNormal"/>
              <w:jc w:val="center"/>
            </w:pPr>
            <w:r>
              <w:t>-</w:t>
            </w:r>
          </w:p>
        </w:tc>
        <w:tc>
          <w:tcPr>
            <w:tcW w:w="1020" w:type="dxa"/>
          </w:tcPr>
          <w:p w14:paraId="6B8456C3" w14:textId="77777777" w:rsidR="003D2F03" w:rsidRDefault="003D2F03">
            <w:pPr>
              <w:pStyle w:val="ConsPlusNormal"/>
              <w:jc w:val="center"/>
            </w:pPr>
            <w:r>
              <w:t>-</w:t>
            </w:r>
          </w:p>
        </w:tc>
        <w:tc>
          <w:tcPr>
            <w:tcW w:w="1020" w:type="dxa"/>
          </w:tcPr>
          <w:p w14:paraId="4F017744" w14:textId="77777777" w:rsidR="003D2F03" w:rsidRDefault="003D2F03">
            <w:pPr>
              <w:pStyle w:val="ConsPlusNormal"/>
              <w:jc w:val="center"/>
            </w:pPr>
            <w:r>
              <w:t>-</w:t>
            </w:r>
          </w:p>
        </w:tc>
        <w:tc>
          <w:tcPr>
            <w:tcW w:w="1020" w:type="dxa"/>
          </w:tcPr>
          <w:p w14:paraId="0649526F" w14:textId="77777777" w:rsidR="003D2F03" w:rsidRDefault="003D2F03">
            <w:pPr>
              <w:pStyle w:val="ConsPlusNormal"/>
              <w:jc w:val="center"/>
            </w:pPr>
            <w:r>
              <w:t>-</w:t>
            </w:r>
          </w:p>
        </w:tc>
      </w:tr>
      <w:tr w:rsidR="003D2F03" w14:paraId="6BAECFA5" w14:textId="77777777">
        <w:tc>
          <w:tcPr>
            <w:tcW w:w="850" w:type="dxa"/>
            <w:vMerge w:val="restart"/>
          </w:tcPr>
          <w:p w14:paraId="0EB7EB35" w14:textId="77777777" w:rsidR="003D2F03" w:rsidRDefault="003D2F03">
            <w:pPr>
              <w:pStyle w:val="ConsPlusNormal"/>
              <w:jc w:val="center"/>
            </w:pPr>
            <w:r>
              <w:t>3.6.101</w:t>
            </w:r>
          </w:p>
        </w:tc>
        <w:tc>
          <w:tcPr>
            <w:tcW w:w="2041" w:type="dxa"/>
            <w:vMerge w:val="restart"/>
          </w:tcPr>
          <w:p w14:paraId="40C71231" w14:textId="77777777" w:rsidR="003D2F03" w:rsidRDefault="003D2F03">
            <w:pPr>
              <w:pStyle w:val="ConsPlusNormal"/>
            </w:pPr>
            <w:r>
              <w:t>Строительство линии наружного освещения по ул. Волочаевская от дома N 13 до ул. Фрунзе</w:t>
            </w:r>
          </w:p>
        </w:tc>
        <w:tc>
          <w:tcPr>
            <w:tcW w:w="1077" w:type="dxa"/>
            <w:vMerge w:val="restart"/>
          </w:tcPr>
          <w:p w14:paraId="3011B5A6" w14:textId="77777777" w:rsidR="003D2F03" w:rsidRDefault="003D2F03">
            <w:pPr>
              <w:pStyle w:val="ConsPlusNormal"/>
              <w:jc w:val="center"/>
            </w:pPr>
            <w:r>
              <w:t>ДС</w:t>
            </w:r>
          </w:p>
        </w:tc>
        <w:tc>
          <w:tcPr>
            <w:tcW w:w="1304" w:type="dxa"/>
          </w:tcPr>
          <w:p w14:paraId="32725E99" w14:textId="77777777" w:rsidR="003D2F03" w:rsidRDefault="003D2F03">
            <w:pPr>
              <w:pStyle w:val="ConsPlusNormal"/>
            </w:pPr>
            <w:r>
              <w:t>Всего, в том числе:</w:t>
            </w:r>
          </w:p>
        </w:tc>
        <w:tc>
          <w:tcPr>
            <w:tcW w:w="1757" w:type="dxa"/>
          </w:tcPr>
          <w:p w14:paraId="68A3DD62" w14:textId="77777777" w:rsidR="003D2F03" w:rsidRDefault="003D2F03">
            <w:pPr>
              <w:pStyle w:val="ConsPlusNormal"/>
              <w:jc w:val="center"/>
            </w:pPr>
            <w:r>
              <w:t>983400,00</w:t>
            </w:r>
          </w:p>
        </w:tc>
        <w:tc>
          <w:tcPr>
            <w:tcW w:w="1644" w:type="dxa"/>
          </w:tcPr>
          <w:p w14:paraId="7170F594" w14:textId="77777777" w:rsidR="003D2F03" w:rsidRDefault="003D2F03">
            <w:pPr>
              <w:pStyle w:val="ConsPlusNormal"/>
              <w:jc w:val="center"/>
            </w:pPr>
            <w:r>
              <w:t>0,00</w:t>
            </w:r>
          </w:p>
        </w:tc>
        <w:tc>
          <w:tcPr>
            <w:tcW w:w="1644" w:type="dxa"/>
          </w:tcPr>
          <w:p w14:paraId="158A2E12" w14:textId="77777777" w:rsidR="003D2F03" w:rsidRDefault="003D2F03">
            <w:pPr>
              <w:pStyle w:val="ConsPlusNormal"/>
              <w:jc w:val="center"/>
            </w:pPr>
            <w:r>
              <w:t>40000,00</w:t>
            </w:r>
          </w:p>
        </w:tc>
        <w:tc>
          <w:tcPr>
            <w:tcW w:w="1644" w:type="dxa"/>
          </w:tcPr>
          <w:p w14:paraId="71163364" w14:textId="77777777" w:rsidR="003D2F03" w:rsidRDefault="003D2F03">
            <w:pPr>
              <w:pStyle w:val="ConsPlusNormal"/>
              <w:jc w:val="center"/>
            </w:pPr>
            <w:r>
              <w:t>943400,00</w:t>
            </w:r>
          </w:p>
        </w:tc>
        <w:tc>
          <w:tcPr>
            <w:tcW w:w="1644" w:type="dxa"/>
          </w:tcPr>
          <w:p w14:paraId="7BBE6EC6" w14:textId="77777777" w:rsidR="003D2F03" w:rsidRDefault="003D2F03">
            <w:pPr>
              <w:pStyle w:val="ConsPlusNormal"/>
              <w:jc w:val="center"/>
            </w:pPr>
            <w:r>
              <w:t>0,00</w:t>
            </w:r>
          </w:p>
        </w:tc>
        <w:tc>
          <w:tcPr>
            <w:tcW w:w="1644" w:type="dxa"/>
          </w:tcPr>
          <w:p w14:paraId="53AC8E0D" w14:textId="77777777" w:rsidR="003D2F03" w:rsidRDefault="003D2F03">
            <w:pPr>
              <w:pStyle w:val="ConsPlusNormal"/>
              <w:jc w:val="center"/>
            </w:pPr>
            <w:r>
              <w:t>0,00</w:t>
            </w:r>
          </w:p>
        </w:tc>
        <w:tc>
          <w:tcPr>
            <w:tcW w:w="1644" w:type="dxa"/>
          </w:tcPr>
          <w:p w14:paraId="1DD266C3" w14:textId="77777777" w:rsidR="003D2F03" w:rsidRDefault="003D2F03">
            <w:pPr>
              <w:pStyle w:val="ConsPlusNormal"/>
              <w:jc w:val="center"/>
            </w:pPr>
            <w:r>
              <w:t>0,00</w:t>
            </w:r>
          </w:p>
        </w:tc>
        <w:tc>
          <w:tcPr>
            <w:tcW w:w="1644" w:type="dxa"/>
          </w:tcPr>
          <w:p w14:paraId="2BBCF8BE" w14:textId="77777777" w:rsidR="003D2F03" w:rsidRDefault="003D2F03">
            <w:pPr>
              <w:pStyle w:val="ConsPlusNormal"/>
              <w:jc w:val="center"/>
            </w:pPr>
            <w:r>
              <w:t>0,00</w:t>
            </w:r>
          </w:p>
        </w:tc>
        <w:tc>
          <w:tcPr>
            <w:tcW w:w="1644" w:type="dxa"/>
          </w:tcPr>
          <w:p w14:paraId="0B9F69D1" w14:textId="77777777" w:rsidR="003D2F03" w:rsidRDefault="003D2F03">
            <w:pPr>
              <w:pStyle w:val="ConsPlusNormal"/>
              <w:jc w:val="center"/>
            </w:pPr>
            <w:r>
              <w:t>0,00</w:t>
            </w:r>
          </w:p>
        </w:tc>
        <w:tc>
          <w:tcPr>
            <w:tcW w:w="1701" w:type="dxa"/>
          </w:tcPr>
          <w:p w14:paraId="7DAB33C4" w14:textId="77777777" w:rsidR="003D2F03" w:rsidRDefault="003D2F03">
            <w:pPr>
              <w:pStyle w:val="ConsPlusNormal"/>
            </w:pPr>
            <w:r>
              <w:t>Наличие технических условий</w:t>
            </w:r>
          </w:p>
        </w:tc>
        <w:tc>
          <w:tcPr>
            <w:tcW w:w="794" w:type="dxa"/>
          </w:tcPr>
          <w:p w14:paraId="2BEDD2ED" w14:textId="77777777" w:rsidR="003D2F03" w:rsidRDefault="003D2F03">
            <w:pPr>
              <w:pStyle w:val="ConsPlusNormal"/>
              <w:jc w:val="center"/>
            </w:pPr>
            <w:r>
              <w:t>ед.</w:t>
            </w:r>
          </w:p>
        </w:tc>
        <w:tc>
          <w:tcPr>
            <w:tcW w:w="794" w:type="dxa"/>
          </w:tcPr>
          <w:p w14:paraId="5DC19727" w14:textId="77777777" w:rsidR="003D2F03" w:rsidRDefault="003D2F03">
            <w:pPr>
              <w:pStyle w:val="ConsPlusNormal"/>
              <w:jc w:val="center"/>
            </w:pPr>
            <w:r>
              <w:t>-</w:t>
            </w:r>
          </w:p>
        </w:tc>
        <w:tc>
          <w:tcPr>
            <w:tcW w:w="1020" w:type="dxa"/>
          </w:tcPr>
          <w:p w14:paraId="66D090D4" w14:textId="77777777" w:rsidR="003D2F03" w:rsidRDefault="003D2F03">
            <w:pPr>
              <w:pStyle w:val="ConsPlusNormal"/>
              <w:jc w:val="center"/>
            </w:pPr>
            <w:r>
              <w:t>1</w:t>
            </w:r>
          </w:p>
        </w:tc>
        <w:tc>
          <w:tcPr>
            <w:tcW w:w="1020" w:type="dxa"/>
          </w:tcPr>
          <w:p w14:paraId="6A50F0CD" w14:textId="77777777" w:rsidR="003D2F03" w:rsidRDefault="003D2F03">
            <w:pPr>
              <w:pStyle w:val="ConsPlusNormal"/>
              <w:jc w:val="center"/>
            </w:pPr>
            <w:r>
              <w:t>-</w:t>
            </w:r>
          </w:p>
        </w:tc>
        <w:tc>
          <w:tcPr>
            <w:tcW w:w="1020" w:type="dxa"/>
          </w:tcPr>
          <w:p w14:paraId="3E32D5DE" w14:textId="77777777" w:rsidR="003D2F03" w:rsidRDefault="003D2F03">
            <w:pPr>
              <w:pStyle w:val="ConsPlusNormal"/>
              <w:jc w:val="center"/>
            </w:pPr>
            <w:r>
              <w:t>-</w:t>
            </w:r>
          </w:p>
        </w:tc>
        <w:tc>
          <w:tcPr>
            <w:tcW w:w="1020" w:type="dxa"/>
          </w:tcPr>
          <w:p w14:paraId="3F4386FB" w14:textId="77777777" w:rsidR="003D2F03" w:rsidRDefault="003D2F03">
            <w:pPr>
              <w:pStyle w:val="ConsPlusNormal"/>
              <w:jc w:val="center"/>
            </w:pPr>
            <w:r>
              <w:t>-</w:t>
            </w:r>
          </w:p>
        </w:tc>
        <w:tc>
          <w:tcPr>
            <w:tcW w:w="1020" w:type="dxa"/>
          </w:tcPr>
          <w:p w14:paraId="1C9E2327" w14:textId="77777777" w:rsidR="003D2F03" w:rsidRDefault="003D2F03">
            <w:pPr>
              <w:pStyle w:val="ConsPlusNormal"/>
              <w:jc w:val="center"/>
            </w:pPr>
            <w:r>
              <w:t>-</w:t>
            </w:r>
          </w:p>
        </w:tc>
        <w:tc>
          <w:tcPr>
            <w:tcW w:w="1020" w:type="dxa"/>
          </w:tcPr>
          <w:p w14:paraId="79B74C15" w14:textId="77777777" w:rsidR="003D2F03" w:rsidRDefault="003D2F03">
            <w:pPr>
              <w:pStyle w:val="ConsPlusNormal"/>
              <w:jc w:val="center"/>
            </w:pPr>
            <w:r>
              <w:t>-</w:t>
            </w:r>
          </w:p>
        </w:tc>
        <w:tc>
          <w:tcPr>
            <w:tcW w:w="1020" w:type="dxa"/>
          </w:tcPr>
          <w:p w14:paraId="07EEB552" w14:textId="77777777" w:rsidR="003D2F03" w:rsidRDefault="003D2F03">
            <w:pPr>
              <w:pStyle w:val="ConsPlusNormal"/>
              <w:jc w:val="center"/>
            </w:pPr>
            <w:r>
              <w:t>-</w:t>
            </w:r>
          </w:p>
        </w:tc>
      </w:tr>
      <w:tr w:rsidR="003D2F03" w14:paraId="3ECF1F92" w14:textId="77777777">
        <w:tc>
          <w:tcPr>
            <w:tcW w:w="0" w:type="auto"/>
            <w:vMerge/>
          </w:tcPr>
          <w:p w14:paraId="2C60EA5F" w14:textId="77777777" w:rsidR="003D2F03" w:rsidRDefault="003D2F03">
            <w:pPr>
              <w:pStyle w:val="ConsPlusNormal"/>
            </w:pPr>
          </w:p>
        </w:tc>
        <w:tc>
          <w:tcPr>
            <w:tcW w:w="0" w:type="auto"/>
            <w:vMerge/>
          </w:tcPr>
          <w:p w14:paraId="1D0C1B0D" w14:textId="77777777" w:rsidR="003D2F03" w:rsidRDefault="003D2F03">
            <w:pPr>
              <w:pStyle w:val="ConsPlusNormal"/>
            </w:pPr>
          </w:p>
        </w:tc>
        <w:tc>
          <w:tcPr>
            <w:tcW w:w="0" w:type="auto"/>
            <w:vMerge/>
          </w:tcPr>
          <w:p w14:paraId="747681B5" w14:textId="77777777" w:rsidR="003D2F03" w:rsidRDefault="003D2F03">
            <w:pPr>
              <w:pStyle w:val="ConsPlusNormal"/>
            </w:pPr>
          </w:p>
        </w:tc>
        <w:tc>
          <w:tcPr>
            <w:tcW w:w="1304" w:type="dxa"/>
          </w:tcPr>
          <w:p w14:paraId="015B019B" w14:textId="77777777" w:rsidR="003D2F03" w:rsidRDefault="003D2F03">
            <w:pPr>
              <w:pStyle w:val="ConsPlusNormal"/>
            </w:pPr>
            <w:r>
              <w:t>Бюджет города Омска</w:t>
            </w:r>
          </w:p>
        </w:tc>
        <w:tc>
          <w:tcPr>
            <w:tcW w:w="1757" w:type="dxa"/>
          </w:tcPr>
          <w:p w14:paraId="1B594CBC" w14:textId="77777777" w:rsidR="003D2F03" w:rsidRDefault="003D2F03">
            <w:pPr>
              <w:pStyle w:val="ConsPlusNormal"/>
              <w:jc w:val="center"/>
            </w:pPr>
            <w:r>
              <w:t>983400,00</w:t>
            </w:r>
          </w:p>
        </w:tc>
        <w:tc>
          <w:tcPr>
            <w:tcW w:w="1644" w:type="dxa"/>
          </w:tcPr>
          <w:p w14:paraId="4BE18F54" w14:textId="77777777" w:rsidR="003D2F03" w:rsidRDefault="003D2F03">
            <w:pPr>
              <w:pStyle w:val="ConsPlusNormal"/>
              <w:jc w:val="center"/>
            </w:pPr>
            <w:r>
              <w:t>0,00</w:t>
            </w:r>
          </w:p>
        </w:tc>
        <w:tc>
          <w:tcPr>
            <w:tcW w:w="1644" w:type="dxa"/>
          </w:tcPr>
          <w:p w14:paraId="2744765A" w14:textId="77777777" w:rsidR="003D2F03" w:rsidRDefault="003D2F03">
            <w:pPr>
              <w:pStyle w:val="ConsPlusNormal"/>
              <w:jc w:val="center"/>
            </w:pPr>
            <w:r>
              <w:t>40000,00</w:t>
            </w:r>
          </w:p>
        </w:tc>
        <w:tc>
          <w:tcPr>
            <w:tcW w:w="1644" w:type="dxa"/>
          </w:tcPr>
          <w:p w14:paraId="087D1AFD" w14:textId="77777777" w:rsidR="003D2F03" w:rsidRDefault="003D2F03">
            <w:pPr>
              <w:pStyle w:val="ConsPlusNormal"/>
              <w:jc w:val="center"/>
            </w:pPr>
            <w:r>
              <w:t>943400,00</w:t>
            </w:r>
          </w:p>
        </w:tc>
        <w:tc>
          <w:tcPr>
            <w:tcW w:w="1644" w:type="dxa"/>
          </w:tcPr>
          <w:p w14:paraId="4281098B" w14:textId="77777777" w:rsidR="003D2F03" w:rsidRDefault="003D2F03">
            <w:pPr>
              <w:pStyle w:val="ConsPlusNormal"/>
              <w:jc w:val="center"/>
            </w:pPr>
            <w:r>
              <w:t>0,00</w:t>
            </w:r>
          </w:p>
        </w:tc>
        <w:tc>
          <w:tcPr>
            <w:tcW w:w="1644" w:type="dxa"/>
          </w:tcPr>
          <w:p w14:paraId="6B57E4B9" w14:textId="77777777" w:rsidR="003D2F03" w:rsidRDefault="003D2F03">
            <w:pPr>
              <w:pStyle w:val="ConsPlusNormal"/>
              <w:jc w:val="center"/>
            </w:pPr>
            <w:r>
              <w:t>0,00</w:t>
            </w:r>
          </w:p>
        </w:tc>
        <w:tc>
          <w:tcPr>
            <w:tcW w:w="1644" w:type="dxa"/>
          </w:tcPr>
          <w:p w14:paraId="25EE7522" w14:textId="77777777" w:rsidR="003D2F03" w:rsidRDefault="003D2F03">
            <w:pPr>
              <w:pStyle w:val="ConsPlusNormal"/>
              <w:jc w:val="center"/>
            </w:pPr>
            <w:r>
              <w:t>0,00</w:t>
            </w:r>
          </w:p>
        </w:tc>
        <w:tc>
          <w:tcPr>
            <w:tcW w:w="1644" w:type="dxa"/>
          </w:tcPr>
          <w:p w14:paraId="481070CB" w14:textId="77777777" w:rsidR="003D2F03" w:rsidRDefault="003D2F03">
            <w:pPr>
              <w:pStyle w:val="ConsPlusNormal"/>
              <w:jc w:val="center"/>
            </w:pPr>
            <w:r>
              <w:t>0,00</w:t>
            </w:r>
          </w:p>
        </w:tc>
        <w:tc>
          <w:tcPr>
            <w:tcW w:w="1644" w:type="dxa"/>
          </w:tcPr>
          <w:p w14:paraId="39C3F49D" w14:textId="77777777" w:rsidR="003D2F03" w:rsidRDefault="003D2F03">
            <w:pPr>
              <w:pStyle w:val="ConsPlusNormal"/>
              <w:jc w:val="center"/>
            </w:pPr>
            <w:r>
              <w:t>0,00</w:t>
            </w:r>
          </w:p>
        </w:tc>
        <w:tc>
          <w:tcPr>
            <w:tcW w:w="1701" w:type="dxa"/>
          </w:tcPr>
          <w:p w14:paraId="2D8BEED9" w14:textId="77777777" w:rsidR="003D2F03" w:rsidRDefault="003D2F03">
            <w:pPr>
              <w:pStyle w:val="ConsPlusNormal"/>
            </w:pPr>
            <w:r>
              <w:t>Протяженность реконструированного (построенного) объекта</w:t>
            </w:r>
          </w:p>
        </w:tc>
        <w:tc>
          <w:tcPr>
            <w:tcW w:w="794" w:type="dxa"/>
          </w:tcPr>
          <w:p w14:paraId="6C56BD11" w14:textId="77777777" w:rsidR="003D2F03" w:rsidRDefault="003D2F03">
            <w:pPr>
              <w:pStyle w:val="ConsPlusNormal"/>
              <w:jc w:val="center"/>
            </w:pPr>
            <w:r>
              <w:t>км</w:t>
            </w:r>
          </w:p>
        </w:tc>
        <w:tc>
          <w:tcPr>
            <w:tcW w:w="794" w:type="dxa"/>
          </w:tcPr>
          <w:p w14:paraId="56A024E5" w14:textId="77777777" w:rsidR="003D2F03" w:rsidRDefault="003D2F03">
            <w:pPr>
              <w:pStyle w:val="ConsPlusNormal"/>
              <w:jc w:val="center"/>
            </w:pPr>
            <w:r>
              <w:t>-</w:t>
            </w:r>
          </w:p>
        </w:tc>
        <w:tc>
          <w:tcPr>
            <w:tcW w:w="1020" w:type="dxa"/>
          </w:tcPr>
          <w:p w14:paraId="58B43870" w14:textId="77777777" w:rsidR="003D2F03" w:rsidRDefault="003D2F03">
            <w:pPr>
              <w:pStyle w:val="ConsPlusNormal"/>
              <w:jc w:val="center"/>
            </w:pPr>
            <w:r>
              <w:t>-</w:t>
            </w:r>
          </w:p>
        </w:tc>
        <w:tc>
          <w:tcPr>
            <w:tcW w:w="1020" w:type="dxa"/>
          </w:tcPr>
          <w:p w14:paraId="14E5F2F6" w14:textId="77777777" w:rsidR="003D2F03" w:rsidRDefault="003D2F03">
            <w:pPr>
              <w:pStyle w:val="ConsPlusNormal"/>
              <w:jc w:val="center"/>
            </w:pPr>
            <w:r>
              <w:t>0,20</w:t>
            </w:r>
          </w:p>
        </w:tc>
        <w:tc>
          <w:tcPr>
            <w:tcW w:w="1020" w:type="dxa"/>
          </w:tcPr>
          <w:p w14:paraId="54A68BC7" w14:textId="77777777" w:rsidR="003D2F03" w:rsidRDefault="003D2F03">
            <w:pPr>
              <w:pStyle w:val="ConsPlusNormal"/>
              <w:jc w:val="center"/>
            </w:pPr>
            <w:r>
              <w:t>-</w:t>
            </w:r>
          </w:p>
        </w:tc>
        <w:tc>
          <w:tcPr>
            <w:tcW w:w="1020" w:type="dxa"/>
          </w:tcPr>
          <w:p w14:paraId="144D24EA" w14:textId="77777777" w:rsidR="003D2F03" w:rsidRDefault="003D2F03">
            <w:pPr>
              <w:pStyle w:val="ConsPlusNormal"/>
              <w:jc w:val="center"/>
            </w:pPr>
            <w:r>
              <w:t>-</w:t>
            </w:r>
          </w:p>
        </w:tc>
        <w:tc>
          <w:tcPr>
            <w:tcW w:w="1020" w:type="dxa"/>
          </w:tcPr>
          <w:p w14:paraId="6E8DF3C1" w14:textId="77777777" w:rsidR="003D2F03" w:rsidRDefault="003D2F03">
            <w:pPr>
              <w:pStyle w:val="ConsPlusNormal"/>
              <w:jc w:val="center"/>
            </w:pPr>
            <w:r>
              <w:t>-</w:t>
            </w:r>
          </w:p>
        </w:tc>
        <w:tc>
          <w:tcPr>
            <w:tcW w:w="1020" w:type="dxa"/>
          </w:tcPr>
          <w:p w14:paraId="56CD2FA5" w14:textId="77777777" w:rsidR="003D2F03" w:rsidRDefault="003D2F03">
            <w:pPr>
              <w:pStyle w:val="ConsPlusNormal"/>
              <w:jc w:val="center"/>
            </w:pPr>
            <w:r>
              <w:t>-</w:t>
            </w:r>
          </w:p>
        </w:tc>
        <w:tc>
          <w:tcPr>
            <w:tcW w:w="1020" w:type="dxa"/>
          </w:tcPr>
          <w:p w14:paraId="18A9A296" w14:textId="77777777" w:rsidR="003D2F03" w:rsidRDefault="003D2F03">
            <w:pPr>
              <w:pStyle w:val="ConsPlusNormal"/>
              <w:jc w:val="center"/>
            </w:pPr>
            <w:r>
              <w:t>-</w:t>
            </w:r>
          </w:p>
        </w:tc>
      </w:tr>
      <w:tr w:rsidR="003D2F03" w14:paraId="5291E63F" w14:textId="77777777">
        <w:tc>
          <w:tcPr>
            <w:tcW w:w="850" w:type="dxa"/>
            <w:vMerge w:val="restart"/>
          </w:tcPr>
          <w:p w14:paraId="2AFAFE08" w14:textId="77777777" w:rsidR="003D2F03" w:rsidRDefault="003D2F03">
            <w:pPr>
              <w:pStyle w:val="ConsPlusNormal"/>
              <w:jc w:val="center"/>
            </w:pPr>
            <w:r>
              <w:t>3.6.102</w:t>
            </w:r>
          </w:p>
        </w:tc>
        <w:tc>
          <w:tcPr>
            <w:tcW w:w="2041" w:type="dxa"/>
            <w:vMerge w:val="restart"/>
          </w:tcPr>
          <w:p w14:paraId="79F03226" w14:textId="77777777" w:rsidR="003D2F03" w:rsidRDefault="003D2F03">
            <w:pPr>
              <w:pStyle w:val="ConsPlusNormal"/>
            </w:pPr>
            <w:r>
              <w:t>Строительство линии наружного освещения по ул. 3-й Транспортной от железнодорожного переезда до ул. 1-й Индустриальной</w:t>
            </w:r>
          </w:p>
        </w:tc>
        <w:tc>
          <w:tcPr>
            <w:tcW w:w="1077" w:type="dxa"/>
            <w:vMerge w:val="restart"/>
          </w:tcPr>
          <w:p w14:paraId="0EC0D352" w14:textId="77777777" w:rsidR="003D2F03" w:rsidRDefault="003D2F03">
            <w:pPr>
              <w:pStyle w:val="ConsPlusNormal"/>
              <w:jc w:val="center"/>
            </w:pPr>
            <w:r>
              <w:t>ДС</w:t>
            </w:r>
          </w:p>
        </w:tc>
        <w:tc>
          <w:tcPr>
            <w:tcW w:w="1304" w:type="dxa"/>
          </w:tcPr>
          <w:p w14:paraId="1677997A" w14:textId="77777777" w:rsidR="003D2F03" w:rsidRDefault="003D2F03">
            <w:pPr>
              <w:pStyle w:val="ConsPlusNormal"/>
            </w:pPr>
            <w:r>
              <w:t>Всего, в том числе:</w:t>
            </w:r>
          </w:p>
        </w:tc>
        <w:tc>
          <w:tcPr>
            <w:tcW w:w="1757" w:type="dxa"/>
          </w:tcPr>
          <w:p w14:paraId="0547A900" w14:textId="77777777" w:rsidR="003D2F03" w:rsidRDefault="003D2F03">
            <w:pPr>
              <w:pStyle w:val="ConsPlusNormal"/>
              <w:jc w:val="center"/>
            </w:pPr>
            <w:r>
              <w:t>450000,00</w:t>
            </w:r>
          </w:p>
        </w:tc>
        <w:tc>
          <w:tcPr>
            <w:tcW w:w="1644" w:type="dxa"/>
          </w:tcPr>
          <w:p w14:paraId="292B2A03" w14:textId="77777777" w:rsidR="003D2F03" w:rsidRDefault="003D2F03">
            <w:pPr>
              <w:pStyle w:val="ConsPlusNormal"/>
              <w:jc w:val="center"/>
            </w:pPr>
            <w:r>
              <w:t>0,00</w:t>
            </w:r>
          </w:p>
        </w:tc>
        <w:tc>
          <w:tcPr>
            <w:tcW w:w="1644" w:type="dxa"/>
          </w:tcPr>
          <w:p w14:paraId="77F773BA" w14:textId="77777777" w:rsidR="003D2F03" w:rsidRDefault="003D2F03">
            <w:pPr>
              <w:pStyle w:val="ConsPlusNormal"/>
              <w:jc w:val="center"/>
            </w:pPr>
            <w:r>
              <w:t>40000,00</w:t>
            </w:r>
          </w:p>
        </w:tc>
        <w:tc>
          <w:tcPr>
            <w:tcW w:w="1644" w:type="dxa"/>
          </w:tcPr>
          <w:p w14:paraId="6B1FA113" w14:textId="77777777" w:rsidR="003D2F03" w:rsidRDefault="003D2F03">
            <w:pPr>
              <w:pStyle w:val="ConsPlusNormal"/>
              <w:jc w:val="center"/>
            </w:pPr>
            <w:r>
              <w:t>410000,00</w:t>
            </w:r>
          </w:p>
        </w:tc>
        <w:tc>
          <w:tcPr>
            <w:tcW w:w="1644" w:type="dxa"/>
          </w:tcPr>
          <w:p w14:paraId="37735582" w14:textId="77777777" w:rsidR="003D2F03" w:rsidRDefault="003D2F03">
            <w:pPr>
              <w:pStyle w:val="ConsPlusNormal"/>
              <w:jc w:val="center"/>
            </w:pPr>
            <w:r>
              <w:t>0,00</w:t>
            </w:r>
          </w:p>
        </w:tc>
        <w:tc>
          <w:tcPr>
            <w:tcW w:w="1644" w:type="dxa"/>
          </w:tcPr>
          <w:p w14:paraId="5EA41C97" w14:textId="77777777" w:rsidR="003D2F03" w:rsidRDefault="003D2F03">
            <w:pPr>
              <w:pStyle w:val="ConsPlusNormal"/>
              <w:jc w:val="center"/>
            </w:pPr>
            <w:r>
              <w:t>0,00</w:t>
            </w:r>
          </w:p>
        </w:tc>
        <w:tc>
          <w:tcPr>
            <w:tcW w:w="1644" w:type="dxa"/>
          </w:tcPr>
          <w:p w14:paraId="58E9A7D1" w14:textId="77777777" w:rsidR="003D2F03" w:rsidRDefault="003D2F03">
            <w:pPr>
              <w:pStyle w:val="ConsPlusNormal"/>
              <w:jc w:val="center"/>
            </w:pPr>
            <w:r>
              <w:t>0,00</w:t>
            </w:r>
          </w:p>
        </w:tc>
        <w:tc>
          <w:tcPr>
            <w:tcW w:w="1644" w:type="dxa"/>
          </w:tcPr>
          <w:p w14:paraId="16D7EA66" w14:textId="77777777" w:rsidR="003D2F03" w:rsidRDefault="003D2F03">
            <w:pPr>
              <w:pStyle w:val="ConsPlusNormal"/>
              <w:jc w:val="center"/>
            </w:pPr>
            <w:r>
              <w:t>0,00</w:t>
            </w:r>
          </w:p>
        </w:tc>
        <w:tc>
          <w:tcPr>
            <w:tcW w:w="1644" w:type="dxa"/>
          </w:tcPr>
          <w:p w14:paraId="74480CFD" w14:textId="77777777" w:rsidR="003D2F03" w:rsidRDefault="003D2F03">
            <w:pPr>
              <w:pStyle w:val="ConsPlusNormal"/>
              <w:jc w:val="center"/>
            </w:pPr>
            <w:r>
              <w:t>0,00</w:t>
            </w:r>
          </w:p>
        </w:tc>
        <w:tc>
          <w:tcPr>
            <w:tcW w:w="1701" w:type="dxa"/>
          </w:tcPr>
          <w:p w14:paraId="0B27401F" w14:textId="77777777" w:rsidR="003D2F03" w:rsidRDefault="003D2F03">
            <w:pPr>
              <w:pStyle w:val="ConsPlusNormal"/>
            </w:pPr>
            <w:r>
              <w:t>Наличие технических условий</w:t>
            </w:r>
          </w:p>
        </w:tc>
        <w:tc>
          <w:tcPr>
            <w:tcW w:w="794" w:type="dxa"/>
          </w:tcPr>
          <w:p w14:paraId="7BD3A2A0" w14:textId="77777777" w:rsidR="003D2F03" w:rsidRDefault="003D2F03">
            <w:pPr>
              <w:pStyle w:val="ConsPlusNormal"/>
              <w:jc w:val="center"/>
            </w:pPr>
            <w:r>
              <w:t>ед.</w:t>
            </w:r>
          </w:p>
        </w:tc>
        <w:tc>
          <w:tcPr>
            <w:tcW w:w="794" w:type="dxa"/>
          </w:tcPr>
          <w:p w14:paraId="0112CB44" w14:textId="77777777" w:rsidR="003D2F03" w:rsidRDefault="003D2F03">
            <w:pPr>
              <w:pStyle w:val="ConsPlusNormal"/>
              <w:jc w:val="center"/>
            </w:pPr>
            <w:r>
              <w:t>-</w:t>
            </w:r>
          </w:p>
        </w:tc>
        <w:tc>
          <w:tcPr>
            <w:tcW w:w="1020" w:type="dxa"/>
          </w:tcPr>
          <w:p w14:paraId="490C9BFC" w14:textId="77777777" w:rsidR="003D2F03" w:rsidRDefault="003D2F03">
            <w:pPr>
              <w:pStyle w:val="ConsPlusNormal"/>
              <w:jc w:val="center"/>
            </w:pPr>
            <w:r>
              <w:t>1</w:t>
            </w:r>
          </w:p>
        </w:tc>
        <w:tc>
          <w:tcPr>
            <w:tcW w:w="1020" w:type="dxa"/>
          </w:tcPr>
          <w:p w14:paraId="03C8F9CE" w14:textId="77777777" w:rsidR="003D2F03" w:rsidRDefault="003D2F03">
            <w:pPr>
              <w:pStyle w:val="ConsPlusNormal"/>
              <w:jc w:val="center"/>
            </w:pPr>
            <w:r>
              <w:t>-</w:t>
            </w:r>
          </w:p>
        </w:tc>
        <w:tc>
          <w:tcPr>
            <w:tcW w:w="1020" w:type="dxa"/>
          </w:tcPr>
          <w:p w14:paraId="5023F7F3" w14:textId="77777777" w:rsidR="003D2F03" w:rsidRDefault="003D2F03">
            <w:pPr>
              <w:pStyle w:val="ConsPlusNormal"/>
              <w:jc w:val="center"/>
            </w:pPr>
            <w:r>
              <w:t>-</w:t>
            </w:r>
          </w:p>
        </w:tc>
        <w:tc>
          <w:tcPr>
            <w:tcW w:w="1020" w:type="dxa"/>
          </w:tcPr>
          <w:p w14:paraId="0EEC1440" w14:textId="77777777" w:rsidR="003D2F03" w:rsidRDefault="003D2F03">
            <w:pPr>
              <w:pStyle w:val="ConsPlusNormal"/>
              <w:jc w:val="center"/>
            </w:pPr>
            <w:r>
              <w:t>-</w:t>
            </w:r>
          </w:p>
        </w:tc>
        <w:tc>
          <w:tcPr>
            <w:tcW w:w="1020" w:type="dxa"/>
          </w:tcPr>
          <w:p w14:paraId="11D18F1B" w14:textId="77777777" w:rsidR="003D2F03" w:rsidRDefault="003D2F03">
            <w:pPr>
              <w:pStyle w:val="ConsPlusNormal"/>
              <w:jc w:val="center"/>
            </w:pPr>
            <w:r>
              <w:t>-</w:t>
            </w:r>
          </w:p>
        </w:tc>
        <w:tc>
          <w:tcPr>
            <w:tcW w:w="1020" w:type="dxa"/>
          </w:tcPr>
          <w:p w14:paraId="2F6BA699" w14:textId="77777777" w:rsidR="003D2F03" w:rsidRDefault="003D2F03">
            <w:pPr>
              <w:pStyle w:val="ConsPlusNormal"/>
              <w:jc w:val="center"/>
            </w:pPr>
            <w:r>
              <w:t>-</w:t>
            </w:r>
          </w:p>
        </w:tc>
        <w:tc>
          <w:tcPr>
            <w:tcW w:w="1020" w:type="dxa"/>
          </w:tcPr>
          <w:p w14:paraId="4FE3005E" w14:textId="77777777" w:rsidR="003D2F03" w:rsidRDefault="003D2F03">
            <w:pPr>
              <w:pStyle w:val="ConsPlusNormal"/>
              <w:jc w:val="center"/>
            </w:pPr>
            <w:r>
              <w:t>-</w:t>
            </w:r>
          </w:p>
        </w:tc>
      </w:tr>
      <w:tr w:rsidR="003D2F03" w14:paraId="1E466785" w14:textId="77777777">
        <w:tc>
          <w:tcPr>
            <w:tcW w:w="0" w:type="auto"/>
            <w:vMerge/>
          </w:tcPr>
          <w:p w14:paraId="423ADF65" w14:textId="77777777" w:rsidR="003D2F03" w:rsidRDefault="003D2F03">
            <w:pPr>
              <w:pStyle w:val="ConsPlusNormal"/>
            </w:pPr>
          </w:p>
        </w:tc>
        <w:tc>
          <w:tcPr>
            <w:tcW w:w="0" w:type="auto"/>
            <w:vMerge/>
          </w:tcPr>
          <w:p w14:paraId="6798FDBB" w14:textId="77777777" w:rsidR="003D2F03" w:rsidRDefault="003D2F03">
            <w:pPr>
              <w:pStyle w:val="ConsPlusNormal"/>
            </w:pPr>
          </w:p>
        </w:tc>
        <w:tc>
          <w:tcPr>
            <w:tcW w:w="0" w:type="auto"/>
            <w:vMerge/>
          </w:tcPr>
          <w:p w14:paraId="734AD92E" w14:textId="77777777" w:rsidR="003D2F03" w:rsidRDefault="003D2F03">
            <w:pPr>
              <w:pStyle w:val="ConsPlusNormal"/>
            </w:pPr>
          </w:p>
        </w:tc>
        <w:tc>
          <w:tcPr>
            <w:tcW w:w="1304" w:type="dxa"/>
          </w:tcPr>
          <w:p w14:paraId="197AA948" w14:textId="77777777" w:rsidR="003D2F03" w:rsidRDefault="003D2F03">
            <w:pPr>
              <w:pStyle w:val="ConsPlusNormal"/>
            </w:pPr>
            <w:r>
              <w:t>Бюджет города Омска</w:t>
            </w:r>
          </w:p>
        </w:tc>
        <w:tc>
          <w:tcPr>
            <w:tcW w:w="1757" w:type="dxa"/>
          </w:tcPr>
          <w:p w14:paraId="11BCF478" w14:textId="77777777" w:rsidR="003D2F03" w:rsidRDefault="003D2F03">
            <w:pPr>
              <w:pStyle w:val="ConsPlusNormal"/>
              <w:jc w:val="center"/>
            </w:pPr>
            <w:r>
              <w:t>450000,00</w:t>
            </w:r>
          </w:p>
        </w:tc>
        <w:tc>
          <w:tcPr>
            <w:tcW w:w="1644" w:type="dxa"/>
          </w:tcPr>
          <w:p w14:paraId="18FB53BF" w14:textId="77777777" w:rsidR="003D2F03" w:rsidRDefault="003D2F03">
            <w:pPr>
              <w:pStyle w:val="ConsPlusNormal"/>
              <w:jc w:val="center"/>
            </w:pPr>
            <w:r>
              <w:t>0,00</w:t>
            </w:r>
          </w:p>
        </w:tc>
        <w:tc>
          <w:tcPr>
            <w:tcW w:w="1644" w:type="dxa"/>
          </w:tcPr>
          <w:p w14:paraId="7CC88A0B" w14:textId="77777777" w:rsidR="003D2F03" w:rsidRDefault="003D2F03">
            <w:pPr>
              <w:pStyle w:val="ConsPlusNormal"/>
              <w:jc w:val="center"/>
            </w:pPr>
            <w:r>
              <w:t>40000,00</w:t>
            </w:r>
          </w:p>
        </w:tc>
        <w:tc>
          <w:tcPr>
            <w:tcW w:w="1644" w:type="dxa"/>
          </w:tcPr>
          <w:p w14:paraId="3464C906" w14:textId="77777777" w:rsidR="003D2F03" w:rsidRDefault="003D2F03">
            <w:pPr>
              <w:pStyle w:val="ConsPlusNormal"/>
              <w:jc w:val="center"/>
            </w:pPr>
            <w:r>
              <w:t>410000,00</w:t>
            </w:r>
          </w:p>
        </w:tc>
        <w:tc>
          <w:tcPr>
            <w:tcW w:w="1644" w:type="dxa"/>
          </w:tcPr>
          <w:p w14:paraId="1980BCEE" w14:textId="77777777" w:rsidR="003D2F03" w:rsidRDefault="003D2F03">
            <w:pPr>
              <w:pStyle w:val="ConsPlusNormal"/>
              <w:jc w:val="center"/>
            </w:pPr>
            <w:r>
              <w:t>0,00</w:t>
            </w:r>
          </w:p>
        </w:tc>
        <w:tc>
          <w:tcPr>
            <w:tcW w:w="1644" w:type="dxa"/>
          </w:tcPr>
          <w:p w14:paraId="7ADCB074" w14:textId="77777777" w:rsidR="003D2F03" w:rsidRDefault="003D2F03">
            <w:pPr>
              <w:pStyle w:val="ConsPlusNormal"/>
              <w:jc w:val="center"/>
            </w:pPr>
            <w:r>
              <w:t>0,00</w:t>
            </w:r>
          </w:p>
        </w:tc>
        <w:tc>
          <w:tcPr>
            <w:tcW w:w="1644" w:type="dxa"/>
          </w:tcPr>
          <w:p w14:paraId="7F6A429B" w14:textId="77777777" w:rsidR="003D2F03" w:rsidRDefault="003D2F03">
            <w:pPr>
              <w:pStyle w:val="ConsPlusNormal"/>
              <w:jc w:val="center"/>
            </w:pPr>
            <w:r>
              <w:t>0,00</w:t>
            </w:r>
          </w:p>
        </w:tc>
        <w:tc>
          <w:tcPr>
            <w:tcW w:w="1644" w:type="dxa"/>
          </w:tcPr>
          <w:p w14:paraId="2A8A26E0" w14:textId="77777777" w:rsidR="003D2F03" w:rsidRDefault="003D2F03">
            <w:pPr>
              <w:pStyle w:val="ConsPlusNormal"/>
              <w:jc w:val="center"/>
            </w:pPr>
            <w:r>
              <w:t>0,00</w:t>
            </w:r>
          </w:p>
        </w:tc>
        <w:tc>
          <w:tcPr>
            <w:tcW w:w="1644" w:type="dxa"/>
          </w:tcPr>
          <w:p w14:paraId="11022EE1" w14:textId="77777777" w:rsidR="003D2F03" w:rsidRDefault="003D2F03">
            <w:pPr>
              <w:pStyle w:val="ConsPlusNormal"/>
              <w:jc w:val="center"/>
            </w:pPr>
            <w:r>
              <w:t>0,00</w:t>
            </w:r>
          </w:p>
        </w:tc>
        <w:tc>
          <w:tcPr>
            <w:tcW w:w="1701" w:type="dxa"/>
          </w:tcPr>
          <w:p w14:paraId="1BCD1680" w14:textId="77777777" w:rsidR="003D2F03" w:rsidRDefault="003D2F03">
            <w:pPr>
              <w:pStyle w:val="ConsPlusNormal"/>
            </w:pPr>
            <w:r>
              <w:t>Протяженность реконструированного (построенного) объекта</w:t>
            </w:r>
          </w:p>
        </w:tc>
        <w:tc>
          <w:tcPr>
            <w:tcW w:w="794" w:type="dxa"/>
          </w:tcPr>
          <w:p w14:paraId="25E4FF26" w14:textId="77777777" w:rsidR="003D2F03" w:rsidRDefault="003D2F03">
            <w:pPr>
              <w:pStyle w:val="ConsPlusNormal"/>
              <w:jc w:val="center"/>
            </w:pPr>
            <w:r>
              <w:t>км</w:t>
            </w:r>
          </w:p>
        </w:tc>
        <w:tc>
          <w:tcPr>
            <w:tcW w:w="794" w:type="dxa"/>
          </w:tcPr>
          <w:p w14:paraId="5D1D15B1" w14:textId="77777777" w:rsidR="003D2F03" w:rsidRDefault="003D2F03">
            <w:pPr>
              <w:pStyle w:val="ConsPlusNormal"/>
              <w:jc w:val="center"/>
            </w:pPr>
            <w:r>
              <w:t>-</w:t>
            </w:r>
          </w:p>
        </w:tc>
        <w:tc>
          <w:tcPr>
            <w:tcW w:w="1020" w:type="dxa"/>
          </w:tcPr>
          <w:p w14:paraId="3FD60CAE" w14:textId="77777777" w:rsidR="003D2F03" w:rsidRDefault="003D2F03">
            <w:pPr>
              <w:pStyle w:val="ConsPlusNormal"/>
              <w:jc w:val="center"/>
            </w:pPr>
            <w:r>
              <w:t>-</w:t>
            </w:r>
          </w:p>
        </w:tc>
        <w:tc>
          <w:tcPr>
            <w:tcW w:w="1020" w:type="dxa"/>
          </w:tcPr>
          <w:p w14:paraId="11B13FD6" w14:textId="77777777" w:rsidR="003D2F03" w:rsidRDefault="003D2F03">
            <w:pPr>
              <w:pStyle w:val="ConsPlusNormal"/>
              <w:jc w:val="center"/>
            </w:pPr>
            <w:r>
              <w:t>0,15</w:t>
            </w:r>
          </w:p>
        </w:tc>
        <w:tc>
          <w:tcPr>
            <w:tcW w:w="1020" w:type="dxa"/>
          </w:tcPr>
          <w:p w14:paraId="57EAB94D" w14:textId="77777777" w:rsidR="003D2F03" w:rsidRDefault="003D2F03">
            <w:pPr>
              <w:pStyle w:val="ConsPlusNormal"/>
              <w:jc w:val="center"/>
            </w:pPr>
            <w:r>
              <w:t>-</w:t>
            </w:r>
          </w:p>
        </w:tc>
        <w:tc>
          <w:tcPr>
            <w:tcW w:w="1020" w:type="dxa"/>
          </w:tcPr>
          <w:p w14:paraId="62D3A087" w14:textId="77777777" w:rsidR="003D2F03" w:rsidRDefault="003D2F03">
            <w:pPr>
              <w:pStyle w:val="ConsPlusNormal"/>
              <w:jc w:val="center"/>
            </w:pPr>
            <w:r>
              <w:t>-</w:t>
            </w:r>
          </w:p>
        </w:tc>
        <w:tc>
          <w:tcPr>
            <w:tcW w:w="1020" w:type="dxa"/>
          </w:tcPr>
          <w:p w14:paraId="6BC247E9" w14:textId="77777777" w:rsidR="003D2F03" w:rsidRDefault="003D2F03">
            <w:pPr>
              <w:pStyle w:val="ConsPlusNormal"/>
              <w:jc w:val="center"/>
            </w:pPr>
            <w:r>
              <w:t>-</w:t>
            </w:r>
          </w:p>
        </w:tc>
        <w:tc>
          <w:tcPr>
            <w:tcW w:w="1020" w:type="dxa"/>
          </w:tcPr>
          <w:p w14:paraId="174DB2ED" w14:textId="77777777" w:rsidR="003D2F03" w:rsidRDefault="003D2F03">
            <w:pPr>
              <w:pStyle w:val="ConsPlusNormal"/>
              <w:jc w:val="center"/>
            </w:pPr>
            <w:r>
              <w:t>-</w:t>
            </w:r>
          </w:p>
        </w:tc>
        <w:tc>
          <w:tcPr>
            <w:tcW w:w="1020" w:type="dxa"/>
          </w:tcPr>
          <w:p w14:paraId="1AD5FC8D" w14:textId="77777777" w:rsidR="003D2F03" w:rsidRDefault="003D2F03">
            <w:pPr>
              <w:pStyle w:val="ConsPlusNormal"/>
              <w:jc w:val="center"/>
            </w:pPr>
            <w:r>
              <w:t>-</w:t>
            </w:r>
          </w:p>
        </w:tc>
      </w:tr>
      <w:tr w:rsidR="003D2F03" w14:paraId="55BB757B" w14:textId="77777777">
        <w:tc>
          <w:tcPr>
            <w:tcW w:w="850" w:type="dxa"/>
            <w:vMerge w:val="restart"/>
          </w:tcPr>
          <w:p w14:paraId="0DFE18EF" w14:textId="77777777" w:rsidR="003D2F03" w:rsidRDefault="003D2F03">
            <w:pPr>
              <w:pStyle w:val="ConsPlusNormal"/>
              <w:jc w:val="center"/>
            </w:pPr>
            <w:r>
              <w:t>3.6.103</w:t>
            </w:r>
          </w:p>
        </w:tc>
        <w:tc>
          <w:tcPr>
            <w:tcW w:w="2041" w:type="dxa"/>
            <w:vMerge w:val="restart"/>
          </w:tcPr>
          <w:p w14:paraId="680F4477" w14:textId="77777777" w:rsidR="003D2F03" w:rsidRDefault="003D2F03">
            <w:pPr>
              <w:pStyle w:val="ConsPlusNormal"/>
            </w:pPr>
            <w:r>
              <w:t>Строительство линии наружного освещения по ул. Доковской от пр. Мира до пр. Губкина</w:t>
            </w:r>
          </w:p>
        </w:tc>
        <w:tc>
          <w:tcPr>
            <w:tcW w:w="1077" w:type="dxa"/>
            <w:vMerge w:val="restart"/>
          </w:tcPr>
          <w:p w14:paraId="2CC2798D" w14:textId="77777777" w:rsidR="003D2F03" w:rsidRDefault="003D2F03">
            <w:pPr>
              <w:pStyle w:val="ConsPlusNormal"/>
              <w:jc w:val="center"/>
            </w:pPr>
            <w:r>
              <w:t>ДС</w:t>
            </w:r>
          </w:p>
        </w:tc>
        <w:tc>
          <w:tcPr>
            <w:tcW w:w="1304" w:type="dxa"/>
          </w:tcPr>
          <w:p w14:paraId="3BBDD46A" w14:textId="77777777" w:rsidR="003D2F03" w:rsidRDefault="003D2F03">
            <w:pPr>
              <w:pStyle w:val="ConsPlusNormal"/>
            </w:pPr>
            <w:r>
              <w:t>Всего, в том числе:</w:t>
            </w:r>
          </w:p>
        </w:tc>
        <w:tc>
          <w:tcPr>
            <w:tcW w:w="1757" w:type="dxa"/>
          </w:tcPr>
          <w:p w14:paraId="7C8AB734" w14:textId="77777777" w:rsidR="003D2F03" w:rsidRDefault="003D2F03">
            <w:pPr>
              <w:pStyle w:val="ConsPlusNormal"/>
              <w:jc w:val="center"/>
            </w:pPr>
            <w:r>
              <w:t>3250000,00</w:t>
            </w:r>
          </w:p>
        </w:tc>
        <w:tc>
          <w:tcPr>
            <w:tcW w:w="1644" w:type="dxa"/>
          </w:tcPr>
          <w:p w14:paraId="70A337C7" w14:textId="77777777" w:rsidR="003D2F03" w:rsidRDefault="003D2F03">
            <w:pPr>
              <w:pStyle w:val="ConsPlusNormal"/>
              <w:jc w:val="center"/>
            </w:pPr>
            <w:r>
              <w:t>0,00</w:t>
            </w:r>
          </w:p>
        </w:tc>
        <w:tc>
          <w:tcPr>
            <w:tcW w:w="1644" w:type="dxa"/>
          </w:tcPr>
          <w:p w14:paraId="409FD118" w14:textId="77777777" w:rsidR="003D2F03" w:rsidRDefault="003D2F03">
            <w:pPr>
              <w:pStyle w:val="ConsPlusNormal"/>
              <w:jc w:val="center"/>
            </w:pPr>
            <w:r>
              <w:t>400000,00</w:t>
            </w:r>
          </w:p>
        </w:tc>
        <w:tc>
          <w:tcPr>
            <w:tcW w:w="1644" w:type="dxa"/>
          </w:tcPr>
          <w:p w14:paraId="4E254CAD" w14:textId="77777777" w:rsidR="003D2F03" w:rsidRDefault="003D2F03">
            <w:pPr>
              <w:pStyle w:val="ConsPlusNormal"/>
              <w:jc w:val="center"/>
            </w:pPr>
            <w:r>
              <w:t>2850000,00</w:t>
            </w:r>
          </w:p>
        </w:tc>
        <w:tc>
          <w:tcPr>
            <w:tcW w:w="1644" w:type="dxa"/>
          </w:tcPr>
          <w:p w14:paraId="07FB6337" w14:textId="77777777" w:rsidR="003D2F03" w:rsidRDefault="003D2F03">
            <w:pPr>
              <w:pStyle w:val="ConsPlusNormal"/>
              <w:jc w:val="center"/>
            </w:pPr>
            <w:r>
              <w:t>0,00</w:t>
            </w:r>
          </w:p>
        </w:tc>
        <w:tc>
          <w:tcPr>
            <w:tcW w:w="1644" w:type="dxa"/>
          </w:tcPr>
          <w:p w14:paraId="5219EAB4" w14:textId="77777777" w:rsidR="003D2F03" w:rsidRDefault="003D2F03">
            <w:pPr>
              <w:pStyle w:val="ConsPlusNormal"/>
              <w:jc w:val="center"/>
            </w:pPr>
            <w:r>
              <w:t>0,00</w:t>
            </w:r>
          </w:p>
        </w:tc>
        <w:tc>
          <w:tcPr>
            <w:tcW w:w="1644" w:type="dxa"/>
          </w:tcPr>
          <w:p w14:paraId="474DDE4C" w14:textId="77777777" w:rsidR="003D2F03" w:rsidRDefault="003D2F03">
            <w:pPr>
              <w:pStyle w:val="ConsPlusNormal"/>
              <w:jc w:val="center"/>
            </w:pPr>
            <w:r>
              <w:t>0,00</w:t>
            </w:r>
          </w:p>
        </w:tc>
        <w:tc>
          <w:tcPr>
            <w:tcW w:w="1644" w:type="dxa"/>
          </w:tcPr>
          <w:p w14:paraId="1155DA76" w14:textId="77777777" w:rsidR="003D2F03" w:rsidRDefault="003D2F03">
            <w:pPr>
              <w:pStyle w:val="ConsPlusNormal"/>
              <w:jc w:val="center"/>
            </w:pPr>
            <w:r>
              <w:t>0,00</w:t>
            </w:r>
          </w:p>
        </w:tc>
        <w:tc>
          <w:tcPr>
            <w:tcW w:w="1644" w:type="dxa"/>
          </w:tcPr>
          <w:p w14:paraId="25AA93F8" w14:textId="77777777" w:rsidR="003D2F03" w:rsidRDefault="003D2F03">
            <w:pPr>
              <w:pStyle w:val="ConsPlusNormal"/>
              <w:jc w:val="center"/>
            </w:pPr>
            <w:r>
              <w:t>0,00</w:t>
            </w:r>
          </w:p>
        </w:tc>
        <w:tc>
          <w:tcPr>
            <w:tcW w:w="1701" w:type="dxa"/>
          </w:tcPr>
          <w:p w14:paraId="1BFB664A" w14:textId="77777777" w:rsidR="003D2F03" w:rsidRDefault="003D2F03">
            <w:pPr>
              <w:pStyle w:val="ConsPlusNormal"/>
            </w:pPr>
            <w:r>
              <w:t>Наличие технических условий</w:t>
            </w:r>
          </w:p>
        </w:tc>
        <w:tc>
          <w:tcPr>
            <w:tcW w:w="794" w:type="dxa"/>
          </w:tcPr>
          <w:p w14:paraId="168FEC84" w14:textId="77777777" w:rsidR="003D2F03" w:rsidRDefault="003D2F03">
            <w:pPr>
              <w:pStyle w:val="ConsPlusNormal"/>
              <w:jc w:val="center"/>
            </w:pPr>
            <w:r>
              <w:t>ед.</w:t>
            </w:r>
          </w:p>
        </w:tc>
        <w:tc>
          <w:tcPr>
            <w:tcW w:w="794" w:type="dxa"/>
          </w:tcPr>
          <w:p w14:paraId="2A71504F" w14:textId="77777777" w:rsidR="003D2F03" w:rsidRDefault="003D2F03">
            <w:pPr>
              <w:pStyle w:val="ConsPlusNormal"/>
              <w:jc w:val="center"/>
            </w:pPr>
            <w:r>
              <w:t>-</w:t>
            </w:r>
          </w:p>
        </w:tc>
        <w:tc>
          <w:tcPr>
            <w:tcW w:w="1020" w:type="dxa"/>
          </w:tcPr>
          <w:p w14:paraId="58229DB2" w14:textId="77777777" w:rsidR="003D2F03" w:rsidRDefault="003D2F03">
            <w:pPr>
              <w:pStyle w:val="ConsPlusNormal"/>
              <w:jc w:val="center"/>
            </w:pPr>
            <w:r>
              <w:t>1</w:t>
            </w:r>
          </w:p>
        </w:tc>
        <w:tc>
          <w:tcPr>
            <w:tcW w:w="1020" w:type="dxa"/>
          </w:tcPr>
          <w:p w14:paraId="43089BF1" w14:textId="77777777" w:rsidR="003D2F03" w:rsidRDefault="003D2F03">
            <w:pPr>
              <w:pStyle w:val="ConsPlusNormal"/>
              <w:jc w:val="center"/>
            </w:pPr>
            <w:r>
              <w:t>-</w:t>
            </w:r>
          </w:p>
        </w:tc>
        <w:tc>
          <w:tcPr>
            <w:tcW w:w="1020" w:type="dxa"/>
          </w:tcPr>
          <w:p w14:paraId="3C534411" w14:textId="77777777" w:rsidR="003D2F03" w:rsidRDefault="003D2F03">
            <w:pPr>
              <w:pStyle w:val="ConsPlusNormal"/>
              <w:jc w:val="center"/>
            </w:pPr>
            <w:r>
              <w:t>-</w:t>
            </w:r>
          </w:p>
        </w:tc>
        <w:tc>
          <w:tcPr>
            <w:tcW w:w="1020" w:type="dxa"/>
          </w:tcPr>
          <w:p w14:paraId="61672002" w14:textId="77777777" w:rsidR="003D2F03" w:rsidRDefault="003D2F03">
            <w:pPr>
              <w:pStyle w:val="ConsPlusNormal"/>
              <w:jc w:val="center"/>
            </w:pPr>
            <w:r>
              <w:t>-</w:t>
            </w:r>
          </w:p>
        </w:tc>
        <w:tc>
          <w:tcPr>
            <w:tcW w:w="1020" w:type="dxa"/>
          </w:tcPr>
          <w:p w14:paraId="4C43D2C7" w14:textId="77777777" w:rsidR="003D2F03" w:rsidRDefault="003D2F03">
            <w:pPr>
              <w:pStyle w:val="ConsPlusNormal"/>
              <w:jc w:val="center"/>
            </w:pPr>
            <w:r>
              <w:t>-</w:t>
            </w:r>
          </w:p>
        </w:tc>
        <w:tc>
          <w:tcPr>
            <w:tcW w:w="1020" w:type="dxa"/>
          </w:tcPr>
          <w:p w14:paraId="60FA0544" w14:textId="77777777" w:rsidR="003D2F03" w:rsidRDefault="003D2F03">
            <w:pPr>
              <w:pStyle w:val="ConsPlusNormal"/>
              <w:jc w:val="center"/>
            </w:pPr>
            <w:r>
              <w:t>-</w:t>
            </w:r>
          </w:p>
        </w:tc>
        <w:tc>
          <w:tcPr>
            <w:tcW w:w="1020" w:type="dxa"/>
          </w:tcPr>
          <w:p w14:paraId="72A8EDE6" w14:textId="77777777" w:rsidR="003D2F03" w:rsidRDefault="003D2F03">
            <w:pPr>
              <w:pStyle w:val="ConsPlusNormal"/>
              <w:jc w:val="center"/>
            </w:pPr>
            <w:r>
              <w:t>-</w:t>
            </w:r>
          </w:p>
        </w:tc>
      </w:tr>
      <w:tr w:rsidR="003D2F03" w14:paraId="6859C762" w14:textId="77777777">
        <w:tc>
          <w:tcPr>
            <w:tcW w:w="0" w:type="auto"/>
            <w:vMerge/>
          </w:tcPr>
          <w:p w14:paraId="1396E34D" w14:textId="77777777" w:rsidR="003D2F03" w:rsidRDefault="003D2F03">
            <w:pPr>
              <w:pStyle w:val="ConsPlusNormal"/>
            </w:pPr>
          </w:p>
        </w:tc>
        <w:tc>
          <w:tcPr>
            <w:tcW w:w="0" w:type="auto"/>
            <w:vMerge/>
          </w:tcPr>
          <w:p w14:paraId="1E9ABEDE" w14:textId="77777777" w:rsidR="003D2F03" w:rsidRDefault="003D2F03">
            <w:pPr>
              <w:pStyle w:val="ConsPlusNormal"/>
            </w:pPr>
          </w:p>
        </w:tc>
        <w:tc>
          <w:tcPr>
            <w:tcW w:w="0" w:type="auto"/>
            <w:vMerge/>
          </w:tcPr>
          <w:p w14:paraId="3198FF79" w14:textId="77777777" w:rsidR="003D2F03" w:rsidRDefault="003D2F03">
            <w:pPr>
              <w:pStyle w:val="ConsPlusNormal"/>
            </w:pPr>
          </w:p>
        </w:tc>
        <w:tc>
          <w:tcPr>
            <w:tcW w:w="1304" w:type="dxa"/>
          </w:tcPr>
          <w:p w14:paraId="558DA0F8" w14:textId="77777777" w:rsidR="003D2F03" w:rsidRDefault="003D2F03">
            <w:pPr>
              <w:pStyle w:val="ConsPlusNormal"/>
            </w:pPr>
            <w:r>
              <w:t>Бюджет города Омска</w:t>
            </w:r>
          </w:p>
        </w:tc>
        <w:tc>
          <w:tcPr>
            <w:tcW w:w="1757" w:type="dxa"/>
          </w:tcPr>
          <w:p w14:paraId="35652608" w14:textId="77777777" w:rsidR="003D2F03" w:rsidRDefault="003D2F03">
            <w:pPr>
              <w:pStyle w:val="ConsPlusNormal"/>
              <w:jc w:val="center"/>
            </w:pPr>
            <w:r>
              <w:t>3250000,00</w:t>
            </w:r>
          </w:p>
        </w:tc>
        <w:tc>
          <w:tcPr>
            <w:tcW w:w="1644" w:type="dxa"/>
          </w:tcPr>
          <w:p w14:paraId="0470D5E1" w14:textId="77777777" w:rsidR="003D2F03" w:rsidRDefault="003D2F03">
            <w:pPr>
              <w:pStyle w:val="ConsPlusNormal"/>
              <w:jc w:val="center"/>
            </w:pPr>
            <w:r>
              <w:t>0,00</w:t>
            </w:r>
          </w:p>
        </w:tc>
        <w:tc>
          <w:tcPr>
            <w:tcW w:w="1644" w:type="dxa"/>
          </w:tcPr>
          <w:p w14:paraId="77C9CB76" w14:textId="77777777" w:rsidR="003D2F03" w:rsidRDefault="003D2F03">
            <w:pPr>
              <w:pStyle w:val="ConsPlusNormal"/>
              <w:jc w:val="center"/>
            </w:pPr>
            <w:r>
              <w:t>400000,00</w:t>
            </w:r>
          </w:p>
        </w:tc>
        <w:tc>
          <w:tcPr>
            <w:tcW w:w="1644" w:type="dxa"/>
          </w:tcPr>
          <w:p w14:paraId="138F6CF3" w14:textId="77777777" w:rsidR="003D2F03" w:rsidRDefault="003D2F03">
            <w:pPr>
              <w:pStyle w:val="ConsPlusNormal"/>
              <w:jc w:val="center"/>
            </w:pPr>
            <w:r>
              <w:t>2850000,00</w:t>
            </w:r>
          </w:p>
        </w:tc>
        <w:tc>
          <w:tcPr>
            <w:tcW w:w="1644" w:type="dxa"/>
          </w:tcPr>
          <w:p w14:paraId="00535C28" w14:textId="77777777" w:rsidR="003D2F03" w:rsidRDefault="003D2F03">
            <w:pPr>
              <w:pStyle w:val="ConsPlusNormal"/>
              <w:jc w:val="center"/>
            </w:pPr>
            <w:r>
              <w:t>0,00</w:t>
            </w:r>
          </w:p>
        </w:tc>
        <w:tc>
          <w:tcPr>
            <w:tcW w:w="1644" w:type="dxa"/>
          </w:tcPr>
          <w:p w14:paraId="19030EA6" w14:textId="77777777" w:rsidR="003D2F03" w:rsidRDefault="003D2F03">
            <w:pPr>
              <w:pStyle w:val="ConsPlusNormal"/>
              <w:jc w:val="center"/>
            </w:pPr>
            <w:r>
              <w:t>0,00</w:t>
            </w:r>
          </w:p>
        </w:tc>
        <w:tc>
          <w:tcPr>
            <w:tcW w:w="1644" w:type="dxa"/>
          </w:tcPr>
          <w:p w14:paraId="2555BEEA" w14:textId="77777777" w:rsidR="003D2F03" w:rsidRDefault="003D2F03">
            <w:pPr>
              <w:pStyle w:val="ConsPlusNormal"/>
              <w:jc w:val="center"/>
            </w:pPr>
            <w:r>
              <w:t>0,00</w:t>
            </w:r>
          </w:p>
        </w:tc>
        <w:tc>
          <w:tcPr>
            <w:tcW w:w="1644" w:type="dxa"/>
          </w:tcPr>
          <w:p w14:paraId="6589D939" w14:textId="77777777" w:rsidR="003D2F03" w:rsidRDefault="003D2F03">
            <w:pPr>
              <w:pStyle w:val="ConsPlusNormal"/>
              <w:jc w:val="center"/>
            </w:pPr>
            <w:r>
              <w:t>0,00</w:t>
            </w:r>
          </w:p>
        </w:tc>
        <w:tc>
          <w:tcPr>
            <w:tcW w:w="1644" w:type="dxa"/>
          </w:tcPr>
          <w:p w14:paraId="745F574A" w14:textId="77777777" w:rsidR="003D2F03" w:rsidRDefault="003D2F03">
            <w:pPr>
              <w:pStyle w:val="ConsPlusNormal"/>
              <w:jc w:val="center"/>
            </w:pPr>
            <w:r>
              <w:t>0,00</w:t>
            </w:r>
          </w:p>
        </w:tc>
        <w:tc>
          <w:tcPr>
            <w:tcW w:w="1701" w:type="dxa"/>
          </w:tcPr>
          <w:p w14:paraId="08A4AE31" w14:textId="77777777" w:rsidR="003D2F03" w:rsidRDefault="003D2F03">
            <w:pPr>
              <w:pStyle w:val="ConsPlusNormal"/>
            </w:pPr>
            <w:r>
              <w:t>Протяженность реконструированного (построенного) объекта</w:t>
            </w:r>
          </w:p>
        </w:tc>
        <w:tc>
          <w:tcPr>
            <w:tcW w:w="794" w:type="dxa"/>
          </w:tcPr>
          <w:p w14:paraId="30BB4E77" w14:textId="77777777" w:rsidR="003D2F03" w:rsidRDefault="003D2F03">
            <w:pPr>
              <w:pStyle w:val="ConsPlusNormal"/>
              <w:jc w:val="center"/>
            </w:pPr>
            <w:r>
              <w:t>км</w:t>
            </w:r>
          </w:p>
        </w:tc>
        <w:tc>
          <w:tcPr>
            <w:tcW w:w="794" w:type="dxa"/>
          </w:tcPr>
          <w:p w14:paraId="1CBDFBB5" w14:textId="77777777" w:rsidR="003D2F03" w:rsidRDefault="003D2F03">
            <w:pPr>
              <w:pStyle w:val="ConsPlusNormal"/>
              <w:jc w:val="center"/>
            </w:pPr>
            <w:r>
              <w:t>-</w:t>
            </w:r>
          </w:p>
        </w:tc>
        <w:tc>
          <w:tcPr>
            <w:tcW w:w="1020" w:type="dxa"/>
          </w:tcPr>
          <w:p w14:paraId="3F6E0561" w14:textId="77777777" w:rsidR="003D2F03" w:rsidRDefault="003D2F03">
            <w:pPr>
              <w:pStyle w:val="ConsPlusNormal"/>
              <w:jc w:val="center"/>
            </w:pPr>
            <w:r>
              <w:t>-</w:t>
            </w:r>
          </w:p>
        </w:tc>
        <w:tc>
          <w:tcPr>
            <w:tcW w:w="1020" w:type="dxa"/>
          </w:tcPr>
          <w:p w14:paraId="7AD11DAC" w14:textId="77777777" w:rsidR="003D2F03" w:rsidRDefault="003D2F03">
            <w:pPr>
              <w:pStyle w:val="ConsPlusNormal"/>
              <w:jc w:val="center"/>
            </w:pPr>
            <w:r>
              <w:t>2,73</w:t>
            </w:r>
          </w:p>
        </w:tc>
        <w:tc>
          <w:tcPr>
            <w:tcW w:w="1020" w:type="dxa"/>
          </w:tcPr>
          <w:p w14:paraId="436C3B9B" w14:textId="77777777" w:rsidR="003D2F03" w:rsidRDefault="003D2F03">
            <w:pPr>
              <w:pStyle w:val="ConsPlusNormal"/>
              <w:jc w:val="center"/>
            </w:pPr>
            <w:r>
              <w:t>-</w:t>
            </w:r>
          </w:p>
        </w:tc>
        <w:tc>
          <w:tcPr>
            <w:tcW w:w="1020" w:type="dxa"/>
          </w:tcPr>
          <w:p w14:paraId="2A378758" w14:textId="77777777" w:rsidR="003D2F03" w:rsidRDefault="003D2F03">
            <w:pPr>
              <w:pStyle w:val="ConsPlusNormal"/>
              <w:jc w:val="center"/>
            </w:pPr>
            <w:r>
              <w:t>-</w:t>
            </w:r>
          </w:p>
        </w:tc>
        <w:tc>
          <w:tcPr>
            <w:tcW w:w="1020" w:type="dxa"/>
          </w:tcPr>
          <w:p w14:paraId="2F50133C" w14:textId="77777777" w:rsidR="003D2F03" w:rsidRDefault="003D2F03">
            <w:pPr>
              <w:pStyle w:val="ConsPlusNormal"/>
              <w:jc w:val="center"/>
            </w:pPr>
            <w:r>
              <w:t>-</w:t>
            </w:r>
          </w:p>
        </w:tc>
        <w:tc>
          <w:tcPr>
            <w:tcW w:w="1020" w:type="dxa"/>
          </w:tcPr>
          <w:p w14:paraId="2DFEBD97" w14:textId="77777777" w:rsidR="003D2F03" w:rsidRDefault="003D2F03">
            <w:pPr>
              <w:pStyle w:val="ConsPlusNormal"/>
              <w:jc w:val="center"/>
            </w:pPr>
            <w:r>
              <w:t>-</w:t>
            </w:r>
          </w:p>
        </w:tc>
        <w:tc>
          <w:tcPr>
            <w:tcW w:w="1020" w:type="dxa"/>
          </w:tcPr>
          <w:p w14:paraId="20BC06B3" w14:textId="77777777" w:rsidR="003D2F03" w:rsidRDefault="003D2F03">
            <w:pPr>
              <w:pStyle w:val="ConsPlusNormal"/>
              <w:jc w:val="center"/>
            </w:pPr>
            <w:r>
              <w:t>-</w:t>
            </w:r>
          </w:p>
        </w:tc>
      </w:tr>
      <w:tr w:rsidR="003D2F03" w14:paraId="0B4AD4A7" w14:textId="77777777">
        <w:tc>
          <w:tcPr>
            <w:tcW w:w="850" w:type="dxa"/>
            <w:vMerge w:val="restart"/>
          </w:tcPr>
          <w:p w14:paraId="5742E9F2" w14:textId="77777777" w:rsidR="003D2F03" w:rsidRDefault="003D2F03">
            <w:pPr>
              <w:pStyle w:val="ConsPlusNormal"/>
              <w:jc w:val="center"/>
            </w:pPr>
            <w:r>
              <w:t>3.6.104</w:t>
            </w:r>
          </w:p>
        </w:tc>
        <w:tc>
          <w:tcPr>
            <w:tcW w:w="2041" w:type="dxa"/>
            <w:vMerge w:val="restart"/>
          </w:tcPr>
          <w:p w14:paraId="3D15BF9B" w14:textId="77777777" w:rsidR="003D2F03" w:rsidRDefault="003D2F03">
            <w:pPr>
              <w:pStyle w:val="ConsPlusNormal"/>
            </w:pPr>
            <w:r>
              <w:t>Строительство линии наружного освещения по ул. Учебной от дома N 196 до дома N 202</w:t>
            </w:r>
          </w:p>
        </w:tc>
        <w:tc>
          <w:tcPr>
            <w:tcW w:w="1077" w:type="dxa"/>
            <w:vMerge w:val="restart"/>
          </w:tcPr>
          <w:p w14:paraId="06647D38" w14:textId="77777777" w:rsidR="003D2F03" w:rsidRDefault="003D2F03">
            <w:pPr>
              <w:pStyle w:val="ConsPlusNormal"/>
              <w:jc w:val="center"/>
            </w:pPr>
            <w:r>
              <w:t>ДС</w:t>
            </w:r>
          </w:p>
        </w:tc>
        <w:tc>
          <w:tcPr>
            <w:tcW w:w="1304" w:type="dxa"/>
          </w:tcPr>
          <w:p w14:paraId="58249400" w14:textId="77777777" w:rsidR="003D2F03" w:rsidRDefault="003D2F03">
            <w:pPr>
              <w:pStyle w:val="ConsPlusNormal"/>
            </w:pPr>
            <w:r>
              <w:t>Всего, в том числе:</w:t>
            </w:r>
          </w:p>
        </w:tc>
        <w:tc>
          <w:tcPr>
            <w:tcW w:w="1757" w:type="dxa"/>
          </w:tcPr>
          <w:p w14:paraId="0E4EA8DB" w14:textId="77777777" w:rsidR="003D2F03" w:rsidRDefault="003D2F03">
            <w:pPr>
              <w:pStyle w:val="ConsPlusNormal"/>
              <w:jc w:val="center"/>
            </w:pPr>
            <w:r>
              <w:t>540000,00</w:t>
            </w:r>
          </w:p>
        </w:tc>
        <w:tc>
          <w:tcPr>
            <w:tcW w:w="1644" w:type="dxa"/>
          </w:tcPr>
          <w:p w14:paraId="7AB09FC3" w14:textId="77777777" w:rsidR="003D2F03" w:rsidRDefault="003D2F03">
            <w:pPr>
              <w:pStyle w:val="ConsPlusNormal"/>
              <w:jc w:val="center"/>
            </w:pPr>
            <w:r>
              <w:t>0,00</w:t>
            </w:r>
          </w:p>
        </w:tc>
        <w:tc>
          <w:tcPr>
            <w:tcW w:w="1644" w:type="dxa"/>
          </w:tcPr>
          <w:p w14:paraId="64EE039C" w14:textId="77777777" w:rsidR="003D2F03" w:rsidRDefault="003D2F03">
            <w:pPr>
              <w:pStyle w:val="ConsPlusNormal"/>
              <w:jc w:val="center"/>
            </w:pPr>
            <w:r>
              <w:t>40000,00</w:t>
            </w:r>
          </w:p>
        </w:tc>
        <w:tc>
          <w:tcPr>
            <w:tcW w:w="1644" w:type="dxa"/>
          </w:tcPr>
          <w:p w14:paraId="1A0D569C" w14:textId="77777777" w:rsidR="003D2F03" w:rsidRDefault="003D2F03">
            <w:pPr>
              <w:pStyle w:val="ConsPlusNormal"/>
              <w:jc w:val="center"/>
            </w:pPr>
            <w:r>
              <w:t>500000,00</w:t>
            </w:r>
          </w:p>
        </w:tc>
        <w:tc>
          <w:tcPr>
            <w:tcW w:w="1644" w:type="dxa"/>
          </w:tcPr>
          <w:p w14:paraId="0CC05779" w14:textId="77777777" w:rsidR="003D2F03" w:rsidRDefault="003D2F03">
            <w:pPr>
              <w:pStyle w:val="ConsPlusNormal"/>
              <w:jc w:val="center"/>
            </w:pPr>
            <w:r>
              <w:t>0,00</w:t>
            </w:r>
          </w:p>
        </w:tc>
        <w:tc>
          <w:tcPr>
            <w:tcW w:w="1644" w:type="dxa"/>
          </w:tcPr>
          <w:p w14:paraId="49E8644B" w14:textId="77777777" w:rsidR="003D2F03" w:rsidRDefault="003D2F03">
            <w:pPr>
              <w:pStyle w:val="ConsPlusNormal"/>
              <w:jc w:val="center"/>
            </w:pPr>
            <w:r>
              <w:t>0,00</w:t>
            </w:r>
          </w:p>
        </w:tc>
        <w:tc>
          <w:tcPr>
            <w:tcW w:w="1644" w:type="dxa"/>
          </w:tcPr>
          <w:p w14:paraId="735C78F2" w14:textId="77777777" w:rsidR="003D2F03" w:rsidRDefault="003D2F03">
            <w:pPr>
              <w:pStyle w:val="ConsPlusNormal"/>
              <w:jc w:val="center"/>
            </w:pPr>
            <w:r>
              <w:t>0,00</w:t>
            </w:r>
          </w:p>
        </w:tc>
        <w:tc>
          <w:tcPr>
            <w:tcW w:w="1644" w:type="dxa"/>
          </w:tcPr>
          <w:p w14:paraId="3D98C4BD" w14:textId="77777777" w:rsidR="003D2F03" w:rsidRDefault="003D2F03">
            <w:pPr>
              <w:pStyle w:val="ConsPlusNormal"/>
              <w:jc w:val="center"/>
            </w:pPr>
            <w:r>
              <w:t>0,00</w:t>
            </w:r>
          </w:p>
        </w:tc>
        <w:tc>
          <w:tcPr>
            <w:tcW w:w="1644" w:type="dxa"/>
          </w:tcPr>
          <w:p w14:paraId="28C064FF" w14:textId="77777777" w:rsidR="003D2F03" w:rsidRDefault="003D2F03">
            <w:pPr>
              <w:pStyle w:val="ConsPlusNormal"/>
              <w:jc w:val="center"/>
            </w:pPr>
            <w:r>
              <w:t>0,00</w:t>
            </w:r>
          </w:p>
        </w:tc>
        <w:tc>
          <w:tcPr>
            <w:tcW w:w="1701" w:type="dxa"/>
          </w:tcPr>
          <w:p w14:paraId="77EF5869" w14:textId="77777777" w:rsidR="003D2F03" w:rsidRDefault="003D2F03">
            <w:pPr>
              <w:pStyle w:val="ConsPlusNormal"/>
            </w:pPr>
            <w:r>
              <w:t>Наличие технических условий</w:t>
            </w:r>
          </w:p>
        </w:tc>
        <w:tc>
          <w:tcPr>
            <w:tcW w:w="794" w:type="dxa"/>
          </w:tcPr>
          <w:p w14:paraId="341FA2D1" w14:textId="77777777" w:rsidR="003D2F03" w:rsidRDefault="003D2F03">
            <w:pPr>
              <w:pStyle w:val="ConsPlusNormal"/>
              <w:jc w:val="center"/>
            </w:pPr>
            <w:r>
              <w:t>ед.</w:t>
            </w:r>
          </w:p>
        </w:tc>
        <w:tc>
          <w:tcPr>
            <w:tcW w:w="794" w:type="dxa"/>
          </w:tcPr>
          <w:p w14:paraId="3CB5EA57" w14:textId="77777777" w:rsidR="003D2F03" w:rsidRDefault="003D2F03">
            <w:pPr>
              <w:pStyle w:val="ConsPlusNormal"/>
              <w:jc w:val="center"/>
            </w:pPr>
            <w:r>
              <w:t>-</w:t>
            </w:r>
          </w:p>
        </w:tc>
        <w:tc>
          <w:tcPr>
            <w:tcW w:w="1020" w:type="dxa"/>
          </w:tcPr>
          <w:p w14:paraId="29EBF136" w14:textId="77777777" w:rsidR="003D2F03" w:rsidRDefault="003D2F03">
            <w:pPr>
              <w:pStyle w:val="ConsPlusNormal"/>
              <w:jc w:val="center"/>
            </w:pPr>
            <w:r>
              <w:t>1</w:t>
            </w:r>
          </w:p>
        </w:tc>
        <w:tc>
          <w:tcPr>
            <w:tcW w:w="1020" w:type="dxa"/>
          </w:tcPr>
          <w:p w14:paraId="5B9163C8" w14:textId="77777777" w:rsidR="003D2F03" w:rsidRDefault="003D2F03">
            <w:pPr>
              <w:pStyle w:val="ConsPlusNormal"/>
              <w:jc w:val="center"/>
            </w:pPr>
            <w:r>
              <w:t>-</w:t>
            </w:r>
          </w:p>
        </w:tc>
        <w:tc>
          <w:tcPr>
            <w:tcW w:w="1020" w:type="dxa"/>
          </w:tcPr>
          <w:p w14:paraId="73ADCE37" w14:textId="77777777" w:rsidR="003D2F03" w:rsidRDefault="003D2F03">
            <w:pPr>
              <w:pStyle w:val="ConsPlusNormal"/>
              <w:jc w:val="center"/>
            </w:pPr>
            <w:r>
              <w:t>-</w:t>
            </w:r>
          </w:p>
        </w:tc>
        <w:tc>
          <w:tcPr>
            <w:tcW w:w="1020" w:type="dxa"/>
          </w:tcPr>
          <w:p w14:paraId="6DCCF6A9" w14:textId="77777777" w:rsidR="003D2F03" w:rsidRDefault="003D2F03">
            <w:pPr>
              <w:pStyle w:val="ConsPlusNormal"/>
              <w:jc w:val="center"/>
            </w:pPr>
            <w:r>
              <w:t>-</w:t>
            </w:r>
          </w:p>
        </w:tc>
        <w:tc>
          <w:tcPr>
            <w:tcW w:w="1020" w:type="dxa"/>
          </w:tcPr>
          <w:p w14:paraId="6B1F93C6" w14:textId="77777777" w:rsidR="003D2F03" w:rsidRDefault="003D2F03">
            <w:pPr>
              <w:pStyle w:val="ConsPlusNormal"/>
              <w:jc w:val="center"/>
            </w:pPr>
            <w:r>
              <w:t>-</w:t>
            </w:r>
          </w:p>
        </w:tc>
        <w:tc>
          <w:tcPr>
            <w:tcW w:w="1020" w:type="dxa"/>
          </w:tcPr>
          <w:p w14:paraId="3574FFCD" w14:textId="77777777" w:rsidR="003D2F03" w:rsidRDefault="003D2F03">
            <w:pPr>
              <w:pStyle w:val="ConsPlusNormal"/>
              <w:jc w:val="center"/>
            </w:pPr>
            <w:r>
              <w:t>-</w:t>
            </w:r>
          </w:p>
        </w:tc>
        <w:tc>
          <w:tcPr>
            <w:tcW w:w="1020" w:type="dxa"/>
          </w:tcPr>
          <w:p w14:paraId="64863276" w14:textId="77777777" w:rsidR="003D2F03" w:rsidRDefault="003D2F03">
            <w:pPr>
              <w:pStyle w:val="ConsPlusNormal"/>
              <w:jc w:val="center"/>
            </w:pPr>
            <w:r>
              <w:t>-</w:t>
            </w:r>
          </w:p>
        </w:tc>
      </w:tr>
      <w:tr w:rsidR="003D2F03" w14:paraId="049AF86D" w14:textId="77777777">
        <w:tc>
          <w:tcPr>
            <w:tcW w:w="0" w:type="auto"/>
            <w:vMerge/>
          </w:tcPr>
          <w:p w14:paraId="50CCC0D7" w14:textId="77777777" w:rsidR="003D2F03" w:rsidRDefault="003D2F03">
            <w:pPr>
              <w:pStyle w:val="ConsPlusNormal"/>
            </w:pPr>
          </w:p>
        </w:tc>
        <w:tc>
          <w:tcPr>
            <w:tcW w:w="0" w:type="auto"/>
            <w:vMerge/>
          </w:tcPr>
          <w:p w14:paraId="5A0EDE75" w14:textId="77777777" w:rsidR="003D2F03" w:rsidRDefault="003D2F03">
            <w:pPr>
              <w:pStyle w:val="ConsPlusNormal"/>
            </w:pPr>
          </w:p>
        </w:tc>
        <w:tc>
          <w:tcPr>
            <w:tcW w:w="0" w:type="auto"/>
            <w:vMerge/>
          </w:tcPr>
          <w:p w14:paraId="07790CFE" w14:textId="77777777" w:rsidR="003D2F03" w:rsidRDefault="003D2F03">
            <w:pPr>
              <w:pStyle w:val="ConsPlusNormal"/>
            </w:pPr>
          </w:p>
        </w:tc>
        <w:tc>
          <w:tcPr>
            <w:tcW w:w="1304" w:type="dxa"/>
          </w:tcPr>
          <w:p w14:paraId="49F4219F" w14:textId="77777777" w:rsidR="003D2F03" w:rsidRDefault="003D2F03">
            <w:pPr>
              <w:pStyle w:val="ConsPlusNormal"/>
            </w:pPr>
            <w:r>
              <w:t>Бюджет города Омска</w:t>
            </w:r>
          </w:p>
        </w:tc>
        <w:tc>
          <w:tcPr>
            <w:tcW w:w="1757" w:type="dxa"/>
          </w:tcPr>
          <w:p w14:paraId="35BAB731" w14:textId="77777777" w:rsidR="003D2F03" w:rsidRDefault="003D2F03">
            <w:pPr>
              <w:pStyle w:val="ConsPlusNormal"/>
              <w:jc w:val="center"/>
            </w:pPr>
            <w:r>
              <w:t>540000,00</w:t>
            </w:r>
          </w:p>
        </w:tc>
        <w:tc>
          <w:tcPr>
            <w:tcW w:w="1644" w:type="dxa"/>
          </w:tcPr>
          <w:p w14:paraId="571291E4" w14:textId="77777777" w:rsidR="003D2F03" w:rsidRDefault="003D2F03">
            <w:pPr>
              <w:pStyle w:val="ConsPlusNormal"/>
              <w:jc w:val="center"/>
            </w:pPr>
            <w:r>
              <w:t>0,00</w:t>
            </w:r>
          </w:p>
        </w:tc>
        <w:tc>
          <w:tcPr>
            <w:tcW w:w="1644" w:type="dxa"/>
          </w:tcPr>
          <w:p w14:paraId="7E73AF6A" w14:textId="77777777" w:rsidR="003D2F03" w:rsidRDefault="003D2F03">
            <w:pPr>
              <w:pStyle w:val="ConsPlusNormal"/>
              <w:jc w:val="center"/>
            </w:pPr>
            <w:r>
              <w:t>40000,00</w:t>
            </w:r>
          </w:p>
        </w:tc>
        <w:tc>
          <w:tcPr>
            <w:tcW w:w="1644" w:type="dxa"/>
          </w:tcPr>
          <w:p w14:paraId="371D82AC" w14:textId="77777777" w:rsidR="003D2F03" w:rsidRDefault="003D2F03">
            <w:pPr>
              <w:pStyle w:val="ConsPlusNormal"/>
              <w:jc w:val="center"/>
            </w:pPr>
            <w:r>
              <w:t>500000,00</w:t>
            </w:r>
          </w:p>
        </w:tc>
        <w:tc>
          <w:tcPr>
            <w:tcW w:w="1644" w:type="dxa"/>
          </w:tcPr>
          <w:p w14:paraId="022AE26B" w14:textId="77777777" w:rsidR="003D2F03" w:rsidRDefault="003D2F03">
            <w:pPr>
              <w:pStyle w:val="ConsPlusNormal"/>
              <w:jc w:val="center"/>
            </w:pPr>
            <w:r>
              <w:t>0,00</w:t>
            </w:r>
          </w:p>
        </w:tc>
        <w:tc>
          <w:tcPr>
            <w:tcW w:w="1644" w:type="dxa"/>
          </w:tcPr>
          <w:p w14:paraId="423CE5DB" w14:textId="77777777" w:rsidR="003D2F03" w:rsidRDefault="003D2F03">
            <w:pPr>
              <w:pStyle w:val="ConsPlusNormal"/>
              <w:jc w:val="center"/>
            </w:pPr>
            <w:r>
              <w:t>0,00</w:t>
            </w:r>
          </w:p>
        </w:tc>
        <w:tc>
          <w:tcPr>
            <w:tcW w:w="1644" w:type="dxa"/>
          </w:tcPr>
          <w:p w14:paraId="354AEB3D" w14:textId="77777777" w:rsidR="003D2F03" w:rsidRDefault="003D2F03">
            <w:pPr>
              <w:pStyle w:val="ConsPlusNormal"/>
              <w:jc w:val="center"/>
            </w:pPr>
            <w:r>
              <w:t>0,00</w:t>
            </w:r>
          </w:p>
        </w:tc>
        <w:tc>
          <w:tcPr>
            <w:tcW w:w="1644" w:type="dxa"/>
          </w:tcPr>
          <w:p w14:paraId="162F4420" w14:textId="77777777" w:rsidR="003D2F03" w:rsidRDefault="003D2F03">
            <w:pPr>
              <w:pStyle w:val="ConsPlusNormal"/>
              <w:jc w:val="center"/>
            </w:pPr>
            <w:r>
              <w:t>0,00</w:t>
            </w:r>
          </w:p>
        </w:tc>
        <w:tc>
          <w:tcPr>
            <w:tcW w:w="1644" w:type="dxa"/>
          </w:tcPr>
          <w:p w14:paraId="2E55459C" w14:textId="77777777" w:rsidR="003D2F03" w:rsidRDefault="003D2F03">
            <w:pPr>
              <w:pStyle w:val="ConsPlusNormal"/>
              <w:jc w:val="center"/>
            </w:pPr>
            <w:r>
              <w:t>0,00</w:t>
            </w:r>
          </w:p>
        </w:tc>
        <w:tc>
          <w:tcPr>
            <w:tcW w:w="1701" w:type="dxa"/>
          </w:tcPr>
          <w:p w14:paraId="185C3E2D" w14:textId="77777777" w:rsidR="003D2F03" w:rsidRDefault="003D2F03">
            <w:pPr>
              <w:pStyle w:val="ConsPlusNormal"/>
            </w:pPr>
            <w:r>
              <w:t>Протяженность реконструированного (построенного) объекта</w:t>
            </w:r>
          </w:p>
        </w:tc>
        <w:tc>
          <w:tcPr>
            <w:tcW w:w="794" w:type="dxa"/>
          </w:tcPr>
          <w:p w14:paraId="25CA0949" w14:textId="77777777" w:rsidR="003D2F03" w:rsidRDefault="003D2F03">
            <w:pPr>
              <w:pStyle w:val="ConsPlusNormal"/>
              <w:jc w:val="center"/>
            </w:pPr>
            <w:r>
              <w:t>км</w:t>
            </w:r>
          </w:p>
        </w:tc>
        <w:tc>
          <w:tcPr>
            <w:tcW w:w="794" w:type="dxa"/>
          </w:tcPr>
          <w:p w14:paraId="52D2ED31" w14:textId="77777777" w:rsidR="003D2F03" w:rsidRDefault="003D2F03">
            <w:pPr>
              <w:pStyle w:val="ConsPlusNormal"/>
              <w:jc w:val="center"/>
            </w:pPr>
            <w:r>
              <w:t>-</w:t>
            </w:r>
          </w:p>
        </w:tc>
        <w:tc>
          <w:tcPr>
            <w:tcW w:w="1020" w:type="dxa"/>
          </w:tcPr>
          <w:p w14:paraId="00E24912" w14:textId="77777777" w:rsidR="003D2F03" w:rsidRDefault="003D2F03">
            <w:pPr>
              <w:pStyle w:val="ConsPlusNormal"/>
              <w:jc w:val="center"/>
            </w:pPr>
            <w:r>
              <w:t>-</w:t>
            </w:r>
          </w:p>
        </w:tc>
        <w:tc>
          <w:tcPr>
            <w:tcW w:w="1020" w:type="dxa"/>
          </w:tcPr>
          <w:p w14:paraId="0419E9F8" w14:textId="77777777" w:rsidR="003D2F03" w:rsidRDefault="003D2F03">
            <w:pPr>
              <w:pStyle w:val="ConsPlusNormal"/>
              <w:jc w:val="center"/>
            </w:pPr>
            <w:r>
              <w:t>0,24</w:t>
            </w:r>
          </w:p>
        </w:tc>
        <w:tc>
          <w:tcPr>
            <w:tcW w:w="1020" w:type="dxa"/>
          </w:tcPr>
          <w:p w14:paraId="71318BEF" w14:textId="77777777" w:rsidR="003D2F03" w:rsidRDefault="003D2F03">
            <w:pPr>
              <w:pStyle w:val="ConsPlusNormal"/>
              <w:jc w:val="center"/>
            </w:pPr>
            <w:r>
              <w:t>-</w:t>
            </w:r>
          </w:p>
        </w:tc>
        <w:tc>
          <w:tcPr>
            <w:tcW w:w="1020" w:type="dxa"/>
          </w:tcPr>
          <w:p w14:paraId="14D2480C" w14:textId="77777777" w:rsidR="003D2F03" w:rsidRDefault="003D2F03">
            <w:pPr>
              <w:pStyle w:val="ConsPlusNormal"/>
              <w:jc w:val="center"/>
            </w:pPr>
            <w:r>
              <w:t>-</w:t>
            </w:r>
          </w:p>
        </w:tc>
        <w:tc>
          <w:tcPr>
            <w:tcW w:w="1020" w:type="dxa"/>
          </w:tcPr>
          <w:p w14:paraId="62229E18" w14:textId="77777777" w:rsidR="003D2F03" w:rsidRDefault="003D2F03">
            <w:pPr>
              <w:pStyle w:val="ConsPlusNormal"/>
              <w:jc w:val="center"/>
            </w:pPr>
            <w:r>
              <w:t>-</w:t>
            </w:r>
          </w:p>
        </w:tc>
        <w:tc>
          <w:tcPr>
            <w:tcW w:w="1020" w:type="dxa"/>
          </w:tcPr>
          <w:p w14:paraId="6517DF39" w14:textId="77777777" w:rsidR="003D2F03" w:rsidRDefault="003D2F03">
            <w:pPr>
              <w:pStyle w:val="ConsPlusNormal"/>
              <w:jc w:val="center"/>
            </w:pPr>
            <w:r>
              <w:t>-</w:t>
            </w:r>
          </w:p>
        </w:tc>
        <w:tc>
          <w:tcPr>
            <w:tcW w:w="1020" w:type="dxa"/>
          </w:tcPr>
          <w:p w14:paraId="5FDB8C1C" w14:textId="77777777" w:rsidR="003D2F03" w:rsidRDefault="003D2F03">
            <w:pPr>
              <w:pStyle w:val="ConsPlusNormal"/>
              <w:jc w:val="center"/>
            </w:pPr>
            <w:r>
              <w:t>-</w:t>
            </w:r>
          </w:p>
        </w:tc>
      </w:tr>
      <w:tr w:rsidR="003D2F03" w14:paraId="516C7EEE" w14:textId="77777777">
        <w:tc>
          <w:tcPr>
            <w:tcW w:w="850" w:type="dxa"/>
            <w:vMerge w:val="restart"/>
          </w:tcPr>
          <w:p w14:paraId="48391070" w14:textId="77777777" w:rsidR="003D2F03" w:rsidRDefault="003D2F03">
            <w:pPr>
              <w:pStyle w:val="ConsPlusNormal"/>
              <w:jc w:val="center"/>
            </w:pPr>
            <w:r>
              <w:t>3.6.105</w:t>
            </w:r>
          </w:p>
        </w:tc>
        <w:tc>
          <w:tcPr>
            <w:tcW w:w="2041" w:type="dxa"/>
            <w:vMerge w:val="restart"/>
          </w:tcPr>
          <w:p w14:paraId="50388449" w14:textId="77777777" w:rsidR="003D2F03" w:rsidRDefault="003D2F03">
            <w:pPr>
              <w:pStyle w:val="ConsPlusNormal"/>
            </w:pPr>
            <w:r>
              <w:t>Строительство линии наружного освещения по ул. Южной в пос. Армейский</w:t>
            </w:r>
          </w:p>
        </w:tc>
        <w:tc>
          <w:tcPr>
            <w:tcW w:w="1077" w:type="dxa"/>
            <w:vMerge w:val="restart"/>
          </w:tcPr>
          <w:p w14:paraId="2337B811" w14:textId="77777777" w:rsidR="003D2F03" w:rsidRDefault="003D2F03">
            <w:pPr>
              <w:pStyle w:val="ConsPlusNormal"/>
              <w:jc w:val="center"/>
            </w:pPr>
            <w:r>
              <w:t>ДС</w:t>
            </w:r>
          </w:p>
        </w:tc>
        <w:tc>
          <w:tcPr>
            <w:tcW w:w="1304" w:type="dxa"/>
          </w:tcPr>
          <w:p w14:paraId="2B9D2BF5" w14:textId="77777777" w:rsidR="003D2F03" w:rsidRDefault="003D2F03">
            <w:pPr>
              <w:pStyle w:val="ConsPlusNormal"/>
            </w:pPr>
            <w:r>
              <w:t>Всего, в том числе:</w:t>
            </w:r>
          </w:p>
        </w:tc>
        <w:tc>
          <w:tcPr>
            <w:tcW w:w="1757" w:type="dxa"/>
          </w:tcPr>
          <w:p w14:paraId="47AC304B" w14:textId="77777777" w:rsidR="003D2F03" w:rsidRDefault="003D2F03">
            <w:pPr>
              <w:pStyle w:val="ConsPlusNormal"/>
              <w:jc w:val="center"/>
            </w:pPr>
            <w:r>
              <w:t>830000,00</w:t>
            </w:r>
          </w:p>
        </w:tc>
        <w:tc>
          <w:tcPr>
            <w:tcW w:w="1644" w:type="dxa"/>
          </w:tcPr>
          <w:p w14:paraId="33C5825E" w14:textId="77777777" w:rsidR="003D2F03" w:rsidRDefault="003D2F03">
            <w:pPr>
              <w:pStyle w:val="ConsPlusNormal"/>
              <w:jc w:val="center"/>
            </w:pPr>
            <w:r>
              <w:t>0,00</w:t>
            </w:r>
          </w:p>
        </w:tc>
        <w:tc>
          <w:tcPr>
            <w:tcW w:w="1644" w:type="dxa"/>
          </w:tcPr>
          <w:p w14:paraId="3B2710D0" w14:textId="77777777" w:rsidR="003D2F03" w:rsidRDefault="003D2F03">
            <w:pPr>
              <w:pStyle w:val="ConsPlusNormal"/>
              <w:jc w:val="center"/>
            </w:pPr>
            <w:r>
              <w:t>64000,00</w:t>
            </w:r>
          </w:p>
        </w:tc>
        <w:tc>
          <w:tcPr>
            <w:tcW w:w="1644" w:type="dxa"/>
          </w:tcPr>
          <w:p w14:paraId="64BCCC09" w14:textId="77777777" w:rsidR="003D2F03" w:rsidRDefault="003D2F03">
            <w:pPr>
              <w:pStyle w:val="ConsPlusNormal"/>
              <w:jc w:val="center"/>
            </w:pPr>
            <w:r>
              <w:t>766000,00</w:t>
            </w:r>
          </w:p>
        </w:tc>
        <w:tc>
          <w:tcPr>
            <w:tcW w:w="1644" w:type="dxa"/>
          </w:tcPr>
          <w:p w14:paraId="39EC5242" w14:textId="77777777" w:rsidR="003D2F03" w:rsidRDefault="003D2F03">
            <w:pPr>
              <w:pStyle w:val="ConsPlusNormal"/>
              <w:jc w:val="center"/>
            </w:pPr>
            <w:r>
              <w:t>0,00</w:t>
            </w:r>
          </w:p>
        </w:tc>
        <w:tc>
          <w:tcPr>
            <w:tcW w:w="1644" w:type="dxa"/>
          </w:tcPr>
          <w:p w14:paraId="3A1C716A" w14:textId="77777777" w:rsidR="003D2F03" w:rsidRDefault="003D2F03">
            <w:pPr>
              <w:pStyle w:val="ConsPlusNormal"/>
              <w:jc w:val="center"/>
            </w:pPr>
            <w:r>
              <w:t>0,00</w:t>
            </w:r>
          </w:p>
        </w:tc>
        <w:tc>
          <w:tcPr>
            <w:tcW w:w="1644" w:type="dxa"/>
          </w:tcPr>
          <w:p w14:paraId="7037B543" w14:textId="77777777" w:rsidR="003D2F03" w:rsidRDefault="003D2F03">
            <w:pPr>
              <w:pStyle w:val="ConsPlusNormal"/>
              <w:jc w:val="center"/>
            </w:pPr>
            <w:r>
              <w:t>0,00</w:t>
            </w:r>
          </w:p>
        </w:tc>
        <w:tc>
          <w:tcPr>
            <w:tcW w:w="1644" w:type="dxa"/>
          </w:tcPr>
          <w:p w14:paraId="2431CFAA" w14:textId="77777777" w:rsidR="003D2F03" w:rsidRDefault="003D2F03">
            <w:pPr>
              <w:pStyle w:val="ConsPlusNormal"/>
              <w:jc w:val="center"/>
            </w:pPr>
            <w:r>
              <w:t>0,00</w:t>
            </w:r>
          </w:p>
        </w:tc>
        <w:tc>
          <w:tcPr>
            <w:tcW w:w="1644" w:type="dxa"/>
          </w:tcPr>
          <w:p w14:paraId="25F87E35" w14:textId="77777777" w:rsidR="003D2F03" w:rsidRDefault="003D2F03">
            <w:pPr>
              <w:pStyle w:val="ConsPlusNormal"/>
              <w:jc w:val="center"/>
            </w:pPr>
            <w:r>
              <w:t>0,00</w:t>
            </w:r>
          </w:p>
        </w:tc>
        <w:tc>
          <w:tcPr>
            <w:tcW w:w="1701" w:type="dxa"/>
          </w:tcPr>
          <w:p w14:paraId="490E7BBD" w14:textId="77777777" w:rsidR="003D2F03" w:rsidRDefault="003D2F03">
            <w:pPr>
              <w:pStyle w:val="ConsPlusNormal"/>
            </w:pPr>
            <w:r>
              <w:t>Наличие технических условий</w:t>
            </w:r>
          </w:p>
        </w:tc>
        <w:tc>
          <w:tcPr>
            <w:tcW w:w="794" w:type="dxa"/>
          </w:tcPr>
          <w:p w14:paraId="4BADDC40" w14:textId="77777777" w:rsidR="003D2F03" w:rsidRDefault="003D2F03">
            <w:pPr>
              <w:pStyle w:val="ConsPlusNormal"/>
              <w:jc w:val="center"/>
            </w:pPr>
            <w:r>
              <w:t>ед.</w:t>
            </w:r>
          </w:p>
        </w:tc>
        <w:tc>
          <w:tcPr>
            <w:tcW w:w="794" w:type="dxa"/>
          </w:tcPr>
          <w:p w14:paraId="67E74DE0" w14:textId="77777777" w:rsidR="003D2F03" w:rsidRDefault="003D2F03">
            <w:pPr>
              <w:pStyle w:val="ConsPlusNormal"/>
              <w:jc w:val="center"/>
            </w:pPr>
            <w:r>
              <w:t>-</w:t>
            </w:r>
          </w:p>
        </w:tc>
        <w:tc>
          <w:tcPr>
            <w:tcW w:w="1020" w:type="dxa"/>
          </w:tcPr>
          <w:p w14:paraId="2FA38748" w14:textId="77777777" w:rsidR="003D2F03" w:rsidRDefault="003D2F03">
            <w:pPr>
              <w:pStyle w:val="ConsPlusNormal"/>
              <w:jc w:val="center"/>
            </w:pPr>
            <w:r>
              <w:t>1</w:t>
            </w:r>
          </w:p>
        </w:tc>
        <w:tc>
          <w:tcPr>
            <w:tcW w:w="1020" w:type="dxa"/>
          </w:tcPr>
          <w:p w14:paraId="2F89A721" w14:textId="77777777" w:rsidR="003D2F03" w:rsidRDefault="003D2F03">
            <w:pPr>
              <w:pStyle w:val="ConsPlusNormal"/>
              <w:jc w:val="center"/>
            </w:pPr>
            <w:r>
              <w:t>-</w:t>
            </w:r>
          </w:p>
        </w:tc>
        <w:tc>
          <w:tcPr>
            <w:tcW w:w="1020" w:type="dxa"/>
          </w:tcPr>
          <w:p w14:paraId="4EDD6BE3" w14:textId="77777777" w:rsidR="003D2F03" w:rsidRDefault="003D2F03">
            <w:pPr>
              <w:pStyle w:val="ConsPlusNormal"/>
              <w:jc w:val="center"/>
            </w:pPr>
            <w:r>
              <w:t>-</w:t>
            </w:r>
          </w:p>
        </w:tc>
        <w:tc>
          <w:tcPr>
            <w:tcW w:w="1020" w:type="dxa"/>
          </w:tcPr>
          <w:p w14:paraId="1F80C792" w14:textId="77777777" w:rsidR="003D2F03" w:rsidRDefault="003D2F03">
            <w:pPr>
              <w:pStyle w:val="ConsPlusNormal"/>
              <w:jc w:val="center"/>
            </w:pPr>
            <w:r>
              <w:t>-</w:t>
            </w:r>
          </w:p>
        </w:tc>
        <w:tc>
          <w:tcPr>
            <w:tcW w:w="1020" w:type="dxa"/>
          </w:tcPr>
          <w:p w14:paraId="2A74F94B" w14:textId="77777777" w:rsidR="003D2F03" w:rsidRDefault="003D2F03">
            <w:pPr>
              <w:pStyle w:val="ConsPlusNormal"/>
              <w:jc w:val="center"/>
            </w:pPr>
            <w:r>
              <w:t>-</w:t>
            </w:r>
          </w:p>
        </w:tc>
        <w:tc>
          <w:tcPr>
            <w:tcW w:w="1020" w:type="dxa"/>
          </w:tcPr>
          <w:p w14:paraId="648C7023" w14:textId="77777777" w:rsidR="003D2F03" w:rsidRDefault="003D2F03">
            <w:pPr>
              <w:pStyle w:val="ConsPlusNormal"/>
              <w:jc w:val="center"/>
            </w:pPr>
            <w:r>
              <w:t>-</w:t>
            </w:r>
          </w:p>
        </w:tc>
        <w:tc>
          <w:tcPr>
            <w:tcW w:w="1020" w:type="dxa"/>
          </w:tcPr>
          <w:p w14:paraId="7AB6C9E6" w14:textId="77777777" w:rsidR="003D2F03" w:rsidRDefault="003D2F03">
            <w:pPr>
              <w:pStyle w:val="ConsPlusNormal"/>
              <w:jc w:val="center"/>
            </w:pPr>
            <w:r>
              <w:t>-</w:t>
            </w:r>
          </w:p>
        </w:tc>
      </w:tr>
      <w:tr w:rsidR="003D2F03" w14:paraId="73EFD182" w14:textId="77777777">
        <w:tc>
          <w:tcPr>
            <w:tcW w:w="0" w:type="auto"/>
            <w:vMerge/>
          </w:tcPr>
          <w:p w14:paraId="4A4E4C66" w14:textId="77777777" w:rsidR="003D2F03" w:rsidRDefault="003D2F03">
            <w:pPr>
              <w:pStyle w:val="ConsPlusNormal"/>
            </w:pPr>
          </w:p>
        </w:tc>
        <w:tc>
          <w:tcPr>
            <w:tcW w:w="0" w:type="auto"/>
            <w:vMerge/>
          </w:tcPr>
          <w:p w14:paraId="38D5BA06" w14:textId="77777777" w:rsidR="003D2F03" w:rsidRDefault="003D2F03">
            <w:pPr>
              <w:pStyle w:val="ConsPlusNormal"/>
            </w:pPr>
          </w:p>
        </w:tc>
        <w:tc>
          <w:tcPr>
            <w:tcW w:w="0" w:type="auto"/>
            <w:vMerge/>
          </w:tcPr>
          <w:p w14:paraId="7A4E5144" w14:textId="77777777" w:rsidR="003D2F03" w:rsidRDefault="003D2F03">
            <w:pPr>
              <w:pStyle w:val="ConsPlusNormal"/>
            </w:pPr>
          </w:p>
        </w:tc>
        <w:tc>
          <w:tcPr>
            <w:tcW w:w="1304" w:type="dxa"/>
          </w:tcPr>
          <w:p w14:paraId="29909CC8" w14:textId="77777777" w:rsidR="003D2F03" w:rsidRDefault="003D2F03">
            <w:pPr>
              <w:pStyle w:val="ConsPlusNormal"/>
            </w:pPr>
            <w:r>
              <w:t>Бюджет города Омска</w:t>
            </w:r>
          </w:p>
        </w:tc>
        <w:tc>
          <w:tcPr>
            <w:tcW w:w="1757" w:type="dxa"/>
          </w:tcPr>
          <w:p w14:paraId="2BDB80E5" w14:textId="77777777" w:rsidR="003D2F03" w:rsidRDefault="003D2F03">
            <w:pPr>
              <w:pStyle w:val="ConsPlusNormal"/>
              <w:jc w:val="center"/>
            </w:pPr>
            <w:r>
              <w:t>830000,00</w:t>
            </w:r>
          </w:p>
        </w:tc>
        <w:tc>
          <w:tcPr>
            <w:tcW w:w="1644" w:type="dxa"/>
          </w:tcPr>
          <w:p w14:paraId="1EEC9BAC" w14:textId="77777777" w:rsidR="003D2F03" w:rsidRDefault="003D2F03">
            <w:pPr>
              <w:pStyle w:val="ConsPlusNormal"/>
              <w:jc w:val="center"/>
            </w:pPr>
            <w:r>
              <w:t>0,00</w:t>
            </w:r>
          </w:p>
        </w:tc>
        <w:tc>
          <w:tcPr>
            <w:tcW w:w="1644" w:type="dxa"/>
          </w:tcPr>
          <w:p w14:paraId="761CDE16" w14:textId="77777777" w:rsidR="003D2F03" w:rsidRDefault="003D2F03">
            <w:pPr>
              <w:pStyle w:val="ConsPlusNormal"/>
              <w:jc w:val="center"/>
            </w:pPr>
            <w:r>
              <w:t>64000,00</w:t>
            </w:r>
          </w:p>
        </w:tc>
        <w:tc>
          <w:tcPr>
            <w:tcW w:w="1644" w:type="dxa"/>
          </w:tcPr>
          <w:p w14:paraId="4C80F292" w14:textId="77777777" w:rsidR="003D2F03" w:rsidRDefault="003D2F03">
            <w:pPr>
              <w:pStyle w:val="ConsPlusNormal"/>
              <w:jc w:val="center"/>
            </w:pPr>
            <w:r>
              <w:t>766000,00</w:t>
            </w:r>
          </w:p>
        </w:tc>
        <w:tc>
          <w:tcPr>
            <w:tcW w:w="1644" w:type="dxa"/>
          </w:tcPr>
          <w:p w14:paraId="09E69931" w14:textId="77777777" w:rsidR="003D2F03" w:rsidRDefault="003D2F03">
            <w:pPr>
              <w:pStyle w:val="ConsPlusNormal"/>
              <w:jc w:val="center"/>
            </w:pPr>
            <w:r>
              <w:t>0,00</w:t>
            </w:r>
          </w:p>
        </w:tc>
        <w:tc>
          <w:tcPr>
            <w:tcW w:w="1644" w:type="dxa"/>
          </w:tcPr>
          <w:p w14:paraId="6E8FB195" w14:textId="77777777" w:rsidR="003D2F03" w:rsidRDefault="003D2F03">
            <w:pPr>
              <w:pStyle w:val="ConsPlusNormal"/>
              <w:jc w:val="center"/>
            </w:pPr>
            <w:r>
              <w:t>0,00</w:t>
            </w:r>
          </w:p>
        </w:tc>
        <w:tc>
          <w:tcPr>
            <w:tcW w:w="1644" w:type="dxa"/>
          </w:tcPr>
          <w:p w14:paraId="199C9798" w14:textId="77777777" w:rsidR="003D2F03" w:rsidRDefault="003D2F03">
            <w:pPr>
              <w:pStyle w:val="ConsPlusNormal"/>
              <w:jc w:val="center"/>
            </w:pPr>
            <w:r>
              <w:t>0,00</w:t>
            </w:r>
          </w:p>
        </w:tc>
        <w:tc>
          <w:tcPr>
            <w:tcW w:w="1644" w:type="dxa"/>
          </w:tcPr>
          <w:p w14:paraId="27705C71" w14:textId="77777777" w:rsidR="003D2F03" w:rsidRDefault="003D2F03">
            <w:pPr>
              <w:pStyle w:val="ConsPlusNormal"/>
              <w:jc w:val="center"/>
            </w:pPr>
            <w:r>
              <w:t>0,00</w:t>
            </w:r>
          </w:p>
        </w:tc>
        <w:tc>
          <w:tcPr>
            <w:tcW w:w="1644" w:type="dxa"/>
          </w:tcPr>
          <w:p w14:paraId="1C9713B3" w14:textId="77777777" w:rsidR="003D2F03" w:rsidRDefault="003D2F03">
            <w:pPr>
              <w:pStyle w:val="ConsPlusNormal"/>
              <w:jc w:val="center"/>
            </w:pPr>
            <w:r>
              <w:t>0,00</w:t>
            </w:r>
          </w:p>
        </w:tc>
        <w:tc>
          <w:tcPr>
            <w:tcW w:w="1701" w:type="dxa"/>
          </w:tcPr>
          <w:p w14:paraId="6ADB79CA" w14:textId="77777777" w:rsidR="003D2F03" w:rsidRDefault="003D2F03">
            <w:pPr>
              <w:pStyle w:val="ConsPlusNormal"/>
            </w:pPr>
            <w:r>
              <w:t>Протяженность реконструированного (построенного) объекта</w:t>
            </w:r>
          </w:p>
        </w:tc>
        <w:tc>
          <w:tcPr>
            <w:tcW w:w="794" w:type="dxa"/>
          </w:tcPr>
          <w:p w14:paraId="00DC2A54" w14:textId="77777777" w:rsidR="003D2F03" w:rsidRDefault="003D2F03">
            <w:pPr>
              <w:pStyle w:val="ConsPlusNormal"/>
              <w:jc w:val="center"/>
            </w:pPr>
            <w:r>
              <w:t>км</w:t>
            </w:r>
          </w:p>
        </w:tc>
        <w:tc>
          <w:tcPr>
            <w:tcW w:w="794" w:type="dxa"/>
          </w:tcPr>
          <w:p w14:paraId="19509A61" w14:textId="77777777" w:rsidR="003D2F03" w:rsidRDefault="003D2F03">
            <w:pPr>
              <w:pStyle w:val="ConsPlusNormal"/>
              <w:jc w:val="center"/>
            </w:pPr>
            <w:r>
              <w:t>-</w:t>
            </w:r>
          </w:p>
        </w:tc>
        <w:tc>
          <w:tcPr>
            <w:tcW w:w="1020" w:type="dxa"/>
          </w:tcPr>
          <w:p w14:paraId="443F481E" w14:textId="77777777" w:rsidR="003D2F03" w:rsidRDefault="003D2F03">
            <w:pPr>
              <w:pStyle w:val="ConsPlusNormal"/>
              <w:jc w:val="center"/>
            </w:pPr>
            <w:r>
              <w:t>-</w:t>
            </w:r>
          </w:p>
        </w:tc>
        <w:tc>
          <w:tcPr>
            <w:tcW w:w="1020" w:type="dxa"/>
          </w:tcPr>
          <w:p w14:paraId="4ABE73D0" w14:textId="77777777" w:rsidR="003D2F03" w:rsidRDefault="003D2F03">
            <w:pPr>
              <w:pStyle w:val="ConsPlusNormal"/>
              <w:jc w:val="center"/>
            </w:pPr>
            <w:r>
              <w:t>0,59</w:t>
            </w:r>
          </w:p>
        </w:tc>
        <w:tc>
          <w:tcPr>
            <w:tcW w:w="1020" w:type="dxa"/>
          </w:tcPr>
          <w:p w14:paraId="076DCAAF" w14:textId="77777777" w:rsidR="003D2F03" w:rsidRDefault="003D2F03">
            <w:pPr>
              <w:pStyle w:val="ConsPlusNormal"/>
              <w:jc w:val="center"/>
            </w:pPr>
            <w:r>
              <w:t>-</w:t>
            </w:r>
          </w:p>
        </w:tc>
        <w:tc>
          <w:tcPr>
            <w:tcW w:w="1020" w:type="dxa"/>
          </w:tcPr>
          <w:p w14:paraId="1A054011" w14:textId="77777777" w:rsidR="003D2F03" w:rsidRDefault="003D2F03">
            <w:pPr>
              <w:pStyle w:val="ConsPlusNormal"/>
              <w:jc w:val="center"/>
            </w:pPr>
            <w:r>
              <w:t>-</w:t>
            </w:r>
          </w:p>
        </w:tc>
        <w:tc>
          <w:tcPr>
            <w:tcW w:w="1020" w:type="dxa"/>
          </w:tcPr>
          <w:p w14:paraId="56779142" w14:textId="77777777" w:rsidR="003D2F03" w:rsidRDefault="003D2F03">
            <w:pPr>
              <w:pStyle w:val="ConsPlusNormal"/>
              <w:jc w:val="center"/>
            </w:pPr>
            <w:r>
              <w:t>-</w:t>
            </w:r>
          </w:p>
        </w:tc>
        <w:tc>
          <w:tcPr>
            <w:tcW w:w="1020" w:type="dxa"/>
          </w:tcPr>
          <w:p w14:paraId="440C7CF3" w14:textId="77777777" w:rsidR="003D2F03" w:rsidRDefault="003D2F03">
            <w:pPr>
              <w:pStyle w:val="ConsPlusNormal"/>
              <w:jc w:val="center"/>
            </w:pPr>
            <w:r>
              <w:t>-</w:t>
            </w:r>
          </w:p>
        </w:tc>
        <w:tc>
          <w:tcPr>
            <w:tcW w:w="1020" w:type="dxa"/>
          </w:tcPr>
          <w:p w14:paraId="2E22464D" w14:textId="77777777" w:rsidR="003D2F03" w:rsidRDefault="003D2F03">
            <w:pPr>
              <w:pStyle w:val="ConsPlusNormal"/>
              <w:jc w:val="center"/>
            </w:pPr>
            <w:r>
              <w:t>-</w:t>
            </w:r>
          </w:p>
        </w:tc>
      </w:tr>
      <w:tr w:rsidR="003D2F03" w14:paraId="1409C0A3" w14:textId="77777777">
        <w:tc>
          <w:tcPr>
            <w:tcW w:w="850" w:type="dxa"/>
            <w:vMerge w:val="restart"/>
          </w:tcPr>
          <w:p w14:paraId="52456AC0" w14:textId="77777777" w:rsidR="003D2F03" w:rsidRDefault="003D2F03">
            <w:pPr>
              <w:pStyle w:val="ConsPlusNormal"/>
              <w:jc w:val="center"/>
            </w:pPr>
            <w:r>
              <w:t>3.6.106</w:t>
            </w:r>
          </w:p>
        </w:tc>
        <w:tc>
          <w:tcPr>
            <w:tcW w:w="2041" w:type="dxa"/>
            <w:vMerge w:val="restart"/>
          </w:tcPr>
          <w:p w14:paraId="4C1D31C6" w14:textId="77777777" w:rsidR="003D2F03" w:rsidRDefault="003D2F03">
            <w:pPr>
              <w:pStyle w:val="ConsPlusNormal"/>
            </w:pPr>
            <w:r>
              <w:t>Строительство линии наружного освещения по ул. Центральной в пос. Армейский</w:t>
            </w:r>
          </w:p>
        </w:tc>
        <w:tc>
          <w:tcPr>
            <w:tcW w:w="1077" w:type="dxa"/>
            <w:vMerge w:val="restart"/>
          </w:tcPr>
          <w:p w14:paraId="170B5399" w14:textId="77777777" w:rsidR="003D2F03" w:rsidRDefault="003D2F03">
            <w:pPr>
              <w:pStyle w:val="ConsPlusNormal"/>
              <w:jc w:val="center"/>
            </w:pPr>
            <w:r>
              <w:t>ДС</w:t>
            </w:r>
          </w:p>
        </w:tc>
        <w:tc>
          <w:tcPr>
            <w:tcW w:w="1304" w:type="dxa"/>
          </w:tcPr>
          <w:p w14:paraId="2892BFD1" w14:textId="77777777" w:rsidR="003D2F03" w:rsidRDefault="003D2F03">
            <w:pPr>
              <w:pStyle w:val="ConsPlusNormal"/>
            </w:pPr>
            <w:r>
              <w:t>Всего, в том числе:</w:t>
            </w:r>
          </w:p>
        </w:tc>
        <w:tc>
          <w:tcPr>
            <w:tcW w:w="1757" w:type="dxa"/>
          </w:tcPr>
          <w:p w14:paraId="20D58759" w14:textId="77777777" w:rsidR="003D2F03" w:rsidRDefault="003D2F03">
            <w:pPr>
              <w:pStyle w:val="ConsPlusNormal"/>
              <w:jc w:val="center"/>
            </w:pPr>
            <w:r>
              <w:t>1075000,00</w:t>
            </w:r>
          </w:p>
        </w:tc>
        <w:tc>
          <w:tcPr>
            <w:tcW w:w="1644" w:type="dxa"/>
          </w:tcPr>
          <w:p w14:paraId="3AB633AE" w14:textId="77777777" w:rsidR="003D2F03" w:rsidRDefault="003D2F03">
            <w:pPr>
              <w:pStyle w:val="ConsPlusNormal"/>
              <w:jc w:val="center"/>
            </w:pPr>
            <w:r>
              <w:t>0,00</w:t>
            </w:r>
          </w:p>
        </w:tc>
        <w:tc>
          <w:tcPr>
            <w:tcW w:w="1644" w:type="dxa"/>
          </w:tcPr>
          <w:p w14:paraId="7AE96596" w14:textId="77777777" w:rsidR="003D2F03" w:rsidRDefault="003D2F03">
            <w:pPr>
              <w:pStyle w:val="ConsPlusNormal"/>
              <w:jc w:val="center"/>
            </w:pPr>
            <w:r>
              <w:t>64000,00</w:t>
            </w:r>
          </w:p>
        </w:tc>
        <w:tc>
          <w:tcPr>
            <w:tcW w:w="1644" w:type="dxa"/>
          </w:tcPr>
          <w:p w14:paraId="66EB215A" w14:textId="77777777" w:rsidR="003D2F03" w:rsidRDefault="003D2F03">
            <w:pPr>
              <w:pStyle w:val="ConsPlusNormal"/>
              <w:jc w:val="center"/>
            </w:pPr>
            <w:r>
              <w:t>1011000,00</w:t>
            </w:r>
          </w:p>
        </w:tc>
        <w:tc>
          <w:tcPr>
            <w:tcW w:w="1644" w:type="dxa"/>
          </w:tcPr>
          <w:p w14:paraId="656B6F41" w14:textId="77777777" w:rsidR="003D2F03" w:rsidRDefault="003D2F03">
            <w:pPr>
              <w:pStyle w:val="ConsPlusNormal"/>
              <w:jc w:val="center"/>
            </w:pPr>
            <w:r>
              <w:t>0,00</w:t>
            </w:r>
          </w:p>
        </w:tc>
        <w:tc>
          <w:tcPr>
            <w:tcW w:w="1644" w:type="dxa"/>
          </w:tcPr>
          <w:p w14:paraId="65981097" w14:textId="77777777" w:rsidR="003D2F03" w:rsidRDefault="003D2F03">
            <w:pPr>
              <w:pStyle w:val="ConsPlusNormal"/>
              <w:jc w:val="center"/>
            </w:pPr>
            <w:r>
              <w:t>0,00</w:t>
            </w:r>
          </w:p>
        </w:tc>
        <w:tc>
          <w:tcPr>
            <w:tcW w:w="1644" w:type="dxa"/>
          </w:tcPr>
          <w:p w14:paraId="15C153FD" w14:textId="77777777" w:rsidR="003D2F03" w:rsidRDefault="003D2F03">
            <w:pPr>
              <w:pStyle w:val="ConsPlusNormal"/>
              <w:jc w:val="center"/>
            </w:pPr>
            <w:r>
              <w:t>0,00</w:t>
            </w:r>
          </w:p>
        </w:tc>
        <w:tc>
          <w:tcPr>
            <w:tcW w:w="1644" w:type="dxa"/>
          </w:tcPr>
          <w:p w14:paraId="34BFD04D" w14:textId="77777777" w:rsidR="003D2F03" w:rsidRDefault="003D2F03">
            <w:pPr>
              <w:pStyle w:val="ConsPlusNormal"/>
              <w:jc w:val="center"/>
            </w:pPr>
            <w:r>
              <w:t>0,00</w:t>
            </w:r>
          </w:p>
        </w:tc>
        <w:tc>
          <w:tcPr>
            <w:tcW w:w="1644" w:type="dxa"/>
          </w:tcPr>
          <w:p w14:paraId="3DA6E713" w14:textId="77777777" w:rsidR="003D2F03" w:rsidRDefault="003D2F03">
            <w:pPr>
              <w:pStyle w:val="ConsPlusNormal"/>
              <w:jc w:val="center"/>
            </w:pPr>
            <w:r>
              <w:t>0,00</w:t>
            </w:r>
          </w:p>
        </w:tc>
        <w:tc>
          <w:tcPr>
            <w:tcW w:w="1701" w:type="dxa"/>
          </w:tcPr>
          <w:p w14:paraId="46FB9A38" w14:textId="77777777" w:rsidR="003D2F03" w:rsidRDefault="003D2F03">
            <w:pPr>
              <w:pStyle w:val="ConsPlusNormal"/>
            </w:pPr>
            <w:r>
              <w:t>Наличие технических условий</w:t>
            </w:r>
          </w:p>
        </w:tc>
        <w:tc>
          <w:tcPr>
            <w:tcW w:w="794" w:type="dxa"/>
          </w:tcPr>
          <w:p w14:paraId="3D5839C6" w14:textId="77777777" w:rsidR="003D2F03" w:rsidRDefault="003D2F03">
            <w:pPr>
              <w:pStyle w:val="ConsPlusNormal"/>
              <w:jc w:val="center"/>
            </w:pPr>
            <w:r>
              <w:t>ед.</w:t>
            </w:r>
          </w:p>
        </w:tc>
        <w:tc>
          <w:tcPr>
            <w:tcW w:w="794" w:type="dxa"/>
          </w:tcPr>
          <w:p w14:paraId="7CAD3C30" w14:textId="77777777" w:rsidR="003D2F03" w:rsidRDefault="003D2F03">
            <w:pPr>
              <w:pStyle w:val="ConsPlusNormal"/>
              <w:jc w:val="center"/>
            </w:pPr>
            <w:r>
              <w:t>-</w:t>
            </w:r>
          </w:p>
        </w:tc>
        <w:tc>
          <w:tcPr>
            <w:tcW w:w="1020" w:type="dxa"/>
          </w:tcPr>
          <w:p w14:paraId="1CEB06C9" w14:textId="77777777" w:rsidR="003D2F03" w:rsidRDefault="003D2F03">
            <w:pPr>
              <w:pStyle w:val="ConsPlusNormal"/>
              <w:jc w:val="center"/>
            </w:pPr>
            <w:r>
              <w:t>1</w:t>
            </w:r>
          </w:p>
        </w:tc>
        <w:tc>
          <w:tcPr>
            <w:tcW w:w="1020" w:type="dxa"/>
          </w:tcPr>
          <w:p w14:paraId="7F6FFE8B" w14:textId="77777777" w:rsidR="003D2F03" w:rsidRDefault="003D2F03">
            <w:pPr>
              <w:pStyle w:val="ConsPlusNormal"/>
              <w:jc w:val="center"/>
            </w:pPr>
            <w:r>
              <w:t>-</w:t>
            </w:r>
          </w:p>
        </w:tc>
        <w:tc>
          <w:tcPr>
            <w:tcW w:w="1020" w:type="dxa"/>
          </w:tcPr>
          <w:p w14:paraId="06851D2D" w14:textId="77777777" w:rsidR="003D2F03" w:rsidRDefault="003D2F03">
            <w:pPr>
              <w:pStyle w:val="ConsPlusNormal"/>
              <w:jc w:val="center"/>
            </w:pPr>
            <w:r>
              <w:t>-</w:t>
            </w:r>
          </w:p>
        </w:tc>
        <w:tc>
          <w:tcPr>
            <w:tcW w:w="1020" w:type="dxa"/>
          </w:tcPr>
          <w:p w14:paraId="3BBCF26F" w14:textId="77777777" w:rsidR="003D2F03" w:rsidRDefault="003D2F03">
            <w:pPr>
              <w:pStyle w:val="ConsPlusNormal"/>
              <w:jc w:val="center"/>
            </w:pPr>
            <w:r>
              <w:t>-</w:t>
            </w:r>
          </w:p>
        </w:tc>
        <w:tc>
          <w:tcPr>
            <w:tcW w:w="1020" w:type="dxa"/>
          </w:tcPr>
          <w:p w14:paraId="5AAD50CF" w14:textId="77777777" w:rsidR="003D2F03" w:rsidRDefault="003D2F03">
            <w:pPr>
              <w:pStyle w:val="ConsPlusNormal"/>
              <w:jc w:val="center"/>
            </w:pPr>
            <w:r>
              <w:t>-</w:t>
            </w:r>
          </w:p>
        </w:tc>
        <w:tc>
          <w:tcPr>
            <w:tcW w:w="1020" w:type="dxa"/>
          </w:tcPr>
          <w:p w14:paraId="4601EFCA" w14:textId="77777777" w:rsidR="003D2F03" w:rsidRDefault="003D2F03">
            <w:pPr>
              <w:pStyle w:val="ConsPlusNormal"/>
              <w:jc w:val="center"/>
            </w:pPr>
            <w:r>
              <w:t>-</w:t>
            </w:r>
          </w:p>
        </w:tc>
        <w:tc>
          <w:tcPr>
            <w:tcW w:w="1020" w:type="dxa"/>
          </w:tcPr>
          <w:p w14:paraId="5358E303" w14:textId="77777777" w:rsidR="003D2F03" w:rsidRDefault="003D2F03">
            <w:pPr>
              <w:pStyle w:val="ConsPlusNormal"/>
              <w:jc w:val="center"/>
            </w:pPr>
            <w:r>
              <w:t>-</w:t>
            </w:r>
          </w:p>
        </w:tc>
      </w:tr>
      <w:tr w:rsidR="003D2F03" w14:paraId="32844D8D" w14:textId="77777777">
        <w:tc>
          <w:tcPr>
            <w:tcW w:w="0" w:type="auto"/>
            <w:vMerge/>
          </w:tcPr>
          <w:p w14:paraId="552FD8D2" w14:textId="77777777" w:rsidR="003D2F03" w:rsidRDefault="003D2F03">
            <w:pPr>
              <w:pStyle w:val="ConsPlusNormal"/>
            </w:pPr>
          </w:p>
        </w:tc>
        <w:tc>
          <w:tcPr>
            <w:tcW w:w="0" w:type="auto"/>
            <w:vMerge/>
          </w:tcPr>
          <w:p w14:paraId="279DE58E" w14:textId="77777777" w:rsidR="003D2F03" w:rsidRDefault="003D2F03">
            <w:pPr>
              <w:pStyle w:val="ConsPlusNormal"/>
            </w:pPr>
          </w:p>
        </w:tc>
        <w:tc>
          <w:tcPr>
            <w:tcW w:w="0" w:type="auto"/>
            <w:vMerge/>
          </w:tcPr>
          <w:p w14:paraId="6F7C3653" w14:textId="77777777" w:rsidR="003D2F03" w:rsidRDefault="003D2F03">
            <w:pPr>
              <w:pStyle w:val="ConsPlusNormal"/>
            </w:pPr>
          </w:p>
        </w:tc>
        <w:tc>
          <w:tcPr>
            <w:tcW w:w="1304" w:type="dxa"/>
          </w:tcPr>
          <w:p w14:paraId="0B3D01C5" w14:textId="77777777" w:rsidR="003D2F03" w:rsidRDefault="003D2F03">
            <w:pPr>
              <w:pStyle w:val="ConsPlusNormal"/>
            </w:pPr>
            <w:r>
              <w:t>Бюджет города Омска</w:t>
            </w:r>
          </w:p>
        </w:tc>
        <w:tc>
          <w:tcPr>
            <w:tcW w:w="1757" w:type="dxa"/>
          </w:tcPr>
          <w:p w14:paraId="3E79A088" w14:textId="77777777" w:rsidR="003D2F03" w:rsidRDefault="003D2F03">
            <w:pPr>
              <w:pStyle w:val="ConsPlusNormal"/>
              <w:jc w:val="center"/>
            </w:pPr>
            <w:r>
              <w:t>1075000,00</w:t>
            </w:r>
          </w:p>
        </w:tc>
        <w:tc>
          <w:tcPr>
            <w:tcW w:w="1644" w:type="dxa"/>
          </w:tcPr>
          <w:p w14:paraId="5B106390" w14:textId="77777777" w:rsidR="003D2F03" w:rsidRDefault="003D2F03">
            <w:pPr>
              <w:pStyle w:val="ConsPlusNormal"/>
              <w:jc w:val="center"/>
            </w:pPr>
            <w:r>
              <w:t>0,00</w:t>
            </w:r>
          </w:p>
        </w:tc>
        <w:tc>
          <w:tcPr>
            <w:tcW w:w="1644" w:type="dxa"/>
          </w:tcPr>
          <w:p w14:paraId="1EC86335" w14:textId="77777777" w:rsidR="003D2F03" w:rsidRDefault="003D2F03">
            <w:pPr>
              <w:pStyle w:val="ConsPlusNormal"/>
              <w:jc w:val="center"/>
            </w:pPr>
            <w:r>
              <w:t>64000,00</w:t>
            </w:r>
          </w:p>
        </w:tc>
        <w:tc>
          <w:tcPr>
            <w:tcW w:w="1644" w:type="dxa"/>
          </w:tcPr>
          <w:p w14:paraId="08929E35" w14:textId="77777777" w:rsidR="003D2F03" w:rsidRDefault="003D2F03">
            <w:pPr>
              <w:pStyle w:val="ConsPlusNormal"/>
              <w:jc w:val="center"/>
            </w:pPr>
            <w:r>
              <w:t>1011000,00</w:t>
            </w:r>
          </w:p>
        </w:tc>
        <w:tc>
          <w:tcPr>
            <w:tcW w:w="1644" w:type="dxa"/>
          </w:tcPr>
          <w:p w14:paraId="7BCC0256" w14:textId="77777777" w:rsidR="003D2F03" w:rsidRDefault="003D2F03">
            <w:pPr>
              <w:pStyle w:val="ConsPlusNormal"/>
              <w:jc w:val="center"/>
            </w:pPr>
            <w:r>
              <w:t>0,00</w:t>
            </w:r>
          </w:p>
        </w:tc>
        <w:tc>
          <w:tcPr>
            <w:tcW w:w="1644" w:type="dxa"/>
          </w:tcPr>
          <w:p w14:paraId="5C828817" w14:textId="77777777" w:rsidR="003D2F03" w:rsidRDefault="003D2F03">
            <w:pPr>
              <w:pStyle w:val="ConsPlusNormal"/>
              <w:jc w:val="center"/>
            </w:pPr>
            <w:r>
              <w:t>0,00</w:t>
            </w:r>
          </w:p>
        </w:tc>
        <w:tc>
          <w:tcPr>
            <w:tcW w:w="1644" w:type="dxa"/>
          </w:tcPr>
          <w:p w14:paraId="16ABB519" w14:textId="77777777" w:rsidR="003D2F03" w:rsidRDefault="003D2F03">
            <w:pPr>
              <w:pStyle w:val="ConsPlusNormal"/>
              <w:jc w:val="center"/>
            </w:pPr>
            <w:r>
              <w:t>0,00</w:t>
            </w:r>
          </w:p>
        </w:tc>
        <w:tc>
          <w:tcPr>
            <w:tcW w:w="1644" w:type="dxa"/>
          </w:tcPr>
          <w:p w14:paraId="544F3248" w14:textId="77777777" w:rsidR="003D2F03" w:rsidRDefault="003D2F03">
            <w:pPr>
              <w:pStyle w:val="ConsPlusNormal"/>
              <w:jc w:val="center"/>
            </w:pPr>
            <w:r>
              <w:t>0,00</w:t>
            </w:r>
          </w:p>
        </w:tc>
        <w:tc>
          <w:tcPr>
            <w:tcW w:w="1644" w:type="dxa"/>
          </w:tcPr>
          <w:p w14:paraId="7D48E8D1" w14:textId="77777777" w:rsidR="003D2F03" w:rsidRDefault="003D2F03">
            <w:pPr>
              <w:pStyle w:val="ConsPlusNormal"/>
              <w:jc w:val="center"/>
            </w:pPr>
            <w:r>
              <w:t>0,00</w:t>
            </w:r>
          </w:p>
        </w:tc>
        <w:tc>
          <w:tcPr>
            <w:tcW w:w="1701" w:type="dxa"/>
          </w:tcPr>
          <w:p w14:paraId="71189302" w14:textId="77777777" w:rsidR="003D2F03" w:rsidRDefault="003D2F03">
            <w:pPr>
              <w:pStyle w:val="ConsPlusNormal"/>
            </w:pPr>
            <w:r>
              <w:t>Протяженность реконструированного (построенного) объекта</w:t>
            </w:r>
          </w:p>
        </w:tc>
        <w:tc>
          <w:tcPr>
            <w:tcW w:w="794" w:type="dxa"/>
          </w:tcPr>
          <w:p w14:paraId="56CCA1F2" w14:textId="77777777" w:rsidR="003D2F03" w:rsidRDefault="003D2F03">
            <w:pPr>
              <w:pStyle w:val="ConsPlusNormal"/>
              <w:jc w:val="center"/>
            </w:pPr>
            <w:r>
              <w:t>км</w:t>
            </w:r>
          </w:p>
        </w:tc>
        <w:tc>
          <w:tcPr>
            <w:tcW w:w="794" w:type="dxa"/>
          </w:tcPr>
          <w:p w14:paraId="036DA240" w14:textId="77777777" w:rsidR="003D2F03" w:rsidRDefault="003D2F03">
            <w:pPr>
              <w:pStyle w:val="ConsPlusNormal"/>
              <w:jc w:val="center"/>
            </w:pPr>
            <w:r>
              <w:t>-</w:t>
            </w:r>
          </w:p>
        </w:tc>
        <w:tc>
          <w:tcPr>
            <w:tcW w:w="1020" w:type="dxa"/>
          </w:tcPr>
          <w:p w14:paraId="1FF622DB" w14:textId="77777777" w:rsidR="003D2F03" w:rsidRDefault="003D2F03">
            <w:pPr>
              <w:pStyle w:val="ConsPlusNormal"/>
              <w:jc w:val="center"/>
            </w:pPr>
            <w:r>
              <w:t>-</w:t>
            </w:r>
          </w:p>
        </w:tc>
        <w:tc>
          <w:tcPr>
            <w:tcW w:w="1020" w:type="dxa"/>
          </w:tcPr>
          <w:p w14:paraId="40A3E87A" w14:textId="77777777" w:rsidR="003D2F03" w:rsidRDefault="003D2F03">
            <w:pPr>
              <w:pStyle w:val="ConsPlusNormal"/>
              <w:jc w:val="center"/>
            </w:pPr>
            <w:r>
              <w:t>0,72</w:t>
            </w:r>
          </w:p>
        </w:tc>
        <w:tc>
          <w:tcPr>
            <w:tcW w:w="1020" w:type="dxa"/>
          </w:tcPr>
          <w:p w14:paraId="6B1A5DA5" w14:textId="77777777" w:rsidR="003D2F03" w:rsidRDefault="003D2F03">
            <w:pPr>
              <w:pStyle w:val="ConsPlusNormal"/>
              <w:jc w:val="center"/>
            </w:pPr>
            <w:r>
              <w:t>-</w:t>
            </w:r>
          </w:p>
        </w:tc>
        <w:tc>
          <w:tcPr>
            <w:tcW w:w="1020" w:type="dxa"/>
          </w:tcPr>
          <w:p w14:paraId="6D876E29" w14:textId="77777777" w:rsidR="003D2F03" w:rsidRDefault="003D2F03">
            <w:pPr>
              <w:pStyle w:val="ConsPlusNormal"/>
              <w:jc w:val="center"/>
            </w:pPr>
            <w:r>
              <w:t>-</w:t>
            </w:r>
          </w:p>
        </w:tc>
        <w:tc>
          <w:tcPr>
            <w:tcW w:w="1020" w:type="dxa"/>
          </w:tcPr>
          <w:p w14:paraId="7F9A1865" w14:textId="77777777" w:rsidR="003D2F03" w:rsidRDefault="003D2F03">
            <w:pPr>
              <w:pStyle w:val="ConsPlusNormal"/>
              <w:jc w:val="center"/>
            </w:pPr>
            <w:r>
              <w:t>-</w:t>
            </w:r>
          </w:p>
        </w:tc>
        <w:tc>
          <w:tcPr>
            <w:tcW w:w="1020" w:type="dxa"/>
          </w:tcPr>
          <w:p w14:paraId="55A6E47C" w14:textId="77777777" w:rsidR="003D2F03" w:rsidRDefault="003D2F03">
            <w:pPr>
              <w:pStyle w:val="ConsPlusNormal"/>
              <w:jc w:val="center"/>
            </w:pPr>
            <w:r>
              <w:t>-</w:t>
            </w:r>
          </w:p>
        </w:tc>
        <w:tc>
          <w:tcPr>
            <w:tcW w:w="1020" w:type="dxa"/>
          </w:tcPr>
          <w:p w14:paraId="7E984462" w14:textId="77777777" w:rsidR="003D2F03" w:rsidRDefault="003D2F03">
            <w:pPr>
              <w:pStyle w:val="ConsPlusNormal"/>
              <w:jc w:val="center"/>
            </w:pPr>
            <w:r>
              <w:t>-</w:t>
            </w:r>
          </w:p>
        </w:tc>
      </w:tr>
      <w:tr w:rsidR="003D2F03" w14:paraId="3FC6D3AE" w14:textId="77777777">
        <w:tc>
          <w:tcPr>
            <w:tcW w:w="850" w:type="dxa"/>
            <w:vMerge w:val="restart"/>
          </w:tcPr>
          <w:p w14:paraId="189FEE12" w14:textId="77777777" w:rsidR="003D2F03" w:rsidRDefault="003D2F03">
            <w:pPr>
              <w:pStyle w:val="ConsPlusNormal"/>
              <w:jc w:val="center"/>
            </w:pPr>
            <w:r>
              <w:t>3.6.107</w:t>
            </w:r>
          </w:p>
        </w:tc>
        <w:tc>
          <w:tcPr>
            <w:tcW w:w="2041" w:type="dxa"/>
            <w:vMerge w:val="restart"/>
          </w:tcPr>
          <w:p w14:paraId="4A7CE5D5" w14:textId="77777777" w:rsidR="003D2F03" w:rsidRDefault="003D2F03">
            <w:pPr>
              <w:pStyle w:val="ConsPlusNormal"/>
            </w:pPr>
            <w:r>
              <w:t>Строительство линии наружного освещения по ул. Новой в пос. Армейский</w:t>
            </w:r>
          </w:p>
        </w:tc>
        <w:tc>
          <w:tcPr>
            <w:tcW w:w="1077" w:type="dxa"/>
            <w:vMerge w:val="restart"/>
          </w:tcPr>
          <w:p w14:paraId="3489E62F" w14:textId="77777777" w:rsidR="003D2F03" w:rsidRDefault="003D2F03">
            <w:pPr>
              <w:pStyle w:val="ConsPlusNormal"/>
              <w:jc w:val="center"/>
            </w:pPr>
            <w:r>
              <w:t>ДС</w:t>
            </w:r>
          </w:p>
        </w:tc>
        <w:tc>
          <w:tcPr>
            <w:tcW w:w="1304" w:type="dxa"/>
          </w:tcPr>
          <w:p w14:paraId="29506FB1" w14:textId="77777777" w:rsidR="003D2F03" w:rsidRDefault="003D2F03">
            <w:pPr>
              <w:pStyle w:val="ConsPlusNormal"/>
            </w:pPr>
            <w:r>
              <w:t>Всего, в том числе:</w:t>
            </w:r>
          </w:p>
        </w:tc>
        <w:tc>
          <w:tcPr>
            <w:tcW w:w="1757" w:type="dxa"/>
          </w:tcPr>
          <w:p w14:paraId="0DD9B23E" w14:textId="77777777" w:rsidR="003D2F03" w:rsidRDefault="003D2F03">
            <w:pPr>
              <w:pStyle w:val="ConsPlusNormal"/>
              <w:jc w:val="center"/>
            </w:pPr>
            <w:r>
              <w:t>515000,00</w:t>
            </w:r>
          </w:p>
        </w:tc>
        <w:tc>
          <w:tcPr>
            <w:tcW w:w="1644" w:type="dxa"/>
          </w:tcPr>
          <w:p w14:paraId="7397BF4D" w14:textId="77777777" w:rsidR="003D2F03" w:rsidRDefault="003D2F03">
            <w:pPr>
              <w:pStyle w:val="ConsPlusNormal"/>
              <w:jc w:val="center"/>
            </w:pPr>
            <w:r>
              <w:t>0,00</w:t>
            </w:r>
          </w:p>
        </w:tc>
        <w:tc>
          <w:tcPr>
            <w:tcW w:w="1644" w:type="dxa"/>
          </w:tcPr>
          <w:p w14:paraId="1F92D174" w14:textId="77777777" w:rsidR="003D2F03" w:rsidRDefault="003D2F03">
            <w:pPr>
              <w:pStyle w:val="ConsPlusNormal"/>
              <w:jc w:val="center"/>
            </w:pPr>
            <w:r>
              <w:t>40000,00</w:t>
            </w:r>
          </w:p>
        </w:tc>
        <w:tc>
          <w:tcPr>
            <w:tcW w:w="1644" w:type="dxa"/>
          </w:tcPr>
          <w:p w14:paraId="5E7A18F2" w14:textId="77777777" w:rsidR="003D2F03" w:rsidRDefault="003D2F03">
            <w:pPr>
              <w:pStyle w:val="ConsPlusNormal"/>
              <w:jc w:val="center"/>
            </w:pPr>
            <w:r>
              <w:t>475000,00</w:t>
            </w:r>
          </w:p>
        </w:tc>
        <w:tc>
          <w:tcPr>
            <w:tcW w:w="1644" w:type="dxa"/>
          </w:tcPr>
          <w:p w14:paraId="0D1BD289" w14:textId="77777777" w:rsidR="003D2F03" w:rsidRDefault="003D2F03">
            <w:pPr>
              <w:pStyle w:val="ConsPlusNormal"/>
              <w:jc w:val="center"/>
            </w:pPr>
            <w:r>
              <w:t>0,00</w:t>
            </w:r>
          </w:p>
        </w:tc>
        <w:tc>
          <w:tcPr>
            <w:tcW w:w="1644" w:type="dxa"/>
          </w:tcPr>
          <w:p w14:paraId="7F688458" w14:textId="77777777" w:rsidR="003D2F03" w:rsidRDefault="003D2F03">
            <w:pPr>
              <w:pStyle w:val="ConsPlusNormal"/>
              <w:jc w:val="center"/>
            </w:pPr>
            <w:r>
              <w:t>0,00</w:t>
            </w:r>
          </w:p>
        </w:tc>
        <w:tc>
          <w:tcPr>
            <w:tcW w:w="1644" w:type="dxa"/>
          </w:tcPr>
          <w:p w14:paraId="67AA151C" w14:textId="77777777" w:rsidR="003D2F03" w:rsidRDefault="003D2F03">
            <w:pPr>
              <w:pStyle w:val="ConsPlusNormal"/>
              <w:jc w:val="center"/>
            </w:pPr>
            <w:r>
              <w:t>0,00</w:t>
            </w:r>
          </w:p>
        </w:tc>
        <w:tc>
          <w:tcPr>
            <w:tcW w:w="1644" w:type="dxa"/>
          </w:tcPr>
          <w:p w14:paraId="02F8B7CE" w14:textId="77777777" w:rsidR="003D2F03" w:rsidRDefault="003D2F03">
            <w:pPr>
              <w:pStyle w:val="ConsPlusNormal"/>
              <w:jc w:val="center"/>
            </w:pPr>
            <w:r>
              <w:t>0,00</w:t>
            </w:r>
          </w:p>
        </w:tc>
        <w:tc>
          <w:tcPr>
            <w:tcW w:w="1644" w:type="dxa"/>
          </w:tcPr>
          <w:p w14:paraId="1AB00B24" w14:textId="77777777" w:rsidR="003D2F03" w:rsidRDefault="003D2F03">
            <w:pPr>
              <w:pStyle w:val="ConsPlusNormal"/>
              <w:jc w:val="center"/>
            </w:pPr>
            <w:r>
              <w:t>0,00</w:t>
            </w:r>
          </w:p>
        </w:tc>
        <w:tc>
          <w:tcPr>
            <w:tcW w:w="1701" w:type="dxa"/>
          </w:tcPr>
          <w:p w14:paraId="6EA82B7C" w14:textId="77777777" w:rsidR="003D2F03" w:rsidRDefault="003D2F03">
            <w:pPr>
              <w:pStyle w:val="ConsPlusNormal"/>
            </w:pPr>
            <w:r>
              <w:t>Наличие технических условий</w:t>
            </w:r>
          </w:p>
        </w:tc>
        <w:tc>
          <w:tcPr>
            <w:tcW w:w="794" w:type="dxa"/>
          </w:tcPr>
          <w:p w14:paraId="449928DC" w14:textId="77777777" w:rsidR="003D2F03" w:rsidRDefault="003D2F03">
            <w:pPr>
              <w:pStyle w:val="ConsPlusNormal"/>
              <w:jc w:val="center"/>
            </w:pPr>
            <w:r>
              <w:t>ед.</w:t>
            </w:r>
          </w:p>
        </w:tc>
        <w:tc>
          <w:tcPr>
            <w:tcW w:w="794" w:type="dxa"/>
          </w:tcPr>
          <w:p w14:paraId="42C160A8" w14:textId="77777777" w:rsidR="003D2F03" w:rsidRDefault="003D2F03">
            <w:pPr>
              <w:pStyle w:val="ConsPlusNormal"/>
              <w:jc w:val="center"/>
            </w:pPr>
            <w:r>
              <w:t>-</w:t>
            </w:r>
          </w:p>
        </w:tc>
        <w:tc>
          <w:tcPr>
            <w:tcW w:w="1020" w:type="dxa"/>
          </w:tcPr>
          <w:p w14:paraId="0FA5D39E" w14:textId="77777777" w:rsidR="003D2F03" w:rsidRDefault="003D2F03">
            <w:pPr>
              <w:pStyle w:val="ConsPlusNormal"/>
              <w:jc w:val="center"/>
            </w:pPr>
            <w:r>
              <w:t>1</w:t>
            </w:r>
          </w:p>
        </w:tc>
        <w:tc>
          <w:tcPr>
            <w:tcW w:w="1020" w:type="dxa"/>
          </w:tcPr>
          <w:p w14:paraId="67B40BEB" w14:textId="77777777" w:rsidR="003D2F03" w:rsidRDefault="003D2F03">
            <w:pPr>
              <w:pStyle w:val="ConsPlusNormal"/>
              <w:jc w:val="center"/>
            </w:pPr>
            <w:r>
              <w:t>-</w:t>
            </w:r>
          </w:p>
        </w:tc>
        <w:tc>
          <w:tcPr>
            <w:tcW w:w="1020" w:type="dxa"/>
          </w:tcPr>
          <w:p w14:paraId="013A2711" w14:textId="77777777" w:rsidR="003D2F03" w:rsidRDefault="003D2F03">
            <w:pPr>
              <w:pStyle w:val="ConsPlusNormal"/>
              <w:jc w:val="center"/>
            </w:pPr>
            <w:r>
              <w:t>-</w:t>
            </w:r>
          </w:p>
        </w:tc>
        <w:tc>
          <w:tcPr>
            <w:tcW w:w="1020" w:type="dxa"/>
          </w:tcPr>
          <w:p w14:paraId="2EF971D9" w14:textId="77777777" w:rsidR="003D2F03" w:rsidRDefault="003D2F03">
            <w:pPr>
              <w:pStyle w:val="ConsPlusNormal"/>
              <w:jc w:val="center"/>
            </w:pPr>
            <w:r>
              <w:t>-</w:t>
            </w:r>
          </w:p>
        </w:tc>
        <w:tc>
          <w:tcPr>
            <w:tcW w:w="1020" w:type="dxa"/>
          </w:tcPr>
          <w:p w14:paraId="32914DED" w14:textId="77777777" w:rsidR="003D2F03" w:rsidRDefault="003D2F03">
            <w:pPr>
              <w:pStyle w:val="ConsPlusNormal"/>
              <w:jc w:val="center"/>
            </w:pPr>
            <w:r>
              <w:t>-</w:t>
            </w:r>
          </w:p>
        </w:tc>
        <w:tc>
          <w:tcPr>
            <w:tcW w:w="1020" w:type="dxa"/>
          </w:tcPr>
          <w:p w14:paraId="0B675601" w14:textId="77777777" w:rsidR="003D2F03" w:rsidRDefault="003D2F03">
            <w:pPr>
              <w:pStyle w:val="ConsPlusNormal"/>
              <w:jc w:val="center"/>
            </w:pPr>
            <w:r>
              <w:t>-</w:t>
            </w:r>
          </w:p>
        </w:tc>
        <w:tc>
          <w:tcPr>
            <w:tcW w:w="1020" w:type="dxa"/>
          </w:tcPr>
          <w:p w14:paraId="165B187B" w14:textId="77777777" w:rsidR="003D2F03" w:rsidRDefault="003D2F03">
            <w:pPr>
              <w:pStyle w:val="ConsPlusNormal"/>
              <w:jc w:val="center"/>
            </w:pPr>
            <w:r>
              <w:t>-</w:t>
            </w:r>
          </w:p>
        </w:tc>
      </w:tr>
      <w:tr w:rsidR="003D2F03" w14:paraId="0B378FE9" w14:textId="77777777">
        <w:tc>
          <w:tcPr>
            <w:tcW w:w="0" w:type="auto"/>
            <w:vMerge/>
          </w:tcPr>
          <w:p w14:paraId="49B383C1" w14:textId="77777777" w:rsidR="003D2F03" w:rsidRDefault="003D2F03">
            <w:pPr>
              <w:pStyle w:val="ConsPlusNormal"/>
            </w:pPr>
          </w:p>
        </w:tc>
        <w:tc>
          <w:tcPr>
            <w:tcW w:w="0" w:type="auto"/>
            <w:vMerge/>
          </w:tcPr>
          <w:p w14:paraId="06D2547D" w14:textId="77777777" w:rsidR="003D2F03" w:rsidRDefault="003D2F03">
            <w:pPr>
              <w:pStyle w:val="ConsPlusNormal"/>
            </w:pPr>
          </w:p>
        </w:tc>
        <w:tc>
          <w:tcPr>
            <w:tcW w:w="0" w:type="auto"/>
            <w:vMerge/>
          </w:tcPr>
          <w:p w14:paraId="4DFFFCED" w14:textId="77777777" w:rsidR="003D2F03" w:rsidRDefault="003D2F03">
            <w:pPr>
              <w:pStyle w:val="ConsPlusNormal"/>
            </w:pPr>
          </w:p>
        </w:tc>
        <w:tc>
          <w:tcPr>
            <w:tcW w:w="1304" w:type="dxa"/>
          </w:tcPr>
          <w:p w14:paraId="7096EECE" w14:textId="77777777" w:rsidR="003D2F03" w:rsidRDefault="003D2F03">
            <w:pPr>
              <w:pStyle w:val="ConsPlusNormal"/>
            </w:pPr>
            <w:r>
              <w:t>Бюджет города Омска</w:t>
            </w:r>
          </w:p>
        </w:tc>
        <w:tc>
          <w:tcPr>
            <w:tcW w:w="1757" w:type="dxa"/>
          </w:tcPr>
          <w:p w14:paraId="69544573" w14:textId="77777777" w:rsidR="003D2F03" w:rsidRDefault="003D2F03">
            <w:pPr>
              <w:pStyle w:val="ConsPlusNormal"/>
              <w:jc w:val="center"/>
            </w:pPr>
            <w:r>
              <w:t>515000,00</w:t>
            </w:r>
          </w:p>
        </w:tc>
        <w:tc>
          <w:tcPr>
            <w:tcW w:w="1644" w:type="dxa"/>
          </w:tcPr>
          <w:p w14:paraId="60F94D47" w14:textId="77777777" w:rsidR="003D2F03" w:rsidRDefault="003D2F03">
            <w:pPr>
              <w:pStyle w:val="ConsPlusNormal"/>
              <w:jc w:val="center"/>
            </w:pPr>
            <w:r>
              <w:t>0,00</w:t>
            </w:r>
          </w:p>
        </w:tc>
        <w:tc>
          <w:tcPr>
            <w:tcW w:w="1644" w:type="dxa"/>
          </w:tcPr>
          <w:p w14:paraId="57168A56" w14:textId="77777777" w:rsidR="003D2F03" w:rsidRDefault="003D2F03">
            <w:pPr>
              <w:pStyle w:val="ConsPlusNormal"/>
              <w:jc w:val="center"/>
            </w:pPr>
            <w:r>
              <w:t>40000,00</w:t>
            </w:r>
          </w:p>
        </w:tc>
        <w:tc>
          <w:tcPr>
            <w:tcW w:w="1644" w:type="dxa"/>
          </w:tcPr>
          <w:p w14:paraId="16C5F483" w14:textId="77777777" w:rsidR="003D2F03" w:rsidRDefault="003D2F03">
            <w:pPr>
              <w:pStyle w:val="ConsPlusNormal"/>
              <w:jc w:val="center"/>
            </w:pPr>
            <w:r>
              <w:t>475000,00</w:t>
            </w:r>
          </w:p>
        </w:tc>
        <w:tc>
          <w:tcPr>
            <w:tcW w:w="1644" w:type="dxa"/>
          </w:tcPr>
          <w:p w14:paraId="43421550" w14:textId="77777777" w:rsidR="003D2F03" w:rsidRDefault="003D2F03">
            <w:pPr>
              <w:pStyle w:val="ConsPlusNormal"/>
              <w:jc w:val="center"/>
            </w:pPr>
            <w:r>
              <w:t>0,00</w:t>
            </w:r>
          </w:p>
        </w:tc>
        <w:tc>
          <w:tcPr>
            <w:tcW w:w="1644" w:type="dxa"/>
          </w:tcPr>
          <w:p w14:paraId="59388217" w14:textId="77777777" w:rsidR="003D2F03" w:rsidRDefault="003D2F03">
            <w:pPr>
              <w:pStyle w:val="ConsPlusNormal"/>
              <w:jc w:val="center"/>
            </w:pPr>
            <w:r>
              <w:t>0,00</w:t>
            </w:r>
          </w:p>
        </w:tc>
        <w:tc>
          <w:tcPr>
            <w:tcW w:w="1644" w:type="dxa"/>
          </w:tcPr>
          <w:p w14:paraId="67E39900" w14:textId="77777777" w:rsidR="003D2F03" w:rsidRDefault="003D2F03">
            <w:pPr>
              <w:pStyle w:val="ConsPlusNormal"/>
              <w:jc w:val="center"/>
            </w:pPr>
            <w:r>
              <w:t>0,00</w:t>
            </w:r>
          </w:p>
        </w:tc>
        <w:tc>
          <w:tcPr>
            <w:tcW w:w="1644" w:type="dxa"/>
          </w:tcPr>
          <w:p w14:paraId="21717D61" w14:textId="77777777" w:rsidR="003D2F03" w:rsidRDefault="003D2F03">
            <w:pPr>
              <w:pStyle w:val="ConsPlusNormal"/>
              <w:jc w:val="center"/>
            </w:pPr>
            <w:r>
              <w:t>0,00</w:t>
            </w:r>
          </w:p>
        </w:tc>
        <w:tc>
          <w:tcPr>
            <w:tcW w:w="1644" w:type="dxa"/>
          </w:tcPr>
          <w:p w14:paraId="19E3A6B1" w14:textId="77777777" w:rsidR="003D2F03" w:rsidRDefault="003D2F03">
            <w:pPr>
              <w:pStyle w:val="ConsPlusNormal"/>
              <w:jc w:val="center"/>
            </w:pPr>
            <w:r>
              <w:t>0,00</w:t>
            </w:r>
          </w:p>
        </w:tc>
        <w:tc>
          <w:tcPr>
            <w:tcW w:w="1701" w:type="dxa"/>
          </w:tcPr>
          <w:p w14:paraId="4D7E8D78" w14:textId="77777777" w:rsidR="003D2F03" w:rsidRDefault="003D2F03">
            <w:pPr>
              <w:pStyle w:val="ConsPlusNormal"/>
            </w:pPr>
            <w:r>
              <w:t>Протяженность реконструированного (построенного) объекта</w:t>
            </w:r>
          </w:p>
        </w:tc>
        <w:tc>
          <w:tcPr>
            <w:tcW w:w="794" w:type="dxa"/>
          </w:tcPr>
          <w:p w14:paraId="0B062524" w14:textId="77777777" w:rsidR="003D2F03" w:rsidRDefault="003D2F03">
            <w:pPr>
              <w:pStyle w:val="ConsPlusNormal"/>
              <w:jc w:val="center"/>
            </w:pPr>
            <w:r>
              <w:t>км</w:t>
            </w:r>
          </w:p>
        </w:tc>
        <w:tc>
          <w:tcPr>
            <w:tcW w:w="794" w:type="dxa"/>
          </w:tcPr>
          <w:p w14:paraId="05CB82D0" w14:textId="77777777" w:rsidR="003D2F03" w:rsidRDefault="003D2F03">
            <w:pPr>
              <w:pStyle w:val="ConsPlusNormal"/>
              <w:jc w:val="center"/>
            </w:pPr>
            <w:r>
              <w:t>-</w:t>
            </w:r>
          </w:p>
        </w:tc>
        <w:tc>
          <w:tcPr>
            <w:tcW w:w="1020" w:type="dxa"/>
          </w:tcPr>
          <w:p w14:paraId="6B6629E5" w14:textId="77777777" w:rsidR="003D2F03" w:rsidRDefault="003D2F03">
            <w:pPr>
              <w:pStyle w:val="ConsPlusNormal"/>
              <w:jc w:val="center"/>
            </w:pPr>
            <w:r>
              <w:t>-</w:t>
            </w:r>
          </w:p>
        </w:tc>
        <w:tc>
          <w:tcPr>
            <w:tcW w:w="1020" w:type="dxa"/>
          </w:tcPr>
          <w:p w14:paraId="49622935" w14:textId="77777777" w:rsidR="003D2F03" w:rsidRDefault="003D2F03">
            <w:pPr>
              <w:pStyle w:val="ConsPlusNormal"/>
              <w:jc w:val="center"/>
            </w:pPr>
            <w:r>
              <w:t>0,32</w:t>
            </w:r>
          </w:p>
        </w:tc>
        <w:tc>
          <w:tcPr>
            <w:tcW w:w="1020" w:type="dxa"/>
          </w:tcPr>
          <w:p w14:paraId="55D3A933" w14:textId="77777777" w:rsidR="003D2F03" w:rsidRDefault="003D2F03">
            <w:pPr>
              <w:pStyle w:val="ConsPlusNormal"/>
              <w:jc w:val="center"/>
            </w:pPr>
            <w:r>
              <w:t>-</w:t>
            </w:r>
          </w:p>
        </w:tc>
        <w:tc>
          <w:tcPr>
            <w:tcW w:w="1020" w:type="dxa"/>
          </w:tcPr>
          <w:p w14:paraId="340EE64A" w14:textId="77777777" w:rsidR="003D2F03" w:rsidRDefault="003D2F03">
            <w:pPr>
              <w:pStyle w:val="ConsPlusNormal"/>
              <w:jc w:val="center"/>
            </w:pPr>
            <w:r>
              <w:t>-</w:t>
            </w:r>
          </w:p>
        </w:tc>
        <w:tc>
          <w:tcPr>
            <w:tcW w:w="1020" w:type="dxa"/>
          </w:tcPr>
          <w:p w14:paraId="3AA579C7" w14:textId="77777777" w:rsidR="003D2F03" w:rsidRDefault="003D2F03">
            <w:pPr>
              <w:pStyle w:val="ConsPlusNormal"/>
              <w:jc w:val="center"/>
            </w:pPr>
            <w:r>
              <w:t>-</w:t>
            </w:r>
          </w:p>
        </w:tc>
        <w:tc>
          <w:tcPr>
            <w:tcW w:w="1020" w:type="dxa"/>
          </w:tcPr>
          <w:p w14:paraId="793D9969" w14:textId="77777777" w:rsidR="003D2F03" w:rsidRDefault="003D2F03">
            <w:pPr>
              <w:pStyle w:val="ConsPlusNormal"/>
              <w:jc w:val="center"/>
            </w:pPr>
            <w:r>
              <w:t>-</w:t>
            </w:r>
          </w:p>
        </w:tc>
        <w:tc>
          <w:tcPr>
            <w:tcW w:w="1020" w:type="dxa"/>
          </w:tcPr>
          <w:p w14:paraId="4B335458" w14:textId="77777777" w:rsidR="003D2F03" w:rsidRDefault="003D2F03">
            <w:pPr>
              <w:pStyle w:val="ConsPlusNormal"/>
              <w:jc w:val="center"/>
            </w:pPr>
            <w:r>
              <w:t>-</w:t>
            </w:r>
          </w:p>
        </w:tc>
      </w:tr>
      <w:tr w:rsidR="003D2F03" w14:paraId="569FCB21" w14:textId="77777777">
        <w:tc>
          <w:tcPr>
            <w:tcW w:w="850" w:type="dxa"/>
            <w:vMerge w:val="restart"/>
          </w:tcPr>
          <w:p w14:paraId="6D988C3F" w14:textId="77777777" w:rsidR="003D2F03" w:rsidRDefault="003D2F03">
            <w:pPr>
              <w:pStyle w:val="ConsPlusNormal"/>
              <w:jc w:val="center"/>
            </w:pPr>
            <w:r>
              <w:t>3.6.108</w:t>
            </w:r>
          </w:p>
        </w:tc>
        <w:tc>
          <w:tcPr>
            <w:tcW w:w="2041" w:type="dxa"/>
            <w:vMerge w:val="restart"/>
          </w:tcPr>
          <w:p w14:paraId="10494C58" w14:textId="77777777" w:rsidR="003D2F03" w:rsidRDefault="003D2F03">
            <w:pPr>
              <w:pStyle w:val="ConsPlusNormal"/>
            </w:pPr>
            <w:r>
              <w:t>Строительство линии наружного освещения по ул. Восточной в пос. Армейский</w:t>
            </w:r>
          </w:p>
        </w:tc>
        <w:tc>
          <w:tcPr>
            <w:tcW w:w="1077" w:type="dxa"/>
            <w:vMerge w:val="restart"/>
          </w:tcPr>
          <w:p w14:paraId="67027E65" w14:textId="77777777" w:rsidR="003D2F03" w:rsidRDefault="003D2F03">
            <w:pPr>
              <w:pStyle w:val="ConsPlusNormal"/>
              <w:jc w:val="center"/>
            </w:pPr>
            <w:r>
              <w:t>ДС</w:t>
            </w:r>
          </w:p>
        </w:tc>
        <w:tc>
          <w:tcPr>
            <w:tcW w:w="1304" w:type="dxa"/>
          </w:tcPr>
          <w:p w14:paraId="65B7CBE5" w14:textId="77777777" w:rsidR="003D2F03" w:rsidRDefault="003D2F03">
            <w:pPr>
              <w:pStyle w:val="ConsPlusNormal"/>
            </w:pPr>
            <w:r>
              <w:t>Всего, в том числе:</w:t>
            </w:r>
          </w:p>
        </w:tc>
        <w:tc>
          <w:tcPr>
            <w:tcW w:w="1757" w:type="dxa"/>
          </w:tcPr>
          <w:p w14:paraId="5715FCE9" w14:textId="77777777" w:rsidR="003D2F03" w:rsidRDefault="003D2F03">
            <w:pPr>
              <w:pStyle w:val="ConsPlusNormal"/>
              <w:jc w:val="center"/>
            </w:pPr>
            <w:r>
              <w:t>565000,00</w:t>
            </w:r>
          </w:p>
        </w:tc>
        <w:tc>
          <w:tcPr>
            <w:tcW w:w="1644" w:type="dxa"/>
          </w:tcPr>
          <w:p w14:paraId="019465FE" w14:textId="77777777" w:rsidR="003D2F03" w:rsidRDefault="003D2F03">
            <w:pPr>
              <w:pStyle w:val="ConsPlusNormal"/>
              <w:jc w:val="center"/>
            </w:pPr>
            <w:r>
              <w:t>0,00</w:t>
            </w:r>
          </w:p>
        </w:tc>
        <w:tc>
          <w:tcPr>
            <w:tcW w:w="1644" w:type="dxa"/>
          </w:tcPr>
          <w:p w14:paraId="3519719A" w14:textId="77777777" w:rsidR="003D2F03" w:rsidRDefault="003D2F03">
            <w:pPr>
              <w:pStyle w:val="ConsPlusNormal"/>
              <w:jc w:val="center"/>
            </w:pPr>
            <w:r>
              <w:t>40000,00</w:t>
            </w:r>
          </w:p>
        </w:tc>
        <w:tc>
          <w:tcPr>
            <w:tcW w:w="1644" w:type="dxa"/>
          </w:tcPr>
          <w:p w14:paraId="2C2800DB" w14:textId="77777777" w:rsidR="003D2F03" w:rsidRDefault="003D2F03">
            <w:pPr>
              <w:pStyle w:val="ConsPlusNormal"/>
              <w:jc w:val="center"/>
            </w:pPr>
            <w:r>
              <w:t>525000,00</w:t>
            </w:r>
          </w:p>
        </w:tc>
        <w:tc>
          <w:tcPr>
            <w:tcW w:w="1644" w:type="dxa"/>
          </w:tcPr>
          <w:p w14:paraId="15B5A3B8" w14:textId="77777777" w:rsidR="003D2F03" w:rsidRDefault="003D2F03">
            <w:pPr>
              <w:pStyle w:val="ConsPlusNormal"/>
              <w:jc w:val="center"/>
            </w:pPr>
            <w:r>
              <w:t>0,00</w:t>
            </w:r>
          </w:p>
        </w:tc>
        <w:tc>
          <w:tcPr>
            <w:tcW w:w="1644" w:type="dxa"/>
          </w:tcPr>
          <w:p w14:paraId="745696FB" w14:textId="77777777" w:rsidR="003D2F03" w:rsidRDefault="003D2F03">
            <w:pPr>
              <w:pStyle w:val="ConsPlusNormal"/>
              <w:jc w:val="center"/>
            </w:pPr>
            <w:r>
              <w:t>0,00</w:t>
            </w:r>
          </w:p>
        </w:tc>
        <w:tc>
          <w:tcPr>
            <w:tcW w:w="1644" w:type="dxa"/>
          </w:tcPr>
          <w:p w14:paraId="38EB082B" w14:textId="77777777" w:rsidR="003D2F03" w:rsidRDefault="003D2F03">
            <w:pPr>
              <w:pStyle w:val="ConsPlusNormal"/>
              <w:jc w:val="center"/>
            </w:pPr>
            <w:r>
              <w:t>0,00</w:t>
            </w:r>
          </w:p>
        </w:tc>
        <w:tc>
          <w:tcPr>
            <w:tcW w:w="1644" w:type="dxa"/>
          </w:tcPr>
          <w:p w14:paraId="2BA527EC" w14:textId="77777777" w:rsidR="003D2F03" w:rsidRDefault="003D2F03">
            <w:pPr>
              <w:pStyle w:val="ConsPlusNormal"/>
              <w:jc w:val="center"/>
            </w:pPr>
            <w:r>
              <w:t>0,00</w:t>
            </w:r>
          </w:p>
        </w:tc>
        <w:tc>
          <w:tcPr>
            <w:tcW w:w="1644" w:type="dxa"/>
          </w:tcPr>
          <w:p w14:paraId="79F95B74" w14:textId="77777777" w:rsidR="003D2F03" w:rsidRDefault="003D2F03">
            <w:pPr>
              <w:pStyle w:val="ConsPlusNormal"/>
              <w:jc w:val="center"/>
            </w:pPr>
            <w:r>
              <w:t>0,00</w:t>
            </w:r>
          </w:p>
        </w:tc>
        <w:tc>
          <w:tcPr>
            <w:tcW w:w="1701" w:type="dxa"/>
          </w:tcPr>
          <w:p w14:paraId="6E365F5C" w14:textId="77777777" w:rsidR="003D2F03" w:rsidRDefault="003D2F03">
            <w:pPr>
              <w:pStyle w:val="ConsPlusNormal"/>
            </w:pPr>
            <w:r>
              <w:t>Наличие технических условий</w:t>
            </w:r>
          </w:p>
        </w:tc>
        <w:tc>
          <w:tcPr>
            <w:tcW w:w="794" w:type="dxa"/>
          </w:tcPr>
          <w:p w14:paraId="36F52DC1" w14:textId="77777777" w:rsidR="003D2F03" w:rsidRDefault="003D2F03">
            <w:pPr>
              <w:pStyle w:val="ConsPlusNormal"/>
              <w:jc w:val="center"/>
            </w:pPr>
            <w:r>
              <w:t>ед.</w:t>
            </w:r>
          </w:p>
        </w:tc>
        <w:tc>
          <w:tcPr>
            <w:tcW w:w="794" w:type="dxa"/>
          </w:tcPr>
          <w:p w14:paraId="76E91D27" w14:textId="77777777" w:rsidR="003D2F03" w:rsidRDefault="003D2F03">
            <w:pPr>
              <w:pStyle w:val="ConsPlusNormal"/>
              <w:jc w:val="center"/>
            </w:pPr>
            <w:r>
              <w:t>-</w:t>
            </w:r>
          </w:p>
        </w:tc>
        <w:tc>
          <w:tcPr>
            <w:tcW w:w="1020" w:type="dxa"/>
          </w:tcPr>
          <w:p w14:paraId="68104B6A" w14:textId="77777777" w:rsidR="003D2F03" w:rsidRDefault="003D2F03">
            <w:pPr>
              <w:pStyle w:val="ConsPlusNormal"/>
              <w:jc w:val="center"/>
            </w:pPr>
            <w:r>
              <w:t>1</w:t>
            </w:r>
          </w:p>
        </w:tc>
        <w:tc>
          <w:tcPr>
            <w:tcW w:w="1020" w:type="dxa"/>
          </w:tcPr>
          <w:p w14:paraId="542A113A" w14:textId="77777777" w:rsidR="003D2F03" w:rsidRDefault="003D2F03">
            <w:pPr>
              <w:pStyle w:val="ConsPlusNormal"/>
              <w:jc w:val="center"/>
            </w:pPr>
            <w:r>
              <w:t>-</w:t>
            </w:r>
          </w:p>
        </w:tc>
        <w:tc>
          <w:tcPr>
            <w:tcW w:w="1020" w:type="dxa"/>
          </w:tcPr>
          <w:p w14:paraId="6CE3B13D" w14:textId="77777777" w:rsidR="003D2F03" w:rsidRDefault="003D2F03">
            <w:pPr>
              <w:pStyle w:val="ConsPlusNormal"/>
              <w:jc w:val="center"/>
            </w:pPr>
            <w:r>
              <w:t>-</w:t>
            </w:r>
          </w:p>
        </w:tc>
        <w:tc>
          <w:tcPr>
            <w:tcW w:w="1020" w:type="dxa"/>
          </w:tcPr>
          <w:p w14:paraId="761362D3" w14:textId="77777777" w:rsidR="003D2F03" w:rsidRDefault="003D2F03">
            <w:pPr>
              <w:pStyle w:val="ConsPlusNormal"/>
              <w:jc w:val="center"/>
            </w:pPr>
            <w:r>
              <w:t>-</w:t>
            </w:r>
          </w:p>
        </w:tc>
        <w:tc>
          <w:tcPr>
            <w:tcW w:w="1020" w:type="dxa"/>
          </w:tcPr>
          <w:p w14:paraId="60C3279F" w14:textId="77777777" w:rsidR="003D2F03" w:rsidRDefault="003D2F03">
            <w:pPr>
              <w:pStyle w:val="ConsPlusNormal"/>
              <w:jc w:val="center"/>
            </w:pPr>
            <w:r>
              <w:t>-</w:t>
            </w:r>
          </w:p>
        </w:tc>
        <w:tc>
          <w:tcPr>
            <w:tcW w:w="1020" w:type="dxa"/>
          </w:tcPr>
          <w:p w14:paraId="39D3D90D" w14:textId="77777777" w:rsidR="003D2F03" w:rsidRDefault="003D2F03">
            <w:pPr>
              <w:pStyle w:val="ConsPlusNormal"/>
              <w:jc w:val="center"/>
            </w:pPr>
            <w:r>
              <w:t>-</w:t>
            </w:r>
          </w:p>
        </w:tc>
        <w:tc>
          <w:tcPr>
            <w:tcW w:w="1020" w:type="dxa"/>
          </w:tcPr>
          <w:p w14:paraId="0F3A9CD8" w14:textId="77777777" w:rsidR="003D2F03" w:rsidRDefault="003D2F03">
            <w:pPr>
              <w:pStyle w:val="ConsPlusNormal"/>
              <w:jc w:val="center"/>
            </w:pPr>
            <w:r>
              <w:t>-</w:t>
            </w:r>
          </w:p>
        </w:tc>
      </w:tr>
      <w:tr w:rsidR="003D2F03" w14:paraId="12997B07" w14:textId="77777777">
        <w:tc>
          <w:tcPr>
            <w:tcW w:w="0" w:type="auto"/>
            <w:vMerge/>
          </w:tcPr>
          <w:p w14:paraId="4B40A7D3" w14:textId="77777777" w:rsidR="003D2F03" w:rsidRDefault="003D2F03">
            <w:pPr>
              <w:pStyle w:val="ConsPlusNormal"/>
            </w:pPr>
          </w:p>
        </w:tc>
        <w:tc>
          <w:tcPr>
            <w:tcW w:w="0" w:type="auto"/>
            <w:vMerge/>
          </w:tcPr>
          <w:p w14:paraId="0A7326A4" w14:textId="77777777" w:rsidR="003D2F03" w:rsidRDefault="003D2F03">
            <w:pPr>
              <w:pStyle w:val="ConsPlusNormal"/>
            </w:pPr>
          </w:p>
        </w:tc>
        <w:tc>
          <w:tcPr>
            <w:tcW w:w="0" w:type="auto"/>
            <w:vMerge/>
          </w:tcPr>
          <w:p w14:paraId="7E9E2503" w14:textId="77777777" w:rsidR="003D2F03" w:rsidRDefault="003D2F03">
            <w:pPr>
              <w:pStyle w:val="ConsPlusNormal"/>
            </w:pPr>
          </w:p>
        </w:tc>
        <w:tc>
          <w:tcPr>
            <w:tcW w:w="1304" w:type="dxa"/>
          </w:tcPr>
          <w:p w14:paraId="13FED037" w14:textId="77777777" w:rsidR="003D2F03" w:rsidRDefault="003D2F03">
            <w:pPr>
              <w:pStyle w:val="ConsPlusNormal"/>
            </w:pPr>
            <w:r>
              <w:t>Бюджет города Омска</w:t>
            </w:r>
          </w:p>
        </w:tc>
        <w:tc>
          <w:tcPr>
            <w:tcW w:w="1757" w:type="dxa"/>
          </w:tcPr>
          <w:p w14:paraId="318685A7" w14:textId="77777777" w:rsidR="003D2F03" w:rsidRDefault="003D2F03">
            <w:pPr>
              <w:pStyle w:val="ConsPlusNormal"/>
              <w:jc w:val="center"/>
            </w:pPr>
            <w:r>
              <w:t>565000,00</w:t>
            </w:r>
          </w:p>
        </w:tc>
        <w:tc>
          <w:tcPr>
            <w:tcW w:w="1644" w:type="dxa"/>
          </w:tcPr>
          <w:p w14:paraId="10C22FF0" w14:textId="77777777" w:rsidR="003D2F03" w:rsidRDefault="003D2F03">
            <w:pPr>
              <w:pStyle w:val="ConsPlusNormal"/>
              <w:jc w:val="center"/>
            </w:pPr>
            <w:r>
              <w:t>0,00</w:t>
            </w:r>
          </w:p>
        </w:tc>
        <w:tc>
          <w:tcPr>
            <w:tcW w:w="1644" w:type="dxa"/>
          </w:tcPr>
          <w:p w14:paraId="04B5BC9E" w14:textId="77777777" w:rsidR="003D2F03" w:rsidRDefault="003D2F03">
            <w:pPr>
              <w:pStyle w:val="ConsPlusNormal"/>
              <w:jc w:val="center"/>
            </w:pPr>
            <w:r>
              <w:t>40000,00</w:t>
            </w:r>
          </w:p>
        </w:tc>
        <w:tc>
          <w:tcPr>
            <w:tcW w:w="1644" w:type="dxa"/>
          </w:tcPr>
          <w:p w14:paraId="4B11B63D" w14:textId="77777777" w:rsidR="003D2F03" w:rsidRDefault="003D2F03">
            <w:pPr>
              <w:pStyle w:val="ConsPlusNormal"/>
              <w:jc w:val="center"/>
            </w:pPr>
            <w:r>
              <w:t>525000,00</w:t>
            </w:r>
          </w:p>
        </w:tc>
        <w:tc>
          <w:tcPr>
            <w:tcW w:w="1644" w:type="dxa"/>
          </w:tcPr>
          <w:p w14:paraId="01892EE3" w14:textId="77777777" w:rsidR="003D2F03" w:rsidRDefault="003D2F03">
            <w:pPr>
              <w:pStyle w:val="ConsPlusNormal"/>
              <w:jc w:val="center"/>
            </w:pPr>
            <w:r>
              <w:t>0,00</w:t>
            </w:r>
          </w:p>
        </w:tc>
        <w:tc>
          <w:tcPr>
            <w:tcW w:w="1644" w:type="dxa"/>
          </w:tcPr>
          <w:p w14:paraId="06D85D16" w14:textId="77777777" w:rsidR="003D2F03" w:rsidRDefault="003D2F03">
            <w:pPr>
              <w:pStyle w:val="ConsPlusNormal"/>
              <w:jc w:val="center"/>
            </w:pPr>
            <w:r>
              <w:t>0,00</w:t>
            </w:r>
          </w:p>
        </w:tc>
        <w:tc>
          <w:tcPr>
            <w:tcW w:w="1644" w:type="dxa"/>
          </w:tcPr>
          <w:p w14:paraId="3577C553" w14:textId="77777777" w:rsidR="003D2F03" w:rsidRDefault="003D2F03">
            <w:pPr>
              <w:pStyle w:val="ConsPlusNormal"/>
              <w:jc w:val="center"/>
            </w:pPr>
            <w:r>
              <w:t>0,00</w:t>
            </w:r>
          </w:p>
        </w:tc>
        <w:tc>
          <w:tcPr>
            <w:tcW w:w="1644" w:type="dxa"/>
          </w:tcPr>
          <w:p w14:paraId="4ED9C633" w14:textId="77777777" w:rsidR="003D2F03" w:rsidRDefault="003D2F03">
            <w:pPr>
              <w:pStyle w:val="ConsPlusNormal"/>
              <w:jc w:val="center"/>
            </w:pPr>
            <w:r>
              <w:t>0,00</w:t>
            </w:r>
          </w:p>
        </w:tc>
        <w:tc>
          <w:tcPr>
            <w:tcW w:w="1644" w:type="dxa"/>
          </w:tcPr>
          <w:p w14:paraId="139567CC" w14:textId="77777777" w:rsidR="003D2F03" w:rsidRDefault="003D2F03">
            <w:pPr>
              <w:pStyle w:val="ConsPlusNormal"/>
              <w:jc w:val="center"/>
            </w:pPr>
            <w:r>
              <w:t>0,00</w:t>
            </w:r>
          </w:p>
        </w:tc>
        <w:tc>
          <w:tcPr>
            <w:tcW w:w="1701" w:type="dxa"/>
          </w:tcPr>
          <w:p w14:paraId="65BBCBB5" w14:textId="77777777" w:rsidR="003D2F03" w:rsidRDefault="003D2F03">
            <w:pPr>
              <w:pStyle w:val="ConsPlusNormal"/>
            </w:pPr>
            <w:r>
              <w:t>Протяженность реконструированного (построенного) объекта</w:t>
            </w:r>
          </w:p>
        </w:tc>
        <w:tc>
          <w:tcPr>
            <w:tcW w:w="794" w:type="dxa"/>
          </w:tcPr>
          <w:p w14:paraId="7082CD58" w14:textId="77777777" w:rsidR="003D2F03" w:rsidRDefault="003D2F03">
            <w:pPr>
              <w:pStyle w:val="ConsPlusNormal"/>
              <w:jc w:val="center"/>
            </w:pPr>
            <w:r>
              <w:t>км</w:t>
            </w:r>
          </w:p>
        </w:tc>
        <w:tc>
          <w:tcPr>
            <w:tcW w:w="794" w:type="dxa"/>
          </w:tcPr>
          <w:p w14:paraId="650CAD11" w14:textId="77777777" w:rsidR="003D2F03" w:rsidRDefault="003D2F03">
            <w:pPr>
              <w:pStyle w:val="ConsPlusNormal"/>
              <w:jc w:val="center"/>
            </w:pPr>
            <w:r>
              <w:t>-</w:t>
            </w:r>
          </w:p>
        </w:tc>
        <w:tc>
          <w:tcPr>
            <w:tcW w:w="1020" w:type="dxa"/>
          </w:tcPr>
          <w:p w14:paraId="32584802" w14:textId="77777777" w:rsidR="003D2F03" w:rsidRDefault="003D2F03">
            <w:pPr>
              <w:pStyle w:val="ConsPlusNormal"/>
              <w:jc w:val="center"/>
            </w:pPr>
            <w:r>
              <w:t>-</w:t>
            </w:r>
          </w:p>
        </w:tc>
        <w:tc>
          <w:tcPr>
            <w:tcW w:w="1020" w:type="dxa"/>
          </w:tcPr>
          <w:p w14:paraId="7FCF3E9A" w14:textId="77777777" w:rsidR="003D2F03" w:rsidRDefault="003D2F03">
            <w:pPr>
              <w:pStyle w:val="ConsPlusNormal"/>
              <w:jc w:val="center"/>
            </w:pPr>
            <w:r>
              <w:t>0,37</w:t>
            </w:r>
          </w:p>
        </w:tc>
        <w:tc>
          <w:tcPr>
            <w:tcW w:w="1020" w:type="dxa"/>
          </w:tcPr>
          <w:p w14:paraId="4CA19DE5" w14:textId="77777777" w:rsidR="003D2F03" w:rsidRDefault="003D2F03">
            <w:pPr>
              <w:pStyle w:val="ConsPlusNormal"/>
              <w:jc w:val="center"/>
            </w:pPr>
            <w:r>
              <w:t>-</w:t>
            </w:r>
          </w:p>
        </w:tc>
        <w:tc>
          <w:tcPr>
            <w:tcW w:w="1020" w:type="dxa"/>
          </w:tcPr>
          <w:p w14:paraId="6F332F15" w14:textId="77777777" w:rsidR="003D2F03" w:rsidRDefault="003D2F03">
            <w:pPr>
              <w:pStyle w:val="ConsPlusNormal"/>
              <w:jc w:val="center"/>
            </w:pPr>
            <w:r>
              <w:t>-</w:t>
            </w:r>
          </w:p>
        </w:tc>
        <w:tc>
          <w:tcPr>
            <w:tcW w:w="1020" w:type="dxa"/>
          </w:tcPr>
          <w:p w14:paraId="19A2311E" w14:textId="77777777" w:rsidR="003D2F03" w:rsidRDefault="003D2F03">
            <w:pPr>
              <w:pStyle w:val="ConsPlusNormal"/>
              <w:jc w:val="center"/>
            </w:pPr>
            <w:r>
              <w:t>-</w:t>
            </w:r>
          </w:p>
        </w:tc>
        <w:tc>
          <w:tcPr>
            <w:tcW w:w="1020" w:type="dxa"/>
          </w:tcPr>
          <w:p w14:paraId="7E43025E" w14:textId="77777777" w:rsidR="003D2F03" w:rsidRDefault="003D2F03">
            <w:pPr>
              <w:pStyle w:val="ConsPlusNormal"/>
              <w:jc w:val="center"/>
            </w:pPr>
            <w:r>
              <w:t>-</w:t>
            </w:r>
          </w:p>
        </w:tc>
        <w:tc>
          <w:tcPr>
            <w:tcW w:w="1020" w:type="dxa"/>
          </w:tcPr>
          <w:p w14:paraId="6BBED25F" w14:textId="77777777" w:rsidR="003D2F03" w:rsidRDefault="003D2F03">
            <w:pPr>
              <w:pStyle w:val="ConsPlusNormal"/>
              <w:jc w:val="center"/>
            </w:pPr>
            <w:r>
              <w:t>-</w:t>
            </w:r>
          </w:p>
        </w:tc>
      </w:tr>
      <w:tr w:rsidR="003D2F03" w14:paraId="47325E94" w14:textId="77777777">
        <w:tc>
          <w:tcPr>
            <w:tcW w:w="850" w:type="dxa"/>
            <w:vMerge w:val="restart"/>
          </w:tcPr>
          <w:p w14:paraId="25118067" w14:textId="77777777" w:rsidR="003D2F03" w:rsidRDefault="003D2F03">
            <w:pPr>
              <w:pStyle w:val="ConsPlusNormal"/>
              <w:jc w:val="center"/>
            </w:pPr>
            <w:r>
              <w:t>3.6.109</w:t>
            </w:r>
          </w:p>
        </w:tc>
        <w:tc>
          <w:tcPr>
            <w:tcW w:w="2041" w:type="dxa"/>
            <w:vMerge w:val="restart"/>
          </w:tcPr>
          <w:p w14:paraId="2B77C67C" w14:textId="77777777" w:rsidR="003D2F03" w:rsidRDefault="003D2F03">
            <w:pPr>
              <w:pStyle w:val="ConsPlusNormal"/>
            </w:pPr>
            <w:r>
              <w:t>Строительство линии наружного освещения по ул. Северной в пос. Армейский</w:t>
            </w:r>
          </w:p>
        </w:tc>
        <w:tc>
          <w:tcPr>
            <w:tcW w:w="1077" w:type="dxa"/>
            <w:vMerge w:val="restart"/>
          </w:tcPr>
          <w:p w14:paraId="2D065F6F" w14:textId="77777777" w:rsidR="003D2F03" w:rsidRDefault="003D2F03">
            <w:pPr>
              <w:pStyle w:val="ConsPlusNormal"/>
              <w:jc w:val="center"/>
            </w:pPr>
            <w:r>
              <w:t>ДС</w:t>
            </w:r>
          </w:p>
        </w:tc>
        <w:tc>
          <w:tcPr>
            <w:tcW w:w="1304" w:type="dxa"/>
          </w:tcPr>
          <w:p w14:paraId="6887FDBD" w14:textId="77777777" w:rsidR="003D2F03" w:rsidRDefault="003D2F03">
            <w:pPr>
              <w:pStyle w:val="ConsPlusNormal"/>
            </w:pPr>
            <w:r>
              <w:t>Всего, в том числе:</w:t>
            </w:r>
          </w:p>
        </w:tc>
        <w:tc>
          <w:tcPr>
            <w:tcW w:w="1757" w:type="dxa"/>
          </w:tcPr>
          <w:p w14:paraId="441E2263" w14:textId="77777777" w:rsidR="003D2F03" w:rsidRDefault="003D2F03">
            <w:pPr>
              <w:pStyle w:val="ConsPlusNormal"/>
              <w:jc w:val="center"/>
            </w:pPr>
            <w:r>
              <w:t>575000,00</w:t>
            </w:r>
          </w:p>
        </w:tc>
        <w:tc>
          <w:tcPr>
            <w:tcW w:w="1644" w:type="dxa"/>
          </w:tcPr>
          <w:p w14:paraId="531A0AED" w14:textId="77777777" w:rsidR="003D2F03" w:rsidRDefault="003D2F03">
            <w:pPr>
              <w:pStyle w:val="ConsPlusNormal"/>
              <w:jc w:val="center"/>
            </w:pPr>
            <w:r>
              <w:t>0,00</w:t>
            </w:r>
          </w:p>
        </w:tc>
        <w:tc>
          <w:tcPr>
            <w:tcW w:w="1644" w:type="dxa"/>
          </w:tcPr>
          <w:p w14:paraId="29221392" w14:textId="77777777" w:rsidR="003D2F03" w:rsidRDefault="003D2F03">
            <w:pPr>
              <w:pStyle w:val="ConsPlusNormal"/>
              <w:jc w:val="center"/>
            </w:pPr>
            <w:r>
              <w:t>40000,00</w:t>
            </w:r>
          </w:p>
        </w:tc>
        <w:tc>
          <w:tcPr>
            <w:tcW w:w="1644" w:type="dxa"/>
          </w:tcPr>
          <w:p w14:paraId="1B5589FB" w14:textId="77777777" w:rsidR="003D2F03" w:rsidRDefault="003D2F03">
            <w:pPr>
              <w:pStyle w:val="ConsPlusNormal"/>
              <w:jc w:val="center"/>
            </w:pPr>
            <w:r>
              <w:t>535000,00</w:t>
            </w:r>
          </w:p>
        </w:tc>
        <w:tc>
          <w:tcPr>
            <w:tcW w:w="1644" w:type="dxa"/>
          </w:tcPr>
          <w:p w14:paraId="3B9B0FAA" w14:textId="77777777" w:rsidR="003D2F03" w:rsidRDefault="003D2F03">
            <w:pPr>
              <w:pStyle w:val="ConsPlusNormal"/>
              <w:jc w:val="center"/>
            </w:pPr>
            <w:r>
              <w:t>0,00</w:t>
            </w:r>
          </w:p>
        </w:tc>
        <w:tc>
          <w:tcPr>
            <w:tcW w:w="1644" w:type="dxa"/>
          </w:tcPr>
          <w:p w14:paraId="46B4D06A" w14:textId="77777777" w:rsidR="003D2F03" w:rsidRDefault="003D2F03">
            <w:pPr>
              <w:pStyle w:val="ConsPlusNormal"/>
              <w:jc w:val="center"/>
            </w:pPr>
            <w:r>
              <w:t>0,00</w:t>
            </w:r>
          </w:p>
        </w:tc>
        <w:tc>
          <w:tcPr>
            <w:tcW w:w="1644" w:type="dxa"/>
          </w:tcPr>
          <w:p w14:paraId="21AC3C50" w14:textId="77777777" w:rsidR="003D2F03" w:rsidRDefault="003D2F03">
            <w:pPr>
              <w:pStyle w:val="ConsPlusNormal"/>
              <w:jc w:val="center"/>
            </w:pPr>
            <w:r>
              <w:t>0,00</w:t>
            </w:r>
          </w:p>
        </w:tc>
        <w:tc>
          <w:tcPr>
            <w:tcW w:w="1644" w:type="dxa"/>
          </w:tcPr>
          <w:p w14:paraId="67929FAD" w14:textId="77777777" w:rsidR="003D2F03" w:rsidRDefault="003D2F03">
            <w:pPr>
              <w:pStyle w:val="ConsPlusNormal"/>
              <w:jc w:val="center"/>
            </w:pPr>
            <w:r>
              <w:t>0,00</w:t>
            </w:r>
          </w:p>
        </w:tc>
        <w:tc>
          <w:tcPr>
            <w:tcW w:w="1644" w:type="dxa"/>
          </w:tcPr>
          <w:p w14:paraId="7F04AF26" w14:textId="77777777" w:rsidR="003D2F03" w:rsidRDefault="003D2F03">
            <w:pPr>
              <w:pStyle w:val="ConsPlusNormal"/>
              <w:jc w:val="center"/>
            </w:pPr>
            <w:r>
              <w:t>0,00</w:t>
            </w:r>
          </w:p>
        </w:tc>
        <w:tc>
          <w:tcPr>
            <w:tcW w:w="1701" w:type="dxa"/>
          </w:tcPr>
          <w:p w14:paraId="71C035F2" w14:textId="77777777" w:rsidR="003D2F03" w:rsidRDefault="003D2F03">
            <w:pPr>
              <w:pStyle w:val="ConsPlusNormal"/>
            </w:pPr>
            <w:r>
              <w:t>Наличие технических условий</w:t>
            </w:r>
          </w:p>
        </w:tc>
        <w:tc>
          <w:tcPr>
            <w:tcW w:w="794" w:type="dxa"/>
          </w:tcPr>
          <w:p w14:paraId="75E2698A" w14:textId="77777777" w:rsidR="003D2F03" w:rsidRDefault="003D2F03">
            <w:pPr>
              <w:pStyle w:val="ConsPlusNormal"/>
              <w:jc w:val="center"/>
            </w:pPr>
            <w:r>
              <w:t>ед.</w:t>
            </w:r>
          </w:p>
        </w:tc>
        <w:tc>
          <w:tcPr>
            <w:tcW w:w="794" w:type="dxa"/>
          </w:tcPr>
          <w:p w14:paraId="09F7D13E" w14:textId="77777777" w:rsidR="003D2F03" w:rsidRDefault="003D2F03">
            <w:pPr>
              <w:pStyle w:val="ConsPlusNormal"/>
              <w:jc w:val="center"/>
            </w:pPr>
            <w:r>
              <w:t>-</w:t>
            </w:r>
          </w:p>
        </w:tc>
        <w:tc>
          <w:tcPr>
            <w:tcW w:w="1020" w:type="dxa"/>
          </w:tcPr>
          <w:p w14:paraId="0322DF9D" w14:textId="77777777" w:rsidR="003D2F03" w:rsidRDefault="003D2F03">
            <w:pPr>
              <w:pStyle w:val="ConsPlusNormal"/>
              <w:jc w:val="center"/>
            </w:pPr>
            <w:r>
              <w:t>1</w:t>
            </w:r>
          </w:p>
        </w:tc>
        <w:tc>
          <w:tcPr>
            <w:tcW w:w="1020" w:type="dxa"/>
          </w:tcPr>
          <w:p w14:paraId="6BE94454" w14:textId="77777777" w:rsidR="003D2F03" w:rsidRDefault="003D2F03">
            <w:pPr>
              <w:pStyle w:val="ConsPlusNormal"/>
              <w:jc w:val="center"/>
            </w:pPr>
            <w:r>
              <w:t>-</w:t>
            </w:r>
          </w:p>
        </w:tc>
        <w:tc>
          <w:tcPr>
            <w:tcW w:w="1020" w:type="dxa"/>
          </w:tcPr>
          <w:p w14:paraId="6EEF307E" w14:textId="77777777" w:rsidR="003D2F03" w:rsidRDefault="003D2F03">
            <w:pPr>
              <w:pStyle w:val="ConsPlusNormal"/>
              <w:jc w:val="center"/>
            </w:pPr>
            <w:r>
              <w:t>-</w:t>
            </w:r>
          </w:p>
        </w:tc>
        <w:tc>
          <w:tcPr>
            <w:tcW w:w="1020" w:type="dxa"/>
          </w:tcPr>
          <w:p w14:paraId="69244AC8" w14:textId="77777777" w:rsidR="003D2F03" w:rsidRDefault="003D2F03">
            <w:pPr>
              <w:pStyle w:val="ConsPlusNormal"/>
              <w:jc w:val="center"/>
            </w:pPr>
            <w:r>
              <w:t>-</w:t>
            </w:r>
          </w:p>
        </w:tc>
        <w:tc>
          <w:tcPr>
            <w:tcW w:w="1020" w:type="dxa"/>
          </w:tcPr>
          <w:p w14:paraId="3055C1FC" w14:textId="77777777" w:rsidR="003D2F03" w:rsidRDefault="003D2F03">
            <w:pPr>
              <w:pStyle w:val="ConsPlusNormal"/>
              <w:jc w:val="center"/>
            </w:pPr>
            <w:r>
              <w:t>-</w:t>
            </w:r>
          </w:p>
        </w:tc>
        <w:tc>
          <w:tcPr>
            <w:tcW w:w="1020" w:type="dxa"/>
          </w:tcPr>
          <w:p w14:paraId="64FFA687" w14:textId="77777777" w:rsidR="003D2F03" w:rsidRDefault="003D2F03">
            <w:pPr>
              <w:pStyle w:val="ConsPlusNormal"/>
              <w:jc w:val="center"/>
            </w:pPr>
            <w:r>
              <w:t>-</w:t>
            </w:r>
          </w:p>
        </w:tc>
        <w:tc>
          <w:tcPr>
            <w:tcW w:w="1020" w:type="dxa"/>
          </w:tcPr>
          <w:p w14:paraId="3EA47BE9" w14:textId="77777777" w:rsidR="003D2F03" w:rsidRDefault="003D2F03">
            <w:pPr>
              <w:pStyle w:val="ConsPlusNormal"/>
              <w:jc w:val="center"/>
            </w:pPr>
            <w:r>
              <w:t>-</w:t>
            </w:r>
          </w:p>
        </w:tc>
      </w:tr>
      <w:tr w:rsidR="003D2F03" w14:paraId="4147B1D5" w14:textId="77777777">
        <w:tc>
          <w:tcPr>
            <w:tcW w:w="0" w:type="auto"/>
            <w:vMerge/>
          </w:tcPr>
          <w:p w14:paraId="726331CC" w14:textId="77777777" w:rsidR="003D2F03" w:rsidRDefault="003D2F03">
            <w:pPr>
              <w:pStyle w:val="ConsPlusNormal"/>
            </w:pPr>
          </w:p>
        </w:tc>
        <w:tc>
          <w:tcPr>
            <w:tcW w:w="0" w:type="auto"/>
            <w:vMerge/>
          </w:tcPr>
          <w:p w14:paraId="627A5DBD" w14:textId="77777777" w:rsidR="003D2F03" w:rsidRDefault="003D2F03">
            <w:pPr>
              <w:pStyle w:val="ConsPlusNormal"/>
            </w:pPr>
          </w:p>
        </w:tc>
        <w:tc>
          <w:tcPr>
            <w:tcW w:w="0" w:type="auto"/>
            <w:vMerge/>
          </w:tcPr>
          <w:p w14:paraId="0B6AF49B" w14:textId="77777777" w:rsidR="003D2F03" w:rsidRDefault="003D2F03">
            <w:pPr>
              <w:pStyle w:val="ConsPlusNormal"/>
            </w:pPr>
          </w:p>
        </w:tc>
        <w:tc>
          <w:tcPr>
            <w:tcW w:w="1304" w:type="dxa"/>
          </w:tcPr>
          <w:p w14:paraId="213682BA" w14:textId="77777777" w:rsidR="003D2F03" w:rsidRDefault="003D2F03">
            <w:pPr>
              <w:pStyle w:val="ConsPlusNormal"/>
            </w:pPr>
            <w:r>
              <w:t>Бюджет города Омска</w:t>
            </w:r>
          </w:p>
        </w:tc>
        <w:tc>
          <w:tcPr>
            <w:tcW w:w="1757" w:type="dxa"/>
          </w:tcPr>
          <w:p w14:paraId="4341D7B0" w14:textId="77777777" w:rsidR="003D2F03" w:rsidRDefault="003D2F03">
            <w:pPr>
              <w:pStyle w:val="ConsPlusNormal"/>
              <w:jc w:val="center"/>
            </w:pPr>
            <w:r>
              <w:t>575000,00</w:t>
            </w:r>
          </w:p>
        </w:tc>
        <w:tc>
          <w:tcPr>
            <w:tcW w:w="1644" w:type="dxa"/>
          </w:tcPr>
          <w:p w14:paraId="4FFC44AB" w14:textId="77777777" w:rsidR="003D2F03" w:rsidRDefault="003D2F03">
            <w:pPr>
              <w:pStyle w:val="ConsPlusNormal"/>
              <w:jc w:val="center"/>
            </w:pPr>
            <w:r>
              <w:t>0,00</w:t>
            </w:r>
          </w:p>
        </w:tc>
        <w:tc>
          <w:tcPr>
            <w:tcW w:w="1644" w:type="dxa"/>
          </w:tcPr>
          <w:p w14:paraId="1BE323C6" w14:textId="77777777" w:rsidR="003D2F03" w:rsidRDefault="003D2F03">
            <w:pPr>
              <w:pStyle w:val="ConsPlusNormal"/>
              <w:jc w:val="center"/>
            </w:pPr>
            <w:r>
              <w:t>40000,00</w:t>
            </w:r>
          </w:p>
        </w:tc>
        <w:tc>
          <w:tcPr>
            <w:tcW w:w="1644" w:type="dxa"/>
          </w:tcPr>
          <w:p w14:paraId="73E019A0" w14:textId="77777777" w:rsidR="003D2F03" w:rsidRDefault="003D2F03">
            <w:pPr>
              <w:pStyle w:val="ConsPlusNormal"/>
              <w:jc w:val="center"/>
            </w:pPr>
            <w:r>
              <w:t>535000,00</w:t>
            </w:r>
          </w:p>
        </w:tc>
        <w:tc>
          <w:tcPr>
            <w:tcW w:w="1644" w:type="dxa"/>
          </w:tcPr>
          <w:p w14:paraId="7743FFE4" w14:textId="77777777" w:rsidR="003D2F03" w:rsidRDefault="003D2F03">
            <w:pPr>
              <w:pStyle w:val="ConsPlusNormal"/>
              <w:jc w:val="center"/>
            </w:pPr>
            <w:r>
              <w:t>0,00</w:t>
            </w:r>
          </w:p>
        </w:tc>
        <w:tc>
          <w:tcPr>
            <w:tcW w:w="1644" w:type="dxa"/>
          </w:tcPr>
          <w:p w14:paraId="06BCB5E8" w14:textId="77777777" w:rsidR="003D2F03" w:rsidRDefault="003D2F03">
            <w:pPr>
              <w:pStyle w:val="ConsPlusNormal"/>
              <w:jc w:val="center"/>
            </w:pPr>
            <w:r>
              <w:t>0,00</w:t>
            </w:r>
          </w:p>
        </w:tc>
        <w:tc>
          <w:tcPr>
            <w:tcW w:w="1644" w:type="dxa"/>
          </w:tcPr>
          <w:p w14:paraId="109B444D" w14:textId="77777777" w:rsidR="003D2F03" w:rsidRDefault="003D2F03">
            <w:pPr>
              <w:pStyle w:val="ConsPlusNormal"/>
              <w:jc w:val="center"/>
            </w:pPr>
            <w:r>
              <w:t>0,00</w:t>
            </w:r>
          </w:p>
        </w:tc>
        <w:tc>
          <w:tcPr>
            <w:tcW w:w="1644" w:type="dxa"/>
          </w:tcPr>
          <w:p w14:paraId="2F97E83C" w14:textId="77777777" w:rsidR="003D2F03" w:rsidRDefault="003D2F03">
            <w:pPr>
              <w:pStyle w:val="ConsPlusNormal"/>
              <w:jc w:val="center"/>
            </w:pPr>
            <w:r>
              <w:t>0,00</w:t>
            </w:r>
          </w:p>
        </w:tc>
        <w:tc>
          <w:tcPr>
            <w:tcW w:w="1644" w:type="dxa"/>
          </w:tcPr>
          <w:p w14:paraId="71B50A5B" w14:textId="77777777" w:rsidR="003D2F03" w:rsidRDefault="003D2F03">
            <w:pPr>
              <w:pStyle w:val="ConsPlusNormal"/>
              <w:jc w:val="center"/>
            </w:pPr>
            <w:r>
              <w:t>0,00</w:t>
            </w:r>
          </w:p>
        </w:tc>
        <w:tc>
          <w:tcPr>
            <w:tcW w:w="1701" w:type="dxa"/>
          </w:tcPr>
          <w:p w14:paraId="495B269D" w14:textId="77777777" w:rsidR="003D2F03" w:rsidRDefault="003D2F03">
            <w:pPr>
              <w:pStyle w:val="ConsPlusNormal"/>
            </w:pPr>
            <w:r>
              <w:t>Протяженность реконструированного (построенного) объекта</w:t>
            </w:r>
          </w:p>
        </w:tc>
        <w:tc>
          <w:tcPr>
            <w:tcW w:w="794" w:type="dxa"/>
          </w:tcPr>
          <w:p w14:paraId="48E5420E" w14:textId="77777777" w:rsidR="003D2F03" w:rsidRDefault="003D2F03">
            <w:pPr>
              <w:pStyle w:val="ConsPlusNormal"/>
              <w:jc w:val="center"/>
            </w:pPr>
            <w:r>
              <w:t>км</w:t>
            </w:r>
          </w:p>
        </w:tc>
        <w:tc>
          <w:tcPr>
            <w:tcW w:w="794" w:type="dxa"/>
          </w:tcPr>
          <w:p w14:paraId="1E23F7F1" w14:textId="77777777" w:rsidR="003D2F03" w:rsidRDefault="003D2F03">
            <w:pPr>
              <w:pStyle w:val="ConsPlusNormal"/>
              <w:jc w:val="center"/>
            </w:pPr>
            <w:r>
              <w:t>-</w:t>
            </w:r>
          </w:p>
        </w:tc>
        <w:tc>
          <w:tcPr>
            <w:tcW w:w="1020" w:type="dxa"/>
          </w:tcPr>
          <w:p w14:paraId="64EB9EC2" w14:textId="77777777" w:rsidR="003D2F03" w:rsidRDefault="003D2F03">
            <w:pPr>
              <w:pStyle w:val="ConsPlusNormal"/>
              <w:jc w:val="center"/>
            </w:pPr>
            <w:r>
              <w:t>-</w:t>
            </w:r>
          </w:p>
        </w:tc>
        <w:tc>
          <w:tcPr>
            <w:tcW w:w="1020" w:type="dxa"/>
          </w:tcPr>
          <w:p w14:paraId="3E3659E2" w14:textId="77777777" w:rsidR="003D2F03" w:rsidRDefault="003D2F03">
            <w:pPr>
              <w:pStyle w:val="ConsPlusNormal"/>
              <w:jc w:val="center"/>
            </w:pPr>
            <w:r>
              <w:t>0,38</w:t>
            </w:r>
          </w:p>
        </w:tc>
        <w:tc>
          <w:tcPr>
            <w:tcW w:w="1020" w:type="dxa"/>
          </w:tcPr>
          <w:p w14:paraId="46231209" w14:textId="77777777" w:rsidR="003D2F03" w:rsidRDefault="003D2F03">
            <w:pPr>
              <w:pStyle w:val="ConsPlusNormal"/>
              <w:jc w:val="center"/>
            </w:pPr>
            <w:r>
              <w:t>-</w:t>
            </w:r>
          </w:p>
        </w:tc>
        <w:tc>
          <w:tcPr>
            <w:tcW w:w="1020" w:type="dxa"/>
          </w:tcPr>
          <w:p w14:paraId="4A77C26E" w14:textId="77777777" w:rsidR="003D2F03" w:rsidRDefault="003D2F03">
            <w:pPr>
              <w:pStyle w:val="ConsPlusNormal"/>
              <w:jc w:val="center"/>
            </w:pPr>
            <w:r>
              <w:t>-</w:t>
            </w:r>
          </w:p>
        </w:tc>
        <w:tc>
          <w:tcPr>
            <w:tcW w:w="1020" w:type="dxa"/>
          </w:tcPr>
          <w:p w14:paraId="6F6AC3A9" w14:textId="77777777" w:rsidR="003D2F03" w:rsidRDefault="003D2F03">
            <w:pPr>
              <w:pStyle w:val="ConsPlusNormal"/>
              <w:jc w:val="center"/>
            </w:pPr>
            <w:r>
              <w:t>-</w:t>
            </w:r>
          </w:p>
        </w:tc>
        <w:tc>
          <w:tcPr>
            <w:tcW w:w="1020" w:type="dxa"/>
          </w:tcPr>
          <w:p w14:paraId="6DE11218" w14:textId="77777777" w:rsidR="003D2F03" w:rsidRDefault="003D2F03">
            <w:pPr>
              <w:pStyle w:val="ConsPlusNormal"/>
              <w:jc w:val="center"/>
            </w:pPr>
            <w:r>
              <w:t>-</w:t>
            </w:r>
          </w:p>
        </w:tc>
        <w:tc>
          <w:tcPr>
            <w:tcW w:w="1020" w:type="dxa"/>
          </w:tcPr>
          <w:p w14:paraId="6E800B8A" w14:textId="77777777" w:rsidR="003D2F03" w:rsidRDefault="003D2F03">
            <w:pPr>
              <w:pStyle w:val="ConsPlusNormal"/>
              <w:jc w:val="center"/>
            </w:pPr>
            <w:r>
              <w:t>-</w:t>
            </w:r>
          </w:p>
        </w:tc>
      </w:tr>
      <w:tr w:rsidR="003D2F03" w14:paraId="716377CA" w14:textId="77777777">
        <w:tc>
          <w:tcPr>
            <w:tcW w:w="850" w:type="dxa"/>
            <w:vMerge w:val="restart"/>
          </w:tcPr>
          <w:p w14:paraId="767E063A" w14:textId="77777777" w:rsidR="003D2F03" w:rsidRDefault="003D2F03">
            <w:pPr>
              <w:pStyle w:val="ConsPlusNormal"/>
              <w:jc w:val="center"/>
            </w:pPr>
            <w:r>
              <w:t>3.6.110</w:t>
            </w:r>
          </w:p>
        </w:tc>
        <w:tc>
          <w:tcPr>
            <w:tcW w:w="2041" w:type="dxa"/>
            <w:vMerge w:val="restart"/>
          </w:tcPr>
          <w:p w14:paraId="5BC1D4B5" w14:textId="77777777" w:rsidR="003D2F03" w:rsidRDefault="003D2F03">
            <w:pPr>
              <w:pStyle w:val="ConsPlusNormal"/>
            </w:pPr>
            <w:r>
              <w:t>Строительство линии наружного освещения по ул. Заводской от ул. Нефтезаводской до пешеходного перехода вблизи дома N 15</w:t>
            </w:r>
          </w:p>
        </w:tc>
        <w:tc>
          <w:tcPr>
            <w:tcW w:w="1077" w:type="dxa"/>
            <w:vMerge w:val="restart"/>
          </w:tcPr>
          <w:p w14:paraId="360A047D" w14:textId="77777777" w:rsidR="003D2F03" w:rsidRDefault="003D2F03">
            <w:pPr>
              <w:pStyle w:val="ConsPlusNormal"/>
              <w:jc w:val="center"/>
            </w:pPr>
            <w:r>
              <w:t>ДС</w:t>
            </w:r>
          </w:p>
        </w:tc>
        <w:tc>
          <w:tcPr>
            <w:tcW w:w="1304" w:type="dxa"/>
          </w:tcPr>
          <w:p w14:paraId="395AF5FE" w14:textId="77777777" w:rsidR="003D2F03" w:rsidRDefault="003D2F03">
            <w:pPr>
              <w:pStyle w:val="ConsPlusNormal"/>
            </w:pPr>
            <w:r>
              <w:t>Всего, в том числе:</w:t>
            </w:r>
          </w:p>
        </w:tc>
        <w:tc>
          <w:tcPr>
            <w:tcW w:w="1757" w:type="dxa"/>
          </w:tcPr>
          <w:p w14:paraId="719BEF28" w14:textId="77777777" w:rsidR="003D2F03" w:rsidRDefault="003D2F03">
            <w:pPr>
              <w:pStyle w:val="ConsPlusNormal"/>
              <w:jc w:val="center"/>
            </w:pPr>
            <w:r>
              <w:t>2110000,00</w:t>
            </w:r>
          </w:p>
        </w:tc>
        <w:tc>
          <w:tcPr>
            <w:tcW w:w="1644" w:type="dxa"/>
          </w:tcPr>
          <w:p w14:paraId="0632C23A" w14:textId="77777777" w:rsidR="003D2F03" w:rsidRDefault="003D2F03">
            <w:pPr>
              <w:pStyle w:val="ConsPlusNormal"/>
              <w:jc w:val="center"/>
            </w:pPr>
            <w:r>
              <w:t>0,00</w:t>
            </w:r>
          </w:p>
        </w:tc>
        <w:tc>
          <w:tcPr>
            <w:tcW w:w="1644" w:type="dxa"/>
          </w:tcPr>
          <w:p w14:paraId="6451E5BD" w14:textId="77777777" w:rsidR="003D2F03" w:rsidRDefault="003D2F03">
            <w:pPr>
              <w:pStyle w:val="ConsPlusNormal"/>
              <w:jc w:val="center"/>
            </w:pPr>
            <w:r>
              <w:t>88000,00</w:t>
            </w:r>
          </w:p>
        </w:tc>
        <w:tc>
          <w:tcPr>
            <w:tcW w:w="1644" w:type="dxa"/>
          </w:tcPr>
          <w:p w14:paraId="34E7661E" w14:textId="77777777" w:rsidR="003D2F03" w:rsidRDefault="003D2F03">
            <w:pPr>
              <w:pStyle w:val="ConsPlusNormal"/>
              <w:jc w:val="center"/>
            </w:pPr>
            <w:r>
              <w:t>2022000,00</w:t>
            </w:r>
          </w:p>
        </w:tc>
        <w:tc>
          <w:tcPr>
            <w:tcW w:w="1644" w:type="dxa"/>
          </w:tcPr>
          <w:p w14:paraId="2C455A4D" w14:textId="77777777" w:rsidR="003D2F03" w:rsidRDefault="003D2F03">
            <w:pPr>
              <w:pStyle w:val="ConsPlusNormal"/>
              <w:jc w:val="center"/>
            </w:pPr>
            <w:r>
              <w:t>0,00</w:t>
            </w:r>
          </w:p>
        </w:tc>
        <w:tc>
          <w:tcPr>
            <w:tcW w:w="1644" w:type="dxa"/>
          </w:tcPr>
          <w:p w14:paraId="7BA607CC" w14:textId="77777777" w:rsidR="003D2F03" w:rsidRDefault="003D2F03">
            <w:pPr>
              <w:pStyle w:val="ConsPlusNormal"/>
              <w:jc w:val="center"/>
            </w:pPr>
            <w:r>
              <w:t>0,00</w:t>
            </w:r>
          </w:p>
        </w:tc>
        <w:tc>
          <w:tcPr>
            <w:tcW w:w="1644" w:type="dxa"/>
          </w:tcPr>
          <w:p w14:paraId="2B86166B" w14:textId="77777777" w:rsidR="003D2F03" w:rsidRDefault="003D2F03">
            <w:pPr>
              <w:pStyle w:val="ConsPlusNormal"/>
              <w:jc w:val="center"/>
            </w:pPr>
            <w:r>
              <w:t>0,00</w:t>
            </w:r>
          </w:p>
        </w:tc>
        <w:tc>
          <w:tcPr>
            <w:tcW w:w="1644" w:type="dxa"/>
          </w:tcPr>
          <w:p w14:paraId="5216E3B5" w14:textId="77777777" w:rsidR="003D2F03" w:rsidRDefault="003D2F03">
            <w:pPr>
              <w:pStyle w:val="ConsPlusNormal"/>
              <w:jc w:val="center"/>
            </w:pPr>
            <w:r>
              <w:t>0,00</w:t>
            </w:r>
          </w:p>
        </w:tc>
        <w:tc>
          <w:tcPr>
            <w:tcW w:w="1644" w:type="dxa"/>
          </w:tcPr>
          <w:p w14:paraId="532A729D" w14:textId="77777777" w:rsidR="003D2F03" w:rsidRDefault="003D2F03">
            <w:pPr>
              <w:pStyle w:val="ConsPlusNormal"/>
              <w:jc w:val="center"/>
            </w:pPr>
            <w:r>
              <w:t>0,00</w:t>
            </w:r>
          </w:p>
        </w:tc>
        <w:tc>
          <w:tcPr>
            <w:tcW w:w="1701" w:type="dxa"/>
          </w:tcPr>
          <w:p w14:paraId="1E7BE567" w14:textId="77777777" w:rsidR="003D2F03" w:rsidRDefault="003D2F03">
            <w:pPr>
              <w:pStyle w:val="ConsPlusNormal"/>
            </w:pPr>
            <w:r>
              <w:t>Наличие технических условий</w:t>
            </w:r>
          </w:p>
        </w:tc>
        <w:tc>
          <w:tcPr>
            <w:tcW w:w="794" w:type="dxa"/>
          </w:tcPr>
          <w:p w14:paraId="121C5745" w14:textId="77777777" w:rsidR="003D2F03" w:rsidRDefault="003D2F03">
            <w:pPr>
              <w:pStyle w:val="ConsPlusNormal"/>
              <w:jc w:val="center"/>
            </w:pPr>
            <w:r>
              <w:t>ед.</w:t>
            </w:r>
          </w:p>
        </w:tc>
        <w:tc>
          <w:tcPr>
            <w:tcW w:w="794" w:type="dxa"/>
          </w:tcPr>
          <w:p w14:paraId="644CA40B" w14:textId="77777777" w:rsidR="003D2F03" w:rsidRDefault="003D2F03">
            <w:pPr>
              <w:pStyle w:val="ConsPlusNormal"/>
              <w:jc w:val="center"/>
            </w:pPr>
            <w:r>
              <w:t>-</w:t>
            </w:r>
          </w:p>
        </w:tc>
        <w:tc>
          <w:tcPr>
            <w:tcW w:w="1020" w:type="dxa"/>
          </w:tcPr>
          <w:p w14:paraId="6B3E19C1" w14:textId="77777777" w:rsidR="003D2F03" w:rsidRDefault="003D2F03">
            <w:pPr>
              <w:pStyle w:val="ConsPlusNormal"/>
              <w:jc w:val="center"/>
            </w:pPr>
            <w:r>
              <w:t>1</w:t>
            </w:r>
          </w:p>
        </w:tc>
        <w:tc>
          <w:tcPr>
            <w:tcW w:w="1020" w:type="dxa"/>
          </w:tcPr>
          <w:p w14:paraId="486EE032" w14:textId="77777777" w:rsidR="003D2F03" w:rsidRDefault="003D2F03">
            <w:pPr>
              <w:pStyle w:val="ConsPlusNormal"/>
              <w:jc w:val="center"/>
            </w:pPr>
            <w:r>
              <w:t>-</w:t>
            </w:r>
          </w:p>
        </w:tc>
        <w:tc>
          <w:tcPr>
            <w:tcW w:w="1020" w:type="dxa"/>
          </w:tcPr>
          <w:p w14:paraId="609BCB55" w14:textId="77777777" w:rsidR="003D2F03" w:rsidRDefault="003D2F03">
            <w:pPr>
              <w:pStyle w:val="ConsPlusNormal"/>
              <w:jc w:val="center"/>
            </w:pPr>
            <w:r>
              <w:t>-</w:t>
            </w:r>
          </w:p>
        </w:tc>
        <w:tc>
          <w:tcPr>
            <w:tcW w:w="1020" w:type="dxa"/>
          </w:tcPr>
          <w:p w14:paraId="53D46EAB" w14:textId="77777777" w:rsidR="003D2F03" w:rsidRDefault="003D2F03">
            <w:pPr>
              <w:pStyle w:val="ConsPlusNormal"/>
              <w:jc w:val="center"/>
            </w:pPr>
            <w:r>
              <w:t>-</w:t>
            </w:r>
          </w:p>
        </w:tc>
        <w:tc>
          <w:tcPr>
            <w:tcW w:w="1020" w:type="dxa"/>
          </w:tcPr>
          <w:p w14:paraId="17A67A74" w14:textId="77777777" w:rsidR="003D2F03" w:rsidRDefault="003D2F03">
            <w:pPr>
              <w:pStyle w:val="ConsPlusNormal"/>
              <w:jc w:val="center"/>
            </w:pPr>
            <w:r>
              <w:t>-</w:t>
            </w:r>
          </w:p>
        </w:tc>
        <w:tc>
          <w:tcPr>
            <w:tcW w:w="1020" w:type="dxa"/>
          </w:tcPr>
          <w:p w14:paraId="68B46FEE" w14:textId="77777777" w:rsidR="003D2F03" w:rsidRDefault="003D2F03">
            <w:pPr>
              <w:pStyle w:val="ConsPlusNormal"/>
              <w:jc w:val="center"/>
            </w:pPr>
            <w:r>
              <w:t>-</w:t>
            </w:r>
          </w:p>
        </w:tc>
        <w:tc>
          <w:tcPr>
            <w:tcW w:w="1020" w:type="dxa"/>
          </w:tcPr>
          <w:p w14:paraId="6D36FBB6" w14:textId="77777777" w:rsidR="003D2F03" w:rsidRDefault="003D2F03">
            <w:pPr>
              <w:pStyle w:val="ConsPlusNormal"/>
              <w:jc w:val="center"/>
            </w:pPr>
            <w:r>
              <w:t>-</w:t>
            </w:r>
          </w:p>
        </w:tc>
      </w:tr>
      <w:tr w:rsidR="003D2F03" w14:paraId="6B177487" w14:textId="77777777">
        <w:tc>
          <w:tcPr>
            <w:tcW w:w="0" w:type="auto"/>
            <w:vMerge/>
          </w:tcPr>
          <w:p w14:paraId="0FF77832" w14:textId="77777777" w:rsidR="003D2F03" w:rsidRDefault="003D2F03">
            <w:pPr>
              <w:pStyle w:val="ConsPlusNormal"/>
            </w:pPr>
          </w:p>
        </w:tc>
        <w:tc>
          <w:tcPr>
            <w:tcW w:w="0" w:type="auto"/>
            <w:vMerge/>
          </w:tcPr>
          <w:p w14:paraId="23CADABA" w14:textId="77777777" w:rsidR="003D2F03" w:rsidRDefault="003D2F03">
            <w:pPr>
              <w:pStyle w:val="ConsPlusNormal"/>
            </w:pPr>
          </w:p>
        </w:tc>
        <w:tc>
          <w:tcPr>
            <w:tcW w:w="0" w:type="auto"/>
            <w:vMerge/>
          </w:tcPr>
          <w:p w14:paraId="3835CCC4" w14:textId="77777777" w:rsidR="003D2F03" w:rsidRDefault="003D2F03">
            <w:pPr>
              <w:pStyle w:val="ConsPlusNormal"/>
            </w:pPr>
          </w:p>
        </w:tc>
        <w:tc>
          <w:tcPr>
            <w:tcW w:w="1304" w:type="dxa"/>
          </w:tcPr>
          <w:p w14:paraId="02FD41B7" w14:textId="77777777" w:rsidR="003D2F03" w:rsidRDefault="003D2F03">
            <w:pPr>
              <w:pStyle w:val="ConsPlusNormal"/>
            </w:pPr>
            <w:r>
              <w:t>Бюджет города Омска</w:t>
            </w:r>
          </w:p>
        </w:tc>
        <w:tc>
          <w:tcPr>
            <w:tcW w:w="1757" w:type="dxa"/>
          </w:tcPr>
          <w:p w14:paraId="48CEBA09" w14:textId="77777777" w:rsidR="003D2F03" w:rsidRDefault="003D2F03">
            <w:pPr>
              <w:pStyle w:val="ConsPlusNormal"/>
              <w:jc w:val="center"/>
            </w:pPr>
            <w:r>
              <w:t>2110000,00</w:t>
            </w:r>
          </w:p>
        </w:tc>
        <w:tc>
          <w:tcPr>
            <w:tcW w:w="1644" w:type="dxa"/>
          </w:tcPr>
          <w:p w14:paraId="3DC3B9B9" w14:textId="77777777" w:rsidR="003D2F03" w:rsidRDefault="003D2F03">
            <w:pPr>
              <w:pStyle w:val="ConsPlusNormal"/>
              <w:jc w:val="center"/>
            </w:pPr>
            <w:r>
              <w:t>0,00</w:t>
            </w:r>
          </w:p>
        </w:tc>
        <w:tc>
          <w:tcPr>
            <w:tcW w:w="1644" w:type="dxa"/>
          </w:tcPr>
          <w:p w14:paraId="18B8BF82" w14:textId="77777777" w:rsidR="003D2F03" w:rsidRDefault="003D2F03">
            <w:pPr>
              <w:pStyle w:val="ConsPlusNormal"/>
              <w:jc w:val="center"/>
            </w:pPr>
            <w:r>
              <w:t>88000,00</w:t>
            </w:r>
          </w:p>
        </w:tc>
        <w:tc>
          <w:tcPr>
            <w:tcW w:w="1644" w:type="dxa"/>
          </w:tcPr>
          <w:p w14:paraId="029794C7" w14:textId="77777777" w:rsidR="003D2F03" w:rsidRDefault="003D2F03">
            <w:pPr>
              <w:pStyle w:val="ConsPlusNormal"/>
              <w:jc w:val="center"/>
            </w:pPr>
            <w:r>
              <w:t>2022000,00</w:t>
            </w:r>
          </w:p>
        </w:tc>
        <w:tc>
          <w:tcPr>
            <w:tcW w:w="1644" w:type="dxa"/>
          </w:tcPr>
          <w:p w14:paraId="0C3352C3" w14:textId="77777777" w:rsidR="003D2F03" w:rsidRDefault="003D2F03">
            <w:pPr>
              <w:pStyle w:val="ConsPlusNormal"/>
              <w:jc w:val="center"/>
            </w:pPr>
            <w:r>
              <w:t>0,00</w:t>
            </w:r>
          </w:p>
        </w:tc>
        <w:tc>
          <w:tcPr>
            <w:tcW w:w="1644" w:type="dxa"/>
          </w:tcPr>
          <w:p w14:paraId="27FACCB9" w14:textId="77777777" w:rsidR="003D2F03" w:rsidRDefault="003D2F03">
            <w:pPr>
              <w:pStyle w:val="ConsPlusNormal"/>
              <w:jc w:val="center"/>
            </w:pPr>
            <w:r>
              <w:t>0,00</w:t>
            </w:r>
          </w:p>
        </w:tc>
        <w:tc>
          <w:tcPr>
            <w:tcW w:w="1644" w:type="dxa"/>
          </w:tcPr>
          <w:p w14:paraId="5B8CA36C" w14:textId="77777777" w:rsidR="003D2F03" w:rsidRDefault="003D2F03">
            <w:pPr>
              <w:pStyle w:val="ConsPlusNormal"/>
              <w:jc w:val="center"/>
            </w:pPr>
            <w:r>
              <w:t>0,00</w:t>
            </w:r>
          </w:p>
        </w:tc>
        <w:tc>
          <w:tcPr>
            <w:tcW w:w="1644" w:type="dxa"/>
          </w:tcPr>
          <w:p w14:paraId="3D66491A" w14:textId="77777777" w:rsidR="003D2F03" w:rsidRDefault="003D2F03">
            <w:pPr>
              <w:pStyle w:val="ConsPlusNormal"/>
              <w:jc w:val="center"/>
            </w:pPr>
            <w:r>
              <w:t>0,00</w:t>
            </w:r>
          </w:p>
        </w:tc>
        <w:tc>
          <w:tcPr>
            <w:tcW w:w="1644" w:type="dxa"/>
          </w:tcPr>
          <w:p w14:paraId="180F4AF5" w14:textId="77777777" w:rsidR="003D2F03" w:rsidRDefault="003D2F03">
            <w:pPr>
              <w:pStyle w:val="ConsPlusNormal"/>
              <w:jc w:val="center"/>
            </w:pPr>
            <w:r>
              <w:t>0,00</w:t>
            </w:r>
          </w:p>
        </w:tc>
        <w:tc>
          <w:tcPr>
            <w:tcW w:w="1701" w:type="dxa"/>
          </w:tcPr>
          <w:p w14:paraId="1DBB4AAF" w14:textId="77777777" w:rsidR="003D2F03" w:rsidRDefault="003D2F03">
            <w:pPr>
              <w:pStyle w:val="ConsPlusNormal"/>
            </w:pPr>
            <w:r>
              <w:t>Протяженность реконструированного (построенного) объекта</w:t>
            </w:r>
          </w:p>
        </w:tc>
        <w:tc>
          <w:tcPr>
            <w:tcW w:w="794" w:type="dxa"/>
          </w:tcPr>
          <w:p w14:paraId="352CDF76" w14:textId="77777777" w:rsidR="003D2F03" w:rsidRDefault="003D2F03">
            <w:pPr>
              <w:pStyle w:val="ConsPlusNormal"/>
              <w:jc w:val="center"/>
            </w:pPr>
            <w:r>
              <w:t>км</w:t>
            </w:r>
          </w:p>
        </w:tc>
        <w:tc>
          <w:tcPr>
            <w:tcW w:w="794" w:type="dxa"/>
          </w:tcPr>
          <w:p w14:paraId="15857B13" w14:textId="77777777" w:rsidR="003D2F03" w:rsidRDefault="003D2F03">
            <w:pPr>
              <w:pStyle w:val="ConsPlusNormal"/>
              <w:jc w:val="center"/>
            </w:pPr>
            <w:r>
              <w:t>-</w:t>
            </w:r>
          </w:p>
        </w:tc>
        <w:tc>
          <w:tcPr>
            <w:tcW w:w="1020" w:type="dxa"/>
          </w:tcPr>
          <w:p w14:paraId="3CCF4D23" w14:textId="77777777" w:rsidR="003D2F03" w:rsidRDefault="003D2F03">
            <w:pPr>
              <w:pStyle w:val="ConsPlusNormal"/>
              <w:jc w:val="center"/>
            </w:pPr>
            <w:r>
              <w:t>-</w:t>
            </w:r>
          </w:p>
        </w:tc>
        <w:tc>
          <w:tcPr>
            <w:tcW w:w="1020" w:type="dxa"/>
          </w:tcPr>
          <w:p w14:paraId="77CF0B42" w14:textId="77777777" w:rsidR="003D2F03" w:rsidRDefault="003D2F03">
            <w:pPr>
              <w:pStyle w:val="ConsPlusNormal"/>
              <w:jc w:val="center"/>
            </w:pPr>
            <w:r>
              <w:t>1,80</w:t>
            </w:r>
          </w:p>
        </w:tc>
        <w:tc>
          <w:tcPr>
            <w:tcW w:w="1020" w:type="dxa"/>
          </w:tcPr>
          <w:p w14:paraId="5CEFD11F" w14:textId="77777777" w:rsidR="003D2F03" w:rsidRDefault="003D2F03">
            <w:pPr>
              <w:pStyle w:val="ConsPlusNormal"/>
              <w:jc w:val="center"/>
            </w:pPr>
            <w:r>
              <w:t>-</w:t>
            </w:r>
          </w:p>
        </w:tc>
        <w:tc>
          <w:tcPr>
            <w:tcW w:w="1020" w:type="dxa"/>
          </w:tcPr>
          <w:p w14:paraId="77366CB2" w14:textId="77777777" w:rsidR="003D2F03" w:rsidRDefault="003D2F03">
            <w:pPr>
              <w:pStyle w:val="ConsPlusNormal"/>
              <w:jc w:val="center"/>
            </w:pPr>
            <w:r>
              <w:t>-</w:t>
            </w:r>
          </w:p>
        </w:tc>
        <w:tc>
          <w:tcPr>
            <w:tcW w:w="1020" w:type="dxa"/>
          </w:tcPr>
          <w:p w14:paraId="7DF4F214" w14:textId="77777777" w:rsidR="003D2F03" w:rsidRDefault="003D2F03">
            <w:pPr>
              <w:pStyle w:val="ConsPlusNormal"/>
              <w:jc w:val="center"/>
            </w:pPr>
            <w:r>
              <w:t>-</w:t>
            </w:r>
          </w:p>
        </w:tc>
        <w:tc>
          <w:tcPr>
            <w:tcW w:w="1020" w:type="dxa"/>
          </w:tcPr>
          <w:p w14:paraId="38F7EE90" w14:textId="77777777" w:rsidR="003D2F03" w:rsidRDefault="003D2F03">
            <w:pPr>
              <w:pStyle w:val="ConsPlusNormal"/>
              <w:jc w:val="center"/>
            </w:pPr>
            <w:r>
              <w:t>-</w:t>
            </w:r>
          </w:p>
        </w:tc>
        <w:tc>
          <w:tcPr>
            <w:tcW w:w="1020" w:type="dxa"/>
          </w:tcPr>
          <w:p w14:paraId="1A87E98D" w14:textId="77777777" w:rsidR="003D2F03" w:rsidRDefault="003D2F03">
            <w:pPr>
              <w:pStyle w:val="ConsPlusNormal"/>
              <w:jc w:val="center"/>
            </w:pPr>
            <w:r>
              <w:t>-</w:t>
            </w:r>
          </w:p>
        </w:tc>
      </w:tr>
      <w:tr w:rsidR="003D2F03" w14:paraId="752D57D0" w14:textId="77777777">
        <w:tc>
          <w:tcPr>
            <w:tcW w:w="850" w:type="dxa"/>
            <w:vMerge w:val="restart"/>
          </w:tcPr>
          <w:p w14:paraId="7DDE429F" w14:textId="77777777" w:rsidR="003D2F03" w:rsidRDefault="003D2F03">
            <w:pPr>
              <w:pStyle w:val="ConsPlusNormal"/>
              <w:jc w:val="center"/>
            </w:pPr>
            <w:r>
              <w:t>3.6.111</w:t>
            </w:r>
          </w:p>
        </w:tc>
        <w:tc>
          <w:tcPr>
            <w:tcW w:w="2041" w:type="dxa"/>
            <w:vMerge w:val="restart"/>
          </w:tcPr>
          <w:p w14:paraId="52AEB709" w14:textId="77777777" w:rsidR="003D2F03" w:rsidRDefault="003D2F03">
            <w:pPr>
              <w:pStyle w:val="ConsPlusNormal"/>
            </w:pPr>
            <w:r>
              <w:t>Строительство линии наружного освещения по бульвару Зеленому от улицы Перелета (дублер) до многоквартирных домов N 8, N 10/1</w:t>
            </w:r>
          </w:p>
        </w:tc>
        <w:tc>
          <w:tcPr>
            <w:tcW w:w="1077" w:type="dxa"/>
            <w:vMerge w:val="restart"/>
          </w:tcPr>
          <w:p w14:paraId="13B0B60E" w14:textId="77777777" w:rsidR="003D2F03" w:rsidRDefault="003D2F03">
            <w:pPr>
              <w:pStyle w:val="ConsPlusNormal"/>
              <w:jc w:val="center"/>
            </w:pPr>
            <w:r>
              <w:t>ДС</w:t>
            </w:r>
          </w:p>
        </w:tc>
        <w:tc>
          <w:tcPr>
            <w:tcW w:w="1304" w:type="dxa"/>
          </w:tcPr>
          <w:p w14:paraId="7D44EC22" w14:textId="77777777" w:rsidR="003D2F03" w:rsidRDefault="003D2F03">
            <w:pPr>
              <w:pStyle w:val="ConsPlusNormal"/>
            </w:pPr>
            <w:r>
              <w:t>Всего, в том числе:</w:t>
            </w:r>
          </w:p>
        </w:tc>
        <w:tc>
          <w:tcPr>
            <w:tcW w:w="1757" w:type="dxa"/>
          </w:tcPr>
          <w:p w14:paraId="5823C544" w14:textId="77777777" w:rsidR="003D2F03" w:rsidRDefault="003D2F03">
            <w:pPr>
              <w:pStyle w:val="ConsPlusNormal"/>
              <w:jc w:val="center"/>
            </w:pPr>
            <w:r>
              <w:t>1500000,00</w:t>
            </w:r>
          </w:p>
        </w:tc>
        <w:tc>
          <w:tcPr>
            <w:tcW w:w="1644" w:type="dxa"/>
          </w:tcPr>
          <w:p w14:paraId="6F53B7B6" w14:textId="77777777" w:rsidR="003D2F03" w:rsidRDefault="003D2F03">
            <w:pPr>
              <w:pStyle w:val="ConsPlusNormal"/>
              <w:jc w:val="center"/>
            </w:pPr>
            <w:r>
              <w:t>0,00</w:t>
            </w:r>
          </w:p>
        </w:tc>
        <w:tc>
          <w:tcPr>
            <w:tcW w:w="1644" w:type="dxa"/>
          </w:tcPr>
          <w:p w14:paraId="79BBC48A" w14:textId="77777777" w:rsidR="003D2F03" w:rsidRDefault="003D2F03">
            <w:pPr>
              <w:pStyle w:val="ConsPlusNormal"/>
              <w:jc w:val="center"/>
            </w:pPr>
            <w:r>
              <w:t>80000,00</w:t>
            </w:r>
          </w:p>
        </w:tc>
        <w:tc>
          <w:tcPr>
            <w:tcW w:w="1644" w:type="dxa"/>
          </w:tcPr>
          <w:p w14:paraId="336FD30D" w14:textId="77777777" w:rsidR="003D2F03" w:rsidRDefault="003D2F03">
            <w:pPr>
              <w:pStyle w:val="ConsPlusNormal"/>
              <w:jc w:val="center"/>
            </w:pPr>
            <w:r>
              <w:t>1420000,00</w:t>
            </w:r>
          </w:p>
        </w:tc>
        <w:tc>
          <w:tcPr>
            <w:tcW w:w="1644" w:type="dxa"/>
          </w:tcPr>
          <w:p w14:paraId="6400695F" w14:textId="77777777" w:rsidR="003D2F03" w:rsidRDefault="003D2F03">
            <w:pPr>
              <w:pStyle w:val="ConsPlusNormal"/>
              <w:jc w:val="center"/>
            </w:pPr>
            <w:r>
              <w:t>0,00</w:t>
            </w:r>
          </w:p>
        </w:tc>
        <w:tc>
          <w:tcPr>
            <w:tcW w:w="1644" w:type="dxa"/>
          </w:tcPr>
          <w:p w14:paraId="7ED73E92" w14:textId="77777777" w:rsidR="003D2F03" w:rsidRDefault="003D2F03">
            <w:pPr>
              <w:pStyle w:val="ConsPlusNormal"/>
              <w:jc w:val="center"/>
            </w:pPr>
            <w:r>
              <w:t>0,00</w:t>
            </w:r>
          </w:p>
        </w:tc>
        <w:tc>
          <w:tcPr>
            <w:tcW w:w="1644" w:type="dxa"/>
          </w:tcPr>
          <w:p w14:paraId="228857CF" w14:textId="77777777" w:rsidR="003D2F03" w:rsidRDefault="003D2F03">
            <w:pPr>
              <w:pStyle w:val="ConsPlusNormal"/>
              <w:jc w:val="center"/>
            </w:pPr>
            <w:r>
              <w:t>0,00</w:t>
            </w:r>
          </w:p>
        </w:tc>
        <w:tc>
          <w:tcPr>
            <w:tcW w:w="1644" w:type="dxa"/>
          </w:tcPr>
          <w:p w14:paraId="639D61E9" w14:textId="77777777" w:rsidR="003D2F03" w:rsidRDefault="003D2F03">
            <w:pPr>
              <w:pStyle w:val="ConsPlusNormal"/>
              <w:jc w:val="center"/>
            </w:pPr>
            <w:r>
              <w:t>0,00</w:t>
            </w:r>
          </w:p>
        </w:tc>
        <w:tc>
          <w:tcPr>
            <w:tcW w:w="1644" w:type="dxa"/>
          </w:tcPr>
          <w:p w14:paraId="27C20CF3" w14:textId="77777777" w:rsidR="003D2F03" w:rsidRDefault="003D2F03">
            <w:pPr>
              <w:pStyle w:val="ConsPlusNormal"/>
              <w:jc w:val="center"/>
            </w:pPr>
            <w:r>
              <w:t>0,00</w:t>
            </w:r>
          </w:p>
        </w:tc>
        <w:tc>
          <w:tcPr>
            <w:tcW w:w="1701" w:type="dxa"/>
          </w:tcPr>
          <w:p w14:paraId="5A778FEE" w14:textId="77777777" w:rsidR="003D2F03" w:rsidRDefault="003D2F03">
            <w:pPr>
              <w:pStyle w:val="ConsPlusNormal"/>
            </w:pPr>
            <w:r>
              <w:t>Наличие технических условий</w:t>
            </w:r>
          </w:p>
        </w:tc>
        <w:tc>
          <w:tcPr>
            <w:tcW w:w="794" w:type="dxa"/>
          </w:tcPr>
          <w:p w14:paraId="37D98C81" w14:textId="77777777" w:rsidR="003D2F03" w:rsidRDefault="003D2F03">
            <w:pPr>
              <w:pStyle w:val="ConsPlusNormal"/>
              <w:jc w:val="center"/>
            </w:pPr>
            <w:r>
              <w:t>ед.</w:t>
            </w:r>
          </w:p>
        </w:tc>
        <w:tc>
          <w:tcPr>
            <w:tcW w:w="794" w:type="dxa"/>
          </w:tcPr>
          <w:p w14:paraId="2FF0120C" w14:textId="77777777" w:rsidR="003D2F03" w:rsidRDefault="003D2F03">
            <w:pPr>
              <w:pStyle w:val="ConsPlusNormal"/>
              <w:jc w:val="center"/>
            </w:pPr>
            <w:r>
              <w:t>-</w:t>
            </w:r>
          </w:p>
        </w:tc>
        <w:tc>
          <w:tcPr>
            <w:tcW w:w="1020" w:type="dxa"/>
          </w:tcPr>
          <w:p w14:paraId="27F12064" w14:textId="77777777" w:rsidR="003D2F03" w:rsidRDefault="003D2F03">
            <w:pPr>
              <w:pStyle w:val="ConsPlusNormal"/>
              <w:jc w:val="center"/>
            </w:pPr>
            <w:r>
              <w:t>1</w:t>
            </w:r>
          </w:p>
        </w:tc>
        <w:tc>
          <w:tcPr>
            <w:tcW w:w="1020" w:type="dxa"/>
          </w:tcPr>
          <w:p w14:paraId="6874617C" w14:textId="77777777" w:rsidR="003D2F03" w:rsidRDefault="003D2F03">
            <w:pPr>
              <w:pStyle w:val="ConsPlusNormal"/>
              <w:jc w:val="center"/>
            </w:pPr>
            <w:r>
              <w:t>-</w:t>
            </w:r>
          </w:p>
        </w:tc>
        <w:tc>
          <w:tcPr>
            <w:tcW w:w="1020" w:type="dxa"/>
          </w:tcPr>
          <w:p w14:paraId="53CCC4FC" w14:textId="77777777" w:rsidR="003D2F03" w:rsidRDefault="003D2F03">
            <w:pPr>
              <w:pStyle w:val="ConsPlusNormal"/>
              <w:jc w:val="center"/>
            </w:pPr>
            <w:r>
              <w:t>-</w:t>
            </w:r>
          </w:p>
        </w:tc>
        <w:tc>
          <w:tcPr>
            <w:tcW w:w="1020" w:type="dxa"/>
          </w:tcPr>
          <w:p w14:paraId="71ADE9CF" w14:textId="77777777" w:rsidR="003D2F03" w:rsidRDefault="003D2F03">
            <w:pPr>
              <w:pStyle w:val="ConsPlusNormal"/>
              <w:jc w:val="center"/>
            </w:pPr>
            <w:r>
              <w:t>-</w:t>
            </w:r>
          </w:p>
        </w:tc>
        <w:tc>
          <w:tcPr>
            <w:tcW w:w="1020" w:type="dxa"/>
          </w:tcPr>
          <w:p w14:paraId="37EFAA7A" w14:textId="77777777" w:rsidR="003D2F03" w:rsidRDefault="003D2F03">
            <w:pPr>
              <w:pStyle w:val="ConsPlusNormal"/>
              <w:jc w:val="center"/>
            </w:pPr>
            <w:r>
              <w:t>-</w:t>
            </w:r>
          </w:p>
        </w:tc>
        <w:tc>
          <w:tcPr>
            <w:tcW w:w="1020" w:type="dxa"/>
          </w:tcPr>
          <w:p w14:paraId="006BE2F7" w14:textId="77777777" w:rsidR="003D2F03" w:rsidRDefault="003D2F03">
            <w:pPr>
              <w:pStyle w:val="ConsPlusNormal"/>
              <w:jc w:val="center"/>
            </w:pPr>
            <w:r>
              <w:t>-</w:t>
            </w:r>
          </w:p>
        </w:tc>
        <w:tc>
          <w:tcPr>
            <w:tcW w:w="1020" w:type="dxa"/>
          </w:tcPr>
          <w:p w14:paraId="45EECCA3" w14:textId="77777777" w:rsidR="003D2F03" w:rsidRDefault="003D2F03">
            <w:pPr>
              <w:pStyle w:val="ConsPlusNormal"/>
              <w:jc w:val="center"/>
            </w:pPr>
            <w:r>
              <w:t>-</w:t>
            </w:r>
          </w:p>
        </w:tc>
      </w:tr>
      <w:tr w:rsidR="003D2F03" w14:paraId="7278B332" w14:textId="77777777">
        <w:tc>
          <w:tcPr>
            <w:tcW w:w="0" w:type="auto"/>
            <w:vMerge/>
          </w:tcPr>
          <w:p w14:paraId="678EC09E" w14:textId="77777777" w:rsidR="003D2F03" w:rsidRDefault="003D2F03">
            <w:pPr>
              <w:pStyle w:val="ConsPlusNormal"/>
            </w:pPr>
          </w:p>
        </w:tc>
        <w:tc>
          <w:tcPr>
            <w:tcW w:w="0" w:type="auto"/>
            <w:vMerge/>
          </w:tcPr>
          <w:p w14:paraId="6A80698D" w14:textId="77777777" w:rsidR="003D2F03" w:rsidRDefault="003D2F03">
            <w:pPr>
              <w:pStyle w:val="ConsPlusNormal"/>
            </w:pPr>
          </w:p>
        </w:tc>
        <w:tc>
          <w:tcPr>
            <w:tcW w:w="0" w:type="auto"/>
            <w:vMerge/>
          </w:tcPr>
          <w:p w14:paraId="5B5E4599" w14:textId="77777777" w:rsidR="003D2F03" w:rsidRDefault="003D2F03">
            <w:pPr>
              <w:pStyle w:val="ConsPlusNormal"/>
            </w:pPr>
          </w:p>
        </w:tc>
        <w:tc>
          <w:tcPr>
            <w:tcW w:w="1304" w:type="dxa"/>
          </w:tcPr>
          <w:p w14:paraId="4AA0F6B1" w14:textId="77777777" w:rsidR="003D2F03" w:rsidRDefault="003D2F03">
            <w:pPr>
              <w:pStyle w:val="ConsPlusNormal"/>
            </w:pPr>
            <w:r>
              <w:t>Бюджет города Омска</w:t>
            </w:r>
          </w:p>
        </w:tc>
        <w:tc>
          <w:tcPr>
            <w:tcW w:w="1757" w:type="dxa"/>
          </w:tcPr>
          <w:p w14:paraId="1C24C4A9" w14:textId="77777777" w:rsidR="003D2F03" w:rsidRDefault="003D2F03">
            <w:pPr>
              <w:pStyle w:val="ConsPlusNormal"/>
              <w:jc w:val="center"/>
            </w:pPr>
            <w:r>
              <w:t>1500000,00</w:t>
            </w:r>
          </w:p>
        </w:tc>
        <w:tc>
          <w:tcPr>
            <w:tcW w:w="1644" w:type="dxa"/>
          </w:tcPr>
          <w:p w14:paraId="49995180" w14:textId="77777777" w:rsidR="003D2F03" w:rsidRDefault="003D2F03">
            <w:pPr>
              <w:pStyle w:val="ConsPlusNormal"/>
              <w:jc w:val="center"/>
            </w:pPr>
            <w:r>
              <w:t>0,00</w:t>
            </w:r>
          </w:p>
        </w:tc>
        <w:tc>
          <w:tcPr>
            <w:tcW w:w="1644" w:type="dxa"/>
          </w:tcPr>
          <w:p w14:paraId="19D867A1" w14:textId="77777777" w:rsidR="003D2F03" w:rsidRDefault="003D2F03">
            <w:pPr>
              <w:pStyle w:val="ConsPlusNormal"/>
              <w:jc w:val="center"/>
            </w:pPr>
            <w:r>
              <w:t>80000,00</w:t>
            </w:r>
          </w:p>
        </w:tc>
        <w:tc>
          <w:tcPr>
            <w:tcW w:w="1644" w:type="dxa"/>
          </w:tcPr>
          <w:p w14:paraId="1E0C53F2" w14:textId="77777777" w:rsidR="003D2F03" w:rsidRDefault="003D2F03">
            <w:pPr>
              <w:pStyle w:val="ConsPlusNormal"/>
              <w:jc w:val="center"/>
            </w:pPr>
            <w:r>
              <w:t>1420000,00</w:t>
            </w:r>
          </w:p>
        </w:tc>
        <w:tc>
          <w:tcPr>
            <w:tcW w:w="1644" w:type="dxa"/>
          </w:tcPr>
          <w:p w14:paraId="59FD3731" w14:textId="77777777" w:rsidR="003D2F03" w:rsidRDefault="003D2F03">
            <w:pPr>
              <w:pStyle w:val="ConsPlusNormal"/>
              <w:jc w:val="center"/>
            </w:pPr>
            <w:r>
              <w:t>0,00</w:t>
            </w:r>
          </w:p>
        </w:tc>
        <w:tc>
          <w:tcPr>
            <w:tcW w:w="1644" w:type="dxa"/>
          </w:tcPr>
          <w:p w14:paraId="623B2931" w14:textId="77777777" w:rsidR="003D2F03" w:rsidRDefault="003D2F03">
            <w:pPr>
              <w:pStyle w:val="ConsPlusNormal"/>
              <w:jc w:val="center"/>
            </w:pPr>
            <w:r>
              <w:t>0,00</w:t>
            </w:r>
          </w:p>
        </w:tc>
        <w:tc>
          <w:tcPr>
            <w:tcW w:w="1644" w:type="dxa"/>
          </w:tcPr>
          <w:p w14:paraId="12A82734" w14:textId="77777777" w:rsidR="003D2F03" w:rsidRDefault="003D2F03">
            <w:pPr>
              <w:pStyle w:val="ConsPlusNormal"/>
              <w:jc w:val="center"/>
            </w:pPr>
            <w:r>
              <w:t>0,00</w:t>
            </w:r>
          </w:p>
        </w:tc>
        <w:tc>
          <w:tcPr>
            <w:tcW w:w="1644" w:type="dxa"/>
          </w:tcPr>
          <w:p w14:paraId="57F4A6AB" w14:textId="77777777" w:rsidR="003D2F03" w:rsidRDefault="003D2F03">
            <w:pPr>
              <w:pStyle w:val="ConsPlusNormal"/>
              <w:jc w:val="center"/>
            </w:pPr>
            <w:r>
              <w:t>0,00</w:t>
            </w:r>
          </w:p>
        </w:tc>
        <w:tc>
          <w:tcPr>
            <w:tcW w:w="1644" w:type="dxa"/>
          </w:tcPr>
          <w:p w14:paraId="5FAAD179" w14:textId="77777777" w:rsidR="003D2F03" w:rsidRDefault="003D2F03">
            <w:pPr>
              <w:pStyle w:val="ConsPlusNormal"/>
              <w:jc w:val="center"/>
            </w:pPr>
            <w:r>
              <w:t>0,00</w:t>
            </w:r>
          </w:p>
        </w:tc>
        <w:tc>
          <w:tcPr>
            <w:tcW w:w="1701" w:type="dxa"/>
          </w:tcPr>
          <w:p w14:paraId="3733099E" w14:textId="77777777" w:rsidR="003D2F03" w:rsidRDefault="003D2F03">
            <w:pPr>
              <w:pStyle w:val="ConsPlusNormal"/>
            </w:pPr>
            <w:r>
              <w:t>Протяженность реконструированного (построенного) объекта</w:t>
            </w:r>
          </w:p>
        </w:tc>
        <w:tc>
          <w:tcPr>
            <w:tcW w:w="794" w:type="dxa"/>
          </w:tcPr>
          <w:p w14:paraId="3C04B323" w14:textId="77777777" w:rsidR="003D2F03" w:rsidRDefault="003D2F03">
            <w:pPr>
              <w:pStyle w:val="ConsPlusNormal"/>
              <w:jc w:val="center"/>
            </w:pPr>
            <w:r>
              <w:t>км</w:t>
            </w:r>
          </w:p>
        </w:tc>
        <w:tc>
          <w:tcPr>
            <w:tcW w:w="794" w:type="dxa"/>
          </w:tcPr>
          <w:p w14:paraId="1B591D29" w14:textId="77777777" w:rsidR="003D2F03" w:rsidRDefault="003D2F03">
            <w:pPr>
              <w:pStyle w:val="ConsPlusNormal"/>
              <w:jc w:val="center"/>
            </w:pPr>
            <w:r>
              <w:t>-</w:t>
            </w:r>
          </w:p>
        </w:tc>
        <w:tc>
          <w:tcPr>
            <w:tcW w:w="1020" w:type="dxa"/>
          </w:tcPr>
          <w:p w14:paraId="44C06065" w14:textId="77777777" w:rsidR="003D2F03" w:rsidRDefault="003D2F03">
            <w:pPr>
              <w:pStyle w:val="ConsPlusNormal"/>
              <w:jc w:val="center"/>
            </w:pPr>
            <w:r>
              <w:t>-</w:t>
            </w:r>
          </w:p>
        </w:tc>
        <w:tc>
          <w:tcPr>
            <w:tcW w:w="1020" w:type="dxa"/>
          </w:tcPr>
          <w:p w14:paraId="233EECDE" w14:textId="77777777" w:rsidR="003D2F03" w:rsidRDefault="003D2F03">
            <w:pPr>
              <w:pStyle w:val="ConsPlusNormal"/>
              <w:jc w:val="center"/>
            </w:pPr>
            <w:r>
              <w:t>1,20</w:t>
            </w:r>
          </w:p>
        </w:tc>
        <w:tc>
          <w:tcPr>
            <w:tcW w:w="1020" w:type="dxa"/>
          </w:tcPr>
          <w:p w14:paraId="4011C2E3" w14:textId="77777777" w:rsidR="003D2F03" w:rsidRDefault="003D2F03">
            <w:pPr>
              <w:pStyle w:val="ConsPlusNormal"/>
              <w:jc w:val="center"/>
            </w:pPr>
            <w:r>
              <w:t>-</w:t>
            </w:r>
          </w:p>
        </w:tc>
        <w:tc>
          <w:tcPr>
            <w:tcW w:w="1020" w:type="dxa"/>
          </w:tcPr>
          <w:p w14:paraId="046E47D3" w14:textId="77777777" w:rsidR="003D2F03" w:rsidRDefault="003D2F03">
            <w:pPr>
              <w:pStyle w:val="ConsPlusNormal"/>
              <w:jc w:val="center"/>
            </w:pPr>
            <w:r>
              <w:t>-</w:t>
            </w:r>
          </w:p>
        </w:tc>
        <w:tc>
          <w:tcPr>
            <w:tcW w:w="1020" w:type="dxa"/>
          </w:tcPr>
          <w:p w14:paraId="15C61676" w14:textId="77777777" w:rsidR="003D2F03" w:rsidRDefault="003D2F03">
            <w:pPr>
              <w:pStyle w:val="ConsPlusNormal"/>
              <w:jc w:val="center"/>
            </w:pPr>
            <w:r>
              <w:t>-</w:t>
            </w:r>
          </w:p>
        </w:tc>
        <w:tc>
          <w:tcPr>
            <w:tcW w:w="1020" w:type="dxa"/>
          </w:tcPr>
          <w:p w14:paraId="6B58782B" w14:textId="77777777" w:rsidR="003D2F03" w:rsidRDefault="003D2F03">
            <w:pPr>
              <w:pStyle w:val="ConsPlusNormal"/>
              <w:jc w:val="center"/>
            </w:pPr>
            <w:r>
              <w:t>-</w:t>
            </w:r>
          </w:p>
        </w:tc>
        <w:tc>
          <w:tcPr>
            <w:tcW w:w="1020" w:type="dxa"/>
          </w:tcPr>
          <w:p w14:paraId="3C06F884" w14:textId="77777777" w:rsidR="003D2F03" w:rsidRDefault="003D2F03">
            <w:pPr>
              <w:pStyle w:val="ConsPlusNormal"/>
              <w:jc w:val="center"/>
            </w:pPr>
            <w:r>
              <w:t>-</w:t>
            </w:r>
          </w:p>
        </w:tc>
      </w:tr>
      <w:tr w:rsidR="003D2F03" w14:paraId="16C8B372" w14:textId="77777777">
        <w:tc>
          <w:tcPr>
            <w:tcW w:w="850" w:type="dxa"/>
            <w:vMerge w:val="restart"/>
          </w:tcPr>
          <w:p w14:paraId="1B7F7DCD" w14:textId="77777777" w:rsidR="003D2F03" w:rsidRDefault="003D2F03">
            <w:pPr>
              <w:pStyle w:val="ConsPlusNormal"/>
              <w:jc w:val="center"/>
            </w:pPr>
            <w:r>
              <w:t>3.6.112</w:t>
            </w:r>
          </w:p>
        </w:tc>
        <w:tc>
          <w:tcPr>
            <w:tcW w:w="2041" w:type="dxa"/>
            <w:vMerge w:val="restart"/>
          </w:tcPr>
          <w:p w14:paraId="0509E609" w14:textId="77777777" w:rsidR="003D2F03" w:rsidRDefault="003D2F03">
            <w:pPr>
              <w:pStyle w:val="ConsPlusNormal"/>
            </w:pPr>
            <w:r>
              <w:t>Строительство линии наружного освещения в районе пешеходного перехода вблизи строения 145/2 по ул. Мельничной (около стелы "Омск")</w:t>
            </w:r>
          </w:p>
        </w:tc>
        <w:tc>
          <w:tcPr>
            <w:tcW w:w="1077" w:type="dxa"/>
            <w:vMerge w:val="restart"/>
          </w:tcPr>
          <w:p w14:paraId="67CAA276" w14:textId="77777777" w:rsidR="003D2F03" w:rsidRDefault="003D2F03">
            <w:pPr>
              <w:pStyle w:val="ConsPlusNormal"/>
              <w:jc w:val="center"/>
            </w:pPr>
            <w:r>
              <w:t>ДС</w:t>
            </w:r>
          </w:p>
        </w:tc>
        <w:tc>
          <w:tcPr>
            <w:tcW w:w="1304" w:type="dxa"/>
          </w:tcPr>
          <w:p w14:paraId="63C775BC" w14:textId="77777777" w:rsidR="003D2F03" w:rsidRDefault="003D2F03">
            <w:pPr>
              <w:pStyle w:val="ConsPlusNormal"/>
            </w:pPr>
            <w:r>
              <w:t>Всего, в том числе:</w:t>
            </w:r>
          </w:p>
        </w:tc>
        <w:tc>
          <w:tcPr>
            <w:tcW w:w="1757" w:type="dxa"/>
          </w:tcPr>
          <w:p w14:paraId="75FCAA93" w14:textId="77777777" w:rsidR="003D2F03" w:rsidRDefault="003D2F03">
            <w:pPr>
              <w:pStyle w:val="ConsPlusNormal"/>
              <w:jc w:val="center"/>
            </w:pPr>
            <w:r>
              <w:t>2450000,00</w:t>
            </w:r>
          </w:p>
        </w:tc>
        <w:tc>
          <w:tcPr>
            <w:tcW w:w="1644" w:type="dxa"/>
          </w:tcPr>
          <w:p w14:paraId="7928BE36" w14:textId="77777777" w:rsidR="003D2F03" w:rsidRDefault="003D2F03">
            <w:pPr>
              <w:pStyle w:val="ConsPlusNormal"/>
              <w:jc w:val="center"/>
            </w:pPr>
            <w:r>
              <w:t>0,00</w:t>
            </w:r>
          </w:p>
        </w:tc>
        <w:tc>
          <w:tcPr>
            <w:tcW w:w="1644" w:type="dxa"/>
          </w:tcPr>
          <w:p w14:paraId="2B1624B7" w14:textId="77777777" w:rsidR="003D2F03" w:rsidRDefault="003D2F03">
            <w:pPr>
              <w:pStyle w:val="ConsPlusNormal"/>
              <w:jc w:val="center"/>
            </w:pPr>
            <w:r>
              <w:t>112000,00</w:t>
            </w:r>
          </w:p>
        </w:tc>
        <w:tc>
          <w:tcPr>
            <w:tcW w:w="1644" w:type="dxa"/>
          </w:tcPr>
          <w:p w14:paraId="0B8B4724" w14:textId="77777777" w:rsidR="003D2F03" w:rsidRDefault="003D2F03">
            <w:pPr>
              <w:pStyle w:val="ConsPlusNormal"/>
              <w:jc w:val="center"/>
            </w:pPr>
            <w:r>
              <w:t>2338000,00</w:t>
            </w:r>
          </w:p>
        </w:tc>
        <w:tc>
          <w:tcPr>
            <w:tcW w:w="1644" w:type="dxa"/>
          </w:tcPr>
          <w:p w14:paraId="7934EE91" w14:textId="77777777" w:rsidR="003D2F03" w:rsidRDefault="003D2F03">
            <w:pPr>
              <w:pStyle w:val="ConsPlusNormal"/>
              <w:jc w:val="center"/>
            </w:pPr>
            <w:r>
              <w:t>0,00</w:t>
            </w:r>
          </w:p>
        </w:tc>
        <w:tc>
          <w:tcPr>
            <w:tcW w:w="1644" w:type="dxa"/>
          </w:tcPr>
          <w:p w14:paraId="7EB11D3E" w14:textId="77777777" w:rsidR="003D2F03" w:rsidRDefault="003D2F03">
            <w:pPr>
              <w:pStyle w:val="ConsPlusNormal"/>
              <w:jc w:val="center"/>
            </w:pPr>
            <w:r>
              <w:t>0,00</w:t>
            </w:r>
          </w:p>
        </w:tc>
        <w:tc>
          <w:tcPr>
            <w:tcW w:w="1644" w:type="dxa"/>
          </w:tcPr>
          <w:p w14:paraId="6BBBDB5E" w14:textId="77777777" w:rsidR="003D2F03" w:rsidRDefault="003D2F03">
            <w:pPr>
              <w:pStyle w:val="ConsPlusNormal"/>
              <w:jc w:val="center"/>
            </w:pPr>
            <w:r>
              <w:t>0,00</w:t>
            </w:r>
          </w:p>
        </w:tc>
        <w:tc>
          <w:tcPr>
            <w:tcW w:w="1644" w:type="dxa"/>
          </w:tcPr>
          <w:p w14:paraId="20DB8B21" w14:textId="77777777" w:rsidR="003D2F03" w:rsidRDefault="003D2F03">
            <w:pPr>
              <w:pStyle w:val="ConsPlusNormal"/>
              <w:jc w:val="center"/>
            </w:pPr>
            <w:r>
              <w:t>0,00</w:t>
            </w:r>
          </w:p>
        </w:tc>
        <w:tc>
          <w:tcPr>
            <w:tcW w:w="1644" w:type="dxa"/>
          </w:tcPr>
          <w:p w14:paraId="21752CB5" w14:textId="77777777" w:rsidR="003D2F03" w:rsidRDefault="003D2F03">
            <w:pPr>
              <w:pStyle w:val="ConsPlusNormal"/>
              <w:jc w:val="center"/>
            </w:pPr>
            <w:r>
              <w:t>0,00</w:t>
            </w:r>
          </w:p>
        </w:tc>
        <w:tc>
          <w:tcPr>
            <w:tcW w:w="1701" w:type="dxa"/>
          </w:tcPr>
          <w:p w14:paraId="2740ECAE" w14:textId="77777777" w:rsidR="003D2F03" w:rsidRDefault="003D2F03">
            <w:pPr>
              <w:pStyle w:val="ConsPlusNormal"/>
            </w:pPr>
            <w:r>
              <w:t>Наличие технических условий</w:t>
            </w:r>
          </w:p>
        </w:tc>
        <w:tc>
          <w:tcPr>
            <w:tcW w:w="794" w:type="dxa"/>
          </w:tcPr>
          <w:p w14:paraId="00C48949" w14:textId="77777777" w:rsidR="003D2F03" w:rsidRDefault="003D2F03">
            <w:pPr>
              <w:pStyle w:val="ConsPlusNormal"/>
              <w:jc w:val="center"/>
            </w:pPr>
            <w:r>
              <w:t>ед.</w:t>
            </w:r>
          </w:p>
        </w:tc>
        <w:tc>
          <w:tcPr>
            <w:tcW w:w="794" w:type="dxa"/>
          </w:tcPr>
          <w:p w14:paraId="0ED3603B" w14:textId="77777777" w:rsidR="003D2F03" w:rsidRDefault="003D2F03">
            <w:pPr>
              <w:pStyle w:val="ConsPlusNormal"/>
              <w:jc w:val="center"/>
            </w:pPr>
            <w:r>
              <w:t>-</w:t>
            </w:r>
          </w:p>
        </w:tc>
        <w:tc>
          <w:tcPr>
            <w:tcW w:w="1020" w:type="dxa"/>
          </w:tcPr>
          <w:p w14:paraId="5E1F7F70" w14:textId="77777777" w:rsidR="003D2F03" w:rsidRDefault="003D2F03">
            <w:pPr>
              <w:pStyle w:val="ConsPlusNormal"/>
              <w:jc w:val="center"/>
            </w:pPr>
            <w:r>
              <w:t>1</w:t>
            </w:r>
          </w:p>
        </w:tc>
        <w:tc>
          <w:tcPr>
            <w:tcW w:w="1020" w:type="dxa"/>
          </w:tcPr>
          <w:p w14:paraId="7968E661" w14:textId="77777777" w:rsidR="003D2F03" w:rsidRDefault="003D2F03">
            <w:pPr>
              <w:pStyle w:val="ConsPlusNormal"/>
              <w:jc w:val="center"/>
            </w:pPr>
            <w:r>
              <w:t>-</w:t>
            </w:r>
          </w:p>
        </w:tc>
        <w:tc>
          <w:tcPr>
            <w:tcW w:w="1020" w:type="dxa"/>
          </w:tcPr>
          <w:p w14:paraId="485B14F8" w14:textId="77777777" w:rsidR="003D2F03" w:rsidRDefault="003D2F03">
            <w:pPr>
              <w:pStyle w:val="ConsPlusNormal"/>
              <w:jc w:val="center"/>
            </w:pPr>
            <w:r>
              <w:t>-</w:t>
            </w:r>
          </w:p>
        </w:tc>
        <w:tc>
          <w:tcPr>
            <w:tcW w:w="1020" w:type="dxa"/>
          </w:tcPr>
          <w:p w14:paraId="69404023" w14:textId="77777777" w:rsidR="003D2F03" w:rsidRDefault="003D2F03">
            <w:pPr>
              <w:pStyle w:val="ConsPlusNormal"/>
              <w:jc w:val="center"/>
            </w:pPr>
            <w:r>
              <w:t>-</w:t>
            </w:r>
          </w:p>
        </w:tc>
        <w:tc>
          <w:tcPr>
            <w:tcW w:w="1020" w:type="dxa"/>
          </w:tcPr>
          <w:p w14:paraId="60E97AF2" w14:textId="77777777" w:rsidR="003D2F03" w:rsidRDefault="003D2F03">
            <w:pPr>
              <w:pStyle w:val="ConsPlusNormal"/>
              <w:jc w:val="center"/>
            </w:pPr>
            <w:r>
              <w:t>-</w:t>
            </w:r>
          </w:p>
        </w:tc>
        <w:tc>
          <w:tcPr>
            <w:tcW w:w="1020" w:type="dxa"/>
          </w:tcPr>
          <w:p w14:paraId="781E75E5" w14:textId="77777777" w:rsidR="003D2F03" w:rsidRDefault="003D2F03">
            <w:pPr>
              <w:pStyle w:val="ConsPlusNormal"/>
              <w:jc w:val="center"/>
            </w:pPr>
            <w:r>
              <w:t>-</w:t>
            </w:r>
          </w:p>
        </w:tc>
        <w:tc>
          <w:tcPr>
            <w:tcW w:w="1020" w:type="dxa"/>
          </w:tcPr>
          <w:p w14:paraId="439DC62E" w14:textId="77777777" w:rsidR="003D2F03" w:rsidRDefault="003D2F03">
            <w:pPr>
              <w:pStyle w:val="ConsPlusNormal"/>
              <w:jc w:val="center"/>
            </w:pPr>
            <w:r>
              <w:t>-</w:t>
            </w:r>
          </w:p>
        </w:tc>
      </w:tr>
      <w:tr w:rsidR="003D2F03" w14:paraId="7AEC3838" w14:textId="77777777">
        <w:tc>
          <w:tcPr>
            <w:tcW w:w="0" w:type="auto"/>
            <w:vMerge/>
          </w:tcPr>
          <w:p w14:paraId="2C98E2FF" w14:textId="77777777" w:rsidR="003D2F03" w:rsidRDefault="003D2F03">
            <w:pPr>
              <w:pStyle w:val="ConsPlusNormal"/>
            </w:pPr>
          </w:p>
        </w:tc>
        <w:tc>
          <w:tcPr>
            <w:tcW w:w="0" w:type="auto"/>
            <w:vMerge/>
          </w:tcPr>
          <w:p w14:paraId="00492E87" w14:textId="77777777" w:rsidR="003D2F03" w:rsidRDefault="003D2F03">
            <w:pPr>
              <w:pStyle w:val="ConsPlusNormal"/>
            </w:pPr>
          </w:p>
        </w:tc>
        <w:tc>
          <w:tcPr>
            <w:tcW w:w="0" w:type="auto"/>
            <w:vMerge/>
          </w:tcPr>
          <w:p w14:paraId="128A9503" w14:textId="77777777" w:rsidR="003D2F03" w:rsidRDefault="003D2F03">
            <w:pPr>
              <w:pStyle w:val="ConsPlusNormal"/>
            </w:pPr>
          </w:p>
        </w:tc>
        <w:tc>
          <w:tcPr>
            <w:tcW w:w="1304" w:type="dxa"/>
          </w:tcPr>
          <w:p w14:paraId="69834EC2" w14:textId="77777777" w:rsidR="003D2F03" w:rsidRDefault="003D2F03">
            <w:pPr>
              <w:pStyle w:val="ConsPlusNormal"/>
            </w:pPr>
            <w:r>
              <w:t>Бюджет города Омска</w:t>
            </w:r>
          </w:p>
        </w:tc>
        <w:tc>
          <w:tcPr>
            <w:tcW w:w="1757" w:type="dxa"/>
          </w:tcPr>
          <w:p w14:paraId="6D71594C" w14:textId="77777777" w:rsidR="003D2F03" w:rsidRDefault="003D2F03">
            <w:pPr>
              <w:pStyle w:val="ConsPlusNormal"/>
              <w:jc w:val="center"/>
            </w:pPr>
            <w:r>
              <w:t>2450000,00</w:t>
            </w:r>
          </w:p>
        </w:tc>
        <w:tc>
          <w:tcPr>
            <w:tcW w:w="1644" w:type="dxa"/>
          </w:tcPr>
          <w:p w14:paraId="307BAF72" w14:textId="77777777" w:rsidR="003D2F03" w:rsidRDefault="003D2F03">
            <w:pPr>
              <w:pStyle w:val="ConsPlusNormal"/>
              <w:jc w:val="center"/>
            </w:pPr>
            <w:r>
              <w:t>0,00</w:t>
            </w:r>
          </w:p>
        </w:tc>
        <w:tc>
          <w:tcPr>
            <w:tcW w:w="1644" w:type="dxa"/>
          </w:tcPr>
          <w:p w14:paraId="1406858E" w14:textId="77777777" w:rsidR="003D2F03" w:rsidRDefault="003D2F03">
            <w:pPr>
              <w:pStyle w:val="ConsPlusNormal"/>
              <w:jc w:val="center"/>
            </w:pPr>
            <w:r>
              <w:t>112000,00</w:t>
            </w:r>
          </w:p>
        </w:tc>
        <w:tc>
          <w:tcPr>
            <w:tcW w:w="1644" w:type="dxa"/>
          </w:tcPr>
          <w:p w14:paraId="593E4398" w14:textId="77777777" w:rsidR="003D2F03" w:rsidRDefault="003D2F03">
            <w:pPr>
              <w:pStyle w:val="ConsPlusNormal"/>
              <w:jc w:val="center"/>
            </w:pPr>
            <w:r>
              <w:t>2338000,00</w:t>
            </w:r>
          </w:p>
        </w:tc>
        <w:tc>
          <w:tcPr>
            <w:tcW w:w="1644" w:type="dxa"/>
          </w:tcPr>
          <w:p w14:paraId="44B40219" w14:textId="77777777" w:rsidR="003D2F03" w:rsidRDefault="003D2F03">
            <w:pPr>
              <w:pStyle w:val="ConsPlusNormal"/>
              <w:jc w:val="center"/>
            </w:pPr>
            <w:r>
              <w:t>0,00</w:t>
            </w:r>
          </w:p>
        </w:tc>
        <w:tc>
          <w:tcPr>
            <w:tcW w:w="1644" w:type="dxa"/>
          </w:tcPr>
          <w:p w14:paraId="48C157CB" w14:textId="77777777" w:rsidR="003D2F03" w:rsidRDefault="003D2F03">
            <w:pPr>
              <w:pStyle w:val="ConsPlusNormal"/>
              <w:jc w:val="center"/>
            </w:pPr>
            <w:r>
              <w:t>0,00</w:t>
            </w:r>
          </w:p>
        </w:tc>
        <w:tc>
          <w:tcPr>
            <w:tcW w:w="1644" w:type="dxa"/>
          </w:tcPr>
          <w:p w14:paraId="3C51D100" w14:textId="77777777" w:rsidR="003D2F03" w:rsidRDefault="003D2F03">
            <w:pPr>
              <w:pStyle w:val="ConsPlusNormal"/>
              <w:jc w:val="center"/>
            </w:pPr>
            <w:r>
              <w:t>0,00</w:t>
            </w:r>
          </w:p>
        </w:tc>
        <w:tc>
          <w:tcPr>
            <w:tcW w:w="1644" w:type="dxa"/>
          </w:tcPr>
          <w:p w14:paraId="29CBC711" w14:textId="77777777" w:rsidR="003D2F03" w:rsidRDefault="003D2F03">
            <w:pPr>
              <w:pStyle w:val="ConsPlusNormal"/>
              <w:jc w:val="center"/>
            </w:pPr>
            <w:r>
              <w:t>0,00</w:t>
            </w:r>
          </w:p>
        </w:tc>
        <w:tc>
          <w:tcPr>
            <w:tcW w:w="1644" w:type="dxa"/>
          </w:tcPr>
          <w:p w14:paraId="09A09765" w14:textId="77777777" w:rsidR="003D2F03" w:rsidRDefault="003D2F03">
            <w:pPr>
              <w:pStyle w:val="ConsPlusNormal"/>
              <w:jc w:val="center"/>
            </w:pPr>
            <w:r>
              <w:t>0,00</w:t>
            </w:r>
          </w:p>
        </w:tc>
        <w:tc>
          <w:tcPr>
            <w:tcW w:w="1701" w:type="dxa"/>
          </w:tcPr>
          <w:p w14:paraId="70DCA45A" w14:textId="77777777" w:rsidR="003D2F03" w:rsidRDefault="003D2F03">
            <w:pPr>
              <w:pStyle w:val="ConsPlusNormal"/>
            </w:pPr>
            <w:r>
              <w:t>Протяженность реконструированного (построенного) объекта</w:t>
            </w:r>
          </w:p>
        </w:tc>
        <w:tc>
          <w:tcPr>
            <w:tcW w:w="794" w:type="dxa"/>
          </w:tcPr>
          <w:p w14:paraId="5B9A0668" w14:textId="77777777" w:rsidR="003D2F03" w:rsidRDefault="003D2F03">
            <w:pPr>
              <w:pStyle w:val="ConsPlusNormal"/>
              <w:jc w:val="center"/>
            </w:pPr>
            <w:r>
              <w:t>км</w:t>
            </w:r>
          </w:p>
        </w:tc>
        <w:tc>
          <w:tcPr>
            <w:tcW w:w="794" w:type="dxa"/>
          </w:tcPr>
          <w:p w14:paraId="3EF4AB68" w14:textId="77777777" w:rsidR="003D2F03" w:rsidRDefault="003D2F03">
            <w:pPr>
              <w:pStyle w:val="ConsPlusNormal"/>
              <w:jc w:val="center"/>
            </w:pPr>
            <w:r>
              <w:t>-</w:t>
            </w:r>
          </w:p>
        </w:tc>
        <w:tc>
          <w:tcPr>
            <w:tcW w:w="1020" w:type="dxa"/>
          </w:tcPr>
          <w:p w14:paraId="4B6096A3" w14:textId="77777777" w:rsidR="003D2F03" w:rsidRDefault="003D2F03">
            <w:pPr>
              <w:pStyle w:val="ConsPlusNormal"/>
              <w:jc w:val="center"/>
            </w:pPr>
            <w:r>
              <w:t>-</w:t>
            </w:r>
          </w:p>
        </w:tc>
        <w:tc>
          <w:tcPr>
            <w:tcW w:w="1020" w:type="dxa"/>
          </w:tcPr>
          <w:p w14:paraId="537FCD98" w14:textId="77777777" w:rsidR="003D2F03" w:rsidRDefault="003D2F03">
            <w:pPr>
              <w:pStyle w:val="ConsPlusNormal"/>
              <w:jc w:val="center"/>
            </w:pPr>
            <w:r>
              <w:t>2,00</w:t>
            </w:r>
          </w:p>
        </w:tc>
        <w:tc>
          <w:tcPr>
            <w:tcW w:w="1020" w:type="dxa"/>
          </w:tcPr>
          <w:p w14:paraId="68FF2D03" w14:textId="77777777" w:rsidR="003D2F03" w:rsidRDefault="003D2F03">
            <w:pPr>
              <w:pStyle w:val="ConsPlusNormal"/>
              <w:jc w:val="center"/>
            </w:pPr>
            <w:r>
              <w:t>-</w:t>
            </w:r>
          </w:p>
        </w:tc>
        <w:tc>
          <w:tcPr>
            <w:tcW w:w="1020" w:type="dxa"/>
          </w:tcPr>
          <w:p w14:paraId="206EC267" w14:textId="77777777" w:rsidR="003D2F03" w:rsidRDefault="003D2F03">
            <w:pPr>
              <w:pStyle w:val="ConsPlusNormal"/>
              <w:jc w:val="center"/>
            </w:pPr>
            <w:r>
              <w:t>-</w:t>
            </w:r>
          </w:p>
        </w:tc>
        <w:tc>
          <w:tcPr>
            <w:tcW w:w="1020" w:type="dxa"/>
          </w:tcPr>
          <w:p w14:paraId="5424BBFD" w14:textId="77777777" w:rsidR="003D2F03" w:rsidRDefault="003D2F03">
            <w:pPr>
              <w:pStyle w:val="ConsPlusNormal"/>
              <w:jc w:val="center"/>
            </w:pPr>
            <w:r>
              <w:t>-</w:t>
            </w:r>
          </w:p>
        </w:tc>
        <w:tc>
          <w:tcPr>
            <w:tcW w:w="1020" w:type="dxa"/>
          </w:tcPr>
          <w:p w14:paraId="204CB932" w14:textId="77777777" w:rsidR="003D2F03" w:rsidRDefault="003D2F03">
            <w:pPr>
              <w:pStyle w:val="ConsPlusNormal"/>
              <w:jc w:val="center"/>
            </w:pPr>
            <w:r>
              <w:t>-</w:t>
            </w:r>
          </w:p>
        </w:tc>
        <w:tc>
          <w:tcPr>
            <w:tcW w:w="1020" w:type="dxa"/>
          </w:tcPr>
          <w:p w14:paraId="3A69764D" w14:textId="77777777" w:rsidR="003D2F03" w:rsidRDefault="003D2F03">
            <w:pPr>
              <w:pStyle w:val="ConsPlusNormal"/>
              <w:jc w:val="center"/>
            </w:pPr>
            <w:r>
              <w:t>-</w:t>
            </w:r>
          </w:p>
        </w:tc>
      </w:tr>
      <w:tr w:rsidR="003D2F03" w14:paraId="03602D33" w14:textId="77777777">
        <w:tc>
          <w:tcPr>
            <w:tcW w:w="850" w:type="dxa"/>
            <w:vMerge w:val="restart"/>
          </w:tcPr>
          <w:p w14:paraId="5335AACA" w14:textId="77777777" w:rsidR="003D2F03" w:rsidRDefault="003D2F03">
            <w:pPr>
              <w:pStyle w:val="ConsPlusNormal"/>
              <w:jc w:val="center"/>
            </w:pPr>
            <w:r>
              <w:t>3.6.113</w:t>
            </w:r>
          </w:p>
        </w:tc>
        <w:tc>
          <w:tcPr>
            <w:tcW w:w="2041" w:type="dxa"/>
            <w:vMerge w:val="restart"/>
          </w:tcPr>
          <w:p w14:paraId="4CE5D755" w14:textId="77777777" w:rsidR="003D2F03" w:rsidRDefault="003D2F03">
            <w:pPr>
              <w:pStyle w:val="ConsPlusNormal"/>
            </w:pPr>
            <w:r>
              <w:t>Строительство линии наружного освещения по ул. 3-й Любинской</w:t>
            </w:r>
          </w:p>
        </w:tc>
        <w:tc>
          <w:tcPr>
            <w:tcW w:w="1077" w:type="dxa"/>
            <w:vMerge w:val="restart"/>
          </w:tcPr>
          <w:p w14:paraId="2882AA74" w14:textId="77777777" w:rsidR="003D2F03" w:rsidRDefault="003D2F03">
            <w:pPr>
              <w:pStyle w:val="ConsPlusNormal"/>
              <w:jc w:val="center"/>
            </w:pPr>
            <w:r>
              <w:t>ДС</w:t>
            </w:r>
          </w:p>
        </w:tc>
        <w:tc>
          <w:tcPr>
            <w:tcW w:w="1304" w:type="dxa"/>
          </w:tcPr>
          <w:p w14:paraId="37D1DE10" w14:textId="77777777" w:rsidR="003D2F03" w:rsidRDefault="003D2F03">
            <w:pPr>
              <w:pStyle w:val="ConsPlusNormal"/>
            </w:pPr>
            <w:r>
              <w:t>Всего, в том числе:</w:t>
            </w:r>
          </w:p>
        </w:tc>
        <w:tc>
          <w:tcPr>
            <w:tcW w:w="1757" w:type="dxa"/>
          </w:tcPr>
          <w:p w14:paraId="0940CEF4" w14:textId="77777777" w:rsidR="003D2F03" w:rsidRDefault="003D2F03">
            <w:pPr>
              <w:pStyle w:val="ConsPlusNormal"/>
              <w:jc w:val="center"/>
            </w:pPr>
            <w:r>
              <w:t>1095000,00</w:t>
            </w:r>
          </w:p>
        </w:tc>
        <w:tc>
          <w:tcPr>
            <w:tcW w:w="1644" w:type="dxa"/>
          </w:tcPr>
          <w:p w14:paraId="16501087" w14:textId="77777777" w:rsidR="003D2F03" w:rsidRDefault="003D2F03">
            <w:pPr>
              <w:pStyle w:val="ConsPlusNormal"/>
              <w:jc w:val="center"/>
            </w:pPr>
            <w:r>
              <w:t>0,00</w:t>
            </w:r>
          </w:p>
        </w:tc>
        <w:tc>
          <w:tcPr>
            <w:tcW w:w="1644" w:type="dxa"/>
          </w:tcPr>
          <w:p w14:paraId="1896D320" w14:textId="77777777" w:rsidR="003D2F03" w:rsidRDefault="003D2F03">
            <w:pPr>
              <w:pStyle w:val="ConsPlusNormal"/>
              <w:jc w:val="center"/>
            </w:pPr>
            <w:r>
              <w:t>64000,00</w:t>
            </w:r>
          </w:p>
        </w:tc>
        <w:tc>
          <w:tcPr>
            <w:tcW w:w="1644" w:type="dxa"/>
          </w:tcPr>
          <w:p w14:paraId="6D2E426C" w14:textId="77777777" w:rsidR="003D2F03" w:rsidRDefault="003D2F03">
            <w:pPr>
              <w:pStyle w:val="ConsPlusNormal"/>
              <w:jc w:val="center"/>
            </w:pPr>
            <w:r>
              <w:t>1031000,00</w:t>
            </w:r>
          </w:p>
        </w:tc>
        <w:tc>
          <w:tcPr>
            <w:tcW w:w="1644" w:type="dxa"/>
          </w:tcPr>
          <w:p w14:paraId="22B7143C" w14:textId="77777777" w:rsidR="003D2F03" w:rsidRDefault="003D2F03">
            <w:pPr>
              <w:pStyle w:val="ConsPlusNormal"/>
              <w:jc w:val="center"/>
            </w:pPr>
            <w:r>
              <w:t>0,00</w:t>
            </w:r>
          </w:p>
        </w:tc>
        <w:tc>
          <w:tcPr>
            <w:tcW w:w="1644" w:type="dxa"/>
          </w:tcPr>
          <w:p w14:paraId="649003F5" w14:textId="77777777" w:rsidR="003D2F03" w:rsidRDefault="003D2F03">
            <w:pPr>
              <w:pStyle w:val="ConsPlusNormal"/>
              <w:jc w:val="center"/>
            </w:pPr>
            <w:r>
              <w:t>0,00</w:t>
            </w:r>
          </w:p>
        </w:tc>
        <w:tc>
          <w:tcPr>
            <w:tcW w:w="1644" w:type="dxa"/>
          </w:tcPr>
          <w:p w14:paraId="03F4B6C2" w14:textId="77777777" w:rsidR="003D2F03" w:rsidRDefault="003D2F03">
            <w:pPr>
              <w:pStyle w:val="ConsPlusNormal"/>
              <w:jc w:val="center"/>
            </w:pPr>
            <w:r>
              <w:t>0,00</w:t>
            </w:r>
          </w:p>
        </w:tc>
        <w:tc>
          <w:tcPr>
            <w:tcW w:w="1644" w:type="dxa"/>
          </w:tcPr>
          <w:p w14:paraId="5E13E167" w14:textId="77777777" w:rsidR="003D2F03" w:rsidRDefault="003D2F03">
            <w:pPr>
              <w:pStyle w:val="ConsPlusNormal"/>
              <w:jc w:val="center"/>
            </w:pPr>
            <w:r>
              <w:t>0,00</w:t>
            </w:r>
          </w:p>
        </w:tc>
        <w:tc>
          <w:tcPr>
            <w:tcW w:w="1644" w:type="dxa"/>
          </w:tcPr>
          <w:p w14:paraId="3BBB1DB6" w14:textId="77777777" w:rsidR="003D2F03" w:rsidRDefault="003D2F03">
            <w:pPr>
              <w:pStyle w:val="ConsPlusNormal"/>
              <w:jc w:val="center"/>
            </w:pPr>
            <w:r>
              <w:t>0,00</w:t>
            </w:r>
          </w:p>
        </w:tc>
        <w:tc>
          <w:tcPr>
            <w:tcW w:w="1701" w:type="dxa"/>
          </w:tcPr>
          <w:p w14:paraId="146F9B2C" w14:textId="77777777" w:rsidR="003D2F03" w:rsidRDefault="003D2F03">
            <w:pPr>
              <w:pStyle w:val="ConsPlusNormal"/>
            </w:pPr>
            <w:r>
              <w:t>Наличие технических условий</w:t>
            </w:r>
          </w:p>
        </w:tc>
        <w:tc>
          <w:tcPr>
            <w:tcW w:w="794" w:type="dxa"/>
          </w:tcPr>
          <w:p w14:paraId="18A0A879" w14:textId="77777777" w:rsidR="003D2F03" w:rsidRDefault="003D2F03">
            <w:pPr>
              <w:pStyle w:val="ConsPlusNormal"/>
              <w:jc w:val="center"/>
            </w:pPr>
            <w:r>
              <w:t>ед.</w:t>
            </w:r>
          </w:p>
        </w:tc>
        <w:tc>
          <w:tcPr>
            <w:tcW w:w="794" w:type="dxa"/>
          </w:tcPr>
          <w:p w14:paraId="666BFA5A" w14:textId="77777777" w:rsidR="003D2F03" w:rsidRDefault="003D2F03">
            <w:pPr>
              <w:pStyle w:val="ConsPlusNormal"/>
              <w:jc w:val="center"/>
            </w:pPr>
            <w:r>
              <w:t>-</w:t>
            </w:r>
          </w:p>
        </w:tc>
        <w:tc>
          <w:tcPr>
            <w:tcW w:w="1020" w:type="dxa"/>
          </w:tcPr>
          <w:p w14:paraId="57704B13" w14:textId="77777777" w:rsidR="003D2F03" w:rsidRDefault="003D2F03">
            <w:pPr>
              <w:pStyle w:val="ConsPlusNormal"/>
              <w:jc w:val="center"/>
            </w:pPr>
            <w:r>
              <w:t>1</w:t>
            </w:r>
          </w:p>
        </w:tc>
        <w:tc>
          <w:tcPr>
            <w:tcW w:w="1020" w:type="dxa"/>
          </w:tcPr>
          <w:p w14:paraId="09FD05D3" w14:textId="77777777" w:rsidR="003D2F03" w:rsidRDefault="003D2F03">
            <w:pPr>
              <w:pStyle w:val="ConsPlusNormal"/>
              <w:jc w:val="center"/>
            </w:pPr>
            <w:r>
              <w:t>-</w:t>
            </w:r>
          </w:p>
        </w:tc>
        <w:tc>
          <w:tcPr>
            <w:tcW w:w="1020" w:type="dxa"/>
          </w:tcPr>
          <w:p w14:paraId="4AD53509" w14:textId="77777777" w:rsidR="003D2F03" w:rsidRDefault="003D2F03">
            <w:pPr>
              <w:pStyle w:val="ConsPlusNormal"/>
              <w:jc w:val="center"/>
            </w:pPr>
            <w:r>
              <w:t>-</w:t>
            </w:r>
          </w:p>
        </w:tc>
        <w:tc>
          <w:tcPr>
            <w:tcW w:w="1020" w:type="dxa"/>
          </w:tcPr>
          <w:p w14:paraId="70607BC0" w14:textId="77777777" w:rsidR="003D2F03" w:rsidRDefault="003D2F03">
            <w:pPr>
              <w:pStyle w:val="ConsPlusNormal"/>
              <w:jc w:val="center"/>
            </w:pPr>
            <w:r>
              <w:t>-</w:t>
            </w:r>
          </w:p>
        </w:tc>
        <w:tc>
          <w:tcPr>
            <w:tcW w:w="1020" w:type="dxa"/>
          </w:tcPr>
          <w:p w14:paraId="40785AA7" w14:textId="77777777" w:rsidR="003D2F03" w:rsidRDefault="003D2F03">
            <w:pPr>
              <w:pStyle w:val="ConsPlusNormal"/>
              <w:jc w:val="center"/>
            </w:pPr>
            <w:r>
              <w:t>-</w:t>
            </w:r>
          </w:p>
        </w:tc>
        <w:tc>
          <w:tcPr>
            <w:tcW w:w="1020" w:type="dxa"/>
          </w:tcPr>
          <w:p w14:paraId="643A93B4" w14:textId="77777777" w:rsidR="003D2F03" w:rsidRDefault="003D2F03">
            <w:pPr>
              <w:pStyle w:val="ConsPlusNormal"/>
              <w:jc w:val="center"/>
            </w:pPr>
            <w:r>
              <w:t>-</w:t>
            </w:r>
          </w:p>
        </w:tc>
        <w:tc>
          <w:tcPr>
            <w:tcW w:w="1020" w:type="dxa"/>
          </w:tcPr>
          <w:p w14:paraId="364154D5" w14:textId="77777777" w:rsidR="003D2F03" w:rsidRDefault="003D2F03">
            <w:pPr>
              <w:pStyle w:val="ConsPlusNormal"/>
              <w:jc w:val="center"/>
            </w:pPr>
            <w:r>
              <w:t>-</w:t>
            </w:r>
          </w:p>
        </w:tc>
      </w:tr>
      <w:tr w:rsidR="003D2F03" w14:paraId="6A0F8FA4" w14:textId="77777777">
        <w:tc>
          <w:tcPr>
            <w:tcW w:w="0" w:type="auto"/>
            <w:vMerge/>
          </w:tcPr>
          <w:p w14:paraId="1BB2AB63" w14:textId="77777777" w:rsidR="003D2F03" w:rsidRDefault="003D2F03">
            <w:pPr>
              <w:pStyle w:val="ConsPlusNormal"/>
            </w:pPr>
          </w:p>
        </w:tc>
        <w:tc>
          <w:tcPr>
            <w:tcW w:w="0" w:type="auto"/>
            <w:vMerge/>
          </w:tcPr>
          <w:p w14:paraId="3065AEBC" w14:textId="77777777" w:rsidR="003D2F03" w:rsidRDefault="003D2F03">
            <w:pPr>
              <w:pStyle w:val="ConsPlusNormal"/>
            </w:pPr>
          </w:p>
        </w:tc>
        <w:tc>
          <w:tcPr>
            <w:tcW w:w="0" w:type="auto"/>
            <w:vMerge/>
          </w:tcPr>
          <w:p w14:paraId="47ED3DDC" w14:textId="77777777" w:rsidR="003D2F03" w:rsidRDefault="003D2F03">
            <w:pPr>
              <w:pStyle w:val="ConsPlusNormal"/>
            </w:pPr>
          </w:p>
        </w:tc>
        <w:tc>
          <w:tcPr>
            <w:tcW w:w="1304" w:type="dxa"/>
          </w:tcPr>
          <w:p w14:paraId="736AF969" w14:textId="77777777" w:rsidR="003D2F03" w:rsidRDefault="003D2F03">
            <w:pPr>
              <w:pStyle w:val="ConsPlusNormal"/>
            </w:pPr>
            <w:r>
              <w:t>Бюджет города Омска</w:t>
            </w:r>
          </w:p>
        </w:tc>
        <w:tc>
          <w:tcPr>
            <w:tcW w:w="1757" w:type="dxa"/>
          </w:tcPr>
          <w:p w14:paraId="69EF1ED6" w14:textId="77777777" w:rsidR="003D2F03" w:rsidRDefault="003D2F03">
            <w:pPr>
              <w:pStyle w:val="ConsPlusNormal"/>
              <w:jc w:val="center"/>
            </w:pPr>
            <w:r>
              <w:t>1095000,00</w:t>
            </w:r>
          </w:p>
        </w:tc>
        <w:tc>
          <w:tcPr>
            <w:tcW w:w="1644" w:type="dxa"/>
          </w:tcPr>
          <w:p w14:paraId="157EF4F3" w14:textId="77777777" w:rsidR="003D2F03" w:rsidRDefault="003D2F03">
            <w:pPr>
              <w:pStyle w:val="ConsPlusNormal"/>
              <w:jc w:val="center"/>
            </w:pPr>
            <w:r>
              <w:t>0,00</w:t>
            </w:r>
          </w:p>
        </w:tc>
        <w:tc>
          <w:tcPr>
            <w:tcW w:w="1644" w:type="dxa"/>
          </w:tcPr>
          <w:p w14:paraId="4287D5C2" w14:textId="77777777" w:rsidR="003D2F03" w:rsidRDefault="003D2F03">
            <w:pPr>
              <w:pStyle w:val="ConsPlusNormal"/>
              <w:jc w:val="center"/>
            </w:pPr>
            <w:r>
              <w:t>64000,00</w:t>
            </w:r>
          </w:p>
        </w:tc>
        <w:tc>
          <w:tcPr>
            <w:tcW w:w="1644" w:type="dxa"/>
          </w:tcPr>
          <w:p w14:paraId="70205841" w14:textId="77777777" w:rsidR="003D2F03" w:rsidRDefault="003D2F03">
            <w:pPr>
              <w:pStyle w:val="ConsPlusNormal"/>
              <w:jc w:val="center"/>
            </w:pPr>
            <w:r>
              <w:t>1031000,00</w:t>
            </w:r>
          </w:p>
        </w:tc>
        <w:tc>
          <w:tcPr>
            <w:tcW w:w="1644" w:type="dxa"/>
          </w:tcPr>
          <w:p w14:paraId="23E69B38" w14:textId="77777777" w:rsidR="003D2F03" w:rsidRDefault="003D2F03">
            <w:pPr>
              <w:pStyle w:val="ConsPlusNormal"/>
              <w:jc w:val="center"/>
            </w:pPr>
            <w:r>
              <w:t>0,00</w:t>
            </w:r>
          </w:p>
        </w:tc>
        <w:tc>
          <w:tcPr>
            <w:tcW w:w="1644" w:type="dxa"/>
          </w:tcPr>
          <w:p w14:paraId="60DD7282" w14:textId="77777777" w:rsidR="003D2F03" w:rsidRDefault="003D2F03">
            <w:pPr>
              <w:pStyle w:val="ConsPlusNormal"/>
              <w:jc w:val="center"/>
            </w:pPr>
            <w:r>
              <w:t>0,00</w:t>
            </w:r>
          </w:p>
        </w:tc>
        <w:tc>
          <w:tcPr>
            <w:tcW w:w="1644" w:type="dxa"/>
          </w:tcPr>
          <w:p w14:paraId="2A7EC3CA" w14:textId="77777777" w:rsidR="003D2F03" w:rsidRDefault="003D2F03">
            <w:pPr>
              <w:pStyle w:val="ConsPlusNormal"/>
              <w:jc w:val="center"/>
            </w:pPr>
            <w:r>
              <w:t>0,00</w:t>
            </w:r>
          </w:p>
        </w:tc>
        <w:tc>
          <w:tcPr>
            <w:tcW w:w="1644" w:type="dxa"/>
          </w:tcPr>
          <w:p w14:paraId="5C29D8B3" w14:textId="77777777" w:rsidR="003D2F03" w:rsidRDefault="003D2F03">
            <w:pPr>
              <w:pStyle w:val="ConsPlusNormal"/>
              <w:jc w:val="center"/>
            </w:pPr>
            <w:r>
              <w:t>0,00</w:t>
            </w:r>
          </w:p>
        </w:tc>
        <w:tc>
          <w:tcPr>
            <w:tcW w:w="1644" w:type="dxa"/>
          </w:tcPr>
          <w:p w14:paraId="4C6B2D55" w14:textId="77777777" w:rsidR="003D2F03" w:rsidRDefault="003D2F03">
            <w:pPr>
              <w:pStyle w:val="ConsPlusNormal"/>
              <w:jc w:val="center"/>
            </w:pPr>
            <w:r>
              <w:t>0,00</w:t>
            </w:r>
          </w:p>
        </w:tc>
        <w:tc>
          <w:tcPr>
            <w:tcW w:w="1701" w:type="dxa"/>
          </w:tcPr>
          <w:p w14:paraId="46B6FBB5" w14:textId="77777777" w:rsidR="003D2F03" w:rsidRDefault="003D2F03">
            <w:pPr>
              <w:pStyle w:val="ConsPlusNormal"/>
            </w:pPr>
            <w:r>
              <w:t>Протяженность реконструированного (построенного) объекта</w:t>
            </w:r>
          </w:p>
        </w:tc>
        <w:tc>
          <w:tcPr>
            <w:tcW w:w="794" w:type="dxa"/>
          </w:tcPr>
          <w:p w14:paraId="74E322D2" w14:textId="77777777" w:rsidR="003D2F03" w:rsidRDefault="003D2F03">
            <w:pPr>
              <w:pStyle w:val="ConsPlusNormal"/>
              <w:jc w:val="center"/>
            </w:pPr>
            <w:r>
              <w:t>км</w:t>
            </w:r>
          </w:p>
        </w:tc>
        <w:tc>
          <w:tcPr>
            <w:tcW w:w="794" w:type="dxa"/>
          </w:tcPr>
          <w:p w14:paraId="48BBCAD9" w14:textId="77777777" w:rsidR="003D2F03" w:rsidRDefault="003D2F03">
            <w:pPr>
              <w:pStyle w:val="ConsPlusNormal"/>
              <w:jc w:val="center"/>
            </w:pPr>
            <w:r>
              <w:t>-</w:t>
            </w:r>
          </w:p>
        </w:tc>
        <w:tc>
          <w:tcPr>
            <w:tcW w:w="1020" w:type="dxa"/>
          </w:tcPr>
          <w:p w14:paraId="6761CAB6" w14:textId="77777777" w:rsidR="003D2F03" w:rsidRDefault="003D2F03">
            <w:pPr>
              <w:pStyle w:val="ConsPlusNormal"/>
              <w:jc w:val="center"/>
            </w:pPr>
            <w:r>
              <w:t>-</w:t>
            </w:r>
          </w:p>
        </w:tc>
        <w:tc>
          <w:tcPr>
            <w:tcW w:w="1020" w:type="dxa"/>
          </w:tcPr>
          <w:p w14:paraId="2DAA86D4" w14:textId="77777777" w:rsidR="003D2F03" w:rsidRDefault="003D2F03">
            <w:pPr>
              <w:pStyle w:val="ConsPlusNormal"/>
              <w:jc w:val="center"/>
            </w:pPr>
            <w:r>
              <w:t>0,90</w:t>
            </w:r>
          </w:p>
        </w:tc>
        <w:tc>
          <w:tcPr>
            <w:tcW w:w="1020" w:type="dxa"/>
          </w:tcPr>
          <w:p w14:paraId="02033D46" w14:textId="77777777" w:rsidR="003D2F03" w:rsidRDefault="003D2F03">
            <w:pPr>
              <w:pStyle w:val="ConsPlusNormal"/>
              <w:jc w:val="center"/>
            </w:pPr>
            <w:r>
              <w:t>-</w:t>
            </w:r>
          </w:p>
        </w:tc>
        <w:tc>
          <w:tcPr>
            <w:tcW w:w="1020" w:type="dxa"/>
          </w:tcPr>
          <w:p w14:paraId="51525A21" w14:textId="77777777" w:rsidR="003D2F03" w:rsidRDefault="003D2F03">
            <w:pPr>
              <w:pStyle w:val="ConsPlusNormal"/>
              <w:jc w:val="center"/>
            </w:pPr>
            <w:r>
              <w:t>-</w:t>
            </w:r>
          </w:p>
        </w:tc>
        <w:tc>
          <w:tcPr>
            <w:tcW w:w="1020" w:type="dxa"/>
          </w:tcPr>
          <w:p w14:paraId="5F588A91" w14:textId="77777777" w:rsidR="003D2F03" w:rsidRDefault="003D2F03">
            <w:pPr>
              <w:pStyle w:val="ConsPlusNormal"/>
              <w:jc w:val="center"/>
            </w:pPr>
            <w:r>
              <w:t>-</w:t>
            </w:r>
          </w:p>
        </w:tc>
        <w:tc>
          <w:tcPr>
            <w:tcW w:w="1020" w:type="dxa"/>
          </w:tcPr>
          <w:p w14:paraId="62C8C0B4" w14:textId="77777777" w:rsidR="003D2F03" w:rsidRDefault="003D2F03">
            <w:pPr>
              <w:pStyle w:val="ConsPlusNormal"/>
              <w:jc w:val="center"/>
            </w:pPr>
            <w:r>
              <w:t>-</w:t>
            </w:r>
          </w:p>
        </w:tc>
        <w:tc>
          <w:tcPr>
            <w:tcW w:w="1020" w:type="dxa"/>
          </w:tcPr>
          <w:p w14:paraId="4A95A609" w14:textId="77777777" w:rsidR="003D2F03" w:rsidRDefault="003D2F03">
            <w:pPr>
              <w:pStyle w:val="ConsPlusNormal"/>
              <w:jc w:val="center"/>
            </w:pPr>
            <w:r>
              <w:t>-</w:t>
            </w:r>
          </w:p>
        </w:tc>
      </w:tr>
      <w:tr w:rsidR="003D2F03" w14:paraId="6F569BC2" w14:textId="77777777">
        <w:tc>
          <w:tcPr>
            <w:tcW w:w="850" w:type="dxa"/>
            <w:vMerge w:val="restart"/>
          </w:tcPr>
          <w:p w14:paraId="720687C0" w14:textId="77777777" w:rsidR="003D2F03" w:rsidRDefault="003D2F03">
            <w:pPr>
              <w:pStyle w:val="ConsPlusNormal"/>
              <w:jc w:val="center"/>
              <w:outlineLvl w:val="2"/>
            </w:pPr>
            <w:r>
              <w:t>4</w:t>
            </w:r>
          </w:p>
        </w:tc>
        <w:tc>
          <w:tcPr>
            <w:tcW w:w="3118" w:type="dxa"/>
            <w:gridSpan w:val="2"/>
            <w:vMerge w:val="restart"/>
          </w:tcPr>
          <w:p w14:paraId="7F92D6A5" w14:textId="77777777" w:rsidR="003D2F03" w:rsidRDefault="003D2F03">
            <w:pPr>
              <w:pStyle w:val="ConsPlusNormal"/>
            </w:pPr>
            <w:r>
              <w:t>Задача 4 подпрограммы - "Реализация инициативных проектов в сфере дорожного хозяйства"</w:t>
            </w:r>
          </w:p>
        </w:tc>
        <w:tc>
          <w:tcPr>
            <w:tcW w:w="1304" w:type="dxa"/>
          </w:tcPr>
          <w:p w14:paraId="3F41688F" w14:textId="77777777" w:rsidR="003D2F03" w:rsidRDefault="003D2F03">
            <w:pPr>
              <w:pStyle w:val="ConsPlusNormal"/>
            </w:pPr>
            <w:r>
              <w:t>Всего, в том числе:</w:t>
            </w:r>
          </w:p>
        </w:tc>
        <w:tc>
          <w:tcPr>
            <w:tcW w:w="1757" w:type="dxa"/>
          </w:tcPr>
          <w:p w14:paraId="4B551016" w14:textId="77777777" w:rsidR="003D2F03" w:rsidRDefault="003D2F03">
            <w:pPr>
              <w:pStyle w:val="ConsPlusNormal"/>
              <w:jc w:val="center"/>
            </w:pPr>
            <w:r>
              <w:t>6194254,84</w:t>
            </w:r>
          </w:p>
        </w:tc>
        <w:tc>
          <w:tcPr>
            <w:tcW w:w="1644" w:type="dxa"/>
          </w:tcPr>
          <w:p w14:paraId="1957098A" w14:textId="77777777" w:rsidR="003D2F03" w:rsidRDefault="003D2F03">
            <w:pPr>
              <w:pStyle w:val="ConsPlusNormal"/>
              <w:jc w:val="center"/>
            </w:pPr>
            <w:r>
              <w:t>6194254,84</w:t>
            </w:r>
          </w:p>
        </w:tc>
        <w:tc>
          <w:tcPr>
            <w:tcW w:w="1644" w:type="dxa"/>
          </w:tcPr>
          <w:p w14:paraId="3B15BC0A" w14:textId="77777777" w:rsidR="003D2F03" w:rsidRDefault="003D2F03">
            <w:pPr>
              <w:pStyle w:val="ConsPlusNormal"/>
              <w:jc w:val="center"/>
            </w:pPr>
            <w:r>
              <w:t>0,00</w:t>
            </w:r>
          </w:p>
        </w:tc>
        <w:tc>
          <w:tcPr>
            <w:tcW w:w="1644" w:type="dxa"/>
          </w:tcPr>
          <w:p w14:paraId="4BDB9B5B" w14:textId="77777777" w:rsidR="003D2F03" w:rsidRDefault="003D2F03">
            <w:pPr>
              <w:pStyle w:val="ConsPlusNormal"/>
              <w:jc w:val="center"/>
            </w:pPr>
            <w:r>
              <w:t>0,00</w:t>
            </w:r>
          </w:p>
        </w:tc>
        <w:tc>
          <w:tcPr>
            <w:tcW w:w="1644" w:type="dxa"/>
          </w:tcPr>
          <w:p w14:paraId="42E3D617" w14:textId="77777777" w:rsidR="003D2F03" w:rsidRDefault="003D2F03">
            <w:pPr>
              <w:pStyle w:val="ConsPlusNormal"/>
              <w:jc w:val="center"/>
            </w:pPr>
            <w:r>
              <w:t>0,00</w:t>
            </w:r>
          </w:p>
        </w:tc>
        <w:tc>
          <w:tcPr>
            <w:tcW w:w="1644" w:type="dxa"/>
          </w:tcPr>
          <w:p w14:paraId="3998F6A4" w14:textId="77777777" w:rsidR="003D2F03" w:rsidRDefault="003D2F03">
            <w:pPr>
              <w:pStyle w:val="ConsPlusNormal"/>
              <w:jc w:val="center"/>
            </w:pPr>
            <w:r>
              <w:t>0,00</w:t>
            </w:r>
          </w:p>
        </w:tc>
        <w:tc>
          <w:tcPr>
            <w:tcW w:w="1644" w:type="dxa"/>
          </w:tcPr>
          <w:p w14:paraId="3C3AB397" w14:textId="77777777" w:rsidR="003D2F03" w:rsidRDefault="003D2F03">
            <w:pPr>
              <w:pStyle w:val="ConsPlusNormal"/>
              <w:jc w:val="center"/>
            </w:pPr>
            <w:r>
              <w:t>0,00</w:t>
            </w:r>
          </w:p>
        </w:tc>
        <w:tc>
          <w:tcPr>
            <w:tcW w:w="1644" w:type="dxa"/>
          </w:tcPr>
          <w:p w14:paraId="330882AB" w14:textId="77777777" w:rsidR="003D2F03" w:rsidRDefault="003D2F03">
            <w:pPr>
              <w:pStyle w:val="ConsPlusNormal"/>
              <w:jc w:val="center"/>
            </w:pPr>
            <w:r>
              <w:t>0,00</w:t>
            </w:r>
          </w:p>
        </w:tc>
        <w:tc>
          <w:tcPr>
            <w:tcW w:w="1644" w:type="dxa"/>
          </w:tcPr>
          <w:p w14:paraId="6889B9A7" w14:textId="77777777" w:rsidR="003D2F03" w:rsidRDefault="003D2F03">
            <w:pPr>
              <w:pStyle w:val="ConsPlusNormal"/>
              <w:jc w:val="center"/>
            </w:pPr>
            <w:r>
              <w:t>0,00</w:t>
            </w:r>
          </w:p>
        </w:tc>
        <w:tc>
          <w:tcPr>
            <w:tcW w:w="1701" w:type="dxa"/>
            <w:vMerge w:val="restart"/>
          </w:tcPr>
          <w:p w14:paraId="06A42C37" w14:textId="77777777" w:rsidR="003D2F03" w:rsidRDefault="003D2F03">
            <w:pPr>
              <w:pStyle w:val="ConsPlusNormal"/>
              <w:jc w:val="center"/>
            </w:pPr>
            <w:r>
              <w:t>x</w:t>
            </w:r>
          </w:p>
        </w:tc>
        <w:tc>
          <w:tcPr>
            <w:tcW w:w="794" w:type="dxa"/>
            <w:vMerge w:val="restart"/>
          </w:tcPr>
          <w:p w14:paraId="6340E6B6" w14:textId="77777777" w:rsidR="003D2F03" w:rsidRDefault="003D2F03">
            <w:pPr>
              <w:pStyle w:val="ConsPlusNormal"/>
              <w:jc w:val="center"/>
            </w:pPr>
            <w:r>
              <w:t>x</w:t>
            </w:r>
          </w:p>
        </w:tc>
        <w:tc>
          <w:tcPr>
            <w:tcW w:w="794" w:type="dxa"/>
            <w:vMerge w:val="restart"/>
          </w:tcPr>
          <w:p w14:paraId="4BDFBED1" w14:textId="77777777" w:rsidR="003D2F03" w:rsidRDefault="003D2F03">
            <w:pPr>
              <w:pStyle w:val="ConsPlusNormal"/>
              <w:jc w:val="center"/>
            </w:pPr>
            <w:r>
              <w:t>x</w:t>
            </w:r>
          </w:p>
        </w:tc>
        <w:tc>
          <w:tcPr>
            <w:tcW w:w="1020" w:type="dxa"/>
            <w:vMerge w:val="restart"/>
          </w:tcPr>
          <w:p w14:paraId="61A82493" w14:textId="77777777" w:rsidR="003D2F03" w:rsidRDefault="003D2F03">
            <w:pPr>
              <w:pStyle w:val="ConsPlusNormal"/>
              <w:jc w:val="center"/>
            </w:pPr>
            <w:r>
              <w:t>x</w:t>
            </w:r>
          </w:p>
        </w:tc>
        <w:tc>
          <w:tcPr>
            <w:tcW w:w="1020" w:type="dxa"/>
            <w:vMerge w:val="restart"/>
          </w:tcPr>
          <w:p w14:paraId="0A9014A4" w14:textId="77777777" w:rsidR="003D2F03" w:rsidRDefault="003D2F03">
            <w:pPr>
              <w:pStyle w:val="ConsPlusNormal"/>
              <w:jc w:val="center"/>
            </w:pPr>
            <w:r>
              <w:t>x</w:t>
            </w:r>
          </w:p>
        </w:tc>
        <w:tc>
          <w:tcPr>
            <w:tcW w:w="1020" w:type="dxa"/>
            <w:vMerge w:val="restart"/>
          </w:tcPr>
          <w:p w14:paraId="54748702" w14:textId="77777777" w:rsidR="003D2F03" w:rsidRDefault="003D2F03">
            <w:pPr>
              <w:pStyle w:val="ConsPlusNormal"/>
              <w:jc w:val="center"/>
            </w:pPr>
            <w:r>
              <w:t>x</w:t>
            </w:r>
          </w:p>
        </w:tc>
        <w:tc>
          <w:tcPr>
            <w:tcW w:w="1020" w:type="dxa"/>
            <w:vMerge w:val="restart"/>
          </w:tcPr>
          <w:p w14:paraId="156C30BF" w14:textId="77777777" w:rsidR="003D2F03" w:rsidRDefault="003D2F03">
            <w:pPr>
              <w:pStyle w:val="ConsPlusNormal"/>
              <w:jc w:val="center"/>
            </w:pPr>
            <w:r>
              <w:t>x</w:t>
            </w:r>
          </w:p>
        </w:tc>
        <w:tc>
          <w:tcPr>
            <w:tcW w:w="1020" w:type="dxa"/>
            <w:vMerge w:val="restart"/>
          </w:tcPr>
          <w:p w14:paraId="7296BAC4" w14:textId="77777777" w:rsidR="003D2F03" w:rsidRDefault="003D2F03">
            <w:pPr>
              <w:pStyle w:val="ConsPlusNormal"/>
              <w:jc w:val="center"/>
            </w:pPr>
            <w:r>
              <w:t>x</w:t>
            </w:r>
          </w:p>
        </w:tc>
        <w:tc>
          <w:tcPr>
            <w:tcW w:w="1020" w:type="dxa"/>
            <w:vMerge w:val="restart"/>
          </w:tcPr>
          <w:p w14:paraId="1B87F7ED" w14:textId="77777777" w:rsidR="003D2F03" w:rsidRDefault="003D2F03">
            <w:pPr>
              <w:pStyle w:val="ConsPlusNormal"/>
              <w:jc w:val="center"/>
            </w:pPr>
            <w:r>
              <w:t>x</w:t>
            </w:r>
          </w:p>
        </w:tc>
        <w:tc>
          <w:tcPr>
            <w:tcW w:w="1020" w:type="dxa"/>
            <w:vMerge w:val="restart"/>
          </w:tcPr>
          <w:p w14:paraId="4A3F095A" w14:textId="77777777" w:rsidR="003D2F03" w:rsidRDefault="003D2F03">
            <w:pPr>
              <w:pStyle w:val="ConsPlusNormal"/>
              <w:jc w:val="center"/>
            </w:pPr>
            <w:r>
              <w:t>x</w:t>
            </w:r>
          </w:p>
        </w:tc>
      </w:tr>
      <w:tr w:rsidR="003D2F03" w14:paraId="3A53A84C" w14:textId="77777777">
        <w:tc>
          <w:tcPr>
            <w:tcW w:w="0" w:type="auto"/>
            <w:vMerge/>
          </w:tcPr>
          <w:p w14:paraId="68A2480D" w14:textId="77777777" w:rsidR="003D2F03" w:rsidRDefault="003D2F03">
            <w:pPr>
              <w:pStyle w:val="ConsPlusNormal"/>
            </w:pPr>
          </w:p>
        </w:tc>
        <w:tc>
          <w:tcPr>
            <w:tcW w:w="0" w:type="auto"/>
            <w:gridSpan w:val="2"/>
            <w:vMerge/>
          </w:tcPr>
          <w:p w14:paraId="34B30E30" w14:textId="77777777" w:rsidR="003D2F03" w:rsidRDefault="003D2F03">
            <w:pPr>
              <w:pStyle w:val="ConsPlusNormal"/>
            </w:pPr>
          </w:p>
        </w:tc>
        <w:tc>
          <w:tcPr>
            <w:tcW w:w="1304" w:type="dxa"/>
          </w:tcPr>
          <w:p w14:paraId="54341DC1" w14:textId="77777777" w:rsidR="003D2F03" w:rsidRDefault="003D2F03">
            <w:pPr>
              <w:pStyle w:val="ConsPlusNormal"/>
            </w:pPr>
            <w:r>
              <w:t>Бюджет города Омска</w:t>
            </w:r>
          </w:p>
        </w:tc>
        <w:tc>
          <w:tcPr>
            <w:tcW w:w="1757" w:type="dxa"/>
          </w:tcPr>
          <w:p w14:paraId="6E66588A" w14:textId="77777777" w:rsidR="003D2F03" w:rsidRDefault="003D2F03">
            <w:pPr>
              <w:pStyle w:val="ConsPlusNormal"/>
              <w:jc w:val="center"/>
            </w:pPr>
            <w:r>
              <w:t>6194254,84</w:t>
            </w:r>
          </w:p>
        </w:tc>
        <w:tc>
          <w:tcPr>
            <w:tcW w:w="1644" w:type="dxa"/>
          </w:tcPr>
          <w:p w14:paraId="675FA7C2" w14:textId="77777777" w:rsidR="003D2F03" w:rsidRDefault="003D2F03">
            <w:pPr>
              <w:pStyle w:val="ConsPlusNormal"/>
              <w:jc w:val="center"/>
            </w:pPr>
            <w:r>
              <w:t>6194254,84</w:t>
            </w:r>
          </w:p>
        </w:tc>
        <w:tc>
          <w:tcPr>
            <w:tcW w:w="1644" w:type="dxa"/>
          </w:tcPr>
          <w:p w14:paraId="5BB3A09B" w14:textId="77777777" w:rsidR="003D2F03" w:rsidRDefault="003D2F03">
            <w:pPr>
              <w:pStyle w:val="ConsPlusNormal"/>
              <w:jc w:val="center"/>
            </w:pPr>
            <w:r>
              <w:t>0,00</w:t>
            </w:r>
          </w:p>
        </w:tc>
        <w:tc>
          <w:tcPr>
            <w:tcW w:w="1644" w:type="dxa"/>
          </w:tcPr>
          <w:p w14:paraId="15254010" w14:textId="77777777" w:rsidR="003D2F03" w:rsidRDefault="003D2F03">
            <w:pPr>
              <w:pStyle w:val="ConsPlusNormal"/>
              <w:jc w:val="center"/>
            </w:pPr>
            <w:r>
              <w:t>0,00</w:t>
            </w:r>
          </w:p>
        </w:tc>
        <w:tc>
          <w:tcPr>
            <w:tcW w:w="1644" w:type="dxa"/>
          </w:tcPr>
          <w:p w14:paraId="511772EA" w14:textId="77777777" w:rsidR="003D2F03" w:rsidRDefault="003D2F03">
            <w:pPr>
              <w:pStyle w:val="ConsPlusNormal"/>
              <w:jc w:val="center"/>
            </w:pPr>
            <w:r>
              <w:t>0,00</w:t>
            </w:r>
          </w:p>
        </w:tc>
        <w:tc>
          <w:tcPr>
            <w:tcW w:w="1644" w:type="dxa"/>
          </w:tcPr>
          <w:p w14:paraId="0BA05154" w14:textId="77777777" w:rsidR="003D2F03" w:rsidRDefault="003D2F03">
            <w:pPr>
              <w:pStyle w:val="ConsPlusNormal"/>
              <w:jc w:val="center"/>
            </w:pPr>
            <w:r>
              <w:t>0,00</w:t>
            </w:r>
          </w:p>
        </w:tc>
        <w:tc>
          <w:tcPr>
            <w:tcW w:w="1644" w:type="dxa"/>
          </w:tcPr>
          <w:p w14:paraId="205CC096" w14:textId="77777777" w:rsidR="003D2F03" w:rsidRDefault="003D2F03">
            <w:pPr>
              <w:pStyle w:val="ConsPlusNormal"/>
              <w:jc w:val="center"/>
            </w:pPr>
            <w:r>
              <w:t>0,00</w:t>
            </w:r>
          </w:p>
        </w:tc>
        <w:tc>
          <w:tcPr>
            <w:tcW w:w="1644" w:type="dxa"/>
          </w:tcPr>
          <w:p w14:paraId="2154EF65" w14:textId="77777777" w:rsidR="003D2F03" w:rsidRDefault="003D2F03">
            <w:pPr>
              <w:pStyle w:val="ConsPlusNormal"/>
              <w:jc w:val="center"/>
            </w:pPr>
            <w:r>
              <w:t>0,00</w:t>
            </w:r>
          </w:p>
        </w:tc>
        <w:tc>
          <w:tcPr>
            <w:tcW w:w="1644" w:type="dxa"/>
          </w:tcPr>
          <w:p w14:paraId="5270B24F" w14:textId="77777777" w:rsidR="003D2F03" w:rsidRDefault="003D2F03">
            <w:pPr>
              <w:pStyle w:val="ConsPlusNormal"/>
              <w:jc w:val="center"/>
            </w:pPr>
            <w:r>
              <w:t>0,00</w:t>
            </w:r>
          </w:p>
        </w:tc>
        <w:tc>
          <w:tcPr>
            <w:tcW w:w="0" w:type="auto"/>
            <w:vMerge/>
          </w:tcPr>
          <w:p w14:paraId="48755884" w14:textId="77777777" w:rsidR="003D2F03" w:rsidRDefault="003D2F03">
            <w:pPr>
              <w:pStyle w:val="ConsPlusNormal"/>
            </w:pPr>
          </w:p>
        </w:tc>
        <w:tc>
          <w:tcPr>
            <w:tcW w:w="0" w:type="auto"/>
            <w:vMerge/>
          </w:tcPr>
          <w:p w14:paraId="58D1954C" w14:textId="77777777" w:rsidR="003D2F03" w:rsidRDefault="003D2F03">
            <w:pPr>
              <w:pStyle w:val="ConsPlusNormal"/>
            </w:pPr>
          </w:p>
        </w:tc>
        <w:tc>
          <w:tcPr>
            <w:tcW w:w="0" w:type="auto"/>
            <w:vMerge/>
          </w:tcPr>
          <w:p w14:paraId="7B595A2D" w14:textId="77777777" w:rsidR="003D2F03" w:rsidRDefault="003D2F03">
            <w:pPr>
              <w:pStyle w:val="ConsPlusNormal"/>
            </w:pPr>
          </w:p>
        </w:tc>
        <w:tc>
          <w:tcPr>
            <w:tcW w:w="0" w:type="auto"/>
            <w:vMerge/>
          </w:tcPr>
          <w:p w14:paraId="2DE55AD2" w14:textId="77777777" w:rsidR="003D2F03" w:rsidRDefault="003D2F03">
            <w:pPr>
              <w:pStyle w:val="ConsPlusNormal"/>
            </w:pPr>
          </w:p>
        </w:tc>
        <w:tc>
          <w:tcPr>
            <w:tcW w:w="0" w:type="auto"/>
            <w:vMerge/>
          </w:tcPr>
          <w:p w14:paraId="52DA0879" w14:textId="77777777" w:rsidR="003D2F03" w:rsidRDefault="003D2F03">
            <w:pPr>
              <w:pStyle w:val="ConsPlusNormal"/>
            </w:pPr>
          </w:p>
        </w:tc>
        <w:tc>
          <w:tcPr>
            <w:tcW w:w="0" w:type="auto"/>
            <w:vMerge/>
          </w:tcPr>
          <w:p w14:paraId="1183F02A" w14:textId="77777777" w:rsidR="003D2F03" w:rsidRDefault="003D2F03">
            <w:pPr>
              <w:pStyle w:val="ConsPlusNormal"/>
            </w:pPr>
          </w:p>
        </w:tc>
        <w:tc>
          <w:tcPr>
            <w:tcW w:w="0" w:type="auto"/>
            <w:vMerge/>
          </w:tcPr>
          <w:p w14:paraId="0DA12572" w14:textId="77777777" w:rsidR="003D2F03" w:rsidRDefault="003D2F03">
            <w:pPr>
              <w:pStyle w:val="ConsPlusNormal"/>
            </w:pPr>
          </w:p>
        </w:tc>
        <w:tc>
          <w:tcPr>
            <w:tcW w:w="0" w:type="auto"/>
            <w:vMerge/>
          </w:tcPr>
          <w:p w14:paraId="7A264400" w14:textId="77777777" w:rsidR="003D2F03" w:rsidRDefault="003D2F03">
            <w:pPr>
              <w:pStyle w:val="ConsPlusNormal"/>
            </w:pPr>
          </w:p>
        </w:tc>
        <w:tc>
          <w:tcPr>
            <w:tcW w:w="0" w:type="auto"/>
            <w:vMerge/>
          </w:tcPr>
          <w:p w14:paraId="290BC00B" w14:textId="77777777" w:rsidR="003D2F03" w:rsidRDefault="003D2F03">
            <w:pPr>
              <w:pStyle w:val="ConsPlusNormal"/>
            </w:pPr>
          </w:p>
        </w:tc>
        <w:tc>
          <w:tcPr>
            <w:tcW w:w="0" w:type="auto"/>
            <w:vMerge/>
          </w:tcPr>
          <w:p w14:paraId="42D32C34" w14:textId="77777777" w:rsidR="003D2F03" w:rsidRDefault="003D2F03">
            <w:pPr>
              <w:pStyle w:val="ConsPlusNormal"/>
            </w:pPr>
          </w:p>
        </w:tc>
      </w:tr>
      <w:tr w:rsidR="003D2F03" w14:paraId="66BE9978" w14:textId="77777777">
        <w:tc>
          <w:tcPr>
            <w:tcW w:w="850" w:type="dxa"/>
            <w:vMerge w:val="restart"/>
          </w:tcPr>
          <w:p w14:paraId="366C4A8B" w14:textId="77777777" w:rsidR="003D2F03" w:rsidRDefault="003D2F03">
            <w:pPr>
              <w:pStyle w:val="ConsPlusNormal"/>
              <w:jc w:val="center"/>
            </w:pPr>
            <w:r>
              <w:t>4.1</w:t>
            </w:r>
          </w:p>
        </w:tc>
        <w:tc>
          <w:tcPr>
            <w:tcW w:w="2041" w:type="dxa"/>
            <w:vMerge w:val="restart"/>
          </w:tcPr>
          <w:p w14:paraId="737495A7" w14:textId="77777777" w:rsidR="003D2F03" w:rsidRDefault="003D2F03">
            <w:pPr>
              <w:pStyle w:val="ConsPlusNormal"/>
            </w:pPr>
            <w:r>
              <w:t>Реализация инициативного проекта "Аптечный переулок"</w:t>
            </w:r>
          </w:p>
        </w:tc>
        <w:tc>
          <w:tcPr>
            <w:tcW w:w="1077" w:type="dxa"/>
            <w:vMerge w:val="restart"/>
          </w:tcPr>
          <w:p w14:paraId="5A9E1BBB" w14:textId="77777777" w:rsidR="003D2F03" w:rsidRDefault="003D2F03">
            <w:pPr>
              <w:pStyle w:val="ConsPlusNormal"/>
              <w:jc w:val="center"/>
            </w:pPr>
            <w:r>
              <w:t>САО</w:t>
            </w:r>
          </w:p>
        </w:tc>
        <w:tc>
          <w:tcPr>
            <w:tcW w:w="1304" w:type="dxa"/>
          </w:tcPr>
          <w:p w14:paraId="7E9ABCB5" w14:textId="77777777" w:rsidR="003D2F03" w:rsidRDefault="003D2F03">
            <w:pPr>
              <w:pStyle w:val="ConsPlusNormal"/>
            </w:pPr>
            <w:r>
              <w:t>Всего, в том числе:</w:t>
            </w:r>
          </w:p>
        </w:tc>
        <w:tc>
          <w:tcPr>
            <w:tcW w:w="1757" w:type="dxa"/>
          </w:tcPr>
          <w:p w14:paraId="11465B8D" w14:textId="77777777" w:rsidR="003D2F03" w:rsidRDefault="003D2F03">
            <w:pPr>
              <w:pStyle w:val="ConsPlusNormal"/>
              <w:jc w:val="center"/>
            </w:pPr>
            <w:r>
              <w:t>2917516,84</w:t>
            </w:r>
          </w:p>
        </w:tc>
        <w:tc>
          <w:tcPr>
            <w:tcW w:w="1644" w:type="dxa"/>
          </w:tcPr>
          <w:p w14:paraId="5332E3FF" w14:textId="77777777" w:rsidR="003D2F03" w:rsidRDefault="003D2F03">
            <w:pPr>
              <w:pStyle w:val="ConsPlusNormal"/>
              <w:jc w:val="center"/>
            </w:pPr>
            <w:r>
              <w:t>2917516,84</w:t>
            </w:r>
          </w:p>
        </w:tc>
        <w:tc>
          <w:tcPr>
            <w:tcW w:w="1644" w:type="dxa"/>
          </w:tcPr>
          <w:p w14:paraId="62619B2E" w14:textId="77777777" w:rsidR="003D2F03" w:rsidRDefault="003D2F03">
            <w:pPr>
              <w:pStyle w:val="ConsPlusNormal"/>
              <w:jc w:val="center"/>
            </w:pPr>
            <w:r>
              <w:t>0,00</w:t>
            </w:r>
          </w:p>
        </w:tc>
        <w:tc>
          <w:tcPr>
            <w:tcW w:w="1644" w:type="dxa"/>
          </w:tcPr>
          <w:p w14:paraId="558B22FA" w14:textId="77777777" w:rsidR="003D2F03" w:rsidRDefault="003D2F03">
            <w:pPr>
              <w:pStyle w:val="ConsPlusNormal"/>
              <w:jc w:val="center"/>
            </w:pPr>
            <w:r>
              <w:t>0,00</w:t>
            </w:r>
          </w:p>
        </w:tc>
        <w:tc>
          <w:tcPr>
            <w:tcW w:w="1644" w:type="dxa"/>
          </w:tcPr>
          <w:p w14:paraId="55C9C6E8" w14:textId="77777777" w:rsidR="003D2F03" w:rsidRDefault="003D2F03">
            <w:pPr>
              <w:pStyle w:val="ConsPlusNormal"/>
              <w:jc w:val="center"/>
            </w:pPr>
            <w:r>
              <w:t>0,00</w:t>
            </w:r>
          </w:p>
        </w:tc>
        <w:tc>
          <w:tcPr>
            <w:tcW w:w="1644" w:type="dxa"/>
          </w:tcPr>
          <w:p w14:paraId="38E09650" w14:textId="77777777" w:rsidR="003D2F03" w:rsidRDefault="003D2F03">
            <w:pPr>
              <w:pStyle w:val="ConsPlusNormal"/>
              <w:jc w:val="center"/>
            </w:pPr>
            <w:r>
              <w:t>0,00</w:t>
            </w:r>
          </w:p>
        </w:tc>
        <w:tc>
          <w:tcPr>
            <w:tcW w:w="1644" w:type="dxa"/>
          </w:tcPr>
          <w:p w14:paraId="1AF34159" w14:textId="77777777" w:rsidR="003D2F03" w:rsidRDefault="003D2F03">
            <w:pPr>
              <w:pStyle w:val="ConsPlusNormal"/>
              <w:jc w:val="center"/>
            </w:pPr>
            <w:r>
              <w:t>0,00</w:t>
            </w:r>
          </w:p>
        </w:tc>
        <w:tc>
          <w:tcPr>
            <w:tcW w:w="1644" w:type="dxa"/>
          </w:tcPr>
          <w:p w14:paraId="011EB559" w14:textId="77777777" w:rsidR="003D2F03" w:rsidRDefault="003D2F03">
            <w:pPr>
              <w:pStyle w:val="ConsPlusNormal"/>
              <w:jc w:val="center"/>
            </w:pPr>
            <w:r>
              <w:t>0,00</w:t>
            </w:r>
          </w:p>
        </w:tc>
        <w:tc>
          <w:tcPr>
            <w:tcW w:w="1644" w:type="dxa"/>
          </w:tcPr>
          <w:p w14:paraId="121FCBC9" w14:textId="77777777" w:rsidR="003D2F03" w:rsidRDefault="003D2F03">
            <w:pPr>
              <w:pStyle w:val="ConsPlusNormal"/>
              <w:jc w:val="center"/>
            </w:pPr>
            <w:r>
              <w:t>0,00</w:t>
            </w:r>
          </w:p>
        </w:tc>
        <w:tc>
          <w:tcPr>
            <w:tcW w:w="1701" w:type="dxa"/>
            <w:vMerge w:val="restart"/>
          </w:tcPr>
          <w:p w14:paraId="68D99730" w14:textId="77777777" w:rsidR="003D2F03" w:rsidRDefault="003D2F03">
            <w:pPr>
              <w:pStyle w:val="ConsPlusNormal"/>
            </w:pPr>
            <w:r>
              <w:t>Степень готовности объекта</w:t>
            </w:r>
          </w:p>
        </w:tc>
        <w:tc>
          <w:tcPr>
            <w:tcW w:w="794" w:type="dxa"/>
            <w:vMerge w:val="restart"/>
          </w:tcPr>
          <w:p w14:paraId="7E8A087A" w14:textId="77777777" w:rsidR="003D2F03" w:rsidRDefault="003D2F03">
            <w:pPr>
              <w:pStyle w:val="ConsPlusNormal"/>
              <w:jc w:val="center"/>
            </w:pPr>
            <w:r>
              <w:t>%</w:t>
            </w:r>
          </w:p>
        </w:tc>
        <w:tc>
          <w:tcPr>
            <w:tcW w:w="794" w:type="dxa"/>
            <w:vMerge w:val="restart"/>
          </w:tcPr>
          <w:p w14:paraId="10743865" w14:textId="77777777" w:rsidR="003D2F03" w:rsidRDefault="003D2F03">
            <w:pPr>
              <w:pStyle w:val="ConsPlusNormal"/>
              <w:jc w:val="center"/>
            </w:pPr>
            <w:r>
              <w:t>100</w:t>
            </w:r>
          </w:p>
        </w:tc>
        <w:tc>
          <w:tcPr>
            <w:tcW w:w="1020" w:type="dxa"/>
            <w:vMerge w:val="restart"/>
          </w:tcPr>
          <w:p w14:paraId="55A428C5" w14:textId="77777777" w:rsidR="003D2F03" w:rsidRDefault="003D2F03">
            <w:pPr>
              <w:pStyle w:val="ConsPlusNormal"/>
              <w:jc w:val="center"/>
            </w:pPr>
            <w:r>
              <w:t>-</w:t>
            </w:r>
          </w:p>
        </w:tc>
        <w:tc>
          <w:tcPr>
            <w:tcW w:w="1020" w:type="dxa"/>
            <w:vMerge w:val="restart"/>
          </w:tcPr>
          <w:p w14:paraId="15BD029B" w14:textId="77777777" w:rsidR="003D2F03" w:rsidRDefault="003D2F03">
            <w:pPr>
              <w:pStyle w:val="ConsPlusNormal"/>
              <w:jc w:val="center"/>
            </w:pPr>
            <w:r>
              <w:t>-</w:t>
            </w:r>
          </w:p>
        </w:tc>
        <w:tc>
          <w:tcPr>
            <w:tcW w:w="1020" w:type="dxa"/>
            <w:vMerge w:val="restart"/>
          </w:tcPr>
          <w:p w14:paraId="0F19C383" w14:textId="77777777" w:rsidR="003D2F03" w:rsidRDefault="003D2F03">
            <w:pPr>
              <w:pStyle w:val="ConsPlusNormal"/>
              <w:jc w:val="center"/>
            </w:pPr>
            <w:r>
              <w:t>-</w:t>
            </w:r>
          </w:p>
        </w:tc>
        <w:tc>
          <w:tcPr>
            <w:tcW w:w="1020" w:type="dxa"/>
            <w:vMerge w:val="restart"/>
          </w:tcPr>
          <w:p w14:paraId="6A6E2BD7" w14:textId="77777777" w:rsidR="003D2F03" w:rsidRDefault="003D2F03">
            <w:pPr>
              <w:pStyle w:val="ConsPlusNormal"/>
              <w:jc w:val="center"/>
            </w:pPr>
            <w:r>
              <w:t>-</w:t>
            </w:r>
          </w:p>
        </w:tc>
        <w:tc>
          <w:tcPr>
            <w:tcW w:w="1020" w:type="dxa"/>
            <w:vMerge w:val="restart"/>
          </w:tcPr>
          <w:p w14:paraId="1F94BA3D" w14:textId="77777777" w:rsidR="003D2F03" w:rsidRDefault="003D2F03">
            <w:pPr>
              <w:pStyle w:val="ConsPlusNormal"/>
              <w:jc w:val="center"/>
            </w:pPr>
            <w:r>
              <w:t>-</w:t>
            </w:r>
          </w:p>
        </w:tc>
        <w:tc>
          <w:tcPr>
            <w:tcW w:w="1020" w:type="dxa"/>
            <w:vMerge w:val="restart"/>
          </w:tcPr>
          <w:p w14:paraId="27B9758D" w14:textId="77777777" w:rsidR="003D2F03" w:rsidRDefault="003D2F03">
            <w:pPr>
              <w:pStyle w:val="ConsPlusNormal"/>
              <w:jc w:val="center"/>
            </w:pPr>
            <w:r>
              <w:t>-</w:t>
            </w:r>
          </w:p>
        </w:tc>
        <w:tc>
          <w:tcPr>
            <w:tcW w:w="1020" w:type="dxa"/>
            <w:vMerge w:val="restart"/>
          </w:tcPr>
          <w:p w14:paraId="10DF6F54" w14:textId="77777777" w:rsidR="003D2F03" w:rsidRDefault="003D2F03">
            <w:pPr>
              <w:pStyle w:val="ConsPlusNormal"/>
              <w:jc w:val="center"/>
            </w:pPr>
            <w:r>
              <w:t>-</w:t>
            </w:r>
          </w:p>
        </w:tc>
      </w:tr>
      <w:tr w:rsidR="003D2F03" w14:paraId="2D1B8A63" w14:textId="77777777">
        <w:tc>
          <w:tcPr>
            <w:tcW w:w="0" w:type="auto"/>
            <w:vMerge/>
          </w:tcPr>
          <w:p w14:paraId="39127406" w14:textId="77777777" w:rsidR="003D2F03" w:rsidRDefault="003D2F03">
            <w:pPr>
              <w:pStyle w:val="ConsPlusNormal"/>
            </w:pPr>
          </w:p>
        </w:tc>
        <w:tc>
          <w:tcPr>
            <w:tcW w:w="0" w:type="auto"/>
            <w:vMerge/>
          </w:tcPr>
          <w:p w14:paraId="13F9E572" w14:textId="77777777" w:rsidR="003D2F03" w:rsidRDefault="003D2F03">
            <w:pPr>
              <w:pStyle w:val="ConsPlusNormal"/>
            </w:pPr>
          </w:p>
        </w:tc>
        <w:tc>
          <w:tcPr>
            <w:tcW w:w="0" w:type="auto"/>
            <w:vMerge/>
          </w:tcPr>
          <w:p w14:paraId="74E40307" w14:textId="77777777" w:rsidR="003D2F03" w:rsidRDefault="003D2F03">
            <w:pPr>
              <w:pStyle w:val="ConsPlusNormal"/>
            </w:pPr>
          </w:p>
        </w:tc>
        <w:tc>
          <w:tcPr>
            <w:tcW w:w="1304" w:type="dxa"/>
          </w:tcPr>
          <w:p w14:paraId="6A5521B8" w14:textId="77777777" w:rsidR="003D2F03" w:rsidRDefault="003D2F03">
            <w:pPr>
              <w:pStyle w:val="ConsPlusNormal"/>
            </w:pPr>
            <w:r>
              <w:t>Бюджет города Омска</w:t>
            </w:r>
          </w:p>
        </w:tc>
        <w:tc>
          <w:tcPr>
            <w:tcW w:w="1757" w:type="dxa"/>
          </w:tcPr>
          <w:p w14:paraId="5EFB8B8C" w14:textId="77777777" w:rsidR="003D2F03" w:rsidRDefault="003D2F03">
            <w:pPr>
              <w:pStyle w:val="ConsPlusNormal"/>
              <w:jc w:val="center"/>
            </w:pPr>
            <w:r>
              <w:t>2917516,84</w:t>
            </w:r>
          </w:p>
        </w:tc>
        <w:tc>
          <w:tcPr>
            <w:tcW w:w="1644" w:type="dxa"/>
          </w:tcPr>
          <w:p w14:paraId="732575CA" w14:textId="77777777" w:rsidR="003D2F03" w:rsidRDefault="003D2F03">
            <w:pPr>
              <w:pStyle w:val="ConsPlusNormal"/>
              <w:jc w:val="center"/>
            </w:pPr>
            <w:r>
              <w:t>2917516,84</w:t>
            </w:r>
          </w:p>
        </w:tc>
        <w:tc>
          <w:tcPr>
            <w:tcW w:w="1644" w:type="dxa"/>
          </w:tcPr>
          <w:p w14:paraId="7F24B0DA" w14:textId="77777777" w:rsidR="003D2F03" w:rsidRDefault="003D2F03">
            <w:pPr>
              <w:pStyle w:val="ConsPlusNormal"/>
              <w:jc w:val="center"/>
            </w:pPr>
            <w:r>
              <w:t>0,00</w:t>
            </w:r>
          </w:p>
        </w:tc>
        <w:tc>
          <w:tcPr>
            <w:tcW w:w="1644" w:type="dxa"/>
          </w:tcPr>
          <w:p w14:paraId="3DA19FBE" w14:textId="77777777" w:rsidR="003D2F03" w:rsidRDefault="003D2F03">
            <w:pPr>
              <w:pStyle w:val="ConsPlusNormal"/>
              <w:jc w:val="center"/>
            </w:pPr>
            <w:r>
              <w:t>0,00</w:t>
            </w:r>
          </w:p>
        </w:tc>
        <w:tc>
          <w:tcPr>
            <w:tcW w:w="1644" w:type="dxa"/>
          </w:tcPr>
          <w:p w14:paraId="7C7A224C" w14:textId="77777777" w:rsidR="003D2F03" w:rsidRDefault="003D2F03">
            <w:pPr>
              <w:pStyle w:val="ConsPlusNormal"/>
              <w:jc w:val="center"/>
            </w:pPr>
            <w:r>
              <w:t>0,00</w:t>
            </w:r>
          </w:p>
        </w:tc>
        <w:tc>
          <w:tcPr>
            <w:tcW w:w="1644" w:type="dxa"/>
          </w:tcPr>
          <w:p w14:paraId="7482BB7C" w14:textId="77777777" w:rsidR="003D2F03" w:rsidRDefault="003D2F03">
            <w:pPr>
              <w:pStyle w:val="ConsPlusNormal"/>
              <w:jc w:val="center"/>
            </w:pPr>
            <w:r>
              <w:t>0,00</w:t>
            </w:r>
          </w:p>
        </w:tc>
        <w:tc>
          <w:tcPr>
            <w:tcW w:w="1644" w:type="dxa"/>
          </w:tcPr>
          <w:p w14:paraId="565F8A3E" w14:textId="77777777" w:rsidR="003D2F03" w:rsidRDefault="003D2F03">
            <w:pPr>
              <w:pStyle w:val="ConsPlusNormal"/>
              <w:jc w:val="center"/>
            </w:pPr>
            <w:r>
              <w:t>0,00</w:t>
            </w:r>
          </w:p>
        </w:tc>
        <w:tc>
          <w:tcPr>
            <w:tcW w:w="1644" w:type="dxa"/>
          </w:tcPr>
          <w:p w14:paraId="2A4752A7" w14:textId="77777777" w:rsidR="003D2F03" w:rsidRDefault="003D2F03">
            <w:pPr>
              <w:pStyle w:val="ConsPlusNormal"/>
              <w:jc w:val="center"/>
            </w:pPr>
            <w:r>
              <w:t>0,00</w:t>
            </w:r>
          </w:p>
        </w:tc>
        <w:tc>
          <w:tcPr>
            <w:tcW w:w="1644" w:type="dxa"/>
          </w:tcPr>
          <w:p w14:paraId="0D3A9A40" w14:textId="77777777" w:rsidR="003D2F03" w:rsidRDefault="003D2F03">
            <w:pPr>
              <w:pStyle w:val="ConsPlusNormal"/>
              <w:jc w:val="center"/>
            </w:pPr>
            <w:r>
              <w:t>0,00</w:t>
            </w:r>
          </w:p>
        </w:tc>
        <w:tc>
          <w:tcPr>
            <w:tcW w:w="0" w:type="auto"/>
            <w:vMerge/>
          </w:tcPr>
          <w:p w14:paraId="1C3C4AF7" w14:textId="77777777" w:rsidR="003D2F03" w:rsidRDefault="003D2F03">
            <w:pPr>
              <w:pStyle w:val="ConsPlusNormal"/>
            </w:pPr>
          </w:p>
        </w:tc>
        <w:tc>
          <w:tcPr>
            <w:tcW w:w="0" w:type="auto"/>
            <w:vMerge/>
          </w:tcPr>
          <w:p w14:paraId="5014A4AB" w14:textId="77777777" w:rsidR="003D2F03" w:rsidRDefault="003D2F03">
            <w:pPr>
              <w:pStyle w:val="ConsPlusNormal"/>
            </w:pPr>
          </w:p>
        </w:tc>
        <w:tc>
          <w:tcPr>
            <w:tcW w:w="0" w:type="auto"/>
            <w:vMerge/>
          </w:tcPr>
          <w:p w14:paraId="42FE2424" w14:textId="77777777" w:rsidR="003D2F03" w:rsidRDefault="003D2F03">
            <w:pPr>
              <w:pStyle w:val="ConsPlusNormal"/>
            </w:pPr>
          </w:p>
        </w:tc>
        <w:tc>
          <w:tcPr>
            <w:tcW w:w="0" w:type="auto"/>
            <w:vMerge/>
          </w:tcPr>
          <w:p w14:paraId="2ABD41C3" w14:textId="77777777" w:rsidR="003D2F03" w:rsidRDefault="003D2F03">
            <w:pPr>
              <w:pStyle w:val="ConsPlusNormal"/>
            </w:pPr>
          </w:p>
        </w:tc>
        <w:tc>
          <w:tcPr>
            <w:tcW w:w="0" w:type="auto"/>
            <w:vMerge/>
          </w:tcPr>
          <w:p w14:paraId="399090A9" w14:textId="77777777" w:rsidR="003D2F03" w:rsidRDefault="003D2F03">
            <w:pPr>
              <w:pStyle w:val="ConsPlusNormal"/>
            </w:pPr>
          </w:p>
        </w:tc>
        <w:tc>
          <w:tcPr>
            <w:tcW w:w="0" w:type="auto"/>
            <w:vMerge/>
          </w:tcPr>
          <w:p w14:paraId="7A0A6D6C" w14:textId="77777777" w:rsidR="003D2F03" w:rsidRDefault="003D2F03">
            <w:pPr>
              <w:pStyle w:val="ConsPlusNormal"/>
            </w:pPr>
          </w:p>
        </w:tc>
        <w:tc>
          <w:tcPr>
            <w:tcW w:w="0" w:type="auto"/>
            <w:vMerge/>
          </w:tcPr>
          <w:p w14:paraId="7D14B3C1" w14:textId="77777777" w:rsidR="003D2F03" w:rsidRDefault="003D2F03">
            <w:pPr>
              <w:pStyle w:val="ConsPlusNormal"/>
            </w:pPr>
          </w:p>
        </w:tc>
        <w:tc>
          <w:tcPr>
            <w:tcW w:w="0" w:type="auto"/>
            <w:vMerge/>
          </w:tcPr>
          <w:p w14:paraId="1E40E621" w14:textId="77777777" w:rsidR="003D2F03" w:rsidRDefault="003D2F03">
            <w:pPr>
              <w:pStyle w:val="ConsPlusNormal"/>
            </w:pPr>
          </w:p>
        </w:tc>
        <w:tc>
          <w:tcPr>
            <w:tcW w:w="0" w:type="auto"/>
            <w:vMerge/>
          </w:tcPr>
          <w:p w14:paraId="3AC952EF" w14:textId="77777777" w:rsidR="003D2F03" w:rsidRDefault="003D2F03">
            <w:pPr>
              <w:pStyle w:val="ConsPlusNormal"/>
            </w:pPr>
          </w:p>
        </w:tc>
        <w:tc>
          <w:tcPr>
            <w:tcW w:w="0" w:type="auto"/>
            <w:vMerge/>
          </w:tcPr>
          <w:p w14:paraId="587F7796" w14:textId="77777777" w:rsidR="003D2F03" w:rsidRDefault="003D2F03">
            <w:pPr>
              <w:pStyle w:val="ConsPlusNormal"/>
            </w:pPr>
          </w:p>
        </w:tc>
      </w:tr>
      <w:tr w:rsidR="003D2F03" w14:paraId="02A3F827" w14:textId="77777777">
        <w:tc>
          <w:tcPr>
            <w:tcW w:w="850" w:type="dxa"/>
            <w:vMerge w:val="restart"/>
          </w:tcPr>
          <w:p w14:paraId="1498CA17" w14:textId="77777777" w:rsidR="003D2F03" w:rsidRDefault="003D2F03">
            <w:pPr>
              <w:pStyle w:val="ConsPlusNormal"/>
              <w:jc w:val="center"/>
            </w:pPr>
            <w:r>
              <w:t>4.2</w:t>
            </w:r>
          </w:p>
        </w:tc>
        <w:tc>
          <w:tcPr>
            <w:tcW w:w="2041" w:type="dxa"/>
            <w:vMerge w:val="restart"/>
          </w:tcPr>
          <w:p w14:paraId="448D8AD4" w14:textId="77777777" w:rsidR="003D2F03" w:rsidRDefault="003D2F03">
            <w:pPr>
              <w:pStyle w:val="ConsPlusNormal"/>
            </w:pPr>
            <w:r>
              <w:t>Реализация инициативного проекта "Дорога на радость людям"</w:t>
            </w:r>
          </w:p>
        </w:tc>
        <w:tc>
          <w:tcPr>
            <w:tcW w:w="1077" w:type="dxa"/>
            <w:vMerge w:val="restart"/>
          </w:tcPr>
          <w:p w14:paraId="0513C2E2" w14:textId="77777777" w:rsidR="003D2F03" w:rsidRDefault="003D2F03">
            <w:pPr>
              <w:pStyle w:val="ConsPlusNormal"/>
              <w:jc w:val="center"/>
            </w:pPr>
            <w:r>
              <w:t>САО</w:t>
            </w:r>
          </w:p>
        </w:tc>
        <w:tc>
          <w:tcPr>
            <w:tcW w:w="1304" w:type="dxa"/>
          </w:tcPr>
          <w:p w14:paraId="6227FFBD" w14:textId="77777777" w:rsidR="003D2F03" w:rsidRDefault="003D2F03">
            <w:pPr>
              <w:pStyle w:val="ConsPlusNormal"/>
            </w:pPr>
            <w:r>
              <w:t>Всего, в том числе:</w:t>
            </w:r>
          </w:p>
        </w:tc>
        <w:tc>
          <w:tcPr>
            <w:tcW w:w="1757" w:type="dxa"/>
          </w:tcPr>
          <w:p w14:paraId="338AD2DF" w14:textId="77777777" w:rsidR="003D2F03" w:rsidRDefault="003D2F03">
            <w:pPr>
              <w:pStyle w:val="ConsPlusNormal"/>
              <w:jc w:val="center"/>
            </w:pPr>
            <w:r>
              <w:t>3276738,00</w:t>
            </w:r>
          </w:p>
        </w:tc>
        <w:tc>
          <w:tcPr>
            <w:tcW w:w="1644" w:type="dxa"/>
          </w:tcPr>
          <w:p w14:paraId="6FC88D59" w14:textId="77777777" w:rsidR="003D2F03" w:rsidRDefault="003D2F03">
            <w:pPr>
              <w:pStyle w:val="ConsPlusNormal"/>
              <w:jc w:val="center"/>
            </w:pPr>
            <w:r>
              <w:t>3276738,00</w:t>
            </w:r>
          </w:p>
        </w:tc>
        <w:tc>
          <w:tcPr>
            <w:tcW w:w="1644" w:type="dxa"/>
          </w:tcPr>
          <w:p w14:paraId="7BE39573" w14:textId="77777777" w:rsidR="003D2F03" w:rsidRDefault="003D2F03">
            <w:pPr>
              <w:pStyle w:val="ConsPlusNormal"/>
              <w:jc w:val="center"/>
            </w:pPr>
            <w:r>
              <w:t>0,00</w:t>
            </w:r>
          </w:p>
        </w:tc>
        <w:tc>
          <w:tcPr>
            <w:tcW w:w="1644" w:type="dxa"/>
          </w:tcPr>
          <w:p w14:paraId="64E9625F" w14:textId="77777777" w:rsidR="003D2F03" w:rsidRDefault="003D2F03">
            <w:pPr>
              <w:pStyle w:val="ConsPlusNormal"/>
              <w:jc w:val="center"/>
            </w:pPr>
            <w:r>
              <w:t>0,00</w:t>
            </w:r>
          </w:p>
        </w:tc>
        <w:tc>
          <w:tcPr>
            <w:tcW w:w="1644" w:type="dxa"/>
          </w:tcPr>
          <w:p w14:paraId="686FD19E" w14:textId="77777777" w:rsidR="003D2F03" w:rsidRDefault="003D2F03">
            <w:pPr>
              <w:pStyle w:val="ConsPlusNormal"/>
              <w:jc w:val="center"/>
            </w:pPr>
            <w:r>
              <w:t>0,00</w:t>
            </w:r>
          </w:p>
        </w:tc>
        <w:tc>
          <w:tcPr>
            <w:tcW w:w="1644" w:type="dxa"/>
          </w:tcPr>
          <w:p w14:paraId="24C984F3" w14:textId="77777777" w:rsidR="003D2F03" w:rsidRDefault="003D2F03">
            <w:pPr>
              <w:pStyle w:val="ConsPlusNormal"/>
              <w:jc w:val="center"/>
            </w:pPr>
            <w:r>
              <w:t>0,00</w:t>
            </w:r>
          </w:p>
        </w:tc>
        <w:tc>
          <w:tcPr>
            <w:tcW w:w="1644" w:type="dxa"/>
          </w:tcPr>
          <w:p w14:paraId="61FE1CFE" w14:textId="77777777" w:rsidR="003D2F03" w:rsidRDefault="003D2F03">
            <w:pPr>
              <w:pStyle w:val="ConsPlusNormal"/>
              <w:jc w:val="center"/>
            </w:pPr>
            <w:r>
              <w:t>0,00</w:t>
            </w:r>
          </w:p>
        </w:tc>
        <w:tc>
          <w:tcPr>
            <w:tcW w:w="1644" w:type="dxa"/>
          </w:tcPr>
          <w:p w14:paraId="6CAB1762" w14:textId="77777777" w:rsidR="003D2F03" w:rsidRDefault="003D2F03">
            <w:pPr>
              <w:pStyle w:val="ConsPlusNormal"/>
              <w:jc w:val="center"/>
            </w:pPr>
            <w:r>
              <w:t>0,00</w:t>
            </w:r>
          </w:p>
        </w:tc>
        <w:tc>
          <w:tcPr>
            <w:tcW w:w="1644" w:type="dxa"/>
          </w:tcPr>
          <w:p w14:paraId="7AAD0601" w14:textId="77777777" w:rsidR="003D2F03" w:rsidRDefault="003D2F03">
            <w:pPr>
              <w:pStyle w:val="ConsPlusNormal"/>
              <w:jc w:val="center"/>
            </w:pPr>
            <w:r>
              <w:t>0,00</w:t>
            </w:r>
          </w:p>
        </w:tc>
        <w:tc>
          <w:tcPr>
            <w:tcW w:w="1701" w:type="dxa"/>
            <w:vMerge w:val="restart"/>
          </w:tcPr>
          <w:p w14:paraId="5ACC5ADC" w14:textId="77777777" w:rsidR="003D2F03" w:rsidRDefault="003D2F03">
            <w:pPr>
              <w:pStyle w:val="ConsPlusNormal"/>
            </w:pPr>
            <w:r>
              <w:t>Степень готовности объекта</w:t>
            </w:r>
          </w:p>
        </w:tc>
        <w:tc>
          <w:tcPr>
            <w:tcW w:w="794" w:type="dxa"/>
            <w:vMerge w:val="restart"/>
          </w:tcPr>
          <w:p w14:paraId="6CC6858F" w14:textId="77777777" w:rsidR="003D2F03" w:rsidRDefault="003D2F03">
            <w:pPr>
              <w:pStyle w:val="ConsPlusNormal"/>
              <w:jc w:val="center"/>
            </w:pPr>
            <w:r>
              <w:t>%</w:t>
            </w:r>
          </w:p>
        </w:tc>
        <w:tc>
          <w:tcPr>
            <w:tcW w:w="794" w:type="dxa"/>
            <w:vMerge w:val="restart"/>
          </w:tcPr>
          <w:p w14:paraId="16FE9E69" w14:textId="77777777" w:rsidR="003D2F03" w:rsidRDefault="003D2F03">
            <w:pPr>
              <w:pStyle w:val="ConsPlusNormal"/>
              <w:jc w:val="center"/>
            </w:pPr>
            <w:r>
              <w:t>100</w:t>
            </w:r>
          </w:p>
        </w:tc>
        <w:tc>
          <w:tcPr>
            <w:tcW w:w="1020" w:type="dxa"/>
            <w:vMerge w:val="restart"/>
          </w:tcPr>
          <w:p w14:paraId="410FE581" w14:textId="77777777" w:rsidR="003D2F03" w:rsidRDefault="003D2F03">
            <w:pPr>
              <w:pStyle w:val="ConsPlusNormal"/>
              <w:jc w:val="center"/>
            </w:pPr>
            <w:r>
              <w:t>-</w:t>
            </w:r>
          </w:p>
        </w:tc>
        <w:tc>
          <w:tcPr>
            <w:tcW w:w="1020" w:type="dxa"/>
            <w:vMerge w:val="restart"/>
          </w:tcPr>
          <w:p w14:paraId="19E46B05" w14:textId="77777777" w:rsidR="003D2F03" w:rsidRDefault="003D2F03">
            <w:pPr>
              <w:pStyle w:val="ConsPlusNormal"/>
              <w:jc w:val="center"/>
            </w:pPr>
            <w:r>
              <w:t>-</w:t>
            </w:r>
          </w:p>
        </w:tc>
        <w:tc>
          <w:tcPr>
            <w:tcW w:w="1020" w:type="dxa"/>
            <w:vMerge w:val="restart"/>
          </w:tcPr>
          <w:p w14:paraId="6AEA5A88" w14:textId="77777777" w:rsidR="003D2F03" w:rsidRDefault="003D2F03">
            <w:pPr>
              <w:pStyle w:val="ConsPlusNormal"/>
              <w:jc w:val="center"/>
            </w:pPr>
            <w:r>
              <w:t>-</w:t>
            </w:r>
          </w:p>
        </w:tc>
        <w:tc>
          <w:tcPr>
            <w:tcW w:w="1020" w:type="dxa"/>
            <w:vMerge w:val="restart"/>
          </w:tcPr>
          <w:p w14:paraId="3BA00AB1" w14:textId="77777777" w:rsidR="003D2F03" w:rsidRDefault="003D2F03">
            <w:pPr>
              <w:pStyle w:val="ConsPlusNormal"/>
              <w:jc w:val="center"/>
            </w:pPr>
            <w:r>
              <w:t>-</w:t>
            </w:r>
          </w:p>
        </w:tc>
        <w:tc>
          <w:tcPr>
            <w:tcW w:w="1020" w:type="dxa"/>
            <w:vMerge w:val="restart"/>
          </w:tcPr>
          <w:p w14:paraId="05C708BD" w14:textId="77777777" w:rsidR="003D2F03" w:rsidRDefault="003D2F03">
            <w:pPr>
              <w:pStyle w:val="ConsPlusNormal"/>
              <w:jc w:val="center"/>
            </w:pPr>
            <w:r>
              <w:t>-</w:t>
            </w:r>
          </w:p>
        </w:tc>
        <w:tc>
          <w:tcPr>
            <w:tcW w:w="1020" w:type="dxa"/>
            <w:vMerge w:val="restart"/>
          </w:tcPr>
          <w:p w14:paraId="3FA6E55F" w14:textId="77777777" w:rsidR="003D2F03" w:rsidRDefault="003D2F03">
            <w:pPr>
              <w:pStyle w:val="ConsPlusNormal"/>
              <w:jc w:val="center"/>
            </w:pPr>
            <w:r>
              <w:t>-</w:t>
            </w:r>
          </w:p>
        </w:tc>
        <w:tc>
          <w:tcPr>
            <w:tcW w:w="1020" w:type="dxa"/>
            <w:vMerge w:val="restart"/>
          </w:tcPr>
          <w:p w14:paraId="00BA3586" w14:textId="77777777" w:rsidR="003D2F03" w:rsidRDefault="003D2F03">
            <w:pPr>
              <w:pStyle w:val="ConsPlusNormal"/>
              <w:jc w:val="center"/>
            </w:pPr>
            <w:r>
              <w:t>-</w:t>
            </w:r>
          </w:p>
        </w:tc>
      </w:tr>
      <w:tr w:rsidR="003D2F03" w14:paraId="430A5AA7" w14:textId="77777777">
        <w:tc>
          <w:tcPr>
            <w:tcW w:w="0" w:type="auto"/>
            <w:vMerge/>
          </w:tcPr>
          <w:p w14:paraId="6773928F" w14:textId="77777777" w:rsidR="003D2F03" w:rsidRDefault="003D2F03">
            <w:pPr>
              <w:pStyle w:val="ConsPlusNormal"/>
            </w:pPr>
          </w:p>
        </w:tc>
        <w:tc>
          <w:tcPr>
            <w:tcW w:w="0" w:type="auto"/>
            <w:vMerge/>
          </w:tcPr>
          <w:p w14:paraId="57CA6B99" w14:textId="77777777" w:rsidR="003D2F03" w:rsidRDefault="003D2F03">
            <w:pPr>
              <w:pStyle w:val="ConsPlusNormal"/>
            </w:pPr>
          </w:p>
        </w:tc>
        <w:tc>
          <w:tcPr>
            <w:tcW w:w="0" w:type="auto"/>
            <w:vMerge/>
          </w:tcPr>
          <w:p w14:paraId="0B8EB08A" w14:textId="77777777" w:rsidR="003D2F03" w:rsidRDefault="003D2F03">
            <w:pPr>
              <w:pStyle w:val="ConsPlusNormal"/>
            </w:pPr>
          </w:p>
        </w:tc>
        <w:tc>
          <w:tcPr>
            <w:tcW w:w="1304" w:type="dxa"/>
          </w:tcPr>
          <w:p w14:paraId="7C175D72" w14:textId="77777777" w:rsidR="003D2F03" w:rsidRDefault="003D2F03">
            <w:pPr>
              <w:pStyle w:val="ConsPlusNormal"/>
            </w:pPr>
            <w:r>
              <w:t>Бюджет города Омска</w:t>
            </w:r>
          </w:p>
        </w:tc>
        <w:tc>
          <w:tcPr>
            <w:tcW w:w="1757" w:type="dxa"/>
          </w:tcPr>
          <w:p w14:paraId="2768CAE9" w14:textId="77777777" w:rsidR="003D2F03" w:rsidRDefault="003D2F03">
            <w:pPr>
              <w:pStyle w:val="ConsPlusNormal"/>
              <w:jc w:val="center"/>
            </w:pPr>
            <w:r>
              <w:t>3276738,00</w:t>
            </w:r>
          </w:p>
        </w:tc>
        <w:tc>
          <w:tcPr>
            <w:tcW w:w="1644" w:type="dxa"/>
          </w:tcPr>
          <w:p w14:paraId="7A3D2714" w14:textId="77777777" w:rsidR="003D2F03" w:rsidRDefault="003D2F03">
            <w:pPr>
              <w:pStyle w:val="ConsPlusNormal"/>
              <w:jc w:val="center"/>
            </w:pPr>
            <w:r>
              <w:t>3276738,00</w:t>
            </w:r>
          </w:p>
        </w:tc>
        <w:tc>
          <w:tcPr>
            <w:tcW w:w="1644" w:type="dxa"/>
          </w:tcPr>
          <w:p w14:paraId="171133B0" w14:textId="77777777" w:rsidR="003D2F03" w:rsidRDefault="003D2F03">
            <w:pPr>
              <w:pStyle w:val="ConsPlusNormal"/>
              <w:jc w:val="center"/>
            </w:pPr>
            <w:r>
              <w:t>0,00</w:t>
            </w:r>
          </w:p>
        </w:tc>
        <w:tc>
          <w:tcPr>
            <w:tcW w:w="1644" w:type="dxa"/>
          </w:tcPr>
          <w:p w14:paraId="09F89F83" w14:textId="77777777" w:rsidR="003D2F03" w:rsidRDefault="003D2F03">
            <w:pPr>
              <w:pStyle w:val="ConsPlusNormal"/>
              <w:jc w:val="center"/>
            </w:pPr>
            <w:r>
              <w:t>0,00</w:t>
            </w:r>
          </w:p>
        </w:tc>
        <w:tc>
          <w:tcPr>
            <w:tcW w:w="1644" w:type="dxa"/>
          </w:tcPr>
          <w:p w14:paraId="220C1D63" w14:textId="77777777" w:rsidR="003D2F03" w:rsidRDefault="003D2F03">
            <w:pPr>
              <w:pStyle w:val="ConsPlusNormal"/>
              <w:jc w:val="center"/>
            </w:pPr>
            <w:r>
              <w:t>0,00</w:t>
            </w:r>
          </w:p>
        </w:tc>
        <w:tc>
          <w:tcPr>
            <w:tcW w:w="1644" w:type="dxa"/>
          </w:tcPr>
          <w:p w14:paraId="45D02CAA" w14:textId="77777777" w:rsidR="003D2F03" w:rsidRDefault="003D2F03">
            <w:pPr>
              <w:pStyle w:val="ConsPlusNormal"/>
              <w:jc w:val="center"/>
            </w:pPr>
            <w:r>
              <w:t>0,00</w:t>
            </w:r>
          </w:p>
        </w:tc>
        <w:tc>
          <w:tcPr>
            <w:tcW w:w="1644" w:type="dxa"/>
          </w:tcPr>
          <w:p w14:paraId="5E4E5D75" w14:textId="77777777" w:rsidR="003D2F03" w:rsidRDefault="003D2F03">
            <w:pPr>
              <w:pStyle w:val="ConsPlusNormal"/>
              <w:jc w:val="center"/>
            </w:pPr>
            <w:r>
              <w:t>0,00</w:t>
            </w:r>
          </w:p>
        </w:tc>
        <w:tc>
          <w:tcPr>
            <w:tcW w:w="1644" w:type="dxa"/>
          </w:tcPr>
          <w:p w14:paraId="7F643A53" w14:textId="77777777" w:rsidR="003D2F03" w:rsidRDefault="003D2F03">
            <w:pPr>
              <w:pStyle w:val="ConsPlusNormal"/>
              <w:jc w:val="center"/>
            </w:pPr>
            <w:r>
              <w:t>0,00</w:t>
            </w:r>
          </w:p>
        </w:tc>
        <w:tc>
          <w:tcPr>
            <w:tcW w:w="1644" w:type="dxa"/>
          </w:tcPr>
          <w:p w14:paraId="431E86C7" w14:textId="77777777" w:rsidR="003D2F03" w:rsidRDefault="003D2F03">
            <w:pPr>
              <w:pStyle w:val="ConsPlusNormal"/>
              <w:jc w:val="center"/>
            </w:pPr>
            <w:r>
              <w:t>0,00</w:t>
            </w:r>
          </w:p>
        </w:tc>
        <w:tc>
          <w:tcPr>
            <w:tcW w:w="0" w:type="auto"/>
            <w:vMerge/>
          </w:tcPr>
          <w:p w14:paraId="05254741" w14:textId="77777777" w:rsidR="003D2F03" w:rsidRDefault="003D2F03">
            <w:pPr>
              <w:pStyle w:val="ConsPlusNormal"/>
            </w:pPr>
          </w:p>
        </w:tc>
        <w:tc>
          <w:tcPr>
            <w:tcW w:w="0" w:type="auto"/>
            <w:vMerge/>
          </w:tcPr>
          <w:p w14:paraId="022B3C9E" w14:textId="77777777" w:rsidR="003D2F03" w:rsidRDefault="003D2F03">
            <w:pPr>
              <w:pStyle w:val="ConsPlusNormal"/>
            </w:pPr>
          </w:p>
        </w:tc>
        <w:tc>
          <w:tcPr>
            <w:tcW w:w="0" w:type="auto"/>
            <w:vMerge/>
          </w:tcPr>
          <w:p w14:paraId="4FC12F1F" w14:textId="77777777" w:rsidR="003D2F03" w:rsidRDefault="003D2F03">
            <w:pPr>
              <w:pStyle w:val="ConsPlusNormal"/>
            </w:pPr>
          </w:p>
        </w:tc>
        <w:tc>
          <w:tcPr>
            <w:tcW w:w="0" w:type="auto"/>
            <w:vMerge/>
          </w:tcPr>
          <w:p w14:paraId="41399B2B" w14:textId="77777777" w:rsidR="003D2F03" w:rsidRDefault="003D2F03">
            <w:pPr>
              <w:pStyle w:val="ConsPlusNormal"/>
            </w:pPr>
          </w:p>
        </w:tc>
        <w:tc>
          <w:tcPr>
            <w:tcW w:w="0" w:type="auto"/>
            <w:vMerge/>
          </w:tcPr>
          <w:p w14:paraId="5A02A878" w14:textId="77777777" w:rsidR="003D2F03" w:rsidRDefault="003D2F03">
            <w:pPr>
              <w:pStyle w:val="ConsPlusNormal"/>
            </w:pPr>
          </w:p>
        </w:tc>
        <w:tc>
          <w:tcPr>
            <w:tcW w:w="0" w:type="auto"/>
            <w:vMerge/>
          </w:tcPr>
          <w:p w14:paraId="3305FA5B" w14:textId="77777777" w:rsidR="003D2F03" w:rsidRDefault="003D2F03">
            <w:pPr>
              <w:pStyle w:val="ConsPlusNormal"/>
            </w:pPr>
          </w:p>
        </w:tc>
        <w:tc>
          <w:tcPr>
            <w:tcW w:w="0" w:type="auto"/>
            <w:vMerge/>
          </w:tcPr>
          <w:p w14:paraId="07624B14" w14:textId="77777777" w:rsidR="003D2F03" w:rsidRDefault="003D2F03">
            <w:pPr>
              <w:pStyle w:val="ConsPlusNormal"/>
            </w:pPr>
          </w:p>
        </w:tc>
        <w:tc>
          <w:tcPr>
            <w:tcW w:w="0" w:type="auto"/>
            <w:vMerge/>
          </w:tcPr>
          <w:p w14:paraId="60E705D2" w14:textId="77777777" w:rsidR="003D2F03" w:rsidRDefault="003D2F03">
            <w:pPr>
              <w:pStyle w:val="ConsPlusNormal"/>
            </w:pPr>
          </w:p>
        </w:tc>
        <w:tc>
          <w:tcPr>
            <w:tcW w:w="0" w:type="auto"/>
            <w:vMerge/>
          </w:tcPr>
          <w:p w14:paraId="19D7350A" w14:textId="77777777" w:rsidR="003D2F03" w:rsidRDefault="003D2F03">
            <w:pPr>
              <w:pStyle w:val="ConsPlusNormal"/>
            </w:pPr>
          </w:p>
        </w:tc>
        <w:tc>
          <w:tcPr>
            <w:tcW w:w="0" w:type="auto"/>
            <w:vMerge/>
          </w:tcPr>
          <w:p w14:paraId="701A7BC0" w14:textId="77777777" w:rsidR="003D2F03" w:rsidRDefault="003D2F03">
            <w:pPr>
              <w:pStyle w:val="ConsPlusNormal"/>
            </w:pPr>
          </w:p>
        </w:tc>
      </w:tr>
      <w:tr w:rsidR="003D2F03" w14:paraId="45201A9D" w14:textId="77777777">
        <w:tc>
          <w:tcPr>
            <w:tcW w:w="3968" w:type="dxa"/>
            <w:gridSpan w:val="3"/>
            <w:vMerge w:val="restart"/>
          </w:tcPr>
          <w:p w14:paraId="7F4493B4" w14:textId="77777777" w:rsidR="003D2F03" w:rsidRDefault="003D2F03">
            <w:pPr>
              <w:pStyle w:val="ConsPlusNormal"/>
            </w:pPr>
            <w:r>
              <w:t>Итого по подпрограмме</w:t>
            </w:r>
          </w:p>
        </w:tc>
        <w:tc>
          <w:tcPr>
            <w:tcW w:w="1304" w:type="dxa"/>
          </w:tcPr>
          <w:p w14:paraId="04E354D5" w14:textId="77777777" w:rsidR="003D2F03" w:rsidRDefault="003D2F03">
            <w:pPr>
              <w:pStyle w:val="ConsPlusNormal"/>
            </w:pPr>
            <w:r>
              <w:t>Всего, в том числе:</w:t>
            </w:r>
          </w:p>
        </w:tc>
        <w:tc>
          <w:tcPr>
            <w:tcW w:w="1757" w:type="dxa"/>
          </w:tcPr>
          <w:p w14:paraId="203A2D59" w14:textId="77777777" w:rsidR="003D2F03" w:rsidRDefault="003D2F03">
            <w:pPr>
              <w:pStyle w:val="ConsPlusNormal"/>
              <w:jc w:val="center"/>
            </w:pPr>
            <w:r>
              <w:t>27431714468,12</w:t>
            </w:r>
          </w:p>
        </w:tc>
        <w:tc>
          <w:tcPr>
            <w:tcW w:w="1644" w:type="dxa"/>
          </w:tcPr>
          <w:p w14:paraId="72EA6B1F" w14:textId="77777777" w:rsidR="003D2F03" w:rsidRDefault="003D2F03">
            <w:pPr>
              <w:pStyle w:val="ConsPlusNormal"/>
              <w:jc w:val="center"/>
            </w:pPr>
            <w:r>
              <w:t>4395955623,44</w:t>
            </w:r>
          </w:p>
        </w:tc>
        <w:tc>
          <w:tcPr>
            <w:tcW w:w="1644" w:type="dxa"/>
          </w:tcPr>
          <w:p w14:paraId="261C8285" w14:textId="77777777" w:rsidR="003D2F03" w:rsidRDefault="003D2F03">
            <w:pPr>
              <w:pStyle w:val="ConsPlusNormal"/>
              <w:jc w:val="center"/>
            </w:pPr>
            <w:r>
              <w:t>5717847592,75</w:t>
            </w:r>
          </w:p>
        </w:tc>
        <w:tc>
          <w:tcPr>
            <w:tcW w:w="1644" w:type="dxa"/>
          </w:tcPr>
          <w:p w14:paraId="2EC7DE57" w14:textId="77777777" w:rsidR="003D2F03" w:rsidRDefault="003D2F03">
            <w:pPr>
              <w:pStyle w:val="ConsPlusNormal"/>
              <w:jc w:val="center"/>
            </w:pPr>
            <w:r>
              <w:t>4557267758,41</w:t>
            </w:r>
          </w:p>
        </w:tc>
        <w:tc>
          <w:tcPr>
            <w:tcW w:w="1644" w:type="dxa"/>
          </w:tcPr>
          <w:p w14:paraId="44A98805" w14:textId="77777777" w:rsidR="003D2F03" w:rsidRDefault="003D2F03">
            <w:pPr>
              <w:pStyle w:val="ConsPlusNormal"/>
              <w:jc w:val="center"/>
            </w:pPr>
            <w:r>
              <w:t>3458504512,84</w:t>
            </w:r>
          </w:p>
        </w:tc>
        <w:tc>
          <w:tcPr>
            <w:tcW w:w="1644" w:type="dxa"/>
          </w:tcPr>
          <w:p w14:paraId="36D40E8B" w14:textId="77777777" w:rsidR="003D2F03" w:rsidRDefault="003D2F03">
            <w:pPr>
              <w:pStyle w:val="ConsPlusNormal"/>
              <w:jc w:val="center"/>
            </w:pPr>
            <w:r>
              <w:t>2325534745,17</w:t>
            </w:r>
          </w:p>
        </w:tc>
        <w:tc>
          <w:tcPr>
            <w:tcW w:w="1644" w:type="dxa"/>
          </w:tcPr>
          <w:p w14:paraId="003EC577" w14:textId="77777777" w:rsidR="003D2F03" w:rsidRDefault="003D2F03">
            <w:pPr>
              <w:pStyle w:val="ConsPlusNormal"/>
              <w:jc w:val="center"/>
            </w:pPr>
            <w:r>
              <w:t>2325534745,17</w:t>
            </w:r>
          </w:p>
        </w:tc>
        <w:tc>
          <w:tcPr>
            <w:tcW w:w="1644" w:type="dxa"/>
          </w:tcPr>
          <w:p w14:paraId="032A06FA" w14:textId="77777777" w:rsidR="003D2F03" w:rsidRDefault="003D2F03">
            <w:pPr>
              <w:pStyle w:val="ConsPlusNormal"/>
              <w:jc w:val="center"/>
            </w:pPr>
            <w:r>
              <w:t>2325534745,17</w:t>
            </w:r>
          </w:p>
        </w:tc>
        <w:tc>
          <w:tcPr>
            <w:tcW w:w="1644" w:type="dxa"/>
          </w:tcPr>
          <w:p w14:paraId="7E5A66C1" w14:textId="77777777" w:rsidR="003D2F03" w:rsidRDefault="003D2F03">
            <w:pPr>
              <w:pStyle w:val="ConsPlusNormal"/>
              <w:jc w:val="center"/>
            </w:pPr>
            <w:r>
              <w:t>2325534745,17</w:t>
            </w:r>
          </w:p>
        </w:tc>
        <w:tc>
          <w:tcPr>
            <w:tcW w:w="1701" w:type="dxa"/>
            <w:vMerge w:val="restart"/>
          </w:tcPr>
          <w:p w14:paraId="6D2502B2" w14:textId="77777777" w:rsidR="003D2F03" w:rsidRDefault="003D2F03">
            <w:pPr>
              <w:pStyle w:val="ConsPlusNormal"/>
              <w:jc w:val="center"/>
            </w:pPr>
            <w:r>
              <w:t>x</w:t>
            </w:r>
          </w:p>
        </w:tc>
        <w:tc>
          <w:tcPr>
            <w:tcW w:w="794" w:type="dxa"/>
            <w:vMerge w:val="restart"/>
          </w:tcPr>
          <w:p w14:paraId="3FE545C0" w14:textId="77777777" w:rsidR="003D2F03" w:rsidRDefault="003D2F03">
            <w:pPr>
              <w:pStyle w:val="ConsPlusNormal"/>
              <w:jc w:val="center"/>
            </w:pPr>
            <w:r>
              <w:t>x</w:t>
            </w:r>
          </w:p>
        </w:tc>
        <w:tc>
          <w:tcPr>
            <w:tcW w:w="794" w:type="dxa"/>
            <w:vMerge w:val="restart"/>
          </w:tcPr>
          <w:p w14:paraId="59B19D8E" w14:textId="77777777" w:rsidR="003D2F03" w:rsidRDefault="003D2F03">
            <w:pPr>
              <w:pStyle w:val="ConsPlusNormal"/>
              <w:jc w:val="center"/>
            </w:pPr>
            <w:r>
              <w:t>x</w:t>
            </w:r>
          </w:p>
        </w:tc>
        <w:tc>
          <w:tcPr>
            <w:tcW w:w="1020" w:type="dxa"/>
            <w:vMerge w:val="restart"/>
          </w:tcPr>
          <w:p w14:paraId="0DF64361" w14:textId="77777777" w:rsidR="003D2F03" w:rsidRDefault="003D2F03">
            <w:pPr>
              <w:pStyle w:val="ConsPlusNormal"/>
              <w:jc w:val="center"/>
            </w:pPr>
            <w:r>
              <w:t>x</w:t>
            </w:r>
          </w:p>
        </w:tc>
        <w:tc>
          <w:tcPr>
            <w:tcW w:w="1020" w:type="dxa"/>
            <w:vMerge w:val="restart"/>
          </w:tcPr>
          <w:p w14:paraId="3B839E34" w14:textId="77777777" w:rsidR="003D2F03" w:rsidRDefault="003D2F03">
            <w:pPr>
              <w:pStyle w:val="ConsPlusNormal"/>
              <w:jc w:val="center"/>
            </w:pPr>
            <w:r>
              <w:t>x</w:t>
            </w:r>
          </w:p>
        </w:tc>
        <w:tc>
          <w:tcPr>
            <w:tcW w:w="1020" w:type="dxa"/>
            <w:vMerge w:val="restart"/>
          </w:tcPr>
          <w:p w14:paraId="4359130C" w14:textId="77777777" w:rsidR="003D2F03" w:rsidRDefault="003D2F03">
            <w:pPr>
              <w:pStyle w:val="ConsPlusNormal"/>
              <w:jc w:val="center"/>
            </w:pPr>
            <w:r>
              <w:t>x</w:t>
            </w:r>
          </w:p>
        </w:tc>
        <w:tc>
          <w:tcPr>
            <w:tcW w:w="1020" w:type="dxa"/>
            <w:vMerge w:val="restart"/>
          </w:tcPr>
          <w:p w14:paraId="4B3C8B40" w14:textId="77777777" w:rsidR="003D2F03" w:rsidRDefault="003D2F03">
            <w:pPr>
              <w:pStyle w:val="ConsPlusNormal"/>
              <w:jc w:val="center"/>
            </w:pPr>
            <w:r>
              <w:t>x</w:t>
            </w:r>
          </w:p>
        </w:tc>
        <w:tc>
          <w:tcPr>
            <w:tcW w:w="1020" w:type="dxa"/>
            <w:vMerge w:val="restart"/>
          </w:tcPr>
          <w:p w14:paraId="6CB6F28F" w14:textId="77777777" w:rsidR="003D2F03" w:rsidRDefault="003D2F03">
            <w:pPr>
              <w:pStyle w:val="ConsPlusNormal"/>
              <w:jc w:val="center"/>
            </w:pPr>
            <w:r>
              <w:t>x</w:t>
            </w:r>
          </w:p>
        </w:tc>
        <w:tc>
          <w:tcPr>
            <w:tcW w:w="1020" w:type="dxa"/>
            <w:vMerge w:val="restart"/>
          </w:tcPr>
          <w:p w14:paraId="41844FC3" w14:textId="77777777" w:rsidR="003D2F03" w:rsidRDefault="003D2F03">
            <w:pPr>
              <w:pStyle w:val="ConsPlusNormal"/>
              <w:jc w:val="center"/>
            </w:pPr>
            <w:r>
              <w:t>x</w:t>
            </w:r>
          </w:p>
        </w:tc>
        <w:tc>
          <w:tcPr>
            <w:tcW w:w="1020" w:type="dxa"/>
            <w:vMerge w:val="restart"/>
          </w:tcPr>
          <w:p w14:paraId="0BF4B067" w14:textId="77777777" w:rsidR="003D2F03" w:rsidRDefault="003D2F03">
            <w:pPr>
              <w:pStyle w:val="ConsPlusNormal"/>
              <w:jc w:val="center"/>
            </w:pPr>
            <w:r>
              <w:t>x</w:t>
            </w:r>
          </w:p>
        </w:tc>
      </w:tr>
      <w:tr w:rsidR="003D2F03" w14:paraId="2BF312FB" w14:textId="77777777">
        <w:tc>
          <w:tcPr>
            <w:tcW w:w="0" w:type="auto"/>
            <w:gridSpan w:val="3"/>
            <w:vMerge/>
          </w:tcPr>
          <w:p w14:paraId="7BA9BF8A" w14:textId="77777777" w:rsidR="003D2F03" w:rsidRDefault="003D2F03">
            <w:pPr>
              <w:pStyle w:val="ConsPlusNormal"/>
            </w:pPr>
          </w:p>
        </w:tc>
        <w:tc>
          <w:tcPr>
            <w:tcW w:w="1304" w:type="dxa"/>
          </w:tcPr>
          <w:p w14:paraId="3A260E6A" w14:textId="77777777" w:rsidR="003D2F03" w:rsidRDefault="003D2F03">
            <w:pPr>
              <w:pStyle w:val="ConsPlusNormal"/>
            </w:pPr>
            <w:r>
              <w:t>1. Бюджет города Омска</w:t>
            </w:r>
          </w:p>
        </w:tc>
        <w:tc>
          <w:tcPr>
            <w:tcW w:w="1757" w:type="dxa"/>
          </w:tcPr>
          <w:p w14:paraId="6103C6F5" w14:textId="77777777" w:rsidR="003D2F03" w:rsidRDefault="003D2F03">
            <w:pPr>
              <w:pStyle w:val="ConsPlusNormal"/>
              <w:jc w:val="center"/>
            </w:pPr>
            <w:r>
              <w:t>19051290499,30</w:t>
            </w:r>
          </w:p>
        </w:tc>
        <w:tc>
          <w:tcPr>
            <w:tcW w:w="1644" w:type="dxa"/>
          </w:tcPr>
          <w:p w14:paraId="68F485A9" w14:textId="77777777" w:rsidR="003D2F03" w:rsidRDefault="003D2F03">
            <w:pPr>
              <w:pStyle w:val="ConsPlusNormal"/>
              <w:jc w:val="center"/>
            </w:pPr>
            <w:r>
              <w:t>2028710331,85</w:t>
            </w:r>
          </w:p>
        </w:tc>
        <w:tc>
          <w:tcPr>
            <w:tcW w:w="1644" w:type="dxa"/>
          </w:tcPr>
          <w:p w14:paraId="07B88A60" w14:textId="77777777" w:rsidR="003D2F03" w:rsidRDefault="003D2F03">
            <w:pPr>
              <w:pStyle w:val="ConsPlusNormal"/>
              <w:jc w:val="center"/>
            </w:pPr>
            <w:r>
              <w:t>2567155491,11</w:t>
            </w:r>
          </w:p>
        </w:tc>
        <w:tc>
          <w:tcPr>
            <w:tcW w:w="1644" w:type="dxa"/>
          </w:tcPr>
          <w:p w14:paraId="4DA14084" w14:textId="77777777" w:rsidR="003D2F03" w:rsidRDefault="003D2F03">
            <w:pPr>
              <w:pStyle w:val="ConsPlusNormal"/>
              <w:jc w:val="center"/>
            </w:pPr>
            <w:r>
              <w:t>2657267761,81</w:t>
            </w:r>
          </w:p>
        </w:tc>
        <w:tc>
          <w:tcPr>
            <w:tcW w:w="1644" w:type="dxa"/>
          </w:tcPr>
          <w:p w14:paraId="3E34F845" w14:textId="77777777" w:rsidR="003D2F03" w:rsidRDefault="003D2F03">
            <w:pPr>
              <w:pStyle w:val="ConsPlusNormal"/>
              <w:jc w:val="center"/>
            </w:pPr>
            <w:r>
              <w:t>2496017933,85</w:t>
            </w:r>
          </w:p>
        </w:tc>
        <w:tc>
          <w:tcPr>
            <w:tcW w:w="1644" w:type="dxa"/>
          </w:tcPr>
          <w:p w14:paraId="112553A0" w14:textId="77777777" w:rsidR="003D2F03" w:rsidRDefault="003D2F03">
            <w:pPr>
              <w:pStyle w:val="ConsPlusNormal"/>
              <w:jc w:val="center"/>
            </w:pPr>
            <w:r>
              <w:t>2325534745,17</w:t>
            </w:r>
          </w:p>
        </w:tc>
        <w:tc>
          <w:tcPr>
            <w:tcW w:w="1644" w:type="dxa"/>
          </w:tcPr>
          <w:p w14:paraId="6005CB75" w14:textId="77777777" w:rsidR="003D2F03" w:rsidRDefault="003D2F03">
            <w:pPr>
              <w:pStyle w:val="ConsPlusNormal"/>
              <w:jc w:val="center"/>
            </w:pPr>
            <w:r>
              <w:t>2325534745,17</w:t>
            </w:r>
          </w:p>
        </w:tc>
        <w:tc>
          <w:tcPr>
            <w:tcW w:w="1644" w:type="dxa"/>
          </w:tcPr>
          <w:p w14:paraId="595B3965" w14:textId="77777777" w:rsidR="003D2F03" w:rsidRDefault="003D2F03">
            <w:pPr>
              <w:pStyle w:val="ConsPlusNormal"/>
              <w:jc w:val="center"/>
            </w:pPr>
            <w:r>
              <w:t>2325534745,17</w:t>
            </w:r>
          </w:p>
        </w:tc>
        <w:tc>
          <w:tcPr>
            <w:tcW w:w="1644" w:type="dxa"/>
          </w:tcPr>
          <w:p w14:paraId="1BB5B521" w14:textId="77777777" w:rsidR="003D2F03" w:rsidRDefault="003D2F03">
            <w:pPr>
              <w:pStyle w:val="ConsPlusNormal"/>
              <w:jc w:val="center"/>
            </w:pPr>
            <w:r>
              <w:t>2325534745,17</w:t>
            </w:r>
          </w:p>
        </w:tc>
        <w:tc>
          <w:tcPr>
            <w:tcW w:w="0" w:type="auto"/>
            <w:vMerge/>
          </w:tcPr>
          <w:p w14:paraId="24F279DF" w14:textId="77777777" w:rsidR="003D2F03" w:rsidRDefault="003D2F03">
            <w:pPr>
              <w:pStyle w:val="ConsPlusNormal"/>
            </w:pPr>
          </w:p>
        </w:tc>
        <w:tc>
          <w:tcPr>
            <w:tcW w:w="0" w:type="auto"/>
            <w:vMerge/>
          </w:tcPr>
          <w:p w14:paraId="053A3369" w14:textId="77777777" w:rsidR="003D2F03" w:rsidRDefault="003D2F03">
            <w:pPr>
              <w:pStyle w:val="ConsPlusNormal"/>
            </w:pPr>
          </w:p>
        </w:tc>
        <w:tc>
          <w:tcPr>
            <w:tcW w:w="0" w:type="auto"/>
            <w:vMerge/>
          </w:tcPr>
          <w:p w14:paraId="24D2FCFE" w14:textId="77777777" w:rsidR="003D2F03" w:rsidRDefault="003D2F03">
            <w:pPr>
              <w:pStyle w:val="ConsPlusNormal"/>
            </w:pPr>
          </w:p>
        </w:tc>
        <w:tc>
          <w:tcPr>
            <w:tcW w:w="0" w:type="auto"/>
            <w:vMerge/>
          </w:tcPr>
          <w:p w14:paraId="4D405871" w14:textId="77777777" w:rsidR="003D2F03" w:rsidRDefault="003D2F03">
            <w:pPr>
              <w:pStyle w:val="ConsPlusNormal"/>
            </w:pPr>
          </w:p>
        </w:tc>
        <w:tc>
          <w:tcPr>
            <w:tcW w:w="0" w:type="auto"/>
            <w:vMerge/>
          </w:tcPr>
          <w:p w14:paraId="388DBB6C" w14:textId="77777777" w:rsidR="003D2F03" w:rsidRDefault="003D2F03">
            <w:pPr>
              <w:pStyle w:val="ConsPlusNormal"/>
            </w:pPr>
          </w:p>
        </w:tc>
        <w:tc>
          <w:tcPr>
            <w:tcW w:w="0" w:type="auto"/>
            <w:vMerge/>
          </w:tcPr>
          <w:p w14:paraId="305BE5F1" w14:textId="77777777" w:rsidR="003D2F03" w:rsidRDefault="003D2F03">
            <w:pPr>
              <w:pStyle w:val="ConsPlusNormal"/>
            </w:pPr>
          </w:p>
        </w:tc>
        <w:tc>
          <w:tcPr>
            <w:tcW w:w="0" w:type="auto"/>
            <w:vMerge/>
          </w:tcPr>
          <w:p w14:paraId="509121DF" w14:textId="77777777" w:rsidR="003D2F03" w:rsidRDefault="003D2F03">
            <w:pPr>
              <w:pStyle w:val="ConsPlusNormal"/>
            </w:pPr>
          </w:p>
        </w:tc>
        <w:tc>
          <w:tcPr>
            <w:tcW w:w="0" w:type="auto"/>
            <w:vMerge/>
          </w:tcPr>
          <w:p w14:paraId="6ACD4140" w14:textId="77777777" w:rsidR="003D2F03" w:rsidRDefault="003D2F03">
            <w:pPr>
              <w:pStyle w:val="ConsPlusNormal"/>
            </w:pPr>
          </w:p>
        </w:tc>
        <w:tc>
          <w:tcPr>
            <w:tcW w:w="0" w:type="auto"/>
            <w:vMerge/>
          </w:tcPr>
          <w:p w14:paraId="5F4D1AE6" w14:textId="77777777" w:rsidR="003D2F03" w:rsidRDefault="003D2F03">
            <w:pPr>
              <w:pStyle w:val="ConsPlusNormal"/>
            </w:pPr>
          </w:p>
        </w:tc>
        <w:tc>
          <w:tcPr>
            <w:tcW w:w="0" w:type="auto"/>
            <w:vMerge/>
          </w:tcPr>
          <w:p w14:paraId="2C0DE410" w14:textId="77777777" w:rsidR="003D2F03" w:rsidRDefault="003D2F03">
            <w:pPr>
              <w:pStyle w:val="ConsPlusNormal"/>
            </w:pPr>
          </w:p>
        </w:tc>
      </w:tr>
      <w:tr w:rsidR="003D2F03" w14:paraId="3B52A888" w14:textId="77777777">
        <w:tc>
          <w:tcPr>
            <w:tcW w:w="0" w:type="auto"/>
            <w:gridSpan w:val="3"/>
            <w:vMerge/>
          </w:tcPr>
          <w:p w14:paraId="272BE081" w14:textId="77777777" w:rsidR="003D2F03" w:rsidRDefault="003D2F03">
            <w:pPr>
              <w:pStyle w:val="ConsPlusNormal"/>
            </w:pPr>
          </w:p>
        </w:tc>
        <w:tc>
          <w:tcPr>
            <w:tcW w:w="1304" w:type="dxa"/>
          </w:tcPr>
          <w:p w14:paraId="59508CFA" w14:textId="77777777" w:rsidR="003D2F03" w:rsidRDefault="003D2F03">
            <w:pPr>
              <w:pStyle w:val="ConsPlusNormal"/>
            </w:pPr>
            <w:r>
              <w:t>2. Областной бюджет</w:t>
            </w:r>
          </w:p>
        </w:tc>
        <w:tc>
          <w:tcPr>
            <w:tcW w:w="1757" w:type="dxa"/>
          </w:tcPr>
          <w:p w14:paraId="023D440B" w14:textId="77777777" w:rsidR="003D2F03" w:rsidRDefault="003D2F03">
            <w:pPr>
              <w:pStyle w:val="ConsPlusNormal"/>
              <w:jc w:val="center"/>
            </w:pPr>
            <w:r>
              <w:t>4720315901,78</w:t>
            </w:r>
          </w:p>
        </w:tc>
        <w:tc>
          <w:tcPr>
            <w:tcW w:w="1644" w:type="dxa"/>
          </w:tcPr>
          <w:p w14:paraId="0367F8B9" w14:textId="77777777" w:rsidR="003D2F03" w:rsidRDefault="003D2F03">
            <w:pPr>
              <w:pStyle w:val="ConsPlusNormal"/>
              <w:jc w:val="center"/>
            </w:pPr>
            <w:r>
              <w:t>1704860693,93</w:t>
            </w:r>
          </w:p>
        </w:tc>
        <w:tc>
          <w:tcPr>
            <w:tcW w:w="1644" w:type="dxa"/>
          </w:tcPr>
          <w:p w14:paraId="46BD7074" w14:textId="77777777" w:rsidR="003D2F03" w:rsidRDefault="003D2F03">
            <w:pPr>
              <w:pStyle w:val="ConsPlusNormal"/>
              <w:jc w:val="center"/>
            </w:pPr>
            <w:r>
              <w:t>2175956821,77</w:t>
            </w:r>
          </w:p>
        </w:tc>
        <w:tc>
          <w:tcPr>
            <w:tcW w:w="1644" w:type="dxa"/>
          </w:tcPr>
          <w:p w14:paraId="6C8FF928" w14:textId="77777777" w:rsidR="003D2F03" w:rsidRDefault="003D2F03">
            <w:pPr>
              <w:pStyle w:val="ConsPlusNormal"/>
              <w:jc w:val="center"/>
            </w:pPr>
            <w:r>
              <w:t>723999996,60</w:t>
            </w:r>
          </w:p>
        </w:tc>
        <w:tc>
          <w:tcPr>
            <w:tcW w:w="1644" w:type="dxa"/>
          </w:tcPr>
          <w:p w14:paraId="6A565B14" w14:textId="77777777" w:rsidR="003D2F03" w:rsidRDefault="003D2F03">
            <w:pPr>
              <w:pStyle w:val="ConsPlusNormal"/>
              <w:jc w:val="center"/>
            </w:pPr>
            <w:r>
              <w:t>115498389,48</w:t>
            </w:r>
          </w:p>
        </w:tc>
        <w:tc>
          <w:tcPr>
            <w:tcW w:w="1644" w:type="dxa"/>
          </w:tcPr>
          <w:p w14:paraId="0DF10FAC" w14:textId="77777777" w:rsidR="003D2F03" w:rsidRDefault="003D2F03">
            <w:pPr>
              <w:pStyle w:val="ConsPlusNormal"/>
              <w:jc w:val="center"/>
            </w:pPr>
            <w:r>
              <w:t>0,00</w:t>
            </w:r>
          </w:p>
        </w:tc>
        <w:tc>
          <w:tcPr>
            <w:tcW w:w="1644" w:type="dxa"/>
          </w:tcPr>
          <w:p w14:paraId="73F2E132" w14:textId="77777777" w:rsidR="003D2F03" w:rsidRDefault="003D2F03">
            <w:pPr>
              <w:pStyle w:val="ConsPlusNormal"/>
              <w:jc w:val="center"/>
            </w:pPr>
            <w:r>
              <w:t>0,00</w:t>
            </w:r>
          </w:p>
        </w:tc>
        <w:tc>
          <w:tcPr>
            <w:tcW w:w="1644" w:type="dxa"/>
          </w:tcPr>
          <w:p w14:paraId="47B61F58" w14:textId="77777777" w:rsidR="003D2F03" w:rsidRDefault="003D2F03">
            <w:pPr>
              <w:pStyle w:val="ConsPlusNormal"/>
              <w:jc w:val="center"/>
            </w:pPr>
            <w:r>
              <w:t>0,00</w:t>
            </w:r>
          </w:p>
        </w:tc>
        <w:tc>
          <w:tcPr>
            <w:tcW w:w="1644" w:type="dxa"/>
          </w:tcPr>
          <w:p w14:paraId="30DD4744" w14:textId="77777777" w:rsidR="003D2F03" w:rsidRDefault="003D2F03">
            <w:pPr>
              <w:pStyle w:val="ConsPlusNormal"/>
              <w:jc w:val="center"/>
            </w:pPr>
            <w:r>
              <w:t>0,00</w:t>
            </w:r>
          </w:p>
        </w:tc>
        <w:tc>
          <w:tcPr>
            <w:tcW w:w="0" w:type="auto"/>
            <w:vMerge/>
          </w:tcPr>
          <w:p w14:paraId="3403BC71" w14:textId="77777777" w:rsidR="003D2F03" w:rsidRDefault="003D2F03">
            <w:pPr>
              <w:pStyle w:val="ConsPlusNormal"/>
            </w:pPr>
          </w:p>
        </w:tc>
        <w:tc>
          <w:tcPr>
            <w:tcW w:w="0" w:type="auto"/>
            <w:vMerge/>
          </w:tcPr>
          <w:p w14:paraId="0E61127F" w14:textId="77777777" w:rsidR="003D2F03" w:rsidRDefault="003D2F03">
            <w:pPr>
              <w:pStyle w:val="ConsPlusNormal"/>
            </w:pPr>
          </w:p>
        </w:tc>
        <w:tc>
          <w:tcPr>
            <w:tcW w:w="0" w:type="auto"/>
            <w:vMerge/>
          </w:tcPr>
          <w:p w14:paraId="3D0F44A4" w14:textId="77777777" w:rsidR="003D2F03" w:rsidRDefault="003D2F03">
            <w:pPr>
              <w:pStyle w:val="ConsPlusNormal"/>
            </w:pPr>
          </w:p>
        </w:tc>
        <w:tc>
          <w:tcPr>
            <w:tcW w:w="0" w:type="auto"/>
            <w:vMerge/>
          </w:tcPr>
          <w:p w14:paraId="0DC90B64" w14:textId="77777777" w:rsidR="003D2F03" w:rsidRDefault="003D2F03">
            <w:pPr>
              <w:pStyle w:val="ConsPlusNormal"/>
            </w:pPr>
          </w:p>
        </w:tc>
        <w:tc>
          <w:tcPr>
            <w:tcW w:w="0" w:type="auto"/>
            <w:vMerge/>
          </w:tcPr>
          <w:p w14:paraId="74C6BD90" w14:textId="77777777" w:rsidR="003D2F03" w:rsidRDefault="003D2F03">
            <w:pPr>
              <w:pStyle w:val="ConsPlusNormal"/>
            </w:pPr>
          </w:p>
        </w:tc>
        <w:tc>
          <w:tcPr>
            <w:tcW w:w="0" w:type="auto"/>
            <w:vMerge/>
          </w:tcPr>
          <w:p w14:paraId="07632D09" w14:textId="77777777" w:rsidR="003D2F03" w:rsidRDefault="003D2F03">
            <w:pPr>
              <w:pStyle w:val="ConsPlusNormal"/>
            </w:pPr>
          </w:p>
        </w:tc>
        <w:tc>
          <w:tcPr>
            <w:tcW w:w="0" w:type="auto"/>
            <w:vMerge/>
          </w:tcPr>
          <w:p w14:paraId="02C35F28" w14:textId="77777777" w:rsidR="003D2F03" w:rsidRDefault="003D2F03">
            <w:pPr>
              <w:pStyle w:val="ConsPlusNormal"/>
            </w:pPr>
          </w:p>
        </w:tc>
        <w:tc>
          <w:tcPr>
            <w:tcW w:w="0" w:type="auto"/>
            <w:vMerge/>
          </w:tcPr>
          <w:p w14:paraId="1C262D71" w14:textId="77777777" w:rsidR="003D2F03" w:rsidRDefault="003D2F03">
            <w:pPr>
              <w:pStyle w:val="ConsPlusNormal"/>
            </w:pPr>
          </w:p>
        </w:tc>
        <w:tc>
          <w:tcPr>
            <w:tcW w:w="0" w:type="auto"/>
            <w:vMerge/>
          </w:tcPr>
          <w:p w14:paraId="7FAA0C76" w14:textId="77777777" w:rsidR="003D2F03" w:rsidRDefault="003D2F03">
            <w:pPr>
              <w:pStyle w:val="ConsPlusNormal"/>
            </w:pPr>
          </w:p>
        </w:tc>
        <w:tc>
          <w:tcPr>
            <w:tcW w:w="0" w:type="auto"/>
            <w:vMerge/>
          </w:tcPr>
          <w:p w14:paraId="39ACF57E" w14:textId="77777777" w:rsidR="003D2F03" w:rsidRDefault="003D2F03">
            <w:pPr>
              <w:pStyle w:val="ConsPlusNormal"/>
            </w:pPr>
          </w:p>
        </w:tc>
      </w:tr>
      <w:tr w:rsidR="003D2F03" w14:paraId="580BCAE3" w14:textId="77777777">
        <w:tc>
          <w:tcPr>
            <w:tcW w:w="0" w:type="auto"/>
            <w:gridSpan w:val="3"/>
            <w:vMerge/>
          </w:tcPr>
          <w:p w14:paraId="6D18475D" w14:textId="77777777" w:rsidR="003D2F03" w:rsidRDefault="003D2F03">
            <w:pPr>
              <w:pStyle w:val="ConsPlusNormal"/>
            </w:pPr>
          </w:p>
        </w:tc>
        <w:tc>
          <w:tcPr>
            <w:tcW w:w="1304" w:type="dxa"/>
          </w:tcPr>
          <w:p w14:paraId="5776B272" w14:textId="77777777" w:rsidR="003D2F03" w:rsidRDefault="003D2F03">
            <w:pPr>
              <w:pStyle w:val="ConsPlusNormal"/>
            </w:pPr>
            <w:r>
              <w:t>3. Федеральный бюджет</w:t>
            </w:r>
          </w:p>
        </w:tc>
        <w:tc>
          <w:tcPr>
            <w:tcW w:w="1757" w:type="dxa"/>
          </w:tcPr>
          <w:p w14:paraId="7FA89C66" w14:textId="77777777" w:rsidR="003D2F03" w:rsidRDefault="003D2F03">
            <w:pPr>
              <w:pStyle w:val="ConsPlusNormal"/>
              <w:jc w:val="center"/>
            </w:pPr>
            <w:r>
              <w:t>3660108067,04</w:t>
            </w:r>
          </w:p>
        </w:tc>
        <w:tc>
          <w:tcPr>
            <w:tcW w:w="1644" w:type="dxa"/>
          </w:tcPr>
          <w:p w14:paraId="0284DEDC" w14:textId="77777777" w:rsidR="003D2F03" w:rsidRDefault="003D2F03">
            <w:pPr>
              <w:pStyle w:val="ConsPlusNormal"/>
              <w:jc w:val="center"/>
            </w:pPr>
            <w:r>
              <w:t>662384597,66</w:t>
            </w:r>
          </w:p>
        </w:tc>
        <w:tc>
          <w:tcPr>
            <w:tcW w:w="1644" w:type="dxa"/>
          </w:tcPr>
          <w:p w14:paraId="3E663D51" w14:textId="77777777" w:rsidR="003D2F03" w:rsidRDefault="003D2F03">
            <w:pPr>
              <w:pStyle w:val="ConsPlusNormal"/>
              <w:jc w:val="center"/>
            </w:pPr>
            <w:r>
              <w:t>974735279,87</w:t>
            </w:r>
          </w:p>
        </w:tc>
        <w:tc>
          <w:tcPr>
            <w:tcW w:w="1644" w:type="dxa"/>
          </w:tcPr>
          <w:p w14:paraId="734B2A63" w14:textId="77777777" w:rsidR="003D2F03" w:rsidRDefault="003D2F03">
            <w:pPr>
              <w:pStyle w:val="ConsPlusNormal"/>
              <w:jc w:val="center"/>
            </w:pPr>
            <w:r>
              <w:t>1176000000,00</w:t>
            </w:r>
          </w:p>
        </w:tc>
        <w:tc>
          <w:tcPr>
            <w:tcW w:w="1644" w:type="dxa"/>
          </w:tcPr>
          <w:p w14:paraId="25A60044" w14:textId="77777777" w:rsidR="003D2F03" w:rsidRDefault="003D2F03">
            <w:pPr>
              <w:pStyle w:val="ConsPlusNormal"/>
              <w:jc w:val="center"/>
            </w:pPr>
            <w:r>
              <w:t>846988189,51</w:t>
            </w:r>
          </w:p>
        </w:tc>
        <w:tc>
          <w:tcPr>
            <w:tcW w:w="1644" w:type="dxa"/>
          </w:tcPr>
          <w:p w14:paraId="6C65048C" w14:textId="77777777" w:rsidR="003D2F03" w:rsidRDefault="003D2F03">
            <w:pPr>
              <w:pStyle w:val="ConsPlusNormal"/>
              <w:jc w:val="center"/>
            </w:pPr>
            <w:r>
              <w:t>0,00</w:t>
            </w:r>
          </w:p>
        </w:tc>
        <w:tc>
          <w:tcPr>
            <w:tcW w:w="1644" w:type="dxa"/>
          </w:tcPr>
          <w:p w14:paraId="7A6C5283" w14:textId="77777777" w:rsidR="003D2F03" w:rsidRDefault="003D2F03">
            <w:pPr>
              <w:pStyle w:val="ConsPlusNormal"/>
              <w:jc w:val="center"/>
            </w:pPr>
            <w:r>
              <w:t>0,00</w:t>
            </w:r>
          </w:p>
        </w:tc>
        <w:tc>
          <w:tcPr>
            <w:tcW w:w="1644" w:type="dxa"/>
          </w:tcPr>
          <w:p w14:paraId="28A65BE9" w14:textId="77777777" w:rsidR="003D2F03" w:rsidRDefault="003D2F03">
            <w:pPr>
              <w:pStyle w:val="ConsPlusNormal"/>
              <w:jc w:val="center"/>
            </w:pPr>
            <w:r>
              <w:t>0,00</w:t>
            </w:r>
          </w:p>
        </w:tc>
        <w:tc>
          <w:tcPr>
            <w:tcW w:w="1644" w:type="dxa"/>
          </w:tcPr>
          <w:p w14:paraId="1120B7EA" w14:textId="77777777" w:rsidR="003D2F03" w:rsidRDefault="003D2F03">
            <w:pPr>
              <w:pStyle w:val="ConsPlusNormal"/>
              <w:jc w:val="center"/>
            </w:pPr>
            <w:r>
              <w:t>0,00</w:t>
            </w:r>
          </w:p>
        </w:tc>
        <w:tc>
          <w:tcPr>
            <w:tcW w:w="0" w:type="auto"/>
            <w:vMerge/>
          </w:tcPr>
          <w:p w14:paraId="2F3C3D50" w14:textId="77777777" w:rsidR="003D2F03" w:rsidRDefault="003D2F03">
            <w:pPr>
              <w:pStyle w:val="ConsPlusNormal"/>
            </w:pPr>
          </w:p>
        </w:tc>
        <w:tc>
          <w:tcPr>
            <w:tcW w:w="0" w:type="auto"/>
            <w:vMerge/>
          </w:tcPr>
          <w:p w14:paraId="3508ED78" w14:textId="77777777" w:rsidR="003D2F03" w:rsidRDefault="003D2F03">
            <w:pPr>
              <w:pStyle w:val="ConsPlusNormal"/>
            </w:pPr>
          </w:p>
        </w:tc>
        <w:tc>
          <w:tcPr>
            <w:tcW w:w="0" w:type="auto"/>
            <w:vMerge/>
          </w:tcPr>
          <w:p w14:paraId="328AF268" w14:textId="77777777" w:rsidR="003D2F03" w:rsidRDefault="003D2F03">
            <w:pPr>
              <w:pStyle w:val="ConsPlusNormal"/>
            </w:pPr>
          </w:p>
        </w:tc>
        <w:tc>
          <w:tcPr>
            <w:tcW w:w="0" w:type="auto"/>
            <w:vMerge/>
          </w:tcPr>
          <w:p w14:paraId="17824325" w14:textId="77777777" w:rsidR="003D2F03" w:rsidRDefault="003D2F03">
            <w:pPr>
              <w:pStyle w:val="ConsPlusNormal"/>
            </w:pPr>
          </w:p>
        </w:tc>
        <w:tc>
          <w:tcPr>
            <w:tcW w:w="0" w:type="auto"/>
            <w:vMerge/>
          </w:tcPr>
          <w:p w14:paraId="7B56A13A" w14:textId="77777777" w:rsidR="003D2F03" w:rsidRDefault="003D2F03">
            <w:pPr>
              <w:pStyle w:val="ConsPlusNormal"/>
            </w:pPr>
          </w:p>
        </w:tc>
        <w:tc>
          <w:tcPr>
            <w:tcW w:w="0" w:type="auto"/>
            <w:vMerge/>
          </w:tcPr>
          <w:p w14:paraId="45743684" w14:textId="77777777" w:rsidR="003D2F03" w:rsidRDefault="003D2F03">
            <w:pPr>
              <w:pStyle w:val="ConsPlusNormal"/>
            </w:pPr>
          </w:p>
        </w:tc>
        <w:tc>
          <w:tcPr>
            <w:tcW w:w="0" w:type="auto"/>
            <w:vMerge/>
          </w:tcPr>
          <w:p w14:paraId="165C36F4" w14:textId="77777777" w:rsidR="003D2F03" w:rsidRDefault="003D2F03">
            <w:pPr>
              <w:pStyle w:val="ConsPlusNormal"/>
            </w:pPr>
          </w:p>
        </w:tc>
        <w:tc>
          <w:tcPr>
            <w:tcW w:w="0" w:type="auto"/>
            <w:vMerge/>
          </w:tcPr>
          <w:p w14:paraId="6AB4EFAD" w14:textId="77777777" w:rsidR="003D2F03" w:rsidRDefault="003D2F03">
            <w:pPr>
              <w:pStyle w:val="ConsPlusNormal"/>
            </w:pPr>
          </w:p>
        </w:tc>
        <w:tc>
          <w:tcPr>
            <w:tcW w:w="0" w:type="auto"/>
            <w:vMerge/>
          </w:tcPr>
          <w:p w14:paraId="3A5BB32A" w14:textId="77777777" w:rsidR="003D2F03" w:rsidRDefault="003D2F03">
            <w:pPr>
              <w:pStyle w:val="ConsPlusNormal"/>
            </w:pPr>
          </w:p>
        </w:tc>
        <w:tc>
          <w:tcPr>
            <w:tcW w:w="0" w:type="auto"/>
            <w:vMerge/>
          </w:tcPr>
          <w:p w14:paraId="6AF51AA3" w14:textId="77777777" w:rsidR="003D2F03" w:rsidRDefault="003D2F03">
            <w:pPr>
              <w:pStyle w:val="ConsPlusNormal"/>
            </w:pPr>
          </w:p>
        </w:tc>
      </w:tr>
    </w:tbl>
    <w:p w14:paraId="5773410D" w14:textId="77777777" w:rsidR="003D2F03" w:rsidRDefault="003D2F03">
      <w:pPr>
        <w:pStyle w:val="ConsPlusNormal"/>
        <w:sectPr w:rsidR="003D2F03">
          <w:pgSz w:w="16838" w:h="11905" w:orient="landscape"/>
          <w:pgMar w:top="1701" w:right="397" w:bottom="850" w:left="397" w:header="0" w:footer="0" w:gutter="0"/>
          <w:cols w:space="720"/>
          <w:titlePg/>
        </w:sectPr>
      </w:pPr>
    </w:p>
    <w:p w14:paraId="7B9380B6" w14:textId="77777777" w:rsidR="003D2F03" w:rsidRDefault="003D2F03">
      <w:pPr>
        <w:pStyle w:val="ConsPlusNormal"/>
      </w:pPr>
    </w:p>
    <w:p w14:paraId="64BDC305" w14:textId="77777777" w:rsidR="003D2F03" w:rsidRDefault="003D2F03">
      <w:pPr>
        <w:pStyle w:val="ConsPlusNormal"/>
        <w:ind w:firstLine="540"/>
        <w:jc w:val="both"/>
      </w:pPr>
      <w:r>
        <w:t>Примечание:</w:t>
      </w:r>
    </w:p>
    <w:p w14:paraId="5EEF8F39" w14:textId="77777777" w:rsidR="003D2F03" w:rsidRDefault="003D2F03">
      <w:pPr>
        <w:pStyle w:val="ConsPlusNormal"/>
        <w:spacing w:before="220"/>
        <w:ind w:firstLine="540"/>
        <w:jc w:val="both"/>
      </w:pPr>
      <w:r>
        <w:t>ДГХ - департамент городского хозяйства Администрации города Омска;</w:t>
      </w:r>
    </w:p>
    <w:p w14:paraId="275679F1" w14:textId="77777777" w:rsidR="003D2F03" w:rsidRDefault="003D2F03">
      <w:pPr>
        <w:pStyle w:val="ConsPlusNormal"/>
        <w:spacing w:before="220"/>
        <w:ind w:firstLine="540"/>
        <w:jc w:val="both"/>
      </w:pPr>
      <w:r>
        <w:t>ДТ - департамент транспорта Администрации города Омска;</w:t>
      </w:r>
    </w:p>
    <w:p w14:paraId="3B90CC2C" w14:textId="77777777" w:rsidR="003D2F03" w:rsidRDefault="003D2F03">
      <w:pPr>
        <w:pStyle w:val="ConsPlusNormal"/>
        <w:spacing w:before="220"/>
        <w:ind w:firstLine="540"/>
        <w:jc w:val="both"/>
      </w:pPr>
      <w:r>
        <w:t>ДС - департамент строительства Администрации города Омска;</w:t>
      </w:r>
    </w:p>
    <w:p w14:paraId="3CF5819C" w14:textId="77777777" w:rsidR="003D2F03" w:rsidRDefault="003D2F03">
      <w:pPr>
        <w:pStyle w:val="ConsPlusNormal"/>
        <w:spacing w:before="220"/>
        <w:ind w:firstLine="540"/>
        <w:jc w:val="both"/>
      </w:pPr>
      <w:r>
        <w:t>САО - администрация Советского административного округа города Омска;</w:t>
      </w:r>
    </w:p>
    <w:p w14:paraId="317A1E68" w14:textId="77777777" w:rsidR="003D2F03" w:rsidRDefault="003D2F03">
      <w:pPr>
        <w:pStyle w:val="ConsPlusNormal"/>
        <w:spacing w:before="220"/>
        <w:ind w:firstLine="540"/>
        <w:jc w:val="both"/>
      </w:pPr>
      <w:r>
        <w:t>АСУДД - автоматизированная система управления дорожным движением.</w:t>
      </w:r>
    </w:p>
    <w:p w14:paraId="34ED425D" w14:textId="77777777" w:rsidR="003D2F03" w:rsidRDefault="003D2F03">
      <w:pPr>
        <w:pStyle w:val="ConsPlusNormal"/>
        <w:jc w:val="both"/>
      </w:pPr>
    </w:p>
    <w:p w14:paraId="0D17C7AC" w14:textId="77777777" w:rsidR="003D2F03" w:rsidRDefault="003D2F03">
      <w:pPr>
        <w:pStyle w:val="ConsPlusNormal"/>
        <w:jc w:val="center"/>
      </w:pPr>
      <w:r>
        <w:t>_______________</w:t>
      </w:r>
    </w:p>
    <w:p w14:paraId="6453DBD0" w14:textId="77777777" w:rsidR="003D2F03" w:rsidRDefault="003D2F03">
      <w:pPr>
        <w:pStyle w:val="ConsPlusNormal"/>
        <w:jc w:val="both"/>
      </w:pPr>
    </w:p>
    <w:p w14:paraId="00249B99" w14:textId="77777777" w:rsidR="003D2F03" w:rsidRDefault="003D2F03">
      <w:pPr>
        <w:pStyle w:val="ConsPlusNormal"/>
        <w:jc w:val="both"/>
      </w:pPr>
    </w:p>
    <w:p w14:paraId="1771F8AD" w14:textId="77777777" w:rsidR="003D2F03" w:rsidRDefault="003D2F03">
      <w:pPr>
        <w:pStyle w:val="ConsPlusNormal"/>
        <w:jc w:val="both"/>
      </w:pPr>
    </w:p>
    <w:p w14:paraId="0A5DD241" w14:textId="77777777" w:rsidR="003D2F03" w:rsidRDefault="003D2F03">
      <w:pPr>
        <w:pStyle w:val="ConsPlusNormal"/>
        <w:jc w:val="both"/>
      </w:pPr>
    </w:p>
    <w:p w14:paraId="4C57BB72" w14:textId="77777777" w:rsidR="003D2F03" w:rsidRDefault="003D2F03">
      <w:pPr>
        <w:pStyle w:val="ConsPlusNormal"/>
        <w:jc w:val="both"/>
      </w:pPr>
    </w:p>
    <w:p w14:paraId="5CBEDA69" w14:textId="77777777" w:rsidR="003D2F03" w:rsidRDefault="003D2F03">
      <w:pPr>
        <w:pStyle w:val="ConsPlusNormal"/>
        <w:jc w:val="right"/>
        <w:outlineLvl w:val="1"/>
      </w:pPr>
      <w:r>
        <w:t>Приложение N 4</w:t>
      </w:r>
    </w:p>
    <w:p w14:paraId="20CDE3EF" w14:textId="77777777" w:rsidR="003D2F03" w:rsidRDefault="003D2F03">
      <w:pPr>
        <w:pStyle w:val="ConsPlusNormal"/>
        <w:jc w:val="right"/>
      </w:pPr>
      <w:r>
        <w:t>к муниципальной программе города Омска</w:t>
      </w:r>
    </w:p>
    <w:p w14:paraId="15AE0FFC" w14:textId="77777777" w:rsidR="003D2F03" w:rsidRDefault="003D2F03">
      <w:pPr>
        <w:pStyle w:val="ConsPlusNormal"/>
        <w:jc w:val="right"/>
      </w:pPr>
      <w:r>
        <w:t>"Развитие дорожного хозяйства</w:t>
      </w:r>
    </w:p>
    <w:p w14:paraId="51A7E6F3" w14:textId="77777777" w:rsidR="003D2F03" w:rsidRDefault="003D2F03">
      <w:pPr>
        <w:pStyle w:val="ConsPlusNormal"/>
        <w:jc w:val="right"/>
      </w:pPr>
      <w:r>
        <w:t>и транспортной системы"</w:t>
      </w:r>
    </w:p>
    <w:p w14:paraId="3153DF28" w14:textId="77777777" w:rsidR="003D2F03" w:rsidRDefault="003D2F03">
      <w:pPr>
        <w:pStyle w:val="ConsPlusNormal"/>
        <w:jc w:val="both"/>
      </w:pPr>
    </w:p>
    <w:p w14:paraId="79A4C410" w14:textId="77777777" w:rsidR="003D2F03" w:rsidRDefault="003D2F03">
      <w:pPr>
        <w:pStyle w:val="ConsPlusTitle"/>
        <w:jc w:val="center"/>
      </w:pPr>
      <w:bookmarkStart w:id="5" w:name="P6850"/>
      <w:bookmarkEnd w:id="5"/>
      <w:r>
        <w:t>ПЛАНОВЫЕ ЗНАЧЕНИЯ</w:t>
      </w:r>
    </w:p>
    <w:p w14:paraId="4102A567" w14:textId="77777777" w:rsidR="003D2F03" w:rsidRDefault="003D2F03">
      <w:pPr>
        <w:pStyle w:val="ConsPlusTitle"/>
        <w:jc w:val="center"/>
      </w:pPr>
      <w:r>
        <w:t>целевых индикаторов мероприятий подпрограммы "Обеспечение</w:t>
      </w:r>
    </w:p>
    <w:p w14:paraId="1D90498B" w14:textId="77777777" w:rsidR="003D2F03" w:rsidRDefault="003D2F03">
      <w:pPr>
        <w:pStyle w:val="ConsPlusTitle"/>
        <w:jc w:val="center"/>
      </w:pPr>
      <w:r>
        <w:t>функционирования и развития объектов дорожного хозяйства"</w:t>
      </w:r>
    </w:p>
    <w:p w14:paraId="43622D44" w14:textId="77777777" w:rsidR="003D2F03" w:rsidRDefault="003D2F03">
      <w:pPr>
        <w:pStyle w:val="ConsPlusTitle"/>
        <w:jc w:val="center"/>
      </w:pPr>
      <w:r>
        <w:t>муниципальной программы города Омска "Развитие дорожного</w:t>
      </w:r>
    </w:p>
    <w:p w14:paraId="286F6664" w14:textId="77777777" w:rsidR="003D2F03" w:rsidRDefault="003D2F03">
      <w:pPr>
        <w:pStyle w:val="ConsPlusTitle"/>
        <w:jc w:val="center"/>
      </w:pPr>
      <w:r>
        <w:t>хозяйства и транспортной системы"</w:t>
      </w:r>
    </w:p>
    <w:p w14:paraId="54B7D841"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D2F03" w14:paraId="379EE7E3" w14:textId="77777777">
        <w:tc>
          <w:tcPr>
            <w:tcW w:w="60" w:type="dxa"/>
            <w:tcBorders>
              <w:top w:val="nil"/>
              <w:left w:val="nil"/>
              <w:bottom w:val="nil"/>
              <w:right w:val="nil"/>
            </w:tcBorders>
            <w:shd w:val="clear" w:color="auto" w:fill="CED3F1"/>
            <w:tcMar>
              <w:top w:w="0" w:type="dxa"/>
              <w:left w:w="0" w:type="dxa"/>
              <w:bottom w:w="0" w:type="dxa"/>
              <w:right w:w="0" w:type="dxa"/>
            </w:tcMar>
          </w:tcPr>
          <w:p w14:paraId="2BF00BDB"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3AD05"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117834" w14:textId="77777777" w:rsidR="003D2F03" w:rsidRDefault="003D2F03">
            <w:pPr>
              <w:pStyle w:val="ConsPlusNormal"/>
              <w:jc w:val="center"/>
            </w:pPr>
            <w:r>
              <w:rPr>
                <w:color w:val="392C69"/>
              </w:rPr>
              <w:t>Список изменяющих документов</w:t>
            </w:r>
          </w:p>
          <w:p w14:paraId="4C3D1F22" w14:textId="77777777" w:rsidR="003D2F03" w:rsidRDefault="003D2F03">
            <w:pPr>
              <w:pStyle w:val="ConsPlusNormal"/>
              <w:jc w:val="center"/>
            </w:pPr>
            <w:r>
              <w:rPr>
                <w:color w:val="392C69"/>
              </w:rPr>
              <w:t xml:space="preserve">(в ред. </w:t>
            </w:r>
            <w:hyperlink r:id="rId178">
              <w:r>
                <w:rPr>
                  <w:color w:val="0000FF"/>
                </w:rPr>
                <w:t>Постановления</w:t>
              </w:r>
            </w:hyperlink>
            <w:r>
              <w:rPr>
                <w:color w:val="392C69"/>
              </w:rPr>
              <w:t xml:space="preserve"> Администрации города Омска от 27.12.2024 N 1075-п)</w:t>
            </w:r>
          </w:p>
        </w:tc>
        <w:tc>
          <w:tcPr>
            <w:tcW w:w="113" w:type="dxa"/>
            <w:tcBorders>
              <w:top w:val="nil"/>
              <w:left w:val="nil"/>
              <w:bottom w:val="nil"/>
              <w:right w:val="nil"/>
            </w:tcBorders>
            <w:shd w:val="clear" w:color="auto" w:fill="F4F3F8"/>
            <w:tcMar>
              <w:top w:w="0" w:type="dxa"/>
              <w:left w:w="0" w:type="dxa"/>
              <w:bottom w:w="0" w:type="dxa"/>
              <w:right w:w="0" w:type="dxa"/>
            </w:tcMar>
          </w:tcPr>
          <w:p w14:paraId="5FE036B0" w14:textId="77777777" w:rsidR="003D2F03" w:rsidRDefault="003D2F03">
            <w:pPr>
              <w:pStyle w:val="ConsPlusNormal"/>
            </w:pPr>
          </w:p>
        </w:tc>
      </w:tr>
    </w:tbl>
    <w:p w14:paraId="6632C328" w14:textId="77777777" w:rsidR="003D2F03" w:rsidRDefault="003D2F0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531"/>
        <w:gridCol w:w="2608"/>
        <w:gridCol w:w="907"/>
        <w:gridCol w:w="1020"/>
        <w:gridCol w:w="1020"/>
        <w:gridCol w:w="1020"/>
        <w:gridCol w:w="1020"/>
        <w:gridCol w:w="1020"/>
      </w:tblGrid>
      <w:tr w:rsidR="003D2F03" w14:paraId="08CD0D61" w14:textId="77777777">
        <w:tc>
          <w:tcPr>
            <w:tcW w:w="737" w:type="dxa"/>
            <w:vMerge w:val="restart"/>
          </w:tcPr>
          <w:p w14:paraId="4475D19D" w14:textId="77777777" w:rsidR="003D2F03" w:rsidRDefault="003D2F03">
            <w:pPr>
              <w:pStyle w:val="ConsPlusNormal"/>
              <w:jc w:val="center"/>
            </w:pPr>
            <w:r>
              <w:t>N</w:t>
            </w:r>
          </w:p>
          <w:p w14:paraId="76F74614" w14:textId="77777777" w:rsidR="003D2F03" w:rsidRDefault="003D2F03">
            <w:pPr>
              <w:pStyle w:val="ConsPlusNormal"/>
              <w:jc w:val="center"/>
            </w:pPr>
            <w:r>
              <w:t>п/п</w:t>
            </w:r>
          </w:p>
        </w:tc>
        <w:tc>
          <w:tcPr>
            <w:tcW w:w="2721" w:type="dxa"/>
            <w:vMerge w:val="restart"/>
          </w:tcPr>
          <w:p w14:paraId="07486980" w14:textId="77777777" w:rsidR="003D2F03" w:rsidRDefault="003D2F03">
            <w:pPr>
              <w:pStyle w:val="ConsPlusNormal"/>
              <w:jc w:val="center"/>
            </w:pPr>
            <w:r>
              <w:t>Наименование мероприятия подпрограммы муниципальной программы города Омска</w:t>
            </w:r>
          </w:p>
          <w:p w14:paraId="00040D46" w14:textId="77777777" w:rsidR="003D2F03" w:rsidRDefault="003D2F03">
            <w:pPr>
              <w:pStyle w:val="ConsPlusNormal"/>
              <w:jc w:val="center"/>
            </w:pPr>
            <w:r>
              <w:t>(далее - подпрограмма)</w:t>
            </w:r>
          </w:p>
        </w:tc>
        <w:tc>
          <w:tcPr>
            <w:tcW w:w="1531" w:type="dxa"/>
            <w:vMerge w:val="restart"/>
          </w:tcPr>
          <w:p w14:paraId="367DEBA1" w14:textId="77777777" w:rsidR="003D2F03" w:rsidRDefault="003D2F03">
            <w:pPr>
              <w:pStyle w:val="ConsPlusNormal"/>
              <w:jc w:val="center"/>
            </w:pPr>
            <w:r>
              <w:t>Участники муниципальной программы, ответственные за реализацию мероприятия подпрограммы</w:t>
            </w:r>
          </w:p>
        </w:tc>
        <w:tc>
          <w:tcPr>
            <w:tcW w:w="8615" w:type="dxa"/>
            <w:gridSpan w:val="7"/>
          </w:tcPr>
          <w:p w14:paraId="17C557FC" w14:textId="77777777" w:rsidR="003D2F03" w:rsidRDefault="003D2F03">
            <w:pPr>
              <w:pStyle w:val="ConsPlusNormal"/>
              <w:jc w:val="center"/>
            </w:pPr>
            <w:r>
              <w:t>Целевые индикаторы реализации мероприятия подпрограммы</w:t>
            </w:r>
          </w:p>
        </w:tc>
      </w:tr>
      <w:tr w:rsidR="003D2F03" w14:paraId="45BF1EEB" w14:textId="77777777">
        <w:tc>
          <w:tcPr>
            <w:tcW w:w="737" w:type="dxa"/>
            <w:vMerge/>
          </w:tcPr>
          <w:p w14:paraId="3D8709DF" w14:textId="77777777" w:rsidR="003D2F03" w:rsidRDefault="003D2F03">
            <w:pPr>
              <w:pStyle w:val="ConsPlusNormal"/>
            </w:pPr>
          </w:p>
        </w:tc>
        <w:tc>
          <w:tcPr>
            <w:tcW w:w="2721" w:type="dxa"/>
            <w:vMerge/>
          </w:tcPr>
          <w:p w14:paraId="00927C5E" w14:textId="77777777" w:rsidR="003D2F03" w:rsidRDefault="003D2F03">
            <w:pPr>
              <w:pStyle w:val="ConsPlusNormal"/>
            </w:pPr>
          </w:p>
        </w:tc>
        <w:tc>
          <w:tcPr>
            <w:tcW w:w="1531" w:type="dxa"/>
            <w:vMerge/>
          </w:tcPr>
          <w:p w14:paraId="0EB9D926" w14:textId="77777777" w:rsidR="003D2F03" w:rsidRDefault="003D2F03">
            <w:pPr>
              <w:pStyle w:val="ConsPlusNormal"/>
            </w:pPr>
          </w:p>
        </w:tc>
        <w:tc>
          <w:tcPr>
            <w:tcW w:w="2608" w:type="dxa"/>
            <w:vMerge w:val="restart"/>
          </w:tcPr>
          <w:p w14:paraId="0ACC46B9" w14:textId="77777777" w:rsidR="003D2F03" w:rsidRDefault="003D2F03">
            <w:pPr>
              <w:pStyle w:val="ConsPlusNormal"/>
              <w:jc w:val="center"/>
            </w:pPr>
            <w:r>
              <w:t>Наименование</w:t>
            </w:r>
          </w:p>
        </w:tc>
        <w:tc>
          <w:tcPr>
            <w:tcW w:w="907" w:type="dxa"/>
            <w:vMerge w:val="restart"/>
          </w:tcPr>
          <w:p w14:paraId="59C1E3DC" w14:textId="77777777" w:rsidR="003D2F03" w:rsidRDefault="003D2F03">
            <w:pPr>
              <w:pStyle w:val="ConsPlusNormal"/>
              <w:jc w:val="center"/>
            </w:pPr>
            <w:r>
              <w:t>Единица измерения</w:t>
            </w:r>
          </w:p>
        </w:tc>
        <w:tc>
          <w:tcPr>
            <w:tcW w:w="5100" w:type="dxa"/>
            <w:gridSpan w:val="5"/>
          </w:tcPr>
          <w:p w14:paraId="7E4F5D66" w14:textId="77777777" w:rsidR="003D2F03" w:rsidRDefault="003D2F03">
            <w:pPr>
              <w:pStyle w:val="ConsPlusNormal"/>
              <w:jc w:val="center"/>
            </w:pPr>
            <w:r>
              <w:t>Значение на 2024 год</w:t>
            </w:r>
          </w:p>
        </w:tc>
      </w:tr>
      <w:tr w:rsidR="003D2F03" w14:paraId="5D290DA8" w14:textId="77777777">
        <w:tc>
          <w:tcPr>
            <w:tcW w:w="737" w:type="dxa"/>
            <w:vMerge/>
          </w:tcPr>
          <w:p w14:paraId="501209CB" w14:textId="77777777" w:rsidR="003D2F03" w:rsidRDefault="003D2F03">
            <w:pPr>
              <w:pStyle w:val="ConsPlusNormal"/>
            </w:pPr>
          </w:p>
        </w:tc>
        <w:tc>
          <w:tcPr>
            <w:tcW w:w="2721" w:type="dxa"/>
            <w:vMerge/>
          </w:tcPr>
          <w:p w14:paraId="5F0E8437" w14:textId="77777777" w:rsidR="003D2F03" w:rsidRDefault="003D2F03">
            <w:pPr>
              <w:pStyle w:val="ConsPlusNormal"/>
            </w:pPr>
          </w:p>
        </w:tc>
        <w:tc>
          <w:tcPr>
            <w:tcW w:w="1531" w:type="dxa"/>
            <w:vMerge/>
          </w:tcPr>
          <w:p w14:paraId="4AF31928" w14:textId="77777777" w:rsidR="003D2F03" w:rsidRDefault="003D2F03">
            <w:pPr>
              <w:pStyle w:val="ConsPlusNormal"/>
            </w:pPr>
          </w:p>
        </w:tc>
        <w:tc>
          <w:tcPr>
            <w:tcW w:w="2608" w:type="dxa"/>
            <w:vMerge/>
          </w:tcPr>
          <w:p w14:paraId="6B18F1F0" w14:textId="77777777" w:rsidR="003D2F03" w:rsidRDefault="003D2F03">
            <w:pPr>
              <w:pStyle w:val="ConsPlusNormal"/>
            </w:pPr>
          </w:p>
        </w:tc>
        <w:tc>
          <w:tcPr>
            <w:tcW w:w="907" w:type="dxa"/>
            <w:vMerge/>
          </w:tcPr>
          <w:p w14:paraId="37067F4C" w14:textId="77777777" w:rsidR="003D2F03" w:rsidRDefault="003D2F03">
            <w:pPr>
              <w:pStyle w:val="ConsPlusNormal"/>
            </w:pPr>
          </w:p>
        </w:tc>
        <w:tc>
          <w:tcPr>
            <w:tcW w:w="1020" w:type="dxa"/>
            <w:vMerge w:val="restart"/>
          </w:tcPr>
          <w:p w14:paraId="0F4E4ADF" w14:textId="77777777" w:rsidR="003D2F03" w:rsidRDefault="003D2F03">
            <w:pPr>
              <w:pStyle w:val="ConsPlusNormal"/>
              <w:jc w:val="center"/>
            </w:pPr>
            <w:r>
              <w:t>Всего</w:t>
            </w:r>
          </w:p>
        </w:tc>
        <w:tc>
          <w:tcPr>
            <w:tcW w:w="4080" w:type="dxa"/>
            <w:gridSpan w:val="4"/>
          </w:tcPr>
          <w:p w14:paraId="499B12B2" w14:textId="77777777" w:rsidR="003D2F03" w:rsidRDefault="003D2F03">
            <w:pPr>
              <w:pStyle w:val="ConsPlusNormal"/>
              <w:jc w:val="center"/>
            </w:pPr>
            <w:r>
              <w:t>в том числе</w:t>
            </w:r>
          </w:p>
        </w:tc>
      </w:tr>
      <w:tr w:rsidR="003D2F03" w14:paraId="6B97D23D" w14:textId="77777777">
        <w:tc>
          <w:tcPr>
            <w:tcW w:w="737" w:type="dxa"/>
            <w:vMerge/>
          </w:tcPr>
          <w:p w14:paraId="0AFDBB74" w14:textId="77777777" w:rsidR="003D2F03" w:rsidRDefault="003D2F03">
            <w:pPr>
              <w:pStyle w:val="ConsPlusNormal"/>
            </w:pPr>
          </w:p>
        </w:tc>
        <w:tc>
          <w:tcPr>
            <w:tcW w:w="2721" w:type="dxa"/>
            <w:vMerge/>
          </w:tcPr>
          <w:p w14:paraId="430D0750" w14:textId="77777777" w:rsidR="003D2F03" w:rsidRDefault="003D2F03">
            <w:pPr>
              <w:pStyle w:val="ConsPlusNormal"/>
            </w:pPr>
          </w:p>
        </w:tc>
        <w:tc>
          <w:tcPr>
            <w:tcW w:w="1531" w:type="dxa"/>
            <w:vMerge/>
          </w:tcPr>
          <w:p w14:paraId="65DE6E6A" w14:textId="77777777" w:rsidR="003D2F03" w:rsidRDefault="003D2F03">
            <w:pPr>
              <w:pStyle w:val="ConsPlusNormal"/>
            </w:pPr>
          </w:p>
        </w:tc>
        <w:tc>
          <w:tcPr>
            <w:tcW w:w="2608" w:type="dxa"/>
            <w:vMerge/>
          </w:tcPr>
          <w:p w14:paraId="213EB6FF" w14:textId="77777777" w:rsidR="003D2F03" w:rsidRDefault="003D2F03">
            <w:pPr>
              <w:pStyle w:val="ConsPlusNormal"/>
            </w:pPr>
          </w:p>
        </w:tc>
        <w:tc>
          <w:tcPr>
            <w:tcW w:w="907" w:type="dxa"/>
            <w:vMerge/>
          </w:tcPr>
          <w:p w14:paraId="7DFF09FB" w14:textId="77777777" w:rsidR="003D2F03" w:rsidRDefault="003D2F03">
            <w:pPr>
              <w:pStyle w:val="ConsPlusNormal"/>
            </w:pPr>
          </w:p>
        </w:tc>
        <w:tc>
          <w:tcPr>
            <w:tcW w:w="1020" w:type="dxa"/>
            <w:vMerge/>
          </w:tcPr>
          <w:p w14:paraId="3C2EEEF9" w14:textId="77777777" w:rsidR="003D2F03" w:rsidRDefault="003D2F03">
            <w:pPr>
              <w:pStyle w:val="ConsPlusNormal"/>
            </w:pPr>
          </w:p>
        </w:tc>
        <w:tc>
          <w:tcPr>
            <w:tcW w:w="1020" w:type="dxa"/>
          </w:tcPr>
          <w:p w14:paraId="6F92ABFB" w14:textId="77777777" w:rsidR="003D2F03" w:rsidRDefault="003D2F03">
            <w:pPr>
              <w:pStyle w:val="ConsPlusNormal"/>
              <w:jc w:val="center"/>
            </w:pPr>
            <w:r>
              <w:t>1 квартал</w:t>
            </w:r>
          </w:p>
        </w:tc>
        <w:tc>
          <w:tcPr>
            <w:tcW w:w="1020" w:type="dxa"/>
          </w:tcPr>
          <w:p w14:paraId="68DCC11B" w14:textId="77777777" w:rsidR="003D2F03" w:rsidRDefault="003D2F03">
            <w:pPr>
              <w:pStyle w:val="ConsPlusNormal"/>
              <w:jc w:val="center"/>
            </w:pPr>
            <w:r>
              <w:t>2 квартал</w:t>
            </w:r>
          </w:p>
        </w:tc>
        <w:tc>
          <w:tcPr>
            <w:tcW w:w="1020" w:type="dxa"/>
          </w:tcPr>
          <w:p w14:paraId="77E90BA3" w14:textId="77777777" w:rsidR="003D2F03" w:rsidRDefault="003D2F03">
            <w:pPr>
              <w:pStyle w:val="ConsPlusNormal"/>
              <w:jc w:val="center"/>
            </w:pPr>
            <w:r>
              <w:t>3 квартал</w:t>
            </w:r>
          </w:p>
        </w:tc>
        <w:tc>
          <w:tcPr>
            <w:tcW w:w="1020" w:type="dxa"/>
          </w:tcPr>
          <w:p w14:paraId="42705C75" w14:textId="77777777" w:rsidR="003D2F03" w:rsidRDefault="003D2F03">
            <w:pPr>
              <w:pStyle w:val="ConsPlusNormal"/>
              <w:jc w:val="center"/>
            </w:pPr>
            <w:r>
              <w:t>4 квартал</w:t>
            </w:r>
          </w:p>
        </w:tc>
      </w:tr>
      <w:tr w:rsidR="003D2F03" w14:paraId="28ABAB2E" w14:textId="77777777">
        <w:tc>
          <w:tcPr>
            <w:tcW w:w="737" w:type="dxa"/>
          </w:tcPr>
          <w:p w14:paraId="3A6950EB" w14:textId="77777777" w:rsidR="003D2F03" w:rsidRDefault="003D2F03">
            <w:pPr>
              <w:pStyle w:val="ConsPlusNormal"/>
              <w:jc w:val="center"/>
            </w:pPr>
            <w:r>
              <w:t>1</w:t>
            </w:r>
          </w:p>
        </w:tc>
        <w:tc>
          <w:tcPr>
            <w:tcW w:w="2721" w:type="dxa"/>
          </w:tcPr>
          <w:p w14:paraId="75520A6E" w14:textId="77777777" w:rsidR="003D2F03" w:rsidRDefault="003D2F03">
            <w:pPr>
              <w:pStyle w:val="ConsPlusNormal"/>
              <w:jc w:val="center"/>
            </w:pPr>
            <w:r>
              <w:t>2</w:t>
            </w:r>
          </w:p>
        </w:tc>
        <w:tc>
          <w:tcPr>
            <w:tcW w:w="1531" w:type="dxa"/>
          </w:tcPr>
          <w:p w14:paraId="67670D9A" w14:textId="77777777" w:rsidR="003D2F03" w:rsidRDefault="003D2F03">
            <w:pPr>
              <w:pStyle w:val="ConsPlusNormal"/>
              <w:jc w:val="center"/>
            </w:pPr>
            <w:r>
              <w:t>3</w:t>
            </w:r>
          </w:p>
        </w:tc>
        <w:tc>
          <w:tcPr>
            <w:tcW w:w="2608" w:type="dxa"/>
          </w:tcPr>
          <w:p w14:paraId="7781BFA8" w14:textId="77777777" w:rsidR="003D2F03" w:rsidRDefault="003D2F03">
            <w:pPr>
              <w:pStyle w:val="ConsPlusNormal"/>
              <w:jc w:val="center"/>
            </w:pPr>
            <w:r>
              <w:t>4</w:t>
            </w:r>
          </w:p>
        </w:tc>
        <w:tc>
          <w:tcPr>
            <w:tcW w:w="907" w:type="dxa"/>
          </w:tcPr>
          <w:p w14:paraId="47A293C1" w14:textId="77777777" w:rsidR="003D2F03" w:rsidRDefault="003D2F03">
            <w:pPr>
              <w:pStyle w:val="ConsPlusNormal"/>
              <w:jc w:val="center"/>
            </w:pPr>
            <w:r>
              <w:t>5</w:t>
            </w:r>
          </w:p>
        </w:tc>
        <w:tc>
          <w:tcPr>
            <w:tcW w:w="1020" w:type="dxa"/>
          </w:tcPr>
          <w:p w14:paraId="430B398A" w14:textId="77777777" w:rsidR="003D2F03" w:rsidRDefault="003D2F03">
            <w:pPr>
              <w:pStyle w:val="ConsPlusNormal"/>
              <w:jc w:val="center"/>
            </w:pPr>
            <w:r>
              <w:t>6</w:t>
            </w:r>
          </w:p>
        </w:tc>
        <w:tc>
          <w:tcPr>
            <w:tcW w:w="1020" w:type="dxa"/>
          </w:tcPr>
          <w:p w14:paraId="20AB4897" w14:textId="77777777" w:rsidR="003D2F03" w:rsidRDefault="003D2F03">
            <w:pPr>
              <w:pStyle w:val="ConsPlusNormal"/>
              <w:jc w:val="center"/>
            </w:pPr>
            <w:r>
              <w:t>7</w:t>
            </w:r>
          </w:p>
        </w:tc>
        <w:tc>
          <w:tcPr>
            <w:tcW w:w="1020" w:type="dxa"/>
          </w:tcPr>
          <w:p w14:paraId="660C7A15" w14:textId="77777777" w:rsidR="003D2F03" w:rsidRDefault="003D2F03">
            <w:pPr>
              <w:pStyle w:val="ConsPlusNormal"/>
              <w:jc w:val="center"/>
            </w:pPr>
            <w:r>
              <w:t>8</w:t>
            </w:r>
          </w:p>
        </w:tc>
        <w:tc>
          <w:tcPr>
            <w:tcW w:w="1020" w:type="dxa"/>
          </w:tcPr>
          <w:p w14:paraId="07B45E6F" w14:textId="77777777" w:rsidR="003D2F03" w:rsidRDefault="003D2F03">
            <w:pPr>
              <w:pStyle w:val="ConsPlusNormal"/>
              <w:jc w:val="center"/>
            </w:pPr>
            <w:r>
              <w:t>9</w:t>
            </w:r>
          </w:p>
        </w:tc>
        <w:tc>
          <w:tcPr>
            <w:tcW w:w="1020" w:type="dxa"/>
          </w:tcPr>
          <w:p w14:paraId="2D9783E5" w14:textId="77777777" w:rsidR="003D2F03" w:rsidRDefault="003D2F03">
            <w:pPr>
              <w:pStyle w:val="ConsPlusNormal"/>
              <w:jc w:val="center"/>
            </w:pPr>
            <w:r>
              <w:t>10</w:t>
            </w:r>
          </w:p>
        </w:tc>
      </w:tr>
      <w:tr w:rsidR="003D2F03" w14:paraId="1D03A481" w14:textId="77777777">
        <w:tc>
          <w:tcPr>
            <w:tcW w:w="13604" w:type="dxa"/>
            <w:gridSpan w:val="10"/>
          </w:tcPr>
          <w:p w14:paraId="5CD2C605" w14:textId="77777777" w:rsidR="003D2F03" w:rsidRDefault="003D2F03">
            <w:pPr>
              <w:pStyle w:val="ConsPlusNormal"/>
              <w:jc w:val="center"/>
            </w:pPr>
            <w:r>
              <w:t>Подпрограмма "Обеспечение функционирования и развития объектов дорожного хозяйства"</w:t>
            </w:r>
          </w:p>
        </w:tc>
      </w:tr>
      <w:tr w:rsidR="003D2F03" w14:paraId="0EFE57B0" w14:textId="77777777">
        <w:tc>
          <w:tcPr>
            <w:tcW w:w="13604" w:type="dxa"/>
            <w:gridSpan w:val="10"/>
          </w:tcPr>
          <w:p w14:paraId="2FCAB7EA" w14:textId="77777777" w:rsidR="003D2F03" w:rsidRDefault="003D2F03">
            <w:pPr>
              <w:pStyle w:val="ConsPlusNormal"/>
              <w:outlineLvl w:val="2"/>
            </w:pPr>
            <w:r>
              <w:t>Задача 1 подпрограммы: организация ремонта и содержания автомобильных дорог общего пользования местного значения, относящихся к собственности города Омска, и искусственных сооружений на них</w:t>
            </w:r>
          </w:p>
        </w:tc>
      </w:tr>
      <w:tr w:rsidR="003D2F03" w14:paraId="5CBECDC0" w14:textId="77777777">
        <w:tc>
          <w:tcPr>
            <w:tcW w:w="737" w:type="dxa"/>
            <w:vMerge w:val="restart"/>
          </w:tcPr>
          <w:p w14:paraId="4E76BFF2" w14:textId="77777777" w:rsidR="003D2F03" w:rsidRDefault="003D2F03">
            <w:pPr>
              <w:pStyle w:val="ConsPlusNormal"/>
              <w:jc w:val="center"/>
            </w:pPr>
            <w:r>
              <w:t>1.1</w:t>
            </w:r>
          </w:p>
        </w:tc>
        <w:tc>
          <w:tcPr>
            <w:tcW w:w="2721" w:type="dxa"/>
            <w:vMerge w:val="restart"/>
          </w:tcPr>
          <w:p w14:paraId="3CAE8BEB" w14:textId="77777777" w:rsidR="003D2F03" w:rsidRDefault="003D2F03">
            <w:pPr>
              <w:pStyle w:val="ConsPlusNormal"/>
            </w:pPr>
            <w:r>
              <w:t>Содержание и текущий ремонт действующей сети автомобильных дорог общего пользования местного значения</w:t>
            </w:r>
          </w:p>
        </w:tc>
        <w:tc>
          <w:tcPr>
            <w:tcW w:w="1531" w:type="dxa"/>
          </w:tcPr>
          <w:p w14:paraId="0F3A8A85" w14:textId="77777777" w:rsidR="003D2F03" w:rsidRDefault="003D2F03">
            <w:pPr>
              <w:pStyle w:val="ConsPlusNormal"/>
              <w:jc w:val="center"/>
            </w:pPr>
            <w:r>
              <w:t>ДГХ</w:t>
            </w:r>
          </w:p>
        </w:tc>
        <w:tc>
          <w:tcPr>
            <w:tcW w:w="2608" w:type="dxa"/>
          </w:tcPr>
          <w:p w14:paraId="53E0C31E" w14:textId="77777777" w:rsidR="003D2F03" w:rsidRDefault="003D2F03">
            <w:pPr>
              <w:pStyle w:val="ConsPlusNormal"/>
            </w:pPr>
            <w:r>
              <w:t>Протяженность автомобильных дорог общего пользования местного значения, на которых выполняются работы по текущему содержанию</w:t>
            </w:r>
          </w:p>
        </w:tc>
        <w:tc>
          <w:tcPr>
            <w:tcW w:w="907" w:type="dxa"/>
          </w:tcPr>
          <w:p w14:paraId="70AA3594" w14:textId="77777777" w:rsidR="003D2F03" w:rsidRDefault="003D2F03">
            <w:pPr>
              <w:pStyle w:val="ConsPlusNormal"/>
              <w:jc w:val="center"/>
            </w:pPr>
            <w:r>
              <w:t>км</w:t>
            </w:r>
          </w:p>
        </w:tc>
        <w:tc>
          <w:tcPr>
            <w:tcW w:w="1020" w:type="dxa"/>
          </w:tcPr>
          <w:p w14:paraId="4CD66D3E" w14:textId="77777777" w:rsidR="003D2F03" w:rsidRDefault="003D2F03">
            <w:pPr>
              <w:pStyle w:val="ConsPlusNormal"/>
              <w:jc w:val="center"/>
            </w:pPr>
            <w:r>
              <w:t>1590,71</w:t>
            </w:r>
          </w:p>
        </w:tc>
        <w:tc>
          <w:tcPr>
            <w:tcW w:w="1020" w:type="dxa"/>
          </w:tcPr>
          <w:p w14:paraId="5929D4BD" w14:textId="77777777" w:rsidR="003D2F03" w:rsidRDefault="003D2F03">
            <w:pPr>
              <w:pStyle w:val="ConsPlusNormal"/>
              <w:jc w:val="center"/>
            </w:pPr>
            <w:r>
              <w:t>1586,40</w:t>
            </w:r>
          </w:p>
        </w:tc>
        <w:tc>
          <w:tcPr>
            <w:tcW w:w="1020" w:type="dxa"/>
          </w:tcPr>
          <w:p w14:paraId="34D3421C" w14:textId="77777777" w:rsidR="003D2F03" w:rsidRDefault="003D2F03">
            <w:pPr>
              <w:pStyle w:val="ConsPlusNormal"/>
              <w:jc w:val="center"/>
            </w:pPr>
            <w:r>
              <w:t>1586,40</w:t>
            </w:r>
          </w:p>
        </w:tc>
        <w:tc>
          <w:tcPr>
            <w:tcW w:w="1020" w:type="dxa"/>
          </w:tcPr>
          <w:p w14:paraId="279BF1C8" w14:textId="77777777" w:rsidR="003D2F03" w:rsidRDefault="003D2F03">
            <w:pPr>
              <w:pStyle w:val="ConsPlusNormal"/>
              <w:jc w:val="center"/>
            </w:pPr>
            <w:r>
              <w:t>1590,71</w:t>
            </w:r>
          </w:p>
        </w:tc>
        <w:tc>
          <w:tcPr>
            <w:tcW w:w="1020" w:type="dxa"/>
          </w:tcPr>
          <w:p w14:paraId="249755AF" w14:textId="77777777" w:rsidR="003D2F03" w:rsidRDefault="003D2F03">
            <w:pPr>
              <w:pStyle w:val="ConsPlusNormal"/>
              <w:jc w:val="center"/>
            </w:pPr>
            <w:r>
              <w:t>1590,71</w:t>
            </w:r>
          </w:p>
        </w:tc>
      </w:tr>
      <w:tr w:rsidR="003D2F03" w14:paraId="15EEC33F" w14:textId="77777777">
        <w:tc>
          <w:tcPr>
            <w:tcW w:w="737" w:type="dxa"/>
            <w:vMerge/>
          </w:tcPr>
          <w:p w14:paraId="1EE81AEA" w14:textId="77777777" w:rsidR="003D2F03" w:rsidRDefault="003D2F03">
            <w:pPr>
              <w:pStyle w:val="ConsPlusNormal"/>
            </w:pPr>
          </w:p>
        </w:tc>
        <w:tc>
          <w:tcPr>
            <w:tcW w:w="2721" w:type="dxa"/>
            <w:vMerge/>
          </w:tcPr>
          <w:p w14:paraId="495D4685" w14:textId="77777777" w:rsidR="003D2F03" w:rsidRDefault="003D2F03">
            <w:pPr>
              <w:pStyle w:val="ConsPlusNormal"/>
            </w:pPr>
          </w:p>
        </w:tc>
        <w:tc>
          <w:tcPr>
            <w:tcW w:w="1531" w:type="dxa"/>
          </w:tcPr>
          <w:p w14:paraId="1A67290C" w14:textId="77777777" w:rsidR="003D2F03" w:rsidRDefault="003D2F03">
            <w:pPr>
              <w:pStyle w:val="ConsPlusNormal"/>
              <w:jc w:val="center"/>
            </w:pPr>
            <w:r>
              <w:t>ДГХ</w:t>
            </w:r>
          </w:p>
        </w:tc>
        <w:tc>
          <w:tcPr>
            <w:tcW w:w="2608" w:type="dxa"/>
          </w:tcPr>
          <w:p w14:paraId="029E64D7" w14:textId="77777777" w:rsidR="003D2F03" w:rsidRDefault="003D2F03">
            <w:pPr>
              <w:pStyle w:val="ConsPlusNormal"/>
            </w:pPr>
            <w:r>
              <w:t>Общая площадь автомобильных дорог общего пользования местного значения, на которых выполняются работы по текущему содержанию</w:t>
            </w:r>
          </w:p>
        </w:tc>
        <w:tc>
          <w:tcPr>
            <w:tcW w:w="907" w:type="dxa"/>
          </w:tcPr>
          <w:p w14:paraId="118F376B" w14:textId="77777777" w:rsidR="003D2F03" w:rsidRDefault="003D2F03">
            <w:pPr>
              <w:pStyle w:val="ConsPlusNormal"/>
              <w:jc w:val="center"/>
            </w:pPr>
            <w:r>
              <w:t>тыс. кв.м</w:t>
            </w:r>
          </w:p>
        </w:tc>
        <w:tc>
          <w:tcPr>
            <w:tcW w:w="1020" w:type="dxa"/>
          </w:tcPr>
          <w:p w14:paraId="3E4DB6E6" w14:textId="77777777" w:rsidR="003D2F03" w:rsidRDefault="003D2F03">
            <w:pPr>
              <w:pStyle w:val="ConsPlusNormal"/>
              <w:jc w:val="center"/>
            </w:pPr>
            <w:r>
              <w:t>13016,44</w:t>
            </w:r>
          </w:p>
        </w:tc>
        <w:tc>
          <w:tcPr>
            <w:tcW w:w="1020" w:type="dxa"/>
          </w:tcPr>
          <w:p w14:paraId="466E7AC8" w14:textId="77777777" w:rsidR="003D2F03" w:rsidRDefault="003D2F03">
            <w:pPr>
              <w:pStyle w:val="ConsPlusNormal"/>
              <w:jc w:val="center"/>
            </w:pPr>
            <w:r>
              <w:t>-</w:t>
            </w:r>
          </w:p>
        </w:tc>
        <w:tc>
          <w:tcPr>
            <w:tcW w:w="1020" w:type="dxa"/>
          </w:tcPr>
          <w:p w14:paraId="176933B5" w14:textId="77777777" w:rsidR="003D2F03" w:rsidRDefault="003D2F03">
            <w:pPr>
              <w:pStyle w:val="ConsPlusNormal"/>
              <w:jc w:val="center"/>
            </w:pPr>
            <w:r>
              <w:t>-</w:t>
            </w:r>
          </w:p>
        </w:tc>
        <w:tc>
          <w:tcPr>
            <w:tcW w:w="1020" w:type="dxa"/>
          </w:tcPr>
          <w:p w14:paraId="39F1738E" w14:textId="77777777" w:rsidR="003D2F03" w:rsidRDefault="003D2F03">
            <w:pPr>
              <w:pStyle w:val="ConsPlusNormal"/>
              <w:jc w:val="center"/>
            </w:pPr>
            <w:r>
              <w:t>-</w:t>
            </w:r>
          </w:p>
        </w:tc>
        <w:tc>
          <w:tcPr>
            <w:tcW w:w="1020" w:type="dxa"/>
          </w:tcPr>
          <w:p w14:paraId="7EEAEF64" w14:textId="77777777" w:rsidR="003D2F03" w:rsidRDefault="003D2F03">
            <w:pPr>
              <w:pStyle w:val="ConsPlusNormal"/>
              <w:jc w:val="center"/>
            </w:pPr>
            <w:r>
              <w:t>13016,44</w:t>
            </w:r>
          </w:p>
        </w:tc>
      </w:tr>
      <w:tr w:rsidR="003D2F03" w14:paraId="208BFB30" w14:textId="77777777">
        <w:tc>
          <w:tcPr>
            <w:tcW w:w="737" w:type="dxa"/>
            <w:vMerge/>
          </w:tcPr>
          <w:p w14:paraId="03C4FB5E" w14:textId="77777777" w:rsidR="003D2F03" w:rsidRDefault="003D2F03">
            <w:pPr>
              <w:pStyle w:val="ConsPlusNormal"/>
            </w:pPr>
          </w:p>
        </w:tc>
        <w:tc>
          <w:tcPr>
            <w:tcW w:w="2721" w:type="dxa"/>
            <w:vMerge/>
          </w:tcPr>
          <w:p w14:paraId="36EBF075" w14:textId="77777777" w:rsidR="003D2F03" w:rsidRDefault="003D2F03">
            <w:pPr>
              <w:pStyle w:val="ConsPlusNormal"/>
            </w:pPr>
          </w:p>
        </w:tc>
        <w:tc>
          <w:tcPr>
            <w:tcW w:w="1531" w:type="dxa"/>
          </w:tcPr>
          <w:p w14:paraId="147491E5" w14:textId="77777777" w:rsidR="003D2F03" w:rsidRDefault="003D2F03">
            <w:pPr>
              <w:pStyle w:val="ConsPlusNormal"/>
              <w:jc w:val="center"/>
            </w:pPr>
            <w:r>
              <w:t>ДГХ</w:t>
            </w:r>
          </w:p>
        </w:tc>
        <w:tc>
          <w:tcPr>
            <w:tcW w:w="2608" w:type="dxa"/>
          </w:tcPr>
          <w:p w14:paraId="570DCC6A" w14:textId="77777777" w:rsidR="003D2F03" w:rsidRDefault="003D2F03">
            <w:pPr>
              <w:pStyle w:val="ConsPlusNormal"/>
            </w:pPr>
            <w:r>
              <w:t>Протяженность паспортизированных автомобильных дорог общего пользования местного значения</w:t>
            </w:r>
          </w:p>
        </w:tc>
        <w:tc>
          <w:tcPr>
            <w:tcW w:w="907" w:type="dxa"/>
          </w:tcPr>
          <w:p w14:paraId="4767F0A0" w14:textId="77777777" w:rsidR="003D2F03" w:rsidRDefault="003D2F03">
            <w:pPr>
              <w:pStyle w:val="ConsPlusNormal"/>
              <w:jc w:val="center"/>
            </w:pPr>
            <w:r>
              <w:t>км</w:t>
            </w:r>
          </w:p>
        </w:tc>
        <w:tc>
          <w:tcPr>
            <w:tcW w:w="1020" w:type="dxa"/>
          </w:tcPr>
          <w:p w14:paraId="7986F619" w14:textId="77777777" w:rsidR="003D2F03" w:rsidRDefault="003D2F03">
            <w:pPr>
              <w:pStyle w:val="ConsPlusNormal"/>
              <w:jc w:val="center"/>
            </w:pPr>
            <w:r>
              <w:t>31,0</w:t>
            </w:r>
          </w:p>
        </w:tc>
        <w:tc>
          <w:tcPr>
            <w:tcW w:w="1020" w:type="dxa"/>
          </w:tcPr>
          <w:p w14:paraId="499C2454" w14:textId="77777777" w:rsidR="003D2F03" w:rsidRDefault="003D2F03">
            <w:pPr>
              <w:pStyle w:val="ConsPlusNormal"/>
              <w:jc w:val="center"/>
            </w:pPr>
            <w:r>
              <w:t>-</w:t>
            </w:r>
          </w:p>
        </w:tc>
        <w:tc>
          <w:tcPr>
            <w:tcW w:w="1020" w:type="dxa"/>
          </w:tcPr>
          <w:p w14:paraId="062A7F1D" w14:textId="77777777" w:rsidR="003D2F03" w:rsidRDefault="003D2F03">
            <w:pPr>
              <w:pStyle w:val="ConsPlusNormal"/>
              <w:jc w:val="center"/>
            </w:pPr>
            <w:r>
              <w:t>-</w:t>
            </w:r>
          </w:p>
        </w:tc>
        <w:tc>
          <w:tcPr>
            <w:tcW w:w="1020" w:type="dxa"/>
          </w:tcPr>
          <w:p w14:paraId="275B31C9" w14:textId="77777777" w:rsidR="003D2F03" w:rsidRDefault="003D2F03">
            <w:pPr>
              <w:pStyle w:val="ConsPlusNormal"/>
              <w:jc w:val="center"/>
            </w:pPr>
            <w:r>
              <w:t>-</w:t>
            </w:r>
          </w:p>
        </w:tc>
        <w:tc>
          <w:tcPr>
            <w:tcW w:w="1020" w:type="dxa"/>
          </w:tcPr>
          <w:p w14:paraId="7091B2F9" w14:textId="77777777" w:rsidR="003D2F03" w:rsidRDefault="003D2F03">
            <w:pPr>
              <w:pStyle w:val="ConsPlusNormal"/>
              <w:jc w:val="center"/>
            </w:pPr>
            <w:r>
              <w:t>31,0</w:t>
            </w:r>
          </w:p>
        </w:tc>
      </w:tr>
      <w:tr w:rsidR="003D2F03" w14:paraId="4F9DB402" w14:textId="77777777">
        <w:tc>
          <w:tcPr>
            <w:tcW w:w="737" w:type="dxa"/>
            <w:vMerge/>
          </w:tcPr>
          <w:p w14:paraId="35301650" w14:textId="77777777" w:rsidR="003D2F03" w:rsidRDefault="003D2F03">
            <w:pPr>
              <w:pStyle w:val="ConsPlusNormal"/>
            </w:pPr>
          </w:p>
        </w:tc>
        <w:tc>
          <w:tcPr>
            <w:tcW w:w="2721" w:type="dxa"/>
            <w:vMerge/>
          </w:tcPr>
          <w:p w14:paraId="10D4C58B" w14:textId="77777777" w:rsidR="003D2F03" w:rsidRDefault="003D2F03">
            <w:pPr>
              <w:pStyle w:val="ConsPlusNormal"/>
            </w:pPr>
          </w:p>
        </w:tc>
        <w:tc>
          <w:tcPr>
            <w:tcW w:w="1531" w:type="dxa"/>
          </w:tcPr>
          <w:p w14:paraId="4DAB2E1A" w14:textId="77777777" w:rsidR="003D2F03" w:rsidRDefault="003D2F03">
            <w:pPr>
              <w:pStyle w:val="ConsPlusNormal"/>
              <w:jc w:val="center"/>
            </w:pPr>
            <w:r>
              <w:t>ДГХ</w:t>
            </w:r>
          </w:p>
        </w:tc>
        <w:tc>
          <w:tcPr>
            <w:tcW w:w="2608" w:type="dxa"/>
          </w:tcPr>
          <w:p w14:paraId="3B1475A9" w14:textId="77777777" w:rsidR="003D2F03" w:rsidRDefault="003D2F03">
            <w:pPr>
              <w:pStyle w:val="ConsPlusNormal"/>
            </w:pPr>
            <w:r>
              <w:t>Протяженность автомобильных дорог общего пользования местного значения, в отношении которых выполнена инструментальная диагностика</w:t>
            </w:r>
          </w:p>
        </w:tc>
        <w:tc>
          <w:tcPr>
            <w:tcW w:w="907" w:type="dxa"/>
          </w:tcPr>
          <w:p w14:paraId="1AF2A28C" w14:textId="77777777" w:rsidR="003D2F03" w:rsidRDefault="003D2F03">
            <w:pPr>
              <w:pStyle w:val="ConsPlusNormal"/>
              <w:jc w:val="center"/>
            </w:pPr>
            <w:r>
              <w:t>км</w:t>
            </w:r>
          </w:p>
        </w:tc>
        <w:tc>
          <w:tcPr>
            <w:tcW w:w="1020" w:type="dxa"/>
          </w:tcPr>
          <w:p w14:paraId="695299A4" w14:textId="77777777" w:rsidR="003D2F03" w:rsidRDefault="003D2F03">
            <w:pPr>
              <w:pStyle w:val="ConsPlusNormal"/>
              <w:jc w:val="center"/>
            </w:pPr>
            <w:r>
              <w:t>567,10</w:t>
            </w:r>
          </w:p>
        </w:tc>
        <w:tc>
          <w:tcPr>
            <w:tcW w:w="1020" w:type="dxa"/>
          </w:tcPr>
          <w:p w14:paraId="20DD1F0B" w14:textId="77777777" w:rsidR="003D2F03" w:rsidRDefault="003D2F03">
            <w:pPr>
              <w:pStyle w:val="ConsPlusNormal"/>
              <w:jc w:val="center"/>
            </w:pPr>
            <w:r>
              <w:t>-</w:t>
            </w:r>
          </w:p>
        </w:tc>
        <w:tc>
          <w:tcPr>
            <w:tcW w:w="1020" w:type="dxa"/>
          </w:tcPr>
          <w:p w14:paraId="5DFCA324" w14:textId="77777777" w:rsidR="003D2F03" w:rsidRDefault="003D2F03">
            <w:pPr>
              <w:pStyle w:val="ConsPlusNormal"/>
              <w:jc w:val="center"/>
            </w:pPr>
            <w:r>
              <w:t>-</w:t>
            </w:r>
          </w:p>
        </w:tc>
        <w:tc>
          <w:tcPr>
            <w:tcW w:w="1020" w:type="dxa"/>
          </w:tcPr>
          <w:p w14:paraId="400B741F" w14:textId="77777777" w:rsidR="003D2F03" w:rsidRDefault="003D2F03">
            <w:pPr>
              <w:pStyle w:val="ConsPlusNormal"/>
              <w:jc w:val="center"/>
            </w:pPr>
            <w:r>
              <w:t>-</w:t>
            </w:r>
          </w:p>
        </w:tc>
        <w:tc>
          <w:tcPr>
            <w:tcW w:w="1020" w:type="dxa"/>
          </w:tcPr>
          <w:p w14:paraId="12728D26" w14:textId="77777777" w:rsidR="003D2F03" w:rsidRDefault="003D2F03">
            <w:pPr>
              <w:pStyle w:val="ConsPlusNormal"/>
              <w:jc w:val="center"/>
            </w:pPr>
            <w:r>
              <w:t>567,10</w:t>
            </w:r>
          </w:p>
        </w:tc>
      </w:tr>
      <w:tr w:rsidR="003D2F03" w14:paraId="63890F90" w14:textId="77777777">
        <w:tc>
          <w:tcPr>
            <w:tcW w:w="737" w:type="dxa"/>
            <w:vMerge/>
          </w:tcPr>
          <w:p w14:paraId="700F9C52" w14:textId="77777777" w:rsidR="003D2F03" w:rsidRDefault="003D2F03">
            <w:pPr>
              <w:pStyle w:val="ConsPlusNormal"/>
            </w:pPr>
          </w:p>
        </w:tc>
        <w:tc>
          <w:tcPr>
            <w:tcW w:w="2721" w:type="dxa"/>
            <w:vMerge/>
          </w:tcPr>
          <w:p w14:paraId="21ECEFB3" w14:textId="77777777" w:rsidR="003D2F03" w:rsidRDefault="003D2F03">
            <w:pPr>
              <w:pStyle w:val="ConsPlusNormal"/>
            </w:pPr>
          </w:p>
        </w:tc>
        <w:tc>
          <w:tcPr>
            <w:tcW w:w="1531" w:type="dxa"/>
          </w:tcPr>
          <w:p w14:paraId="19B46DE3" w14:textId="77777777" w:rsidR="003D2F03" w:rsidRDefault="003D2F03">
            <w:pPr>
              <w:pStyle w:val="ConsPlusNormal"/>
              <w:jc w:val="center"/>
            </w:pPr>
            <w:r>
              <w:t>ДГХ</w:t>
            </w:r>
          </w:p>
        </w:tc>
        <w:tc>
          <w:tcPr>
            <w:tcW w:w="2608" w:type="dxa"/>
          </w:tcPr>
          <w:p w14:paraId="39E8585C" w14:textId="77777777" w:rsidR="003D2F03" w:rsidRDefault="003D2F03">
            <w:pPr>
              <w:pStyle w:val="ConsPlusNormal"/>
            </w:pPr>
            <w:r>
              <w:t>Количество приобретенной дорожно-строительной и специальной техники</w:t>
            </w:r>
          </w:p>
        </w:tc>
        <w:tc>
          <w:tcPr>
            <w:tcW w:w="907" w:type="dxa"/>
          </w:tcPr>
          <w:p w14:paraId="2192926C" w14:textId="77777777" w:rsidR="003D2F03" w:rsidRDefault="003D2F03">
            <w:pPr>
              <w:pStyle w:val="ConsPlusNormal"/>
              <w:jc w:val="center"/>
            </w:pPr>
            <w:r>
              <w:t>ед.</w:t>
            </w:r>
          </w:p>
        </w:tc>
        <w:tc>
          <w:tcPr>
            <w:tcW w:w="1020" w:type="dxa"/>
          </w:tcPr>
          <w:p w14:paraId="0F07FA47" w14:textId="77777777" w:rsidR="003D2F03" w:rsidRDefault="003D2F03">
            <w:pPr>
              <w:pStyle w:val="ConsPlusNormal"/>
              <w:jc w:val="center"/>
            </w:pPr>
            <w:r>
              <w:t>17,00</w:t>
            </w:r>
          </w:p>
        </w:tc>
        <w:tc>
          <w:tcPr>
            <w:tcW w:w="1020" w:type="dxa"/>
          </w:tcPr>
          <w:p w14:paraId="40191C62" w14:textId="77777777" w:rsidR="003D2F03" w:rsidRDefault="003D2F03">
            <w:pPr>
              <w:pStyle w:val="ConsPlusNormal"/>
              <w:jc w:val="center"/>
            </w:pPr>
            <w:r>
              <w:t>-</w:t>
            </w:r>
          </w:p>
        </w:tc>
        <w:tc>
          <w:tcPr>
            <w:tcW w:w="1020" w:type="dxa"/>
          </w:tcPr>
          <w:p w14:paraId="1E62A3FC" w14:textId="77777777" w:rsidR="003D2F03" w:rsidRDefault="003D2F03">
            <w:pPr>
              <w:pStyle w:val="ConsPlusNormal"/>
              <w:jc w:val="center"/>
            </w:pPr>
            <w:r>
              <w:t>-</w:t>
            </w:r>
          </w:p>
        </w:tc>
        <w:tc>
          <w:tcPr>
            <w:tcW w:w="1020" w:type="dxa"/>
          </w:tcPr>
          <w:p w14:paraId="4939BFDB" w14:textId="77777777" w:rsidR="003D2F03" w:rsidRDefault="003D2F03">
            <w:pPr>
              <w:pStyle w:val="ConsPlusNormal"/>
              <w:jc w:val="center"/>
            </w:pPr>
            <w:r>
              <w:t>-</w:t>
            </w:r>
          </w:p>
        </w:tc>
        <w:tc>
          <w:tcPr>
            <w:tcW w:w="1020" w:type="dxa"/>
          </w:tcPr>
          <w:p w14:paraId="47820F12" w14:textId="77777777" w:rsidR="003D2F03" w:rsidRDefault="003D2F03">
            <w:pPr>
              <w:pStyle w:val="ConsPlusNormal"/>
              <w:jc w:val="center"/>
            </w:pPr>
            <w:r>
              <w:t>17,00</w:t>
            </w:r>
          </w:p>
        </w:tc>
      </w:tr>
      <w:tr w:rsidR="003D2F03" w14:paraId="0FAA7BFA" w14:textId="77777777">
        <w:tc>
          <w:tcPr>
            <w:tcW w:w="737" w:type="dxa"/>
          </w:tcPr>
          <w:p w14:paraId="1C26E1FA" w14:textId="77777777" w:rsidR="003D2F03" w:rsidRDefault="003D2F03">
            <w:pPr>
              <w:pStyle w:val="ConsPlusNormal"/>
              <w:jc w:val="center"/>
            </w:pPr>
            <w:r>
              <w:t>1.2</w:t>
            </w:r>
          </w:p>
        </w:tc>
        <w:tc>
          <w:tcPr>
            <w:tcW w:w="2721" w:type="dxa"/>
          </w:tcPr>
          <w:p w14:paraId="1AB8056B" w14:textId="77777777" w:rsidR="003D2F03" w:rsidRDefault="003D2F03">
            <w:pPr>
              <w:pStyle w:val="ConsPlusNormal"/>
            </w:pPr>
            <w:r>
              <w:t>Капитальный ремонт и ремонт автомобильных дорог общего пользования</w:t>
            </w:r>
          </w:p>
        </w:tc>
        <w:tc>
          <w:tcPr>
            <w:tcW w:w="1531" w:type="dxa"/>
          </w:tcPr>
          <w:p w14:paraId="20B4AC4B" w14:textId="77777777" w:rsidR="003D2F03" w:rsidRDefault="003D2F03">
            <w:pPr>
              <w:pStyle w:val="ConsPlusNormal"/>
              <w:jc w:val="center"/>
            </w:pPr>
            <w:r>
              <w:t>x</w:t>
            </w:r>
          </w:p>
        </w:tc>
        <w:tc>
          <w:tcPr>
            <w:tcW w:w="2608" w:type="dxa"/>
          </w:tcPr>
          <w:p w14:paraId="4E428B97" w14:textId="77777777" w:rsidR="003D2F03" w:rsidRDefault="003D2F03">
            <w:pPr>
              <w:pStyle w:val="ConsPlusNormal"/>
              <w:jc w:val="center"/>
            </w:pPr>
            <w:r>
              <w:t>x</w:t>
            </w:r>
          </w:p>
        </w:tc>
        <w:tc>
          <w:tcPr>
            <w:tcW w:w="907" w:type="dxa"/>
          </w:tcPr>
          <w:p w14:paraId="69F21198" w14:textId="77777777" w:rsidR="003D2F03" w:rsidRDefault="003D2F03">
            <w:pPr>
              <w:pStyle w:val="ConsPlusNormal"/>
              <w:jc w:val="center"/>
            </w:pPr>
            <w:r>
              <w:t>x</w:t>
            </w:r>
          </w:p>
        </w:tc>
        <w:tc>
          <w:tcPr>
            <w:tcW w:w="1020" w:type="dxa"/>
          </w:tcPr>
          <w:p w14:paraId="0699EA16" w14:textId="77777777" w:rsidR="003D2F03" w:rsidRDefault="003D2F03">
            <w:pPr>
              <w:pStyle w:val="ConsPlusNormal"/>
              <w:jc w:val="center"/>
            </w:pPr>
            <w:r>
              <w:t>x</w:t>
            </w:r>
          </w:p>
        </w:tc>
        <w:tc>
          <w:tcPr>
            <w:tcW w:w="1020" w:type="dxa"/>
          </w:tcPr>
          <w:p w14:paraId="59B5F6C0" w14:textId="77777777" w:rsidR="003D2F03" w:rsidRDefault="003D2F03">
            <w:pPr>
              <w:pStyle w:val="ConsPlusNormal"/>
              <w:jc w:val="center"/>
            </w:pPr>
            <w:r>
              <w:t>x</w:t>
            </w:r>
          </w:p>
        </w:tc>
        <w:tc>
          <w:tcPr>
            <w:tcW w:w="1020" w:type="dxa"/>
          </w:tcPr>
          <w:p w14:paraId="34C81CC3" w14:textId="77777777" w:rsidR="003D2F03" w:rsidRDefault="003D2F03">
            <w:pPr>
              <w:pStyle w:val="ConsPlusNormal"/>
              <w:jc w:val="center"/>
            </w:pPr>
            <w:r>
              <w:t>x</w:t>
            </w:r>
          </w:p>
        </w:tc>
        <w:tc>
          <w:tcPr>
            <w:tcW w:w="1020" w:type="dxa"/>
          </w:tcPr>
          <w:p w14:paraId="7C0425B9" w14:textId="77777777" w:rsidR="003D2F03" w:rsidRDefault="003D2F03">
            <w:pPr>
              <w:pStyle w:val="ConsPlusNormal"/>
              <w:jc w:val="center"/>
            </w:pPr>
            <w:r>
              <w:t>x</w:t>
            </w:r>
          </w:p>
        </w:tc>
        <w:tc>
          <w:tcPr>
            <w:tcW w:w="1020" w:type="dxa"/>
          </w:tcPr>
          <w:p w14:paraId="462835F3" w14:textId="77777777" w:rsidR="003D2F03" w:rsidRDefault="003D2F03">
            <w:pPr>
              <w:pStyle w:val="ConsPlusNormal"/>
              <w:jc w:val="center"/>
            </w:pPr>
            <w:r>
              <w:t>x</w:t>
            </w:r>
          </w:p>
        </w:tc>
      </w:tr>
      <w:tr w:rsidR="003D2F03" w14:paraId="03F429FC" w14:textId="77777777">
        <w:tc>
          <w:tcPr>
            <w:tcW w:w="737" w:type="dxa"/>
            <w:vMerge w:val="restart"/>
          </w:tcPr>
          <w:p w14:paraId="1A62F15A" w14:textId="77777777" w:rsidR="003D2F03" w:rsidRDefault="003D2F03">
            <w:pPr>
              <w:pStyle w:val="ConsPlusNormal"/>
              <w:jc w:val="center"/>
            </w:pPr>
            <w:r>
              <w:t>1.2.1</w:t>
            </w:r>
          </w:p>
        </w:tc>
        <w:tc>
          <w:tcPr>
            <w:tcW w:w="2721" w:type="dxa"/>
            <w:vMerge w:val="restart"/>
          </w:tcPr>
          <w:p w14:paraId="60D1C0C4" w14:textId="77777777" w:rsidR="003D2F03" w:rsidRDefault="003D2F03">
            <w:pPr>
              <w:pStyle w:val="ConsPlusNormal"/>
            </w:pPr>
            <w:r>
              <w:t>Ремонт автомобильных дорог общего пользования в рамках реализации регионального проекта "Региональная и местная дорожная сеть" Омской области в пределах Омской городской агломерации</w:t>
            </w:r>
          </w:p>
        </w:tc>
        <w:tc>
          <w:tcPr>
            <w:tcW w:w="1531" w:type="dxa"/>
          </w:tcPr>
          <w:p w14:paraId="69DD0C72" w14:textId="77777777" w:rsidR="003D2F03" w:rsidRDefault="003D2F03">
            <w:pPr>
              <w:pStyle w:val="ConsPlusNormal"/>
              <w:jc w:val="center"/>
            </w:pPr>
            <w:r>
              <w:t>ДГХ</w:t>
            </w:r>
          </w:p>
        </w:tc>
        <w:tc>
          <w:tcPr>
            <w:tcW w:w="2608" w:type="dxa"/>
          </w:tcPr>
          <w:p w14:paraId="60336B2C" w14:textId="77777777" w:rsidR="003D2F03" w:rsidRDefault="003D2F03">
            <w:pPr>
              <w:pStyle w:val="ConsPlusNormal"/>
            </w:pPr>
            <w:r>
              <w:t>Площадь отремонтированных автомобильных дорог общего пользования местного значения</w:t>
            </w:r>
          </w:p>
        </w:tc>
        <w:tc>
          <w:tcPr>
            <w:tcW w:w="907" w:type="dxa"/>
          </w:tcPr>
          <w:p w14:paraId="2FA35732" w14:textId="77777777" w:rsidR="003D2F03" w:rsidRDefault="003D2F03">
            <w:pPr>
              <w:pStyle w:val="ConsPlusNormal"/>
              <w:jc w:val="center"/>
            </w:pPr>
            <w:r>
              <w:t>тыс. кв.м</w:t>
            </w:r>
          </w:p>
        </w:tc>
        <w:tc>
          <w:tcPr>
            <w:tcW w:w="1020" w:type="dxa"/>
          </w:tcPr>
          <w:p w14:paraId="2854D555" w14:textId="77777777" w:rsidR="003D2F03" w:rsidRDefault="003D2F03">
            <w:pPr>
              <w:pStyle w:val="ConsPlusNormal"/>
              <w:jc w:val="center"/>
            </w:pPr>
            <w:r>
              <w:t>192,2</w:t>
            </w:r>
          </w:p>
        </w:tc>
        <w:tc>
          <w:tcPr>
            <w:tcW w:w="1020" w:type="dxa"/>
          </w:tcPr>
          <w:p w14:paraId="5988F23F" w14:textId="77777777" w:rsidR="003D2F03" w:rsidRDefault="003D2F03">
            <w:pPr>
              <w:pStyle w:val="ConsPlusNormal"/>
              <w:jc w:val="center"/>
            </w:pPr>
            <w:r>
              <w:t>-</w:t>
            </w:r>
          </w:p>
        </w:tc>
        <w:tc>
          <w:tcPr>
            <w:tcW w:w="1020" w:type="dxa"/>
          </w:tcPr>
          <w:p w14:paraId="75C248F4" w14:textId="77777777" w:rsidR="003D2F03" w:rsidRDefault="003D2F03">
            <w:pPr>
              <w:pStyle w:val="ConsPlusNormal"/>
              <w:jc w:val="center"/>
            </w:pPr>
            <w:r>
              <w:t>-</w:t>
            </w:r>
          </w:p>
        </w:tc>
        <w:tc>
          <w:tcPr>
            <w:tcW w:w="1020" w:type="dxa"/>
          </w:tcPr>
          <w:p w14:paraId="3975B253" w14:textId="77777777" w:rsidR="003D2F03" w:rsidRDefault="003D2F03">
            <w:pPr>
              <w:pStyle w:val="ConsPlusNormal"/>
              <w:jc w:val="center"/>
            </w:pPr>
            <w:r>
              <w:t>176,7</w:t>
            </w:r>
          </w:p>
        </w:tc>
        <w:tc>
          <w:tcPr>
            <w:tcW w:w="1020" w:type="dxa"/>
          </w:tcPr>
          <w:p w14:paraId="7346F364" w14:textId="77777777" w:rsidR="003D2F03" w:rsidRDefault="003D2F03">
            <w:pPr>
              <w:pStyle w:val="ConsPlusNormal"/>
              <w:jc w:val="center"/>
            </w:pPr>
            <w:r>
              <w:t>15,5</w:t>
            </w:r>
          </w:p>
        </w:tc>
      </w:tr>
      <w:tr w:rsidR="003D2F03" w14:paraId="0017D321" w14:textId="77777777">
        <w:tc>
          <w:tcPr>
            <w:tcW w:w="737" w:type="dxa"/>
            <w:vMerge/>
          </w:tcPr>
          <w:p w14:paraId="48FB5654" w14:textId="77777777" w:rsidR="003D2F03" w:rsidRDefault="003D2F03">
            <w:pPr>
              <w:pStyle w:val="ConsPlusNormal"/>
            </w:pPr>
          </w:p>
        </w:tc>
        <w:tc>
          <w:tcPr>
            <w:tcW w:w="2721" w:type="dxa"/>
            <w:vMerge/>
          </w:tcPr>
          <w:p w14:paraId="6D2BADAE" w14:textId="77777777" w:rsidR="003D2F03" w:rsidRDefault="003D2F03">
            <w:pPr>
              <w:pStyle w:val="ConsPlusNormal"/>
            </w:pPr>
          </w:p>
        </w:tc>
        <w:tc>
          <w:tcPr>
            <w:tcW w:w="1531" w:type="dxa"/>
          </w:tcPr>
          <w:p w14:paraId="3FB2CBE5" w14:textId="77777777" w:rsidR="003D2F03" w:rsidRDefault="003D2F03">
            <w:pPr>
              <w:pStyle w:val="ConsPlusNormal"/>
              <w:jc w:val="center"/>
            </w:pPr>
            <w:r>
              <w:t>ДГХ</w:t>
            </w:r>
          </w:p>
        </w:tc>
        <w:tc>
          <w:tcPr>
            <w:tcW w:w="2608" w:type="dxa"/>
          </w:tcPr>
          <w:p w14:paraId="4944E862" w14:textId="77777777" w:rsidR="003D2F03" w:rsidRDefault="003D2F03">
            <w:pPr>
              <w:pStyle w:val="ConsPlusNormal"/>
            </w:pPr>
            <w:r>
              <w:t>Протяженность отремонтированных автомобильных дорог общего пользования местного значения</w:t>
            </w:r>
          </w:p>
        </w:tc>
        <w:tc>
          <w:tcPr>
            <w:tcW w:w="907" w:type="dxa"/>
          </w:tcPr>
          <w:p w14:paraId="7393C96C" w14:textId="77777777" w:rsidR="003D2F03" w:rsidRDefault="003D2F03">
            <w:pPr>
              <w:pStyle w:val="ConsPlusNormal"/>
              <w:jc w:val="center"/>
            </w:pPr>
            <w:r>
              <w:t>км</w:t>
            </w:r>
          </w:p>
        </w:tc>
        <w:tc>
          <w:tcPr>
            <w:tcW w:w="1020" w:type="dxa"/>
          </w:tcPr>
          <w:p w14:paraId="07A31B90" w14:textId="77777777" w:rsidR="003D2F03" w:rsidRDefault="003D2F03">
            <w:pPr>
              <w:pStyle w:val="ConsPlusNormal"/>
              <w:jc w:val="center"/>
            </w:pPr>
            <w:r>
              <w:t>12,60</w:t>
            </w:r>
          </w:p>
        </w:tc>
        <w:tc>
          <w:tcPr>
            <w:tcW w:w="1020" w:type="dxa"/>
          </w:tcPr>
          <w:p w14:paraId="17652960" w14:textId="77777777" w:rsidR="003D2F03" w:rsidRDefault="003D2F03">
            <w:pPr>
              <w:pStyle w:val="ConsPlusNormal"/>
              <w:jc w:val="center"/>
            </w:pPr>
            <w:r>
              <w:t>-</w:t>
            </w:r>
          </w:p>
        </w:tc>
        <w:tc>
          <w:tcPr>
            <w:tcW w:w="1020" w:type="dxa"/>
          </w:tcPr>
          <w:p w14:paraId="1EF0F4FC" w14:textId="77777777" w:rsidR="003D2F03" w:rsidRDefault="003D2F03">
            <w:pPr>
              <w:pStyle w:val="ConsPlusNormal"/>
              <w:jc w:val="center"/>
            </w:pPr>
            <w:r>
              <w:t>-</w:t>
            </w:r>
          </w:p>
        </w:tc>
        <w:tc>
          <w:tcPr>
            <w:tcW w:w="1020" w:type="dxa"/>
          </w:tcPr>
          <w:p w14:paraId="1CF3285D" w14:textId="77777777" w:rsidR="003D2F03" w:rsidRDefault="003D2F03">
            <w:pPr>
              <w:pStyle w:val="ConsPlusNormal"/>
              <w:jc w:val="center"/>
            </w:pPr>
            <w:r>
              <w:t>-</w:t>
            </w:r>
          </w:p>
        </w:tc>
        <w:tc>
          <w:tcPr>
            <w:tcW w:w="1020" w:type="dxa"/>
          </w:tcPr>
          <w:p w14:paraId="37602FD5" w14:textId="77777777" w:rsidR="003D2F03" w:rsidRDefault="003D2F03">
            <w:pPr>
              <w:pStyle w:val="ConsPlusNormal"/>
              <w:jc w:val="center"/>
            </w:pPr>
            <w:r>
              <w:t>12,60</w:t>
            </w:r>
          </w:p>
        </w:tc>
      </w:tr>
      <w:tr w:rsidR="003D2F03" w14:paraId="5E1D5EDA" w14:textId="77777777">
        <w:tc>
          <w:tcPr>
            <w:tcW w:w="737" w:type="dxa"/>
          </w:tcPr>
          <w:p w14:paraId="2D0B36D0" w14:textId="77777777" w:rsidR="003D2F03" w:rsidRDefault="003D2F03">
            <w:pPr>
              <w:pStyle w:val="ConsPlusNormal"/>
              <w:jc w:val="center"/>
            </w:pPr>
            <w:r>
              <w:t>1.2.2</w:t>
            </w:r>
          </w:p>
        </w:tc>
        <w:tc>
          <w:tcPr>
            <w:tcW w:w="2721" w:type="dxa"/>
          </w:tcPr>
          <w:p w14:paraId="22428848" w14:textId="77777777" w:rsidR="003D2F03" w:rsidRDefault="003D2F03">
            <w:pPr>
              <w:pStyle w:val="ConsPlusNormal"/>
            </w:pPr>
            <w:r>
              <w:t>Капитальный ремонт автомобильных дорог общего пользования</w:t>
            </w:r>
          </w:p>
        </w:tc>
        <w:tc>
          <w:tcPr>
            <w:tcW w:w="1531" w:type="dxa"/>
          </w:tcPr>
          <w:p w14:paraId="6D72F48A" w14:textId="77777777" w:rsidR="003D2F03" w:rsidRDefault="003D2F03">
            <w:pPr>
              <w:pStyle w:val="ConsPlusNormal"/>
              <w:jc w:val="center"/>
            </w:pPr>
            <w:r>
              <w:t>ДС</w:t>
            </w:r>
          </w:p>
        </w:tc>
        <w:tc>
          <w:tcPr>
            <w:tcW w:w="2608" w:type="dxa"/>
          </w:tcPr>
          <w:p w14:paraId="6E1C4FC9" w14:textId="77777777" w:rsidR="003D2F03" w:rsidRDefault="003D2F03">
            <w:pPr>
              <w:pStyle w:val="ConsPlusNormal"/>
            </w:pPr>
            <w:r>
              <w:t>Наличие проектно-сметной документации, прошедшей государственную экспертизу</w:t>
            </w:r>
          </w:p>
        </w:tc>
        <w:tc>
          <w:tcPr>
            <w:tcW w:w="907" w:type="dxa"/>
          </w:tcPr>
          <w:p w14:paraId="4F2DC363" w14:textId="77777777" w:rsidR="003D2F03" w:rsidRDefault="003D2F03">
            <w:pPr>
              <w:pStyle w:val="ConsPlusNormal"/>
              <w:jc w:val="center"/>
            </w:pPr>
            <w:r>
              <w:t>ед.</w:t>
            </w:r>
          </w:p>
        </w:tc>
        <w:tc>
          <w:tcPr>
            <w:tcW w:w="1020" w:type="dxa"/>
          </w:tcPr>
          <w:p w14:paraId="29AD8010" w14:textId="77777777" w:rsidR="003D2F03" w:rsidRDefault="003D2F03">
            <w:pPr>
              <w:pStyle w:val="ConsPlusNormal"/>
              <w:jc w:val="center"/>
            </w:pPr>
            <w:r>
              <w:t>1</w:t>
            </w:r>
          </w:p>
        </w:tc>
        <w:tc>
          <w:tcPr>
            <w:tcW w:w="1020" w:type="dxa"/>
          </w:tcPr>
          <w:p w14:paraId="0016AA27" w14:textId="77777777" w:rsidR="003D2F03" w:rsidRDefault="003D2F03">
            <w:pPr>
              <w:pStyle w:val="ConsPlusNormal"/>
              <w:jc w:val="center"/>
            </w:pPr>
            <w:r>
              <w:t>-</w:t>
            </w:r>
          </w:p>
        </w:tc>
        <w:tc>
          <w:tcPr>
            <w:tcW w:w="1020" w:type="dxa"/>
          </w:tcPr>
          <w:p w14:paraId="008A4076" w14:textId="77777777" w:rsidR="003D2F03" w:rsidRDefault="003D2F03">
            <w:pPr>
              <w:pStyle w:val="ConsPlusNormal"/>
              <w:jc w:val="center"/>
            </w:pPr>
            <w:r>
              <w:t>-</w:t>
            </w:r>
          </w:p>
        </w:tc>
        <w:tc>
          <w:tcPr>
            <w:tcW w:w="1020" w:type="dxa"/>
          </w:tcPr>
          <w:p w14:paraId="52D79B60" w14:textId="77777777" w:rsidR="003D2F03" w:rsidRDefault="003D2F03">
            <w:pPr>
              <w:pStyle w:val="ConsPlusNormal"/>
              <w:jc w:val="center"/>
            </w:pPr>
            <w:r>
              <w:t>-</w:t>
            </w:r>
          </w:p>
        </w:tc>
        <w:tc>
          <w:tcPr>
            <w:tcW w:w="1020" w:type="dxa"/>
          </w:tcPr>
          <w:p w14:paraId="34709553" w14:textId="77777777" w:rsidR="003D2F03" w:rsidRDefault="003D2F03">
            <w:pPr>
              <w:pStyle w:val="ConsPlusNormal"/>
              <w:jc w:val="center"/>
            </w:pPr>
            <w:r>
              <w:t>1</w:t>
            </w:r>
          </w:p>
        </w:tc>
      </w:tr>
      <w:tr w:rsidR="003D2F03" w14:paraId="63227FE1" w14:textId="77777777">
        <w:tc>
          <w:tcPr>
            <w:tcW w:w="737" w:type="dxa"/>
            <w:vMerge w:val="restart"/>
          </w:tcPr>
          <w:p w14:paraId="27CCB8E6" w14:textId="77777777" w:rsidR="003D2F03" w:rsidRDefault="003D2F03">
            <w:pPr>
              <w:pStyle w:val="ConsPlusNormal"/>
              <w:jc w:val="center"/>
            </w:pPr>
            <w:r>
              <w:t>1.2.3</w:t>
            </w:r>
          </w:p>
        </w:tc>
        <w:tc>
          <w:tcPr>
            <w:tcW w:w="2721" w:type="dxa"/>
            <w:vMerge w:val="restart"/>
          </w:tcPr>
          <w:p w14:paraId="73DE1203" w14:textId="77777777" w:rsidR="003D2F03" w:rsidRDefault="003D2F03">
            <w:pPr>
              <w:pStyle w:val="ConsPlusNormal"/>
            </w:pPr>
            <w:r>
              <w:t>Капитальный ремонт, ремонт искусственных дорожных сооружений, расположенных на автомобильных дорогах местного значения</w:t>
            </w:r>
          </w:p>
        </w:tc>
        <w:tc>
          <w:tcPr>
            <w:tcW w:w="1531" w:type="dxa"/>
            <w:vMerge w:val="restart"/>
          </w:tcPr>
          <w:p w14:paraId="296601B7" w14:textId="77777777" w:rsidR="003D2F03" w:rsidRDefault="003D2F03">
            <w:pPr>
              <w:pStyle w:val="ConsPlusNormal"/>
              <w:jc w:val="center"/>
            </w:pPr>
            <w:r>
              <w:t>ДС</w:t>
            </w:r>
          </w:p>
        </w:tc>
        <w:tc>
          <w:tcPr>
            <w:tcW w:w="2608" w:type="dxa"/>
          </w:tcPr>
          <w:p w14:paraId="495C9070" w14:textId="77777777" w:rsidR="003D2F03" w:rsidRDefault="003D2F03">
            <w:pPr>
              <w:pStyle w:val="ConsPlusNormal"/>
            </w:pPr>
            <w:r>
              <w:t>Степень готовности ремонтируемого объекта</w:t>
            </w:r>
          </w:p>
        </w:tc>
        <w:tc>
          <w:tcPr>
            <w:tcW w:w="907" w:type="dxa"/>
          </w:tcPr>
          <w:p w14:paraId="7F1DF30C" w14:textId="77777777" w:rsidR="003D2F03" w:rsidRDefault="003D2F03">
            <w:pPr>
              <w:pStyle w:val="ConsPlusNormal"/>
              <w:jc w:val="center"/>
            </w:pPr>
            <w:r>
              <w:t>%</w:t>
            </w:r>
          </w:p>
        </w:tc>
        <w:tc>
          <w:tcPr>
            <w:tcW w:w="1020" w:type="dxa"/>
          </w:tcPr>
          <w:p w14:paraId="3B0215CF" w14:textId="77777777" w:rsidR="003D2F03" w:rsidRDefault="003D2F03">
            <w:pPr>
              <w:pStyle w:val="ConsPlusNormal"/>
              <w:jc w:val="center"/>
            </w:pPr>
            <w:r>
              <w:t>100</w:t>
            </w:r>
          </w:p>
        </w:tc>
        <w:tc>
          <w:tcPr>
            <w:tcW w:w="1020" w:type="dxa"/>
          </w:tcPr>
          <w:p w14:paraId="5A0B892E" w14:textId="77777777" w:rsidR="003D2F03" w:rsidRDefault="003D2F03">
            <w:pPr>
              <w:pStyle w:val="ConsPlusNormal"/>
              <w:jc w:val="center"/>
            </w:pPr>
            <w:r>
              <w:t>-</w:t>
            </w:r>
          </w:p>
        </w:tc>
        <w:tc>
          <w:tcPr>
            <w:tcW w:w="1020" w:type="dxa"/>
          </w:tcPr>
          <w:p w14:paraId="079A8188" w14:textId="77777777" w:rsidR="003D2F03" w:rsidRDefault="003D2F03">
            <w:pPr>
              <w:pStyle w:val="ConsPlusNormal"/>
              <w:jc w:val="center"/>
            </w:pPr>
            <w:r>
              <w:t>-</w:t>
            </w:r>
          </w:p>
        </w:tc>
        <w:tc>
          <w:tcPr>
            <w:tcW w:w="1020" w:type="dxa"/>
          </w:tcPr>
          <w:p w14:paraId="4D67ED63" w14:textId="77777777" w:rsidR="003D2F03" w:rsidRDefault="003D2F03">
            <w:pPr>
              <w:pStyle w:val="ConsPlusNormal"/>
              <w:jc w:val="center"/>
            </w:pPr>
            <w:r>
              <w:t>-</w:t>
            </w:r>
          </w:p>
        </w:tc>
        <w:tc>
          <w:tcPr>
            <w:tcW w:w="1020" w:type="dxa"/>
          </w:tcPr>
          <w:p w14:paraId="270AC489" w14:textId="77777777" w:rsidR="003D2F03" w:rsidRDefault="003D2F03">
            <w:pPr>
              <w:pStyle w:val="ConsPlusNormal"/>
              <w:jc w:val="center"/>
            </w:pPr>
            <w:r>
              <w:t>100</w:t>
            </w:r>
          </w:p>
        </w:tc>
      </w:tr>
      <w:tr w:rsidR="003D2F03" w14:paraId="3B1A6CC7" w14:textId="77777777">
        <w:tc>
          <w:tcPr>
            <w:tcW w:w="737" w:type="dxa"/>
            <w:vMerge/>
          </w:tcPr>
          <w:p w14:paraId="3D90B8D9" w14:textId="77777777" w:rsidR="003D2F03" w:rsidRDefault="003D2F03">
            <w:pPr>
              <w:pStyle w:val="ConsPlusNormal"/>
            </w:pPr>
          </w:p>
        </w:tc>
        <w:tc>
          <w:tcPr>
            <w:tcW w:w="2721" w:type="dxa"/>
            <w:vMerge/>
          </w:tcPr>
          <w:p w14:paraId="74103C10" w14:textId="77777777" w:rsidR="003D2F03" w:rsidRDefault="003D2F03">
            <w:pPr>
              <w:pStyle w:val="ConsPlusNormal"/>
            </w:pPr>
          </w:p>
        </w:tc>
        <w:tc>
          <w:tcPr>
            <w:tcW w:w="1531" w:type="dxa"/>
            <w:vMerge/>
          </w:tcPr>
          <w:p w14:paraId="2DDD2CD9" w14:textId="77777777" w:rsidR="003D2F03" w:rsidRDefault="003D2F03">
            <w:pPr>
              <w:pStyle w:val="ConsPlusNormal"/>
            </w:pPr>
          </w:p>
        </w:tc>
        <w:tc>
          <w:tcPr>
            <w:tcW w:w="2608" w:type="dxa"/>
          </w:tcPr>
          <w:p w14:paraId="190E3E33" w14:textId="77777777" w:rsidR="003D2F03" w:rsidRDefault="003D2F03">
            <w:pPr>
              <w:pStyle w:val="ConsPlusNormal"/>
            </w:pPr>
            <w:r>
              <w:t>Площадь капитально отремонтированных искусственных сооружений в составе автомобильных дорог общего пользования местного значения</w:t>
            </w:r>
          </w:p>
        </w:tc>
        <w:tc>
          <w:tcPr>
            <w:tcW w:w="907" w:type="dxa"/>
          </w:tcPr>
          <w:p w14:paraId="5274FB4D" w14:textId="77777777" w:rsidR="003D2F03" w:rsidRDefault="003D2F03">
            <w:pPr>
              <w:pStyle w:val="ConsPlusNormal"/>
              <w:jc w:val="center"/>
            </w:pPr>
            <w:r>
              <w:t>тыс. кв.м</w:t>
            </w:r>
          </w:p>
        </w:tc>
        <w:tc>
          <w:tcPr>
            <w:tcW w:w="1020" w:type="dxa"/>
          </w:tcPr>
          <w:p w14:paraId="6CD98B77" w14:textId="77777777" w:rsidR="003D2F03" w:rsidRDefault="003D2F03">
            <w:pPr>
              <w:pStyle w:val="ConsPlusNormal"/>
              <w:jc w:val="center"/>
            </w:pPr>
            <w:r>
              <w:t>19,56</w:t>
            </w:r>
          </w:p>
        </w:tc>
        <w:tc>
          <w:tcPr>
            <w:tcW w:w="1020" w:type="dxa"/>
          </w:tcPr>
          <w:p w14:paraId="70C853E8" w14:textId="77777777" w:rsidR="003D2F03" w:rsidRDefault="003D2F03">
            <w:pPr>
              <w:pStyle w:val="ConsPlusNormal"/>
              <w:jc w:val="center"/>
            </w:pPr>
            <w:r>
              <w:t>-</w:t>
            </w:r>
          </w:p>
        </w:tc>
        <w:tc>
          <w:tcPr>
            <w:tcW w:w="1020" w:type="dxa"/>
          </w:tcPr>
          <w:p w14:paraId="5047D8E7" w14:textId="77777777" w:rsidR="003D2F03" w:rsidRDefault="003D2F03">
            <w:pPr>
              <w:pStyle w:val="ConsPlusNormal"/>
              <w:jc w:val="center"/>
            </w:pPr>
            <w:r>
              <w:t>-</w:t>
            </w:r>
          </w:p>
        </w:tc>
        <w:tc>
          <w:tcPr>
            <w:tcW w:w="1020" w:type="dxa"/>
          </w:tcPr>
          <w:p w14:paraId="6F58E5DD" w14:textId="77777777" w:rsidR="003D2F03" w:rsidRDefault="003D2F03">
            <w:pPr>
              <w:pStyle w:val="ConsPlusNormal"/>
              <w:jc w:val="center"/>
            </w:pPr>
            <w:r>
              <w:t>-</w:t>
            </w:r>
          </w:p>
        </w:tc>
        <w:tc>
          <w:tcPr>
            <w:tcW w:w="1020" w:type="dxa"/>
          </w:tcPr>
          <w:p w14:paraId="40774838" w14:textId="77777777" w:rsidR="003D2F03" w:rsidRDefault="003D2F03">
            <w:pPr>
              <w:pStyle w:val="ConsPlusNormal"/>
              <w:jc w:val="center"/>
            </w:pPr>
            <w:r>
              <w:t>19,56</w:t>
            </w:r>
          </w:p>
        </w:tc>
      </w:tr>
      <w:tr w:rsidR="003D2F03" w14:paraId="24B2FEDD" w14:textId="77777777">
        <w:tc>
          <w:tcPr>
            <w:tcW w:w="737" w:type="dxa"/>
            <w:vMerge w:val="restart"/>
          </w:tcPr>
          <w:p w14:paraId="7FCBDF5D" w14:textId="77777777" w:rsidR="003D2F03" w:rsidRDefault="003D2F03">
            <w:pPr>
              <w:pStyle w:val="ConsPlusNormal"/>
              <w:jc w:val="center"/>
            </w:pPr>
            <w:r>
              <w:t>1.3</w:t>
            </w:r>
          </w:p>
        </w:tc>
        <w:tc>
          <w:tcPr>
            <w:tcW w:w="2721" w:type="dxa"/>
            <w:vMerge w:val="restart"/>
          </w:tcPr>
          <w:p w14:paraId="4B44E127" w14:textId="77777777" w:rsidR="003D2F03" w:rsidRDefault="003D2F03">
            <w:pPr>
              <w:pStyle w:val="ConsPlusNormal"/>
            </w:pPr>
            <w:r>
              <w:t>Содержание и текущий ремонт искусственных дорожных сооружений</w:t>
            </w:r>
          </w:p>
        </w:tc>
        <w:tc>
          <w:tcPr>
            <w:tcW w:w="1531" w:type="dxa"/>
            <w:vMerge w:val="restart"/>
          </w:tcPr>
          <w:p w14:paraId="2C7E8470" w14:textId="77777777" w:rsidR="003D2F03" w:rsidRDefault="003D2F03">
            <w:pPr>
              <w:pStyle w:val="ConsPlusNormal"/>
              <w:jc w:val="center"/>
            </w:pPr>
            <w:r>
              <w:t>ДГХ</w:t>
            </w:r>
          </w:p>
        </w:tc>
        <w:tc>
          <w:tcPr>
            <w:tcW w:w="2608" w:type="dxa"/>
          </w:tcPr>
          <w:p w14:paraId="0CAB8C6A" w14:textId="77777777" w:rsidR="003D2F03" w:rsidRDefault="003D2F03">
            <w:pPr>
              <w:pStyle w:val="ConsPlusNormal"/>
            </w:pPr>
            <w:r>
              <w:t>Протяженность искусственных дорожных сооружений в составе автомобильных дорог общего пользования</w:t>
            </w:r>
          </w:p>
        </w:tc>
        <w:tc>
          <w:tcPr>
            <w:tcW w:w="907" w:type="dxa"/>
          </w:tcPr>
          <w:p w14:paraId="2C367C2D" w14:textId="77777777" w:rsidR="003D2F03" w:rsidRDefault="003D2F03">
            <w:pPr>
              <w:pStyle w:val="ConsPlusNormal"/>
              <w:jc w:val="center"/>
            </w:pPr>
            <w:r>
              <w:t>п.м</w:t>
            </w:r>
          </w:p>
        </w:tc>
        <w:tc>
          <w:tcPr>
            <w:tcW w:w="1020" w:type="dxa"/>
          </w:tcPr>
          <w:p w14:paraId="414690A1" w14:textId="77777777" w:rsidR="003D2F03" w:rsidRDefault="003D2F03">
            <w:pPr>
              <w:pStyle w:val="ConsPlusNormal"/>
              <w:jc w:val="center"/>
            </w:pPr>
            <w:r>
              <w:t>5670,1</w:t>
            </w:r>
          </w:p>
        </w:tc>
        <w:tc>
          <w:tcPr>
            <w:tcW w:w="1020" w:type="dxa"/>
          </w:tcPr>
          <w:p w14:paraId="4B2758DD" w14:textId="77777777" w:rsidR="003D2F03" w:rsidRDefault="003D2F03">
            <w:pPr>
              <w:pStyle w:val="ConsPlusNormal"/>
              <w:jc w:val="center"/>
            </w:pPr>
            <w:r>
              <w:t>5670,1</w:t>
            </w:r>
          </w:p>
        </w:tc>
        <w:tc>
          <w:tcPr>
            <w:tcW w:w="1020" w:type="dxa"/>
          </w:tcPr>
          <w:p w14:paraId="3F88F119" w14:textId="77777777" w:rsidR="003D2F03" w:rsidRDefault="003D2F03">
            <w:pPr>
              <w:pStyle w:val="ConsPlusNormal"/>
              <w:jc w:val="center"/>
            </w:pPr>
            <w:r>
              <w:t>5670,1</w:t>
            </w:r>
          </w:p>
        </w:tc>
        <w:tc>
          <w:tcPr>
            <w:tcW w:w="1020" w:type="dxa"/>
          </w:tcPr>
          <w:p w14:paraId="03962B9F" w14:textId="77777777" w:rsidR="003D2F03" w:rsidRDefault="003D2F03">
            <w:pPr>
              <w:pStyle w:val="ConsPlusNormal"/>
              <w:jc w:val="center"/>
            </w:pPr>
            <w:r>
              <w:t>5670,1</w:t>
            </w:r>
          </w:p>
        </w:tc>
        <w:tc>
          <w:tcPr>
            <w:tcW w:w="1020" w:type="dxa"/>
          </w:tcPr>
          <w:p w14:paraId="33141694" w14:textId="77777777" w:rsidR="003D2F03" w:rsidRDefault="003D2F03">
            <w:pPr>
              <w:pStyle w:val="ConsPlusNormal"/>
              <w:jc w:val="center"/>
            </w:pPr>
            <w:r>
              <w:t>5670,1</w:t>
            </w:r>
          </w:p>
        </w:tc>
      </w:tr>
      <w:tr w:rsidR="003D2F03" w14:paraId="6C18BC97" w14:textId="77777777">
        <w:tc>
          <w:tcPr>
            <w:tcW w:w="737" w:type="dxa"/>
            <w:vMerge/>
          </w:tcPr>
          <w:p w14:paraId="01E828A0" w14:textId="77777777" w:rsidR="003D2F03" w:rsidRDefault="003D2F03">
            <w:pPr>
              <w:pStyle w:val="ConsPlusNormal"/>
            </w:pPr>
          </w:p>
        </w:tc>
        <w:tc>
          <w:tcPr>
            <w:tcW w:w="2721" w:type="dxa"/>
            <w:vMerge/>
          </w:tcPr>
          <w:p w14:paraId="426B286A" w14:textId="77777777" w:rsidR="003D2F03" w:rsidRDefault="003D2F03">
            <w:pPr>
              <w:pStyle w:val="ConsPlusNormal"/>
            </w:pPr>
          </w:p>
        </w:tc>
        <w:tc>
          <w:tcPr>
            <w:tcW w:w="1531" w:type="dxa"/>
            <w:vMerge/>
          </w:tcPr>
          <w:p w14:paraId="23FA3D62" w14:textId="77777777" w:rsidR="003D2F03" w:rsidRDefault="003D2F03">
            <w:pPr>
              <w:pStyle w:val="ConsPlusNormal"/>
            </w:pPr>
          </w:p>
        </w:tc>
        <w:tc>
          <w:tcPr>
            <w:tcW w:w="2608" w:type="dxa"/>
          </w:tcPr>
          <w:p w14:paraId="52119F09" w14:textId="77777777" w:rsidR="003D2F03" w:rsidRDefault="003D2F03">
            <w:pPr>
              <w:pStyle w:val="ConsPlusNormal"/>
            </w:pPr>
            <w:r>
              <w:t>Количество искусственных дорожных сооружений, на которых выполняются работы по текущему содержанию</w:t>
            </w:r>
          </w:p>
        </w:tc>
        <w:tc>
          <w:tcPr>
            <w:tcW w:w="907" w:type="dxa"/>
          </w:tcPr>
          <w:p w14:paraId="090EEC39" w14:textId="77777777" w:rsidR="003D2F03" w:rsidRDefault="003D2F03">
            <w:pPr>
              <w:pStyle w:val="ConsPlusNormal"/>
              <w:jc w:val="center"/>
            </w:pPr>
            <w:r>
              <w:t>объект</w:t>
            </w:r>
          </w:p>
        </w:tc>
        <w:tc>
          <w:tcPr>
            <w:tcW w:w="1020" w:type="dxa"/>
          </w:tcPr>
          <w:p w14:paraId="1C88F2EB" w14:textId="77777777" w:rsidR="003D2F03" w:rsidRDefault="003D2F03">
            <w:pPr>
              <w:pStyle w:val="ConsPlusNormal"/>
              <w:jc w:val="center"/>
            </w:pPr>
            <w:r>
              <w:t>32</w:t>
            </w:r>
          </w:p>
        </w:tc>
        <w:tc>
          <w:tcPr>
            <w:tcW w:w="1020" w:type="dxa"/>
          </w:tcPr>
          <w:p w14:paraId="4CDBDB4A" w14:textId="77777777" w:rsidR="003D2F03" w:rsidRDefault="003D2F03">
            <w:pPr>
              <w:pStyle w:val="ConsPlusNormal"/>
              <w:jc w:val="center"/>
            </w:pPr>
            <w:r>
              <w:t>32</w:t>
            </w:r>
          </w:p>
        </w:tc>
        <w:tc>
          <w:tcPr>
            <w:tcW w:w="1020" w:type="dxa"/>
          </w:tcPr>
          <w:p w14:paraId="29788F62" w14:textId="77777777" w:rsidR="003D2F03" w:rsidRDefault="003D2F03">
            <w:pPr>
              <w:pStyle w:val="ConsPlusNormal"/>
              <w:jc w:val="center"/>
            </w:pPr>
            <w:r>
              <w:t>32</w:t>
            </w:r>
          </w:p>
        </w:tc>
        <w:tc>
          <w:tcPr>
            <w:tcW w:w="1020" w:type="dxa"/>
          </w:tcPr>
          <w:p w14:paraId="112172DA" w14:textId="77777777" w:rsidR="003D2F03" w:rsidRDefault="003D2F03">
            <w:pPr>
              <w:pStyle w:val="ConsPlusNormal"/>
              <w:jc w:val="center"/>
            </w:pPr>
            <w:r>
              <w:t>32</w:t>
            </w:r>
          </w:p>
        </w:tc>
        <w:tc>
          <w:tcPr>
            <w:tcW w:w="1020" w:type="dxa"/>
          </w:tcPr>
          <w:p w14:paraId="4B3FDD47" w14:textId="77777777" w:rsidR="003D2F03" w:rsidRDefault="003D2F03">
            <w:pPr>
              <w:pStyle w:val="ConsPlusNormal"/>
              <w:jc w:val="center"/>
            </w:pPr>
            <w:r>
              <w:t>32</w:t>
            </w:r>
          </w:p>
        </w:tc>
      </w:tr>
      <w:tr w:rsidR="003D2F03" w14:paraId="760D5E53" w14:textId="77777777">
        <w:tc>
          <w:tcPr>
            <w:tcW w:w="737" w:type="dxa"/>
            <w:vMerge/>
          </w:tcPr>
          <w:p w14:paraId="0C07D7DB" w14:textId="77777777" w:rsidR="003D2F03" w:rsidRDefault="003D2F03">
            <w:pPr>
              <w:pStyle w:val="ConsPlusNormal"/>
            </w:pPr>
          </w:p>
        </w:tc>
        <w:tc>
          <w:tcPr>
            <w:tcW w:w="2721" w:type="dxa"/>
            <w:vMerge/>
          </w:tcPr>
          <w:p w14:paraId="23F0AEB9" w14:textId="77777777" w:rsidR="003D2F03" w:rsidRDefault="003D2F03">
            <w:pPr>
              <w:pStyle w:val="ConsPlusNormal"/>
            </w:pPr>
          </w:p>
        </w:tc>
        <w:tc>
          <w:tcPr>
            <w:tcW w:w="1531" w:type="dxa"/>
            <w:vMerge/>
          </w:tcPr>
          <w:p w14:paraId="636BB197" w14:textId="77777777" w:rsidR="003D2F03" w:rsidRDefault="003D2F03">
            <w:pPr>
              <w:pStyle w:val="ConsPlusNormal"/>
            </w:pPr>
          </w:p>
        </w:tc>
        <w:tc>
          <w:tcPr>
            <w:tcW w:w="2608" w:type="dxa"/>
          </w:tcPr>
          <w:p w14:paraId="3588EB83" w14:textId="77777777" w:rsidR="003D2F03" w:rsidRDefault="003D2F03">
            <w:pPr>
              <w:pStyle w:val="ConsPlusNormal"/>
            </w:pPr>
            <w:r>
              <w:t>Количество отремонтированных подземных пешеходных переходов</w:t>
            </w:r>
          </w:p>
        </w:tc>
        <w:tc>
          <w:tcPr>
            <w:tcW w:w="907" w:type="dxa"/>
          </w:tcPr>
          <w:p w14:paraId="60BFCB84" w14:textId="77777777" w:rsidR="003D2F03" w:rsidRDefault="003D2F03">
            <w:pPr>
              <w:pStyle w:val="ConsPlusNormal"/>
              <w:jc w:val="center"/>
            </w:pPr>
            <w:r>
              <w:t>объект</w:t>
            </w:r>
          </w:p>
        </w:tc>
        <w:tc>
          <w:tcPr>
            <w:tcW w:w="1020" w:type="dxa"/>
          </w:tcPr>
          <w:p w14:paraId="38EF795F" w14:textId="77777777" w:rsidR="003D2F03" w:rsidRDefault="003D2F03">
            <w:pPr>
              <w:pStyle w:val="ConsPlusNormal"/>
              <w:jc w:val="center"/>
            </w:pPr>
            <w:r>
              <w:t>3</w:t>
            </w:r>
          </w:p>
        </w:tc>
        <w:tc>
          <w:tcPr>
            <w:tcW w:w="1020" w:type="dxa"/>
          </w:tcPr>
          <w:p w14:paraId="560FF2FF" w14:textId="77777777" w:rsidR="003D2F03" w:rsidRDefault="003D2F03">
            <w:pPr>
              <w:pStyle w:val="ConsPlusNormal"/>
              <w:jc w:val="center"/>
            </w:pPr>
            <w:r>
              <w:t>-</w:t>
            </w:r>
          </w:p>
        </w:tc>
        <w:tc>
          <w:tcPr>
            <w:tcW w:w="1020" w:type="dxa"/>
          </w:tcPr>
          <w:p w14:paraId="3CEA1766" w14:textId="77777777" w:rsidR="003D2F03" w:rsidRDefault="003D2F03">
            <w:pPr>
              <w:pStyle w:val="ConsPlusNormal"/>
              <w:jc w:val="center"/>
            </w:pPr>
            <w:r>
              <w:t>-</w:t>
            </w:r>
          </w:p>
        </w:tc>
        <w:tc>
          <w:tcPr>
            <w:tcW w:w="1020" w:type="dxa"/>
          </w:tcPr>
          <w:p w14:paraId="7B907A12" w14:textId="77777777" w:rsidR="003D2F03" w:rsidRDefault="003D2F03">
            <w:pPr>
              <w:pStyle w:val="ConsPlusNormal"/>
              <w:jc w:val="center"/>
            </w:pPr>
            <w:r>
              <w:t>-</w:t>
            </w:r>
          </w:p>
        </w:tc>
        <w:tc>
          <w:tcPr>
            <w:tcW w:w="1020" w:type="dxa"/>
          </w:tcPr>
          <w:p w14:paraId="70A7F275" w14:textId="77777777" w:rsidR="003D2F03" w:rsidRDefault="003D2F03">
            <w:pPr>
              <w:pStyle w:val="ConsPlusNormal"/>
              <w:jc w:val="center"/>
            </w:pPr>
            <w:r>
              <w:t>3</w:t>
            </w:r>
          </w:p>
        </w:tc>
      </w:tr>
      <w:tr w:rsidR="003D2F03" w14:paraId="3DE413CB" w14:textId="77777777">
        <w:tc>
          <w:tcPr>
            <w:tcW w:w="737" w:type="dxa"/>
            <w:vMerge w:val="restart"/>
          </w:tcPr>
          <w:p w14:paraId="79E87EAD" w14:textId="77777777" w:rsidR="003D2F03" w:rsidRDefault="003D2F03">
            <w:pPr>
              <w:pStyle w:val="ConsPlusNormal"/>
              <w:jc w:val="center"/>
            </w:pPr>
            <w:r>
              <w:t>1.4</w:t>
            </w:r>
          </w:p>
        </w:tc>
        <w:tc>
          <w:tcPr>
            <w:tcW w:w="2721" w:type="dxa"/>
            <w:vMerge w:val="restart"/>
          </w:tcPr>
          <w:p w14:paraId="67509BAC" w14:textId="77777777" w:rsidR="003D2F03" w:rsidRDefault="003D2F03">
            <w:pPr>
              <w:pStyle w:val="ConsPlusNormal"/>
            </w:pPr>
            <w:r>
              <w:t>Устройство и ремонт тротуаров и пешеходных дорожек, ремонт проездов</w:t>
            </w:r>
          </w:p>
        </w:tc>
        <w:tc>
          <w:tcPr>
            <w:tcW w:w="1531" w:type="dxa"/>
            <w:vMerge w:val="restart"/>
          </w:tcPr>
          <w:p w14:paraId="1A70F3D2" w14:textId="77777777" w:rsidR="003D2F03" w:rsidRDefault="003D2F03">
            <w:pPr>
              <w:pStyle w:val="ConsPlusNormal"/>
              <w:jc w:val="center"/>
            </w:pPr>
            <w:r>
              <w:t>ДГХ</w:t>
            </w:r>
          </w:p>
        </w:tc>
        <w:tc>
          <w:tcPr>
            <w:tcW w:w="2608" w:type="dxa"/>
          </w:tcPr>
          <w:p w14:paraId="7A468D10" w14:textId="77777777" w:rsidR="003D2F03" w:rsidRDefault="003D2F03">
            <w:pPr>
              <w:pStyle w:val="ConsPlusNormal"/>
            </w:pPr>
            <w:r>
              <w:t>Площадь обустроенных и отремонтированных тротуаров и пешеходных дорожек</w:t>
            </w:r>
          </w:p>
        </w:tc>
        <w:tc>
          <w:tcPr>
            <w:tcW w:w="907" w:type="dxa"/>
          </w:tcPr>
          <w:p w14:paraId="7F9E8D7A" w14:textId="77777777" w:rsidR="003D2F03" w:rsidRDefault="003D2F03">
            <w:pPr>
              <w:pStyle w:val="ConsPlusNormal"/>
              <w:jc w:val="center"/>
            </w:pPr>
            <w:r>
              <w:t>тыс. кв.м</w:t>
            </w:r>
          </w:p>
        </w:tc>
        <w:tc>
          <w:tcPr>
            <w:tcW w:w="1020" w:type="dxa"/>
          </w:tcPr>
          <w:p w14:paraId="00A68C77" w14:textId="77777777" w:rsidR="003D2F03" w:rsidRDefault="003D2F03">
            <w:pPr>
              <w:pStyle w:val="ConsPlusNormal"/>
              <w:jc w:val="center"/>
            </w:pPr>
            <w:r>
              <w:t>19,83</w:t>
            </w:r>
          </w:p>
        </w:tc>
        <w:tc>
          <w:tcPr>
            <w:tcW w:w="1020" w:type="dxa"/>
          </w:tcPr>
          <w:p w14:paraId="1067708C" w14:textId="77777777" w:rsidR="003D2F03" w:rsidRDefault="003D2F03">
            <w:pPr>
              <w:pStyle w:val="ConsPlusNormal"/>
              <w:jc w:val="center"/>
            </w:pPr>
            <w:r>
              <w:t>-</w:t>
            </w:r>
          </w:p>
        </w:tc>
        <w:tc>
          <w:tcPr>
            <w:tcW w:w="1020" w:type="dxa"/>
          </w:tcPr>
          <w:p w14:paraId="6B5570FE" w14:textId="77777777" w:rsidR="003D2F03" w:rsidRDefault="003D2F03">
            <w:pPr>
              <w:pStyle w:val="ConsPlusNormal"/>
              <w:jc w:val="center"/>
            </w:pPr>
            <w:r>
              <w:t>10,00</w:t>
            </w:r>
          </w:p>
        </w:tc>
        <w:tc>
          <w:tcPr>
            <w:tcW w:w="1020" w:type="dxa"/>
          </w:tcPr>
          <w:p w14:paraId="47DCA637" w14:textId="77777777" w:rsidR="003D2F03" w:rsidRDefault="003D2F03">
            <w:pPr>
              <w:pStyle w:val="ConsPlusNormal"/>
              <w:jc w:val="center"/>
            </w:pPr>
            <w:r>
              <w:t>9,83</w:t>
            </w:r>
          </w:p>
        </w:tc>
        <w:tc>
          <w:tcPr>
            <w:tcW w:w="1020" w:type="dxa"/>
          </w:tcPr>
          <w:p w14:paraId="76E1576E" w14:textId="77777777" w:rsidR="003D2F03" w:rsidRDefault="003D2F03">
            <w:pPr>
              <w:pStyle w:val="ConsPlusNormal"/>
              <w:jc w:val="center"/>
            </w:pPr>
            <w:r>
              <w:t>-</w:t>
            </w:r>
          </w:p>
        </w:tc>
      </w:tr>
      <w:tr w:rsidR="003D2F03" w14:paraId="12AC56D9" w14:textId="77777777">
        <w:tc>
          <w:tcPr>
            <w:tcW w:w="737" w:type="dxa"/>
            <w:vMerge/>
          </w:tcPr>
          <w:p w14:paraId="71D81DE5" w14:textId="77777777" w:rsidR="003D2F03" w:rsidRDefault="003D2F03">
            <w:pPr>
              <w:pStyle w:val="ConsPlusNormal"/>
            </w:pPr>
          </w:p>
        </w:tc>
        <w:tc>
          <w:tcPr>
            <w:tcW w:w="2721" w:type="dxa"/>
            <w:vMerge/>
          </w:tcPr>
          <w:p w14:paraId="0AFFE184" w14:textId="77777777" w:rsidR="003D2F03" w:rsidRDefault="003D2F03">
            <w:pPr>
              <w:pStyle w:val="ConsPlusNormal"/>
            </w:pPr>
          </w:p>
        </w:tc>
        <w:tc>
          <w:tcPr>
            <w:tcW w:w="1531" w:type="dxa"/>
            <w:vMerge/>
          </w:tcPr>
          <w:p w14:paraId="157B3A3B" w14:textId="77777777" w:rsidR="003D2F03" w:rsidRDefault="003D2F03">
            <w:pPr>
              <w:pStyle w:val="ConsPlusNormal"/>
            </w:pPr>
          </w:p>
        </w:tc>
        <w:tc>
          <w:tcPr>
            <w:tcW w:w="2608" w:type="dxa"/>
          </w:tcPr>
          <w:p w14:paraId="3375A288" w14:textId="77777777" w:rsidR="003D2F03" w:rsidRDefault="003D2F03">
            <w:pPr>
              <w:pStyle w:val="ConsPlusNormal"/>
            </w:pPr>
            <w:r>
              <w:t>Площадь отремонтированных проездов</w:t>
            </w:r>
          </w:p>
        </w:tc>
        <w:tc>
          <w:tcPr>
            <w:tcW w:w="907" w:type="dxa"/>
          </w:tcPr>
          <w:p w14:paraId="42E8FE9E" w14:textId="77777777" w:rsidR="003D2F03" w:rsidRDefault="003D2F03">
            <w:pPr>
              <w:pStyle w:val="ConsPlusNormal"/>
              <w:jc w:val="center"/>
            </w:pPr>
            <w:r>
              <w:t>тыс. кв.м</w:t>
            </w:r>
          </w:p>
        </w:tc>
        <w:tc>
          <w:tcPr>
            <w:tcW w:w="1020" w:type="dxa"/>
          </w:tcPr>
          <w:p w14:paraId="7F7CCA9D" w14:textId="77777777" w:rsidR="003D2F03" w:rsidRDefault="003D2F03">
            <w:pPr>
              <w:pStyle w:val="ConsPlusNormal"/>
              <w:jc w:val="center"/>
            </w:pPr>
            <w:r>
              <w:t>58,47</w:t>
            </w:r>
          </w:p>
        </w:tc>
        <w:tc>
          <w:tcPr>
            <w:tcW w:w="1020" w:type="dxa"/>
          </w:tcPr>
          <w:p w14:paraId="7175D35B" w14:textId="77777777" w:rsidR="003D2F03" w:rsidRDefault="003D2F03">
            <w:pPr>
              <w:pStyle w:val="ConsPlusNormal"/>
              <w:jc w:val="center"/>
            </w:pPr>
            <w:r>
              <w:t>-</w:t>
            </w:r>
          </w:p>
        </w:tc>
        <w:tc>
          <w:tcPr>
            <w:tcW w:w="1020" w:type="dxa"/>
          </w:tcPr>
          <w:p w14:paraId="503A40AB" w14:textId="77777777" w:rsidR="003D2F03" w:rsidRDefault="003D2F03">
            <w:pPr>
              <w:pStyle w:val="ConsPlusNormal"/>
              <w:jc w:val="center"/>
            </w:pPr>
            <w:r>
              <w:t>20,00</w:t>
            </w:r>
          </w:p>
        </w:tc>
        <w:tc>
          <w:tcPr>
            <w:tcW w:w="1020" w:type="dxa"/>
          </w:tcPr>
          <w:p w14:paraId="65CFCEA3" w14:textId="77777777" w:rsidR="003D2F03" w:rsidRDefault="003D2F03">
            <w:pPr>
              <w:pStyle w:val="ConsPlusNormal"/>
              <w:jc w:val="center"/>
            </w:pPr>
            <w:r>
              <w:t>30,00</w:t>
            </w:r>
          </w:p>
        </w:tc>
        <w:tc>
          <w:tcPr>
            <w:tcW w:w="1020" w:type="dxa"/>
          </w:tcPr>
          <w:p w14:paraId="70374058" w14:textId="77777777" w:rsidR="003D2F03" w:rsidRDefault="003D2F03">
            <w:pPr>
              <w:pStyle w:val="ConsPlusNormal"/>
              <w:jc w:val="center"/>
            </w:pPr>
            <w:r>
              <w:t>8,47</w:t>
            </w:r>
          </w:p>
        </w:tc>
      </w:tr>
      <w:tr w:rsidR="003D2F03" w14:paraId="41E82C3F" w14:textId="77777777">
        <w:tc>
          <w:tcPr>
            <w:tcW w:w="13604" w:type="dxa"/>
            <w:gridSpan w:val="10"/>
          </w:tcPr>
          <w:p w14:paraId="788C8571" w14:textId="77777777" w:rsidR="003D2F03" w:rsidRDefault="003D2F03">
            <w:pPr>
              <w:pStyle w:val="ConsPlusNormal"/>
              <w:outlineLvl w:val="2"/>
            </w:pPr>
            <w:r>
              <w:t>Задача 2 подпрограммы: обеспечение безопасности дорожного движения</w:t>
            </w:r>
          </w:p>
        </w:tc>
      </w:tr>
      <w:tr w:rsidR="003D2F03" w14:paraId="7AB4AF6D" w14:textId="77777777">
        <w:tc>
          <w:tcPr>
            <w:tcW w:w="737" w:type="dxa"/>
            <w:vMerge w:val="restart"/>
          </w:tcPr>
          <w:p w14:paraId="02F651D2" w14:textId="77777777" w:rsidR="003D2F03" w:rsidRDefault="003D2F03">
            <w:pPr>
              <w:pStyle w:val="ConsPlusNormal"/>
              <w:jc w:val="center"/>
            </w:pPr>
            <w:r>
              <w:t>2.1</w:t>
            </w:r>
          </w:p>
        </w:tc>
        <w:tc>
          <w:tcPr>
            <w:tcW w:w="2721" w:type="dxa"/>
            <w:vMerge w:val="restart"/>
          </w:tcPr>
          <w:p w14:paraId="3EAD8C1A" w14:textId="77777777" w:rsidR="003D2F03" w:rsidRDefault="003D2F03">
            <w:pPr>
              <w:pStyle w:val="ConsPlusNormal"/>
            </w:pPr>
            <w:r>
              <w:t>Содержание и ремонт отдельных элементов обустройства автомобильных дорог</w:t>
            </w:r>
          </w:p>
        </w:tc>
        <w:tc>
          <w:tcPr>
            <w:tcW w:w="1531" w:type="dxa"/>
            <w:vMerge w:val="restart"/>
          </w:tcPr>
          <w:p w14:paraId="22E49EBC" w14:textId="77777777" w:rsidR="003D2F03" w:rsidRDefault="003D2F03">
            <w:pPr>
              <w:pStyle w:val="ConsPlusNormal"/>
              <w:jc w:val="center"/>
            </w:pPr>
            <w:r>
              <w:t>ДГХ</w:t>
            </w:r>
          </w:p>
        </w:tc>
        <w:tc>
          <w:tcPr>
            <w:tcW w:w="2608" w:type="dxa"/>
          </w:tcPr>
          <w:p w14:paraId="37AA623F" w14:textId="77777777" w:rsidR="003D2F03" w:rsidRDefault="003D2F03">
            <w:pPr>
              <w:pStyle w:val="ConsPlusNormal"/>
            </w:pPr>
            <w:r>
              <w:t>Площадь дорожной разметки, нанесенной на автомобильных дорогах общего пользования местного значения</w:t>
            </w:r>
          </w:p>
        </w:tc>
        <w:tc>
          <w:tcPr>
            <w:tcW w:w="907" w:type="dxa"/>
          </w:tcPr>
          <w:p w14:paraId="1E87DD76" w14:textId="77777777" w:rsidR="003D2F03" w:rsidRDefault="003D2F03">
            <w:pPr>
              <w:pStyle w:val="ConsPlusNormal"/>
              <w:jc w:val="center"/>
            </w:pPr>
            <w:r>
              <w:t>тыс. кв.м</w:t>
            </w:r>
          </w:p>
        </w:tc>
        <w:tc>
          <w:tcPr>
            <w:tcW w:w="1020" w:type="dxa"/>
          </w:tcPr>
          <w:p w14:paraId="5D47B1C9" w14:textId="77777777" w:rsidR="003D2F03" w:rsidRDefault="003D2F03">
            <w:pPr>
              <w:pStyle w:val="ConsPlusNormal"/>
              <w:jc w:val="center"/>
            </w:pPr>
            <w:r>
              <w:t>50,00</w:t>
            </w:r>
          </w:p>
        </w:tc>
        <w:tc>
          <w:tcPr>
            <w:tcW w:w="1020" w:type="dxa"/>
          </w:tcPr>
          <w:p w14:paraId="227C5585" w14:textId="77777777" w:rsidR="003D2F03" w:rsidRDefault="003D2F03">
            <w:pPr>
              <w:pStyle w:val="ConsPlusNormal"/>
              <w:jc w:val="center"/>
            </w:pPr>
            <w:r>
              <w:t>-</w:t>
            </w:r>
          </w:p>
        </w:tc>
        <w:tc>
          <w:tcPr>
            <w:tcW w:w="1020" w:type="dxa"/>
          </w:tcPr>
          <w:p w14:paraId="16E99F91" w14:textId="77777777" w:rsidR="003D2F03" w:rsidRDefault="003D2F03">
            <w:pPr>
              <w:pStyle w:val="ConsPlusNormal"/>
              <w:jc w:val="center"/>
            </w:pPr>
            <w:r>
              <w:t>30,00</w:t>
            </w:r>
          </w:p>
        </w:tc>
        <w:tc>
          <w:tcPr>
            <w:tcW w:w="1020" w:type="dxa"/>
          </w:tcPr>
          <w:p w14:paraId="1B9B45C2" w14:textId="77777777" w:rsidR="003D2F03" w:rsidRDefault="003D2F03">
            <w:pPr>
              <w:pStyle w:val="ConsPlusNormal"/>
              <w:jc w:val="center"/>
            </w:pPr>
            <w:r>
              <w:t>20,00</w:t>
            </w:r>
          </w:p>
        </w:tc>
        <w:tc>
          <w:tcPr>
            <w:tcW w:w="1020" w:type="dxa"/>
          </w:tcPr>
          <w:p w14:paraId="2ECFF347" w14:textId="77777777" w:rsidR="003D2F03" w:rsidRDefault="003D2F03">
            <w:pPr>
              <w:pStyle w:val="ConsPlusNormal"/>
              <w:jc w:val="center"/>
            </w:pPr>
            <w:r>
              <w:t>-</w:t>
            </w:r>
          </w:p>
        </w:tc>
      </w:tr>
      <w:tr w:rsidR="003D2F03" w14:paraId="13FE9C62" w14:textId="77777777">
        <w:tc>
          <w:tcPr>
            <w:tcW w:w="737" w:type="dxa"/>
            <w:vMerge/>
          </w:tcPr>
          <w:p w14:paraId="00BAD120" w14:textId="77777777" w:rsidR="003D2F03" w:rsidRDefault="003D2F03">
            <w:pPr>
              <w:pStyle w:val="ConsPlusNormal"/>
            </w:pPr>
          </w:p>
        </w:tc>
        <w:tc>
          <w:tcPr>
            <w:tcW w:w="2721" w:type="dxa"/>
            <w:vMerge/>
          </w:tcPr>
          <w:p w14:paraId="19F57B17" w14:textId="77777777" w:rsidR="003D2F03" w:rsidRDefault="003D2F03">
            <w:pPr>
              <w:pStyle w:val="ConsPlusNormal"/>
            </w:pPr>
          </w:p>
        </w:tc>
        <w:tc>
          <w:tcPr>
            <w:tcW w:w="1531" w:type="dxa"/>
            <w:vMerge/>
          </w:tcPr>
          <w:p w14:paraId="797FD940" w14:textId="77777777" w:rsidR="003D2F03" w:rsidRDefault="003D2F03">
            <w:pPr>
              <w:pStyle w:val="ConsPlusNormal"/>
            </w:pPr>
          </w:p>
        </w:tc>
        <w:tc>
          <w:tcPr>
            <w:tcW w:w="2608" w:type="dxa"/>
          </w:tcPr>
          <w:p w14:paraId="38BE64EC"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907" w:type="dxa"/>
          </w:tcPr>
          <w:p w14:paraId="7B328CEB" w14:textId="77777777" w:rsidR="003D2F03" w:rsidRDefault="003D2F03">
            <w:pPr>
              <w:pStyle w:val="ConsPlusNormal"/>
              <w:jc w:val="center"/>
            </w:pPr>
            <w:r>
              <w:t>объект</w:t>
            </w:r>
          </w:p>
        </w:tc>
        <w:tc>
          <w:tcPr>
            <w:tcW w:w="1020" w:type="dxa"/>
          </w:tcPr>
          <w:p w14:paraId="5D5515BF" w14:textId="77777777" w:rsidR="003D2F03" w:rsidRDefault="003D2F03">
            <w:pPr>
              <w:pStyle w:val="ConsPlusNormal"/>
              <w:jc w:val="center"/>
            </w:pPr>
            <w:r>
              <w:t>650</w:t>
            </w:r>
          </w:p>
        </w:tc>
        <w:tc>
          <w:tcPr>
            <w:tcW w:w="1020" w:type="dxa"/>
          </w:tcPr>
          <w:p w14:paraId="24301C53" w14:textId="77777777" w:rsidR="003D2F03" w:rsidRDefault="003D2F03">
            <w:pPr>
              <w:pStyle w:val="ConsPlusNormal"/>
              <w:jc w:val="center"/>
            </w:pPr>
            <w:r>
              <w:t>600</w:t>
            </w:r>
          </w:p>
        </w:tc>
        <w:tc>
          <w:tcPr>
            <w:tcW w:w="1020" w:type="dxa"/>
          </w:tcPr>
          <w:p w14:paraId="64BB711E" w14:textId="77777777" w:rsidR="003D2F03" w:rsidRDefault="003D2F03">
            <w:pPr>
              <w:pStyle w:val="ConsPlusNormal"/>
              <w:jc w:val="center"/>
            </w:pPr>
            <w:r>
              <w:t>600</w:t>
            </w:r>
          </w:p>
        </w:tc>
        <w:tc>
          <w:tcPr>
            <w:tcW w:w="1020" w:type="dxa"/>
          </w:tcPr>
          <w:p w14:paraId="05EF8B5B" w14:textId="77777777" w:rsidR="003D2F03" w:rsidRDefault="003D2F03">
            <w:pPr>
              <w:pStyle w:val="ConsPlusNormal"/>
              <w:jc w:val="center"/>
            </w:pPr>
            <w:r>
              <w:t>650</w:t>
            </w:r>
          </w:p>
        </w:tc>
        <w:tc>
          <w:tcPr>
            <w:tcW w:w="1020" w:type="dxa"/>
          </w:tcPr>
          <w:p w14:paraId="51C1D469" w14:textId="77777777" w:rsidR="003D2F03" w:rsidRDefault="003D2F03">
            <w:pPr>
              <w:pStyle w:val="ConsPlusNormal"/>
              <w:jc w:val="center"/>
            </w:pPr>
            <w:r>
              <w:t>650</w:t>
            </w:r>
          </w:p>
        </w:tc>
      </w:tr>
      <w:tr w:rsidR="003D2F03" w14:paraId="7404F2AA" w14:textId="77777777">
        <w:tc>
          <w:tcPr>
            <w:tcW w:w="737" w:type="dxa"/>
            <w:vMerge/>
          </w:tcPr>
          <w:p w14:paraId="29C22615" w14:textId="77777777" w:rsidR="003D2F03" w:rsidRDefault="003D2F03">
            <w:pPr>
              <w:pStyle w:val="ConsPlusNormal"/>
            </w:pPr>
          </w:p>
        </w:tc>
        <w:tc>
          <w:tcPr>
            <w:tcW w:w="2721" w:type="dxa"/>
            <w:vMerge/>
          </w:tcPr>
          <w:p w14:paraId="183BBC3D" w14:textId="77777777" w:rsidR="003D2F03" w:rsidRDefault="003D2F03">
            <w:pPr>
              <w:pStyle w:val="ConsPlusNormal"/>
            </w:pPr>
          </w:p>
        </w:tc>
        <w:tc>
          <w:tcPr>
            <w:tcW w:w="1531" w:type="dxa"/>
            <w:vMerge/>
          </w:tcPr>
          <w:p w14:paraId="46B12403" w14:textId="77777777" w:rsidR="003D2F03" w:rsidRDefault="003D2F03">
            <w:pPr>
              <w:pStyle w:val="ConsPlusNormal"/>
            </w:pPr>
          </w:p>
        </w:tc>
        <w:tc>
          <w:tcPr>
            <w:tcW w:w="2608" w:type="dxa"/>
          </w:tcPr>
          <w:p w14:paraId="14BF553E"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 в отношении которых выполняются работы по содержанию и ремонту</w:t>
            </w:r>
          </w:p>
        </w:tc>
        <w:tc>
          <w:tcPr>
            <w:tcW w:w="907" w:type="dxa"/>
          </w:tcPr>
          <w:p w14:paraId="0B35F050" w14:textId="77777777" w:rsidR="003D2F03" w:rsidRDefault="003D2F03">
            <w:pPr>
              <w:pStyle w:val="ConsPlusNormal"/>
              <w:jc w:val="center"/>
            </w:pPr>
            <w:r>
              <w:t>объект</w:t>
            </w:r>
          </w:p>
        </w:tc>
        <w:tc>
          <w:tcPr>
            <w:tcW w:w="1020" w:type="dxa"/>
          </w:tcPr>
          <w:p w14:paraId="2F50D6CD" w14:textId="77777777" w:rsidR="003D2F03" w:rsidRDefault="003D2F03">
            <w:pPr>
              <w:pStyle w:val="ConsPlusNormal"/>
              <w:jc w:val="center"/>
            </w:pPr>
            <w:r>
              <w:t>30760</w:t>
            </w:r>
          </w:p>
        </w:tc>
        <w:tc>
          <w:tcPr>
            <w:tcW w:w="1020" w:type="dxa"/>
          </w:tcPr>
          <w:p w14:paraId="4B4D309E" w14:textId="77777777" w:rsidR="003D2F03" w:rsidRDefault="003D2F03">
            <w:pPr>
              <w:pStyle w:val="ConsPlusNormal"/>
              <w:jc w:val="center"/>
            </w:pPr>
            <w:r>
              <w:t>30760</w:t>
            </w:r>
          </w:p>
        </w:tc>
        <w:tc>
          <w:tcPr>
            <w:tcW w:w="1020" w:type="dxa"/>
          </w:tcPr>
          <w:p w14:paraId="6B4EF570" w14:textId="77777777" w:rsidR="003D2F03" w:rsidRDefault="003D2F03">
            <w:pPr>
              <w:pStyle w:val="ConsPlusNormal"/>
              <w:jc w:val="center"/>
            </w:pPr>
            <w:r>
              <w:t>30760</w:t>
            </w:r>
          </w:p>
        </w:tc>
        <w:tc>
          <w:tcPr>
            <w:tcW w:w="1020" w:type="dxa"/>
          </w:tcPr>
          <w:p w14:paraId="4F2AB3EF" w14:textId="77777777" w:rsidR="003D2F03" w:rsidRDefault="003D2F03">
            <w:pPr>
              <w:pStyle w:val="ConsPlusNormal"/>
              <w:jc w:val="center"/>
            </w:pPr>
            <w:r>
              <w:t>30760</w:t>
            </w:r>
          </w:p>
        </w:tc>
        <w:tc>
          <w:tcPr>
            <w:tcW w:w="1020" w:type="dxa"/>
          </w:tcPr>
          <w:p w14:paraId="3445C78B" w14:textId="77777777" w:rsidR="003D2F03" w:rsidRDefault="003D2F03">
            <w:pPr>
              <w:pStyle w:val="ConsPlusNormal"/>
              <w:jc w:val="center"/>
            </w:pPr>
            <w:r>
              <w:t>30760</w:t>
            </w:r>
          </w:p>
        </w:tc>
      </w:tr>
      <w:tr w:rsidR="003D2F03" w14:paraId="2BC7BEC5" w14:textId="77777777">
        <w:tc>
          <w:tcPr>
            <w:tcW w:w="737" w:type="dxa"/>
            <w:vMerge/>
          </w:tcPr>
          <w:p w14:paraId="7CDE556C" w14:textId="77777777" w:rsidR="003D2F03" w:rsidRDefault="003D2F03">
            <w:pPr>
              <w:pStyle w:val="ConsPlusNormal"/>
            </w:pPr>
          </w:p>
        </w:tc>
        <w:tc>
          <w:tcPr>
            <w:tcW w:w="2721" w:type="dxa"/>
            <w:vMerge/>
          </w:tcPr>
          <w:p w14:paraId="787FFF33" w14:textId="77777777" w:rsidR="003D2F03" w:rsidRDefault="003D2F03">
            <w:pPr>
              <w:pStyle w:val="ConsPlusNormal"/>
            </w:pPr>
          </w:p>
        </w:tc>
        <w:tc>
          <w:tcPr>
            <w:tcW w:w="1531" w:type="dxa"/>
            <w:vMerge/>
          </w:tcPr>
          <w:p w14:paraId="616E482D" w14:textId="77777777" w:rsidR="003D2F03" w:rsidRDefault="003D2F03">
            <w:pPr>
              <w:pStyle w:val="ConsPlusNormal"/>
            </w:pPr>
          </w:p>
        </w:tc>
        <w:tc>
          <w:tcPr>
            <w:tcW w:w="2608" w:type="dxa"/>
          </w:tcPr>
          <w:p w14:paraId="5ED3E1E7" w14:textId="77777777" w:rsidR="003D2F03" w:rsidRDefault="003D2F03">
            <w:pPr>
              <w:pStyle w:val="ConsPlusNormal"/>
            </w:pPr>
            <w:r>
              <w:t>Количество перекрестков, оборудованных светофорными объектами, включенными в АСУДД, в отношении которой выполняются работы по содержанию и ремонту</w:t>
            </w:r>
          </w:p>
        </w:tc>
        <w:tc>
          <w:tcPr>
            <w:tcW w:w="907" w:type="dxa"/>
          </w:tcPr>
          <w:p w14:paraId="018E48EB" w14:textId="77777777" w:rsidR="003D2F03" w:rsidRDefault="003D2F03">
            <w:pPr>
              <w:pStyle w:val="ConsPlusNormal"/>
              <w:jc w:val="center"/>
            </w:pPr>
            <w:r>
              <w:t>объект</w:t>
            </w:r>
          </w:p>
        </w:tc>
        <w:tc>
          <w:tcPr>
            <w:tcW w:w="1020" w:type="dxa"/>
          </w:tcPr>
          <w:p w14:paraId="4A90055C" w14:textId="77777777" w:rsidR="003D2F03" w:rsidRDefault="003D2F03">
            <w:pPr>
              <w:pStyle w:val="ConsPlusNormal"/>
              <w:jc w:val="center"/>
            </w:pPr>
            <w:r>
              <w:t>17</w:t>
            </w:r>
          </w:p>
        </w:tc>
        <w:tc>
          <w:tcPr>
            <w:tcW w:w="1020" w:type="dxa"/>
          </w:tcPr>
          <w:p w14:paraId="122A77C9" w14:textId="77777777" w:rsidR="003D2F03" w:rsidRDefault="003D2F03">
            <w:pPr>
              <w:pStyle w:val="ConsPlusNormal"/>
              <w:jc w:val="center"/>
            </w:pPr>
            <w:r>
              <w:t>57</w:t>
            </w:r>
          </w:p>
        </w:tc>
        <w:tc>
          <w:tcPr>
            <w:tcW w:w="1020" w:type="dxa"/>
          </w:tcPr>
          <w:p w14:paraId="02422567" w14:textId="77777777" w:rsidR="003D2F03" w:rsidRDefault="003D2F03">
            <w:pPr>
              <w:pStyle w:val="ConsPlusNormal"/>
              <w:jc w:val="center"/>
            </w:pPr>
            <w:r>
              <w:t>57</w:t>
            </w:r>
          </w:p>
        </w:tc>
        <w:tc>
          <w:tcPr>
            <w:tcW w:w="1020" w:type="dxa"/>
          </w:tcPr>
          <w:p w14:paraId="3EA1898E" w14:textId="77777777" w:rsidR="003D2F03" w:rsidRDefault="003D2F03">
            <w:pPr>
              <w:pStyle w:val="ConsPlusNormal"/>
              <w:jc w:val="center"/>
            </w:pPr>
            <w:r>
              <w:t>57</w:t>
            </w:r>
          </w:p>
        </w:tc>
        <w:tc>
          <w:tcPr>
            <w:tcW w:w="1020" w:type="dxa"/>
          </w:tcPr>
          <w:p w14:paraId="5626DBB6" w14:textId="77777777" w:rsidR="003D2F03" w:rsidRDefault="003D2F03">
            <w:pPr>
              <w:pStyle w:val="ConsPlusNormal"/>
              <w:jc w:val="center"/>
            </w:pPr>
            <w:r>
              <w:t>17</w:t>
            </w:r>
          </w:p>
        </w:tc>
      </w:tr>
      <w:tr w:rsidR="003D2F03" w14:paraId="41C8C46D" w14:textId="77777777">
        <w:tc>
          <w:tcPr>
            <w:tcW w:w="737" w:type="dxa"/>
            <w:vMerge/>
          </w:tcPr>
          <w:p w14:paraId="28EE4364" w14:textId="77777777" w:rsidR="003D2F03" w:rsidRDefault="003D2F03">
            <w:pPr>
              <w:pStyle w:val="ConsPlusNormal"/>
            </w:pPr>
          </w:p>
        </w:tc>
        <w:tc>
          <w:tcPr>
            <w:tcW w:w="2721" w:type="dxa"/>
            <w:vMerge/>
          </w:tcPr>
          <w:p w14:paraId="579C132A" w14:textId="77777777" w:rsidR="003D2F03" w:rsidRDefault="003D2F03">
            <w:pPr>
              <w:pStyle w:val="ConsPlusNormal"/>
            </w:pPr>
          </w:p>
        </w:tc>
        <w:tc>
          <w:tcPr>
            <w:tcW w:w="1531" w:type="dxa"/>
            <w:vMerge/>
          </w:tcPr>
          <w:p w14:paraId="1998292C" w14:textId="77777777" w:rsidR="003D2F03" w:rsidRDefault="003D2F03">
            <w:pPr>
              <w:pStyle w:val="ConsPlusNormal"/>
            </w:pPr>
          </w:p>
        </w:tc>
        <w:tc>
          <w:tcPr>
            <w:tcW w:w="2608" w:type="dxa"/>
          </w:tcPr>
          <w:p w14:paraId="7D703A92" w14:textId="77777777" w:rsidR="003D2F03" w:rsidRDefault="003D2F03">
            <w:pPr>
              <w:pStyle w:val="ConsPlusNormal"/>
            </w:pPr>
            <w:r>
              <w:t>Количество светофорных объектов, установленных на автомобильных дорогах общего пользования местного значения</w:t>
            </w:r>
          </w:p>
        </w:tc>
        <w:tc>
          <w:tcPr>
            <w:tcW w:w="907" w:type="dxa"/>
          </w:tcPr>
          <w:p w14:paraId="5583FF14" w14:textId="77777777" w:rsidR="003D2F03" w:rsidRDefault="003D2F03">
            <w:pPr>
              <w:pStyle w:val="ConsPlusNormal"/>
              <w:jc w:val="center"/>
            </w:pPr>
            <w:r>
              <w:t>объект</w:t>
            </w:r>
          </w:p>
        </w:tc>
        <w:tc>
          <w:tcPr>
            <w:tcW w:w="1020" w:type="dxa"/>
          </w:tcPr>
          <w:p w14:paraId="43DD8ED6" w14:textId="77777777" w:rsidR="003D2F03" w:rsidRDefault="003D2F03">
            <w:pPr>
              <w:pStyle w:val="ConsPlusNormal"/>
              <w:jc w:val="center"/>
            </w:pPr>
            <w:r>
              <w:t>2</w:t>
            </w:r>
          </w:p>
        </w:tc>
        <w:tc>
          <w:tcPr>
            <w:tcW w:w="1020" w:type="dxa"/>
          </w:tcPr>
          <w:p w14:paraId="25BD8927" w14:textId="77777777" w:rsidR="003D2F03" w:rsidRDefault="003D2F03">
            <w:pPr>
              <w:pStyle w:val="ConsPlusNormal"/>
              <w:jc w:val="center"/>
            </w:pPr>
            <w:r>
              <w:t>-</w:t>
            </w:r>
          </w:p>
        </w:tc>
        <w:tc>
          <w:tcPr>
            <w:tcW w:w="1020" w:type="dxa"/>
          </w:tcPr>
          <w:p w14:paraId="734355BC" w14:textId="77777777" w:rsidR="003D2F03" w:rsidRDefault="003D2F03">
            <w:pPr>
              <w:pStyle w:val="ConsPlusNormal"/>
              <w:jc w:val="center"/>
            </w:pPr>
            <w:r>
              <w:t>-</w:t>
            </w:r>
          </w:p>
        </w:tc>
        <w:tc>
          <w:tcPr>
            <w:tcW w:w="1020" w:type="dxa"/>
          </w:tcPr>
          <w:p w14:paraId="793D12D1" w14:textId="77777777" w:rsidR="003D2F03" w:rsidRDefault="003D2F03">
            <w:pPr>
              <w:pStyle w:val="ConsPlusNormal"/>
              <w:jc w:val="center"/>
            </w:pPr>
            <w:r>
              <w:t>-</w:t>
            </w:r>
          </w:p>
        </w:tc>
        <w:tc>
          <w:tcPr>
            <w:tcW w:w="1020" w:type="dxa"/>
          </w:tcPr>
          <w:p w14:paraId="3707D024" w14:textId="77777777" w:rsidR="003D2F03" w:rsidRDefault="003D2F03">
            <w:pPr>
              <w:pStyle w:val="ConsPlusNormal"/>
              <w:jc w:val="center"/>
            </w:pPr>
            <w:r>
              <w:t>2</w:t>
            </w:r>
          </w:p>
        </w:tc>
      </w:tr>
      <w:tr w:rsidR="003D2F03" w14:paraId="1AC8DB45" w14:textId="77777777">
        <w:tc>
          <w:tcPr>
            <w:tcW w:w="737" w:type="dxa"/>
            <w:vMerge/>
          </w:tcPr>
          <w:p w14:paraId="4E247126" w14:textId="77777777" w:rsidR="003D2F03" w:rsidRDefault="003D2F03">
            <w:pPr>
              <w:pStyle w:val="ConsPlusNormal"/>
            </w:pPr>
          </w:p>
        </w:tc>
        <w:tc>
          <w:tcPr>
            <w:tcW w:w="2721" w:type="dxa"/>
            <w:vMerge/>
          </w:tcPr>
          <w:p w14:paraId="671599B1" w14:textId="77777777" w:rsidR="003D2F03" w:rsidRDefault="003D2F03">
            <w:pPr>
              <w:pStyle w:val="ConsPlusNormal"/>
            </w:pPr>
          </w:p>
        </w:tc>
        <w:tc>
          <w:tcPr>
            <w:tcW w:w="1531" w:type="dxa"/>
            <w:vMerge/>
          </w:tcPr>
          <w:p w14:paraId="42B601CE" w14:textId="77777777" w:rsidR="003D2F03" w:rsidRDefault="003D2F03">
            <w:pPr>
              <w:pStyle w:val="ConsPlusNormal"/>
            </w:pPr>
          </w:p>
        </w:tc>
        <w:tc>
          <w:tcPr>
            <w:tcW w:w="2608" w:type="dxa"/>
          </w:tcPr>
          <w:p w14:paraId="5B7001E4" w14:textId="77777777" w:rsidR="003D2F03" w:rsidRDefault="003D2F03">
            <w:pPr>
              <w:pStyle w:val="ConsPlusNormal"/>
            </w:pPr>
            <w:r>
              <w:t>Количество дорожных знаков, установленных на автомобильных дорогах общего пользования местного значения</w:t>
            </w:r>
          </w:p>
        </w:tc>
        <w:tc>
          <w:tcPr>
            <w:tcW w:w="907" w:type="dxa"/>
          </w:tcPr>
          <w:p w14:paraId="730581A9" w14:textId="77777777" w:rsidR="003D2F03" w:rsidRDefault="003D2F03">
            <w:pPr>
              <w:pStyle w:val="ConsPlusNormal"/>
              <w:jc w:val="center"/>
            </w:pPr>
            <w:r>
              <w:t>объект</w:t>
            </w:r>
          </w:p>
        </w:tc>
        <w:tc>
          <w:tcPr>
            <w:tcW w:w="1020" w:type="dxa"/>
          </w:tcPr>
          <w:p w14:paraId="354C1792" w14:textId="77777777" w:rsidR="003D2F03" w:rsidRDefault="003D2F03">
            <w:pPr>
              <w:pStyle w:val="ConsPlusNormal"/>
              <w:jc w:val="center"/>
            </w:pPr>
            <w:r>
              <w:t>500</w:t>
            </w:r>
          </w:p>
        </w:tc>
        <w:tc>
          <w:tcPr>
            <w:tcW w:w="1020" w:type="dxa"/>
          </w:tcPr>
          <w:p w14:paraId="43311A86" w14:textId="77777777" w:rsidR="003D2F03" w:rsidRDefault="003D2F03">
            <w:pPr>
              <w:pStyle w:val="ConsPlusNormal"/>
              <w:jc w:val="center"/>
            </w:pPr>
            <w:r>
              <w:t>-</w:t>
            </w:r>
          </w:p>
        </w:tc>
        <w:tc>
          <w:tcPr>
            <w:tcW w:w="1020" w:type="dxa"/>
          </w:tcPr>
          <w:p w14:paraId="4DD36264" w14:textId="77777777" w:rsidR="003D2F03" w:rsidRDefault="003D2F03">
            <w:pPr>
              <w:pStyle w:val="ConsPlusNormal"/>
              <w:jc w:val="center"/>
            </w:pPr>
            <w:r>
              <w:t>200</w:t>
            </w:r>
          </w:p>
        </w:tc>
        <w:tc>
          <w:tcPr>
            <w:tcW w:w="1020" w:type="dxa"/>
          </w:tcPr>
          <w:p w14:paraId="41727CC1" w14:textId="77777777" w:rsidR="003D2F03" w:rsidRDefault="003D2F03">
            <w:pPr>
              <w:pStyle w:val="ConsPlusNormal"/>
              <w:jc w:val="center"/>
            </w:pPr>
            <w:r>
              <w:t>200</w:t>
            </w:r>
          </w:p>
        </w:tc>
        <w:tc>
          <w:tcPr>
            <w:tcW w:w="1020" w:type="dxa"/>
          </w:tcPr>
          <w:p w14:paraId="6028DD91" w14:textId="77777777" w:rsidR="003D2F03" w:rsidRDefault="003D2F03">
            <w:pPr>
              <w:pStyle w:val="ConsPlusNormal"/>
              <w:jc w:val="center"/>
            </w:pPr>
            <w:r>
              <w:t>100</w:t>
            </w:r>
          </w:p>
        </w:tc>
      </w:tr>
      <w:tr w:rsidR="003D2F03" w14:paraId="74EC5BE8" w14:textId="77777777">
        <w:tc>
          <w:tcPr>
            <w:tcW w:w="737" w:type="dxa"/>
          </w:tcPr>
          <w:p w14:paraId="2690A682" w14:textId="77777777" w:rsidR="003D2F03" w:rsidRDefault="003D2F03">
            <w:pPr>
              <w:pStyle w:val="ConsPlusNormal"/>
              <w:jc w:val="center"/>
            </w:pPr>
            <w:r>
              <w:t>2.2</w:t>
            </w:r>
          </w:p>
        </w:tc>
        <w:tc>
          <w:tcPr>
            <w:tcW w:w="2721" w:type="dxa"/>
          </w:tcPr>
          <w:p w14:paraId="165084CC" w14:textId="77777777" w:rsidR="003D2F03" w:rsidRDefault="003D2F03">
            <w:pPr>
              <w:pStyle w:val="ConsPlusNormal"/>
            </w:pPr>
            <w:r>
              <w:t>Разработка документации по организации дорожного движения</w:t>
            </w:r>
          </w:p>
        </w:tc>
        <w:tc>
          <w:tcPr>
            <w:tcW w:w="1531" w:type="dxa"/>
          </w:tcPr>
          <w:p w14:paraId="2A034919" w14:textId="77777777" w:rsidR="003D2F03" w:rsidRDefault="003D2F03">
            <w:pPr>
              <w:pStyle w:val="ConsPlusNormal"/>
              <w:jc w:val="center"/>
            </w:pPr>
            <w:r>
              <w:t>ДТ</w:t>
            </w:r>
          </w:p>
        </w:tc>
        <w:tc>
          <w:tcPr>
            <w:tcW w:w="2608" w:type="dxa"/>
          </w:tcPr>
          <w:p w14:paraId="5B180664" w14:textId="77777777" w:rsidR="003D2F03" w:rsidRDefault="003D2F03">
            <w:pPr>
              <w:pStyle w:val="ConsPlusNormal"/>
            </w:pPr>
            <w:r>
              <w:t>Протяженность автомобильных дорог общего пользования местного значения, в отношении которых разработаны проекты организации дорожного движения</w:t>
            </w:r>
          </w:p>
        </w:tc>
        <w:tc>
          <w:tcPr>
            <w:tcW w:w="907" w:type="dxa"/>
          </w:tcPr>
          <w:p w14:paraId="43BA2104" w14:textId="77777777" w:rsidR="003D2F03" w:rsidRDefault="003D2F03">
            <w:pPr>
              <w:pStyle w:val="ConsPlusNormal"/>
              <w:jc w:val="center"/>
            </w:pPr>
            <w:r>
              <w:t>км</w:t>
            </w:r>
          </w:p>
        </w:tc>
        <w:tc>
          <w:tcPr>
            <w:tcW w:w="1020" w:type="dxa"/>
          </w:tcPr>
          <w:p w14:paraId="56916580" w14:textId="77777777" w:rsidR="003D2F03" w:rsidRDefault="003D2F03">
            <w:pPr>
              <w:pStyle w:val="ConsPlusNormal"/>
              <w:jc w:val="center"/>
            </w:pPr>
            <w:r>
              <w:t>196,64</w:t>
            </w:r>
          </w:p>
        </w:tc>
        <w:tc>
          <w:tcPr>
            <w:tcW w:w="1020" w:type="dxa"/>
          </w:tcPr>
          <w:p w14:paraId="22EFD18B" w14:textId="77777777" w:rsidR="003D2F03" w:rsidRDefault="003D2F03">
            <w:pPr>
              <w:pStyle w:val="ConsPlusNormal"/>
              <w:jc w:val="center"/>
            </w:pPr>
            <w:r>
              <w:t>-</w:t>
            </w:r>
          </w:p>
        </w:tc>
        <w:tc>
          <w:tcPr>
            <w:tcW w:w="1020" w:type="dxa"/>
          </w:tcPr>
          <w:p w14:paraId="65468681" w14:textId="77777777" w:rsidR="003D2F03" w:rsidRDefault="003D2F03">
            <w:pPr>
              <w:pStyle w:val="ConsPlusNormal"/>
              <w:jc w:val="center"/>
            </w:pPr>
            <w:r>
              <w:t>60,00</w:t>
            </w:r>
          </w:p>
        </w:tc>
        <w:tc>
          <w:tcPr>
            <w:tcW w:w="1020" w:type="dxa"/>
          </w:tcPr>
          <w:p w14:paraId="5DA2E7DD" w14:textId="77777777" w:rsidR="003D2F03" w:rsidRDefault="003D2F03">
            <w:pPr>
              <w:pStyle w:val="ConsPlusNormal"/>
              <w:jc w:val="center"/>
            </w:pPr>
            <w:r>
              <w:t>80,00</w:t>
            </w:r>
          </w:p>
        </w:tc>
        <w:tc>
          <w:tcPr>
            <w:tcW w:w="1020" w:type="dxa"/>
          </w:tcPr>
          <w:p w14:paraId="4DA603CB" w14:textId="77777777" w:rsidR="003D2F03" w:rsidRDefault="003D2F03">
            <w:pPr>
              <w:pStyle w:val="ConsPlusNormal"/>
              <w:jc w:val="center"/>
            </w:pPr>
            <w:r>
              <w:t>56,64</w:t>
            </w:r>
          </w:p>
        </w:tc>
      </w:tr>
      <w:tr w:rsidR="003D2F03" w14:paraId="7781F49C" w14:textId="77777777">
        <w:tc>
          <w:tcPr>
            <w:tcW w:w="737" w:type="dxa"/>
          </w:tcPr>
          <w:p w14:paraId="2A8ED954" w14:textId="77777777" w:rsidR="003D2F03" w:rsidRDefault="003D2F03">
            <w:pPr>
              <w:pStyle w:val="ConsPlusNormal"/>
              <w:jc w:val="center"/>
            </w:pPr>
            <w:r>
              <w:t>2.3</w:t>
            </w:r>
          </w:p>
        </w:tc>
        <w:tc>
          <w:tcPr>
            <w:tcW w:w="2721" w:type="dxa"/>
          </w:tcPr>
          <w:p w14:paraId="453443B5" w14:textId="77777777" w:rsidR="003D2F03" w:rsidRDefault="003D2F03">
            <w:pPr>
              <w:pStyle w:val="ConsPlusNormal"/>
            </w:pPr>
            <w:r>
              <w:t>Оплата штрафов, сборов и прочих штрафных санкций</w:t>
            </w:r>
          </w:p>
        </w:tc>
        <w:tc>
          <w:tcPr>
            <w:tcW w:w="1531" w:type="dxa"/>
          </w:tcPr>
          <w:p w14:paraId="01164894" w14:textId="77777777" w:rsidR="003D2F03" w:rsidRDefault="003D2F03">
            <w:pPr>
              <w:pStyle w:val="ConsPlusNormal"/>
              <w:jc w:val="center"/>
            </w:pPr>
            <w:r>
              <w:t>ДГХ</w:t>
            </w:r>
          </w:p>
        </w:tc>
        <w:tc>
          <w:tcPr>
            <w:tcW w:w="2608" w:type="dxa"/>
          </w:tcPr>
          <w:p w14:paraId="4EEB16BA" w14:textId="77777777" w:rsidR="003D2F03" w:rsidRDefault="003D2F03">
            <w:pPr>
              <w:pStyle w:val="ConsPlusNormal"/>
            </w:pPr>
            <w:r>
              <w:t>Удельный вес своевременно оплаченных штрафов, сборов и прочих штрафных санкций</w:t>
            </w:r>
          </w:p>
        </w:tc>
        <w:tc>
          <w:tcPr>
            <w:tcW w:w="907" w:type="dxa"/>
          </w:tcPr>
          <w:p w14:paraId="2BD3C9EB" w14:textId="77777777" w:rsidR="003D2F03" w:rsidRDefault="003D2F03">
            <w:pPr>
              <w:pStyle w:val="ConsPlusNormal"/>
              <w:jc w:val="center"/>
            </w:pPr>
            <w:r>
              <w:t>%</w:t>
            </w:r>
          </w:p>
        </w:tc>
        <w:tc>
          <w:tcPr>
            <w:tcW w:w="1020" w:type="dxa"/>
          </w:tcPr>
          <w:p w14:paraId="76F61455" w14:textId="77777777" w:rsidR="003D2F03" w:rsidRDefault="003D2F03">
            <w:pPr>
              <w:pStyle w:val="ConsPlusNormal"/>
              <w:jc w:val="center"/>
            </w:pPr>
            <w:r>
              <w:t>100</w:t>
            </w:r>
          </w:p>
        </w:tc>
        <w:tc>
          <w:tcPr>
            <w:tcW w:w="1020" w:type="dxa"/>
          </w:tcPr>
          <w:p w14:paraId="59770A85" w14:textId="77777777" w:rsidR="003D2F03" w:rsidRDefault="003D2F03">
            <w:pPr>
              <w:pStyle w:val="ConsPlusNormal"/>
              <w:jc w:val="center"/>
            </w:pPr>
            <w:r>
              <w:t>100</w:t>
            </w:r>
          </w:p>
        </w:tc>
        <w:tc>
          <w:tcPr>
            <w:tcW w:w="1020" w:type="dxa"/>
          </w:tcPr>
          <w:p w14:paraId="46DB8415" w14:textId="77777777" w:rsidR="003D2F03" w:rsidRDefault="003D2F03">
            <w:pPr>
              <w:pStyle w:val="ConsPlusNormal"/>
              <w:jc w:val="center"/>
            </w:pPr>
            <w:r>
              <w:t>100</w:t>
            </w:r>
          </w:p>
        </w:tc>
        <w:tc>
          <w:tcPr>
            <w:tcW w:w="1020" w:type="dxa"/>
          </w:tcPr>
          <w:p w14:paraId="6E66E574" w14:textId="77777777" w:rsidR="003D2F03" w:rsidRDefault="003D2F03">
            <w:pPr>
              <w:pStyle w:val="ConsPlusNormal"/>
              <w:jc w:val="center"/>
            </w:pPr>
            <w:r>
              <w:t>100</w:t>
            </w:r>
          </w:p>
        </w:tc>
        <w:tc>
          <w:tcPr>
            <w:tcW w:w="1020" w:type="dxa"/>
          </w:tcPr>
          <w:p w14:paraId="7C7D8C72" w14:textId="77777777" w:rsidR="003D2F03" w:rsidRDefault="003D2F03">
            <w:pPr>
              <w:pStyle w:val="ConsPlusNormal"/>
              <w:jc w:val="center"/>
            </w:pPr>
            <w:r>
              <w:t>100</w:t>
            </w:r>
          </w:p>
        </w:tc>
      </w:tr>
      <w:tr w:rsidR="003D2F03" w14:paraId="0CA17370" w14:textId="77777777">
        <w:tc>
          <w:tcPr>
            <w:tcW w:w="737" w:type="dxa"/>
          </w:tcPr>
          <w:p w14:paraId="4F9206F9" w14:textId="77777777" w:rsidR="003D2F03" w:rsidRDefault="003D2F03">
            <w:pPr>
              <w:pStyle w:val="ConsPlusNormal"/>
              <w:jc w:val="center"/>
            </w:pPr>
            <w:r>
              <w:t>2.4</w:t>
            </w:r>
          </w:p>
        </w:tc>
        <w:tc>
          <w:tcPr>
            <w:tcW w:w="2721" w:type="dxa"/>
          </w:tcPr>
          <w:p w14:paraId="30225380" w14:textId="77777777" w:rsidR="003D2F03" w:rsidRDefault="003D2F03">
            <w:pPr>
              <w:pStyle w:val="ConsPlusNormal"/>
            </w:pPr>
            <w:r>
              <w:t>Реализация мероприятий по повышению безопасности дорожного движения в рамках реализации регионального проекта "Безопасность дорожного движения"</w:t>
            </w:r>
          </w:p>
        </w:tc>
        <w:tc>
          <w:tcPr>
            <w:tcW w:w="1531" w:type="dxa"/>
          </w:tcPr>
          <w:p w14:paraId="2FEA358F" w14:textId="77777777" w:rsidR="003D2F03" w:rsidRDefault="003D2F03">
            <w:pPr>
              <w:pStyle w:val="ConsPlusNormal"/>
              <w:jc w:val="center"/>
            </w:pPr>
            <w:r>
              <w:t>ДГХ</w:t>
            </w:r>
          </w:p>
        </w:tc>
        <w:tc>
          <w:tcPr>
            <w:tcW w:w="2608" w:type="dxa"/>
          </w:tcPr>
          <w:p w14:paraId="4715838B" w14:textId="77777777" w:rsidR="003D2F03" w:rsidRDefault="003D2F03">
            <w:pPr>
              <w:pStyle w:val="ConsPlusNormal"/>
            </w:pPr>
            <w:r>
              <w:t>Количество объектов, обустроенных в целях обеспечения безопасности дорожного движения на самых аварийно-опасных участках дорог</w:t>
            </w:r>
          </w:p>
        </w:tc>
        <w:tc>
          <w:tcPr>
            <w:tcW w:w="907" w:type="dxa"/>
          </w:tcPr>
          <w:p w14:paraId="1F64481C" w14:textId="77777777" w:rsidR="003D2F03" w:rsidRDefault="003D2F03">
            <w:pPr>
              <w:pStyle w:val="ConsPlusNormal"/>
              <w:jc w:val="center"/>
            </w:pPr>
            <w:r>
              <w:t>ед.</w:t>
            </w:r>
          </w:p>
        </w:tc>
        <w:tc>
          <w:tcPr>
            <w:tcW w:w="1020" w:type="dxa"/>
          </w:tcPr>
          <w:p w14:paraId="652F2121" w14:textId="77777777" w:rsidR="003D2F03" w:rsidRDefault="003D2F03">
            <w:pPr>
              <w:pStyle w:val="ConsPlusNormal"/>
              <w:jc w:val="center"/>
            </w:pPr>
            <w:r>
              <w:t>10</w:t>
            </w:r>
          </w:p>
        </w:tc>
        <w:tc>
          <w:tcPr>
            <w:tcW w:w="1020" w:type="dxa"/>
          </w:tcPr>
          <w:p w14:paraId="5C16C95A" w14:textId="77777777" w:rsidR="003D2F03" w:rsidRDefault="003D2F03">
            <w:pPr>
              <w:pStyle w:val="ConsPlusNormal"/>
              <w:jc w:val="center"/>
            </w:pPr>
            <w:r>
              <w:t>-</w:t>
            </w:r>
          </w:p>
        </w:tc>
        <w:tc>
          <w:tcPr>
            <w:tcW w:w="1020" w:type="dxa"/>
          </w:tcPr>
          <w:p w14:paraId="71375DC8" w14:textId="77777777" w:rsidR="003D2F03" w:rsidRDefault="003D2F03">
            <w:pPr>
              <w:pStyle w:val="ConsPlusNormal"/>
              <w:jc w:val="center"/>
            </w:pPr>
            <w:r>
              <w:t>-</w:t>
            </w:r>
          </w:p>
        </w:tc>
        <w:tc>
          <w:tcPr>
            <w:tcW w:w="1020" w:type="dxa"/>
          </w:tcPr>
          <w:p w14:paraId="7415A48F" w14:textId="77777777" w:rsidR="003D2F03" w:rsidRDefault="003D2F03">
            <w:pPr>
              <w:pStyle w:val="ConsPlusNormal"/>
              <w:jc w:val="center"/>
            </w:pPr>
            <w:r>
              <w:t>-</w:t>
            </w:r>
          </w:p>
        </w:tc>
        <w:tc>
          <w:tcPr>
            <w:tcW w:w="1020" w:type="dxa"/>
          </w:tcPr>
          <w:p w14:paraId="7D56F928" w14:textId="77777777" w:rsidR="003D2F03" w:rsidRDefault="003D2F03">
            <w:pPr>
              <w:pStyle w:val="ConsPlusNormal"/>
              <w:jc w:val="center"/>
            </w:pPr>
            <w:r>
              <w:t>10</w:t>
            </w:r>
          </w:p>
        </w:tc>
      </w:tr>
      <w:tr w:rsidR="003D2F03" w14:paraId="4BA0EC43" w14:textId="77777777">
        <w:tc>
          <w:tcPr>
            <w:tcW w:w="737" w:type="dxa"/>
          </w:tcPr>
          <w:p w14:paraId="28D64590" w14:textId="77777777" w:rsidR="003D2F03" w:rsidRDefault="003D2F03">
            <w:pPr>
              <w:pStyle w:val="ConsPlusNormal"/>
              <w:jc w:val="center"/>
            </w:pPr>
            <w:r>
              <w:t>2.5</w:t>
            </w:r>
          </w:p>
        </w:tc>
        <w:tc>
          <w:tcPr>
            <w:tcW w:w="2721" w:type="dxa"/>
          </w:tcPr>
          <w:p w14:paraId="3F376FCB" w14:textId="77777777" w:rsidR="003D2F03" w:rsidRDefault="003D2F03">
            <w:pPr>
              <w:pStyle w:val="ConsPlusNormal"/>
            </w:pPr>
            <w: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1531" w:type="dxa"/>
          </w:tcPr>
          <w:p w14:paraId="4CC8875A" w14:textId="77777777" w:rsidR="003D2F03" w:rsidRDefault="003D2F03">
            <w:pPr>
              <w:pStyle w:val="ConsPlusNormal"/>
              <w:jc w:val="center"/>
            </w:pPr>
            <w:r>
              <w:t>ДГХ</w:t>
            </w:r>
          </w:p>
        </w:tc>
        <w:tc>
          <w:tcPr>
            <w:tcW w:w="2608" w:type="dxa"/>
          </w:tcPr>
          <w:p w14:paraId="43FD61E9" w14:textId="77777777" w:rsidR="003D2F03" w:rsidRDefault="003D2F03">
            <w:pPr>
              <w:pStyle w:val="ConsPlusNormal"/>
            </w:pPr>
            <w:r>
              <w:t>Количество обустроенных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907" w:type="dxa"/>
          </w:tcPr>
          <w:p w14:paraId="6AA1F5CB" w14:textId="77777777" w:rsidR="003D2F03" w:rsidRDefault="003D2F03">
            <w:pPr>
              <w:pStyle w:val="ConsPlusNormal"/>
              <w:jc w:val="center"/>
            </w:pPr>
            <w:r>
              <w:t>ед.</w:t>
            </w:r>
          </w:p>
        </w:tc>
        <w:tc>
          <w:tcPr>
            <w:tcW w:w="1020" w:type="dxa"/>
          </w:tcPr>
          <w:p w14:paraId="625F57E4" w14:textId="77777777" w:rsidR="003D2F03" w:rsidRDefault="003D2F03">
            <w:pPr>
              <w:pStyle w:val="ConsPlusNormal"/>
              <w:jc w:val="center"/>
            </w:pPr>
            <w:r>
              <w:t>200</w:t>
            </w:r>
          </w:p>
        </w:tc>
        <w:tc>
          <w:tcPr>
            <w:tcW w:w="1020" w:type="dxa"/>
          </w:tcPr>
          <w:p w14:paraId="7EBBBC49" w14:textId="77777777" w:rsidR="003D2F03" w:rsidRDefault="003D2F03">
            <w:pPr>
              <w:pStyle w:val="ConsPlusNormal"/>
              <w:jc w:val="center"/>
            </w:pPr>
            <w:r>
              <w:t>-</w:t>
            </w:r>
          </w:p>
        </w:tc>
        <w:tc>
          <w:tcPr>
            <w:tcW w:w="1020" w:type="dxa"/>
          </w:tcPr>
          <w:p w14:paraId="03334365" w14:textId="77777777" w:rsidR="003D2F03" w:rsidRDefault="003D2F03">
            <w:pPr>
              <w:pStyle w:val="ConsPlusNormal"/>
              <w:jc w:val="center"/>
            </w:pPr>
            <w:r>
              <w:t>-</w:t>
            </w:r>
          </w:p>
        </w:tc>
        <w:tc>
          <w:tcPr>
            <w:tcW w:w="1020" w:type="dxa"/>
          </w:tcPr>
          <w:p w14:paraId="60AD2B5E" w14:textId="77777777" w:rsidR="003D2F03" w:rsidRDefault="003D2F03">
            <w:pPr>
              <w:pStyle w:val="ConsPlusNormal"/>
              <w:jc w:val="center"/>
            </w:pPr>
            <w:r>
              <w:t>-</w:t>
            </w:r>
          </w:p>
        </w:tc>
        <w:tc>
          <w:tcPr>
            <w:tcW w:w="1020" w:type="dxa"/>
          </w:tcPr>
          <w:p w14:paraId="6E659F66" w14:textId="77777777" w:rsidR="003D2F03" w:rsidRDefault="003D2F03">
            <w:pPr>
              <w:pStyle w:val="ConsPlusNormal"/>
              <w:jc w:val="center"/>
            </w:pPr>
            <w:r>
              <w:t>200</w:t>
            </w:r>
          </w:p>
        </w:tc>
      </w:tr>
      <w:tr w:rsidR="003D2F03" w14:paraId="1D1F4762" w14:textId="77777777">
        <w:tc>
          <w:tcPr>
            <w:tcW w:w="13604" w:type="dxa"/>
            <w:gridSpan w:val="10"/>
          </w:tcPr>
          <w:p w14:paraId="7794A8DE" w14:textId="77777777" w:rsidR="003D2F03" w:rsidRDefault="003D2F03">
            <w:pPr>
              <w:pStyle w:val="ConsPlusNormal"/>
              <w:outlineLvl w:val="2"/>
            </w:pPr>
            <w:r>
              <w:t>Задача 3 подпрограммы: Строительство и реконструкция улично-дорожной сети</w:t>
            </w:r>
          </w:p>
        </w:tc>
      </w:tr>
      <w:tr w:rsidR="003D2F03" w14:paraId="0361CBC9" w14:textId="77777777">
        <w:tc>
          <w:tcPr>
            <w:tcW w:w="737" w:type="dxa"/>
            <w:vMerge w:val="restart"/>
          </w:tcPr>
          <w:p w14:paraId="54024275" w14:textId="77777777" w:rsidR="003D2F03" w:rsidRDefault="003D2F03">
            <w:pPr>
              <w:pStyle w:val="ConsPlusNormal"/>
              <w:jc w:val="center"/>
            </w:pPr>
            <w:r>
              <w:t>3.1</w:t>
            </w:r>
          </w:p>
        </w:tc>
        <w:tc>
          <w:tcPr>
            <w:tcW w:w="2721" w:type="dxa"/>
            <w:vMerge w:val="restart"/>
          </w:tcPr>
          <w:p w14:paraId="75BC63C2" w14:textId="77777777" w:rsidR="003D2F03" w:rsidRDefault="003D2F03">
            <w:pPr>
              <w:pStyle w:val="ConsPlusNormal"/>
            </w:pPr>
            <w:r>
              <w:t>Реконструкция автомобильной дороги по ул. 10 лет Октября - Сыропятский тракт (этап 1)</w:t>
            </w:r>
          </w:p>
        </w:tc>
        <w:tc>
          <w:tcPr>
            <w:tcW w:w="1531" w:type="dxa"/>
            <w:vMerge w:val="restart"/>
          </w:tcPr>
          <w:p w14:paraId="574C00D6" w14:textId="77777777" w:rsidR="003D2F03" w:rsidRDefault="003D2F03">
            <w:pPr>
              <w:pStyle w:val="ConsPlusNormal"/>
              <w:jc w:val="center"/>
            </w:pPr>
            <w:r>
              <w:t>ДС</w:t>
            </w:r>
          </w:p>
        </w:tc>
        <w:tc>
          <w:tcPr>
            <w:tcW w:w="2608" w:type="dxa"/>
          </w:tcPr>
          <w:p w14:paraId="19C8F939" w14:textId="77777777" w:rsidR="003D2F03" w:rsidRDefault="003D2F03">
            <w:pPr>
              <w:pStyle w:val="ConsPlusNormal"/>
            </w:pPr>
            <w:r>
              <w:t>Степень готовности объекта</w:t>
            </w:r>
          </w:p>
        </w:tc>
        <w:tc>
          <w:tcPr>
            <w:tcW w:w="907" w:type="dxa"/>
          </w:tcPr>
          <w:p w14:paraId="4E0DAD43" w14:textId="77777777" w:rsidR="003D2F03" w:rsidRDefault="003D2F03">
            <w:pPr>
              <w:pStyle w:val="ConsPlusNormal"/>
              <w:jc w:val="center"/>
            </w:pPr>
            <w:r>
              <w:t>%</w:t>
            </w:r>
          </w:p>
        </w:tc>
        <w:tc>
          <w:tcPr>
            <w:tcW w:w="1020" w:type="dxa"/>
          </w:tcPr>
          <w:p w14:paraId="7DBCCDF6" w14:textId="77777777" w:rsidR="003D2F03" w:rsidRDefault="003D2F03">
            <w:pPr>
              <w:pStyle w:val="ConsPlusNormal"/>
              <w:jc w:val="center"/>
            </w:pPr>
            <w:r>
              <w:t>100</w:t>
            </w:r>
          </w:p>
        </w:tc>
        <w:tc>
          <w:tcPr>
            <w:tcW w:w="1020" w:type="dxa"/>
          </w:tcPr>
          <w:p w14:paraId="4F36426A" w14:textId="77777777" w:rsidR="003D2F03" w:rsidRDefault="003D2F03">
            <w:pPr>
              <w:pStyle w:val="ConsPlusNormal"/>
              <w:jc w:val="center"/>
            </w:pPr>
            <w:r>
              <w:t>-</w:t>
            </w:r>
          </w:p>
        </w:tc>
        <w:tc>
          <w:tcPr>
            <w:tcW w:w="1020" w:type="dxa"/>
          </w:tcPr>
          <w:p w14:paraId="6F9EB3A6" w14:textId="77777777" w:rsidR="003D2F03" w:rsidRDefault="003D2F03">
            <w:pPr>
              <w:pStyle w:val="ConsPlusNormal"/>
              <w:jc w:val="center"/>
            </w:pPr>
            <w:r>
              <w:t>-</w:t>
            </w:r>
          </w:p>
        </w:tc>
        <w:tc>
          <w:tcPr>
            <w:tcW w:w="1020" w:type="dxa"/>
          </w:tcPr>
          <w:p w14:paraId="365ECAA9" w14:textId="77777777" w:rsidR="003D2F03" w:rsidRDefault="003D2F03">
            <w:pPr>
              <w:pStyle w:val="ConsPlusNormal"/>
              <w:jc w:val="center"/>
            </w:pPr>
            <w:r>
              <w:t>-</w:t>
            </w:r>
          </w:p>
        </w:tc>
        <w:tc>
          <w:tcPr>
            <w:tcW w:w="1020" w:type="dxa"/>
          </w:tcPr>
          <w:p w14:paraId="6D9189D6" w14:textId="77777777" w:rsidR="003D2F03" w:rsidRDefault="003D2F03">
            <w:pPr>
              <w:pStyle w:val="ConsPlusNormal"/>
              <w:jc w:val="center"/>
            </w:pPr>
            <w:r>
              <w:t>100</w:t>
            </w:r>
          </w:p>
        </w:tc>
      </w:tr>
      <w:tr w:rsidR="003D2F03" w14:paraId="12DD7B1F" w14:textId="77777777">
        <w:tc>
          <w:tcPr>
            <w:tcW w:w="737" w:type="dxa"/>
            <w:vMerge/>
          </w:tcPr>
          <w:p w14:paraId="59D38701" w14:textId="77777777" w:rsidR="003D2F03" w:rsidRDefault="003D2F03">
            <w:pPr>
              <w:pStyle w:val="ConsPlusNormal"/>
            </w:pPr>
          </w:p>
        </w:tc>
        <w:tc>
          <w:tcPr>
            <w:tcW w:w="2721" w:type="dxa"/>
            <w:vMerge/>
          </w:tcPr>
          <w:p w14:paraId="22EF18EB" w14:textId="77777777" w:rsidR="003D2F03" w:rsidRDefault="003D2F03">
            <w:pPr>
              <w:pStyle w:val="ConsPlusNormal"/>
            </w:pPr>
          </w:p>
        </w:tc>
        <w:tc>
          <w:tcPr>
            <w:tcW w:w="1531" w:type="dxa"/>
            <w:vMerge/>
          </w:tcPr>
          <w:p w14:paraId="499BA3E5" w14:textId="77777777" w:rsidR="003D2F03" w:rsidRDefault="003D2F03">
            <w:pPr>
              <w:pStyle w:val="ConsPlusNormal"/>
            </w:pPr>
          </w:p>
        </w:tc>
        <w:tc>
          <w:tcPr>
            <w:tcW w:w="2608" w:type="dxa"/>
          </w:tcPr>
          <w:p w14:paraId="72EB6EB1" w14:textId="77777777" w:rsidR="003D2F03" w:rsidRDefault="003D2F03">
            <w:pPr>
              <w:pStyle w:val="ConsPlusNormal"/>
            </w:pPr>
            <w:r>
              <w:t>Протяженность реконструированного (построенного) объекта</w:t>
            </w:r>
          </w:p>
        </w:tc>
        <w:tc>
          <w:tcPr>
            <w:tcW w:w="907" w:type="dxa"/>
          </w:tcPr>
          <w:p w14:paraId="4D0268B9" w14:textId="77777777" w:rsidR="003D2F03" w:rsidRDefault="003D2F03">
            <w:pPr>
              <w:pStyle w:val="ConsPlusNormal"/>
              <w:jc w:val="center"/>
            </w:pPr>
            <w:r>
              <w:t>км</w:t>
            </w:r>
          </w:p>
        </w:tc>
        <w:tc>
          <w:tcPr>
            <w:tcW w:w="1020" w:type="dxa"/>
          </w:tcPr>
          <w:p w14:paraId="707854C0" w14:textId="77777777" w:rsidR="003D2F03" w:rsidRDefault="003D2F03">
            <w:pPr>
              <w:pStyle w:val="ConsPlusNormal"/>
              <w:jc w:val="center"/>
            </w:pPr>
            <w:r>
              <w:t>3,98</w:t>
            </w:r>
          </w:p>
        </w:tc>
        <w:tc>
          <w:tcPr>
            <w:tcW w:w="1020" w:type="dxa"/>
          </w:tcPr>
          <w:p w14:paraId="535837E5" w14:textId="77777777" w:rsidR="003D2F03" w:rsidRDefault="003D2F03">
            <w:pPr>
              <w:pStyle w:val="ConsPlusNormal"/>
              <w:jc w:val="center"/>
            </w:pPr>
            <w:r>
              <w:t>-</w:t>
            </w:r>
          </w:p>
        </w:tc>
        <w:tc>
          <w:tcPr>
            <w:tcW w:w="1020" w:type="dxa"/>
          </w:tcPr>
          <w:p w14:paraId="7A6526A0" w14:textId="77777777" w:rsidR="003D2F03" w:rsidRDefault="003D2F03">
            <w:pPr>
              <w:pStyle w:val="ConsPlusNormal"/>
              <w:jc w:val="center"/>
            </w:pPr>
            <w:r>
              <w:t>-</w:t>
            </w:r>
          </w:p>
        </w:tc>
        <w:tc>
          <w:tcPr>
            <w:tcW w:w="1020" w:type="dxa"/>
          </w:tcPr>
          <w:p w14:paraId="1587D18C" w14:textId="77777777" w:rsidR="003D2F03" w:rsidRDefault="003D2F03">
            <w:pPr>
              <w:pStyle w:val="ConsPlusNormal"/>
              <w:jc w:val="center"/>
            </w:pPr>
            <w:r>
              <w:t>-</w:t>
            </w:r>
          </w:p>
        </w:tc>
        <w:tc>
          <w:tcPr>
            <w:tcW w:w="1020" w:type="dxa"/>
          </w:tcPr>
          <w:p w14:paraId="167EA06F" w14:textId="77777777" w:rsidR="003D2F03" w:rsidRDefault="003D2F03">
            <w:pPr>
              <w:pStyle w:val="ConsPlusNormal"/>
              <w:jc w:val="center"/>
            </w:pPr>
            <w:r>
              <w:t>3,98</w:t>
            </w:r>
          </w:p>
        </w:tc>
      </w:tr>
      <w:tr w:rsidR="003D2F03" w14:paraId="29DB8E82" w14:textId="77777777">
        <w:tc>
          <w:tcPr>
            <w:tcW w:w="737" w:type="dxa"/>
            <w:vMerge w:val="restart"/>
          </w:tcPr>
          <w:p w14:paraId="55C921F6" w14:textId="77777777" w:rsidR="003D2F03" w:rsidRDefault="003D2F03">
            <w:pPr>
              <w:pStyle w:val="ConsPlusNormal"/>
              <w:jc w:val="center"/>
            </w:pPr>
            <w:r>
              <w:t>3.2</w:t>
            </w:r>
          </w:p>
        </w:tc>
        <w:tc>
          <w:tcPr>
            <w:tcW w:w="2721" w:type="dxa"/>
            <w:vMerge w:val="restart"/>
          </w:tcPr>
          <w:p w14:paraId="2028C212" w14:textId="77777777" w:rsidR="003D2F03" w:rsidRDefault="003D2F03">
            <w:pPr>
              <w:pStyle w:val="ConsPlusNormal"/>
            </w:pPr>
            <w:r>
              <w:t>Строительство транспортной развязки в границах: ул. Добровольского - ул. Орджоникидзе - ул. Красный Путь</w:t>
            </w:r>
          </w:p>
        </w:tc>
        <w:tc>
          <w:tcPr>
            <w:tcW w:w="1531" w:type="dxa"/>
            <w:vMerge w:val="restart"/>
          </w:tcPr>
          <w:p w14:paraId="56A9EF00" w14:textId="77777777" w:rsidR="003D2F03" w:rsidRDefault="003D2F03">
            <w:pPr>
              <w:pStyle w:val="ConsPlusNormal"/>
              <w:jc w:val="center"/>
            </w:pPr>
            <w:r>
              <w:t>ДС</w:t>
            </w:r>
          </w:p>
        </w:tc>
        <w:tc>
          <w:tcPr>
            <w:tcW w:w="2608" w:type="dxa"/>
          </w:tcPr>
          <w:p w14:paraId="5042B142" w14:textId="77777777" w:rsidR="003D2F03" w:rsidRDefault="003D2F03">
            <w:pPr>
              <w:pStyle w:val="ConsPlusNormal"/>
            </w:pPr>
            <w:r>
              <w:t>Наличие проектно-сметной документации, прошедшей государственную экспертизу</w:t>
            </w:r>
          </w:p>
        </w:tc>
        <w:tc>
          <w:tcPr>
            <w:tcW w:w="907" w:type="dxa"/>
          </w:tcPr>
          <w:p w14:paraId="29971E26" w14:textId="77777777" w:rsidR="003D2F03" w:rsidRDefault="003D2F03">
            <w:pPr>
              <w:pStyle w:val="ConsPlusNormal"/>
              <w:jc w:val="center"/>
            </w:pPr>
            <w:r>
              <w:t>ед.</w:t>
            </w:r>
          </w:p>
        </w:tc>
        <w:tc>
          <w:tcPr>
            <w:tcW w:w="1020" w:type="dxa"/>
          </w:tcPr>
          <w:p w14:paraId="256C643C" w14:textId="77777777" w:rsidR="003D2F03" w:rsidRDefault="003D2F03">
            <w:pPr>
              <w:pStyle w:val="ConsPlusNormal"/>
              <w:jc w:val="center"/>
            </w:pPr>
            <w:r>
              <w:t>1</w:t>
            </w:r>
          </w:p>
        </w:tc>
        <w:tc>
          <w:tcPr>
            <w:tcW w:w="1020" w:type="dxa"/>
          </w:tcPr>
          <w:p w14:paraId="4A4E0FC3" w14:textId="77777777" w:rsidR="003D2F03" w:rsidRDefault="003D2F03">
            <w:pPr>
              <w:pStyle w:val="ConsPlusNormal"/>
              <w:jc w:val="center"/>
            </w:pPr>
            <w:r>
              <w:t>-</w:t>
            </w:r>
          </w:p>
        </w:tc>
        <w:tc>
          <w:tcPr>
            <w:tcW w:w="1020" w:type="dxa"/>
          </w:tcPr>
          <w:p w14:paraId="2FBF8DFF" w14:textId="77777777" w:rsidR="003D2F03" w:rsidRDefault="003D2F03">
            <w:pPr>
              <w:pStyle w:val="ConsPlusNormal"/>
              <w:jc w:val="center"/>
            </w:pPr>
            <w:r>
              <w:t>-</w:t>
            </w:r>
          </w:p>
        </w:tc>
        <w:tc>
          <w:tcPr>
            <w:tcW w:w="1020" w:type="dxa"/>
          </w:tcPr>
          <w:p w14:paraId="62B74787" w14:textId="77777777" w:rsidR="003D2F03" w:rsidRDefault="003D2F03">
            <w:pPr>
              <w:pStyle w:val="ConsPlusNormal"/>
              <w:jc w:val="center"/>
            </w:pPr>
            <w:r>
              <w:t>-</w:t>
            </w:r>
          </w:p>
        </w:tc>
        <w:tc>
          <w:tcPr>
            <w:tcW w:w="1020" w:type="dxa"/>
          </w:tcPr>
          <w:p w14:paraId="2C3FE25B" w14:textId="77777777" w:rsidR="003D2F03" w:rsidRDefault="003D2F03">
            <w:pPr>
              <w:pStyle w:val="ConsPlusNormal"/>
              <w:jc w:val="center"/>
            </w:pPr>
            <w:r>
              <w:t>1</w:t>
            </w:r>
          </w:p>
        </w:tc>
      </w:tr>
      <w:tr w:rsidR="003D2F03" w14:paraId="5F693460" w14:textId="77777777">
        <w:tc>
          <w:tcPr>
            <w:tcW w:w="737" w:type="dxa"/>
            <w:vMerge/>
          </w:tcPr>
          <w:p w14:paraId="66F6D5B5" w14:textId="77777777" w:rsidR="003D2F03" w:rsidRDefault="003D2F03">
            <w:pPr>
              <w:pStyle w:val="ConsPlusNormal"/>
            </w:pPr>
          </w:p>
        </w:tc>
        <w:tc>
          <w:tcPr>
            <w:tcW w:w="2721" w:type="dxa"/>
            <w:vMerge/>
          </w:tcPr>
          <w:p w14:paraId="267181B5" w14:textId="77777777" w:rsidR="003D2F03" w:rsidRDefault="003D2F03">
            <w:pPr>
              <w:pStyle w:val="ConsPlusNormal"/>
            </w:pPr>
          </w:p>
        </w:tc>
        <w:tc>
          <w:tcPr>
            <w:tcW w:w="1531" w:type="dxa"/>
            <w:vMerge/>
          </w:tcPr>
          <w:p w14:paraId="6B89C761" w14:textId="77777777" w:rsidR="003D2F03" w:rsidRDefault="003D2F03">
            <w:pPr>
              <w:pStyle w:val="ConsPlusNormal"/>
            </w:pPr>
          </w:p>
        </w:tc>
        <w:tc>
          <w:tcPr>
            <w:tcW w:w="2608" w:type="dxa"/>
          </w:tcPr>
          <w:p w14:paraId="1FB2D125" w14:textId="77777777" w:rsidR="003D2F03" w:rsidRDefault="003D2F03">
            <w:pPr>
              <w:pStyle w:val="ConsPlusNormal"/>
            </w:pPr>
            <w:r>
              <w:t>Степень готовности объекта</w:t>
            </w:r>
          </w:p>
        </w:tc>
        <w:tc>
          <w:tcPr>
            <w:tcW w:w="907" w:type="dxa"/>
          </w:tcPr>
          <w:p w14:paraId="2A0E4A7D" w14:textId="77777777" w:rsidR="003D2F03" w:rsidRDefault="003D2F03">
            <w:pPr>
              <w:pStyle w:val="ConsPlusNormal"/>
              <w:jc w:val="center"/>
            </w:pPr>
            <w:r>
              <w:t>%</w:t>
            </w:r>
          </w:p>
        </w:tc>
        <w:tc>
          <w:tcPr>
            <w:tcW w:w="1020" w:type="dxa"/>
          </w:tcPr>
          <w:p w14:paraId="014C7348" w14:textId="77777777" w:rsidR="003D2F03" w:rsidRDefault="003D2F03">
            <w:pPr>
              <w:pStyle w:val="ConsPlusNormal"/>
              <w:jc w:val="center"/>
            </w:pPr>
            <w:r>
              <w:t>30,00</w:t>
            </w:r>
          </w:p>
        </w:tc>
        <w:tc>
          <w:tcPr>
            <w:tcW w:w="1020" w:type="dxa"/>
          </w:tcPr>
          <w:p w14:paraId="6CEF4AC6" w14:textId="77777777" w:rsidR="003D2F03" w:rsidRDefault="003D2F03">
            <w:pPr>
              <w:pStyle w:val="ConsPlusNormal"/>
              <w:jc w:val="center"/>
            </w:pPr>
            <w:r>
              <w:t>-</w:t>
            </w:r>
          </w:p>
        </w:tc>
        <w:tc>
          <w:tcPr>
            <w:tcW w:w="1020" w:type="dxa"/>
          </w:tcPr>
          <w:p w14:paraId="331481EC" w14:textId="77777777" w:rsidR="003D2F03" w:rsidRDefault="003D2F03">
            <w:pPr>
              <w:pStyle w:val="ConsPlusNormal"/>
              <w:jc w:val="center"/>
            </w:pPr>
            <w:r>
              <w:t>-</w:t>
            </w:r>
          </w:p>
        </w:tc>
        <w:tc>
          <w:tcPr>
            <w:tcW w:w="1020" w:type="dxa"/>
          </w:tcPr>
          <w:p w14:paraId="34C900A5" w14:textId="77777777" w:rsidR="003D2F03" w:rsidRDefault="003D2F03">
            <w:pPr>
              <w:pStyle w:val="ConsPlusNormal"/>
              <w:jc w:val="center"/>
            </w:pPr>
            <w:r>
              <w:t>-</w:t>
            </w:r>
          </w:p>
        </w:tc>
        <w:tc>
          <w:tcPr>
            <w:tcW w:w="1020" w:type="dxa"/>
          </w:tcPr>
          <w:p w14:paraId="1E2A7F7A" w14:textId="77777777" w:rsidR="003D2F03" w:rsidRDefault="003D2F03">
            <w:pPr>
              <w:pStyle w:val="ConsPlusNormal"/>
              <w:jc w:val="center"/>
            </w:pPr>
            <w:r>
              <w:t>30,00</w:t>
            </w:r>
          </w:p>
        </w:tc>
      </w:tr>
      <w:tr w:rsidR="003D2F03" w14:paraId="2E853691" w14:textId="77777777">
        <w:tc>
          <w:tcPr>
            <w:tcW w:w="737" w:type="dxa"/>
          </w:tcPr>
          <w:p w14:paraId="620B2489" w14:textId="77777777" w:rsidR="003D2F03" w:rsidRDefault="003D2F03">
            <w:pPr>
              <w:pStyle w:val="ConsPlusNormal"/>
              <w:jc w:val="center"/>
            </w:pPr>
            <w:r>
              <w:t>3.3</w:t>
            </w:r>
          </w:p>
        </w:tc>
        <w:tc>
          <w:tcPr>
            <w:tcW w:w="2721" w:type="dxa"/>
          </w:tcPr>
          <w:p w14:paraId="6085778E" w14:textId="77777777" w:rsidR="003D2F03" w:rsidRDefault="003D2F03">
            <w:pPr>
              <w:pStyle w:val="ConsPlusNormal"/>
            </w:pPr>
            <w:r>
              <w:t>Реконструкция автомобильной дороги по ул. Малиновского от просп. Королева до Красноярского тракта</w:t>
            </w:r>
          </w:p>
        </w:tc>
        <w:tc>
          <w:tcPr>
            <w:tcW w:w="1531" w:type="dxa"/>
          </w:tcPr>
          <w:p w14:paraId="7B486FFA" w14:textId="77777777" w:rsidR="003D2F03" w:rsidRDefault="003D2F03">
            <w:pPr>
              <w:pStyle w:val="ConsPlusNormal"/>
              <w:jc w:val="center"/>
            </w:pPr>
            <w:r>
              <w:t>ДС</w:t>
            </w:r>
          </w:p>
        </w:tc>
        <w:tc>
          <w:tcPr>
            <w:tcW w:w="2608" w:type="dxa"/>
          </w:tcPr>
          <w:p w14:paraId="24FCD184" w14:textId="77777777" w:rsidR="003D2F03" w:rsidRDefault="003D2F03">
            <w:pPr>
              <w:pStyle w:val="ConsPlusNormal"/>
            </w:pPr>
            <w:r>
              <w:t>Наличие технических условий</w:t>
            </w:r>
          </w:p>
        </w:tc>
        <w:tc>
          <w:tcPr>
            <w:tcW w:w="907" w:type="dxa"/>
          </w:tcPr>
          <w:p w14:paraId="11FE8CFF" w14:textId="77777777" w:rsidR="003D2F03" w:rsidRDefault="003D2F03">
            <w:pPr>
              <w:pStyle w:val="ConsPlusNormal"/>
              <w:jc w:val="center"/>
            </w:pPr>
            <w:r>
              <w:t>ед.</w:t>
            </w:r>
          </w:p>
        </w:tc>
        <w:tc>
          <w:tcPr>
            <w:tcW w:w="1020" w:type="dxa"/>
          </w:tcPr>
          <w:p w14:paraId="6D73D685" w14:textId="77777777" w:rsidR="003D2F03" w:rsidRDefault="003D2F03">
            <w:pPr>
              <w:pStyle w:val="ConsPlusNormal"/>
              <w:jc w:val="center"/>
            </w:pPr>
            <w:r>
              <w:t>1</w:t>
            </w:r>
          </w:p>
        </w:tc>
        <w:tc>
          <w:tcPr>
            <w:tcW w:w="1020" w:type="dxa"/>
          </w:tcPr>
          <w:p w14:paraId="0FF99BE3" w14:textId="77777777" w:rsidR="003D2F03" w:rsidRDefault="003D2F03">
            <w:pPr>
              <w:pStyle w:val="ConsPlusNormal"/>
              <w:jc w:val="center"/>
            </w:pPr>
            <w:r>
              <w:t>-</w:t>
            </w:r>
          </w:p>
        </w:tc>
        <w:tc>
          <w:tcPr>
            <w:tcW w:w="1020" w:type="dxa"/>
          </w:tcPr>
          <w:p w14:paraId="75DE18C5" w14:textId="77777777" w:rsidR="003D2F03" w:rsidRDefault="003D2F03">
            <w:pPr>
              <w:pStyle w:val="ConsPlusNormal"/>
              <w:jc w:val="center"/>
            </w:pPr>
            <w:r>
              <w:t>-</w:t>
            </w:r>
          </w:p>
        </w:tc>
        <w:tc>
          <w:tcPr>
            <w:tcW w:w="1020" w:type="dxa"/>
          </w:tcPr>
          <w:p w14:paraId="64693E71" w14:textId="77777777" w:rsidR="003D2F03" w:rsidRDefault="003D2F03">
            <w:pPr>
              <w:pStyle w:val="ConsPlusNormal"/>
              <w:jc w:val="center"/>
            </w:pPr>
            <w:r>
              <w:t>-</w:t>
            </w:r>
          </w:p>
        </w:tc>
        <w:tc>
          <w:tcPr>
            <w:tcW w:w="1020" w:type="dxa"/>
          </w:tcPr>
          <w:p w14:paraId="348D5F13" w14:textId="77777777" w:rsidR="003D2F03" w:rsidRDefault="003D2F03">
            <w:pPr>
              <w:pStyle w:val="ConsPlusNormal"/>
              <w:jc w:val="center"/>
            </w:pPr>
            <w:r>
              <w:t>1</w:t>
            </w:r>
          </w:p>
        </w:tc>
      </w:tr>
      <w:tr w:rsidR="003D2F03" w14:paraId="57FE104D" w14:textId="77777777">
        <w:tc>
          <w:tcPr>
            <w:tcW w:w="737" w:type="dxa"/>
          </w:tcPr>
          <w:p w14:paraId="478B2A46" w14:textId="77777777" w:rsidR="003D2F03" w:rsidRDefault="003D2F03">
            <w:pPr>
              <w:pStyle w:val="ConsPlusNormal"/>
              <w:jc w:val="center"/>
            </w:pPr>
            <w:r>
              <w:t>3.4</w:t>
            </w:r>
          </w:p>
        </w:tc>
        <w:tc>
          <w:tcPr>
            <w:tcW w:w="2721" w:type="dxa"/>
          </w:tcPr>
          <w:p w14:paraId="40E191DA" w14:textId="77777777" w:rsidR="003D2F03" w:rsidRDefault="003D2F03">
            <w:pPr>
              <w:pStyle w:val="ConsPlusNormal"/>
            </w:pPr>
            <w:r>
              <w:t>Строительство линий наружного освещения</w:t>
            </w:r>
          </w:p>
        </w:tc>
        <w:tc>
          <w:tcPr>
            <w:tcW w:w="1531" w:type="dxa"/>
          </w:tcPr>
          <w:p w14:paraId="28A52A8B" w14:textId="77777777" w:rsidR="003D2F03" w:rsidRDefault="003D2F03">
            <w:pPr>
              <w:pStyle w:val="ConsPlusNormal"/>
              <w:jc w:val="center"/>
            </w:pPr>
            <w:r>
              <w:t>x</w:t>
            </w:r>
          </w:p>
        </w:tc>
        <w:tc>
          <w:tcPr>
            <w:tcW w:w="2608" w:type="dxa"/>
          </w:tcPr>
          <w:p w14:paraId="635DE1DF" w14:textId="77777777" w:rsidR="003D2F03" w:rsidRDefault="003D2F03">
            <w:pPr>
              <w:pStyle w:val="ConsPlusNormal"/>
              <w:jc w:val="center"/>
            </w:pPr>
            <w:r>
              <w:t>x</w:t>
            </w:r>
          </w:p>
        </w:tc>
        <w:tc>
          <w:tcPr>
            <w:tcW w:w="907" w:type="dxa"/>
          </w:tcPr>
          <w:p w14:paraId="23AF1DE0" w14:textId="77777777" w:rsidR="003D2F03" w:rsidRDefault="003D2F03">
            <w:pPr>
              <w:pStyle w:val="ConsPlusNormal"/>
              <w:jc w:val="center"/>
            </w:pPr>
            <w:r>
              <w:t>x</w:t>
            </w:r>
          </w:p>
        </w:tc>
        <w:tc>
          <w:tcPr>
            <w:tcW w:w="1020" w:type="dxa"/>
          </w:tcPr>
          <w:p w14:paraId="1019E981" w14:textId="77777777" w:rsidR="003D2F03" w:rsidRDefault="003D2F03">
            <w:pPr>
              <w:pStyle w:val="ConsPlusNormal"/>
              <w:jc w:val="center"/>
            </w:pPr>
            <w:r>
              <w:t>x</w:t>
            </w:r>
          </w:p>
        </w:tc>
        <w:tc>
          <w:tcPr>
            <w:tcW w:w="1020" w:type="dxa"/>
          </w:tcPr>
          <w:p w14:paraId="4D1FA625" w14:textId="77777777" w:rsidR="003D2F03" w:rsidRDefault="003D2F03">
            <w:pPr>
              <w:pStyle w:val="ConsPlusNormal"/>
              <w:jc w:val="center"/>
            </w:pPr>
            <w:r>
              <w:t>x</w:t>
            </w:r>
          </w:p>
        </w:tc>
        <w:tc>
          <w:tcPr>
            <w:tcW w:w="1020" w:type="dxa"/>
          </w:tcPr>
          <w:p w14:paraId="5235C0B1" w14:textId="77777777" w:rsidR="003D2F03" w:rsidRDefault="003D2F03">
            <w:pPr>
              <w:pStyle w:val="ConsPlusNormal"/>
              <w:jc w:val="center"/>
            </w:pPr>
            <w:r>
              <w:t>x</w:t>
            </w:r>
          </w:p>
        </w:tc>
        <w:tc>
          <w:tcPr>
            <w:tcW w:w="1020" w:type="dxa"/>
          </w:tcPr>
          <w:p w14:paraId="732E2BAD" w14:textId="77777777" w:rsidR="003D2F03" w:rsidRDefault="003D2F03">
            <w:pPr>
              <w:pStyle w:val="ConsPlusNormal"/>
              <w:jc w:val="center"/>
            </w:pPr>
            <w:r>
              <w:t>x</w:t>
            </w:r>
          </w:p>
        </w:tc>
        <w:tc>
          <w:tcPr>
            <w:tcW w:w="1020" w:type="dxa"/>
          </w:tcPr>
          <w:p w14:paraId="4D4E82D5" w14:textId="77777777" w:rsidR="003D2F03" w:rsidRDefault="003D2F03">
            <w:pPr>
              <w:pStyle w:val="ConsPlusNormal"/>
              <w:jc w:val="center"/>
            </w:pPr>
            <w:r>
              <w:t>x</w:t>
            </w:r>
          </w:p>
        </w:tc>
      </w:tr>
      <w:tr w:rsidR="003D2F03" w14:paraId="2B73CAC9" w14:textId="77777777">
        <w:tc>
          <w:tcPr>
            <w:tcW w:w="737" w:type="dxa"/>
          </w:tcPr>
          <w:p w14:paraId="48C43B87" w14:textId="77777777" w:rsidR="003D2F03" w:rsidRDefault="003D2F03">
            <w:pPr>
              <w:pStyle w:val="ConsPlusNormal"/>
              <w:jc w:val="center"/>
            </w:pPr>
            <w:r>
              <w:t>3.4.1</w:t>
            </w:r>
          </w:p>
        </w:tc>
        <w:tc>
          <w:tcPr>
            <w:tcW w:w="2721" w:type="dxa"/>
          </w:tcPr>
          <w:p w14:paraId="2B2C96EA" w14:textId="77777777" w:rsidR="003D2F03" w:rsidRDefault="003D2F03">
            <w:pPr>
              <w:pStyle w:val="ConsPlusNormal"/>
            </w:pPr>
            <w:r>
              <w:t>Строительство линии наружного освещения по ул. Первомайская к БОУ г. Омска "Средняя общеобразовательная школа N 5" в микрорайоне "Большие поля"</w:t>
            </w:r>
          </w:p>
        </w:tc>
        <w:tc>
          <w:tcPr>
            <w:tcW w:w="1531" w:type="dxa"/>
          </w:tcPr>
          <w:p w14:paraId="68A665EC" w14:textId="77777777" w:rsidR="003D2F03" w:rsidRDefault="003D2F03">
            <w:pPr>
              <w:pStyle w:val="ConsPlusNormal"/>
              <w:jc w:val="center"/>
            </w:pPr>
            <w:r>
              <w:t>ДС</w:t>
            </w:r>
          </w:p>
        </w:tc>
        <w:tc>
          <w:tcPr>
            <w:tcW w:w="2608" w:type="dxa"/>
          </w:tcPr>
          <w:p w14:paraId="52A1038C"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907" w:type="dxa"/>
          </w:tcPr>
          <w:p w14:paraId="0611F285" w14:textId="77777777" w:rsidR="003D2F03" w:rsidRDefault="003D2F03">
            <w:pPr>
              <w:pStyle w:val="ConsPlusNormal"/>
              <w:jc w:val="center"/>
            </w:pPr>
            <w:r>
              <w:t>ед.</w:t>
            </w:r>
          </w:p>
        </w:tc>
        <w:tc>
          <w:tcPr>
            <w:tcW w:w="1020" w:type="dxa"/>
          </w:tcPr>
          <w:p w14:paraId="799197ED" w14:textId="77777777" w:rsidR="003D2F03" w:rsidRDefault="003D2F03">
            <w:pPr>
              <w:pStyle w:val="ConsPlusNormal"/>
              <w:jc w:val="center"/>
            </w:pPr>
            <w:r>
              <w:t>1</w:t>
            </w:r>
          </w:p>
        </w:tc>
        <w:tc>
          <w:tcPr>
            <w:tcW w:w="1020" w:type="dxa"/>
          </w:tcPr>
          <w:p w14:paraId="617E6777" w14:textId="77777777" w:rsidR="003D2F03" w:rsidRDefault="003D2F03">
            <w:pPr>
              <w:pStyle w:val="ConsPlusNormal"/>
              <w:jc w:val="center"/>
            </w:pPr>
            <w:r>
              <w:t>-</w:t>
            </w:r>
          </w:p>
        </w:tc>
        <w:tc>
          <w:tcPr>
            <w:tcW w:w="1020" w:type="dxa"/>
          </w:tcPr>
          <w:p w14:paraId="4954308C" w14:textId="77777777" w:rsidR="003D2F03" w:rsidRDefault="003D2F03">
            <w:pPr>
              <w:pStyle w:val="ConsPlusNormal"/>
              <w:jc w:val="center"/>
            </w:pPr>
            <w:r>
              <w:t>-</w:t>
            </w:r>
          </w:p>
        </w:tc>
        <w:tc>
          <w:tcPr>
            <w:tcW w:w="1020" w:type="dxa"/>
          </w:tcPr>
          <w:p w14:paraId="3DD74F6A" w14:textId="77777777" w:rsidR="003D2F03" w:rsidRDefault="003D2F03">
            <w:pPr>
              <w:pStyle w:val="ConsPlusNormal"/>
              <w:jc w:val="center"/>
            </w:pPr>
            <w:r>
              <w:t>-</w:t>
            </w:r>
          </w:p>
        </w:tc>
        <w:tc>
          <w:tcPr>
            <w:tcW w:w="1020" w:type="dxa"/>
          </w:tcPr>
          <w:p w14:paraId="080E6636" w14:textId="77777777" w:rsidR="003D2F03" w:rsidRDefault="003D2F03">
            <w:pPr>
              <w:pStyle w:val="ConsPlusNormal"/>
              <w:jc w:val="center"/>
            </w:pPr>
            <w:r>
              <w:t>1</w:t>
            </w:r>
          </w:p>
        </w:tc>
      </w:tr>
      <w:tr w:rsidR="003D2F03" w14:paraId="5C25105F" w14:textId="77777777">
        <w:tc>
          <w:tcPr>
            <w:tcW w:w="737" w:type="dxa"/>
          </w:tcPr>
          <w:p w14:paraId="14373818" w14:textId="77777777" w:rsidR="003D2F03" w:rsidRDefault="003D2F03">
            <w:pPr>
              <w:pStyle w:val="ConsPlusNormal"/>
              <w:jc w:val="center"/>
            </w:pPr>
            <w:r>
              <w:t>3.4.2</w:t>
            </w:r>
          </w:p>
        </w:tc>
        <w:tc>
          <w:tcPr>
            <w:tcW w:w="2721" w:type="dxa"/>
          </w:tcPr>
          <w:p w14:paraId="256FB79A" w14:textId="77777777" w:rsidR="003D2F03" w:rsidRDefault="003D2F03">
            <w:pPr>
              <w:pStyle w:val="ConsPlusNormal"/>
            </w:pPr>
            <w:r>
              <w:t>Строительство линии наружного освещения по ул. Окружная дорога от просп. Космический до ул. Барабинская</w:t>
            </w:r>
          </w:p>
        </w:tc>
        <w:tc>
          <w:tcPr>
            <w:tcW w:w="1531" w:type="dxa"/>
          </w:tcPr>
          <w:p w14:paraId="49E36257" w14:textId="77777777" w:rsidR="003D2F03" w:rsidRDefault="003D2F03">
            <w:pPr>
              <w:pStyle w:val="ConsPlusNormal"/>
              <w:jc w:val="center"/>
            </w:pPr>
            <w:r>
              <w:t>ДС</w:t>
            </w:r>
          </w:p>
        </w:tc>
        <w:tc>
          <w:tcPr>
            <w:tcW w:w="2608" w:type="dxa"/>
          </w:tcPr>
          <w:p w14:paraId="334083D1"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907" w:type="dxa"/>
          </w:tcPr>
          <w:p w14:paraId="4D0DA518" w14:textId="77777777" w:rsidR="003D2F03" w:rsidRDefault="003D2F03">
            <w:pPr>
              <w:pStyle w:val="ConsPlusNormal"/>
              <w:jc w:val="center"/>
            </w:pPr>
            <w:r>
              <w:t>ед.</w:t>
            </w:r>
          </w:p>
        </w:tc>
        <w:tc>
          <w:tcPr>
            <w:tcW w:w="1020" w:type="dxa"/>
          </w:tcPr>
          <w:p w14:paraId="1F835E17" w14:textId="77777777" w:rsidR="003D2F03" w:rsidRDefault="003D2F03">
            <w:pPr>
              <w:pStyle w:val="ConsPlusNormal"/>
              <w:jc w:val="center"/>
            </w:pPr>
            <w:r>
              <w:t>1</w:t>
            </w:r>
          </w:p>
        </w:tc>
        <w:tc>
          <w:tcPr>
            <w:tcW w:w="1020" w:type="dxa"/>
          </w:tcPr>
          <w:p w14:paraId="0DBD6011" w14:textId="77777777" w:rsidR="003D2F03" w:rsidRDefault="003D2F03">
            <w:pPr>
              <w:pStyle w:val="ConsPlusNormal"/>
              <w:jc w:val="center"/>
            </w:pPr>
            <w:r>
              <w:t>-</w:t>
            </w:r>
          </w:p>
        </w:tc>
        <w:tc>
          <w:tcPr>
            <w:tcW w:w="1020" w:type="dxa"/>
          </w:tcPr>
          <w:p w14:paraId="351B1922" w14:textId="77777777" w:rsidR="003D2F03" w:rsidRDefault="003D2F03">
            <w:pPr>
              <w:pStyle w:val="ConsPlusNormal"/>
              <w:jc w:val="center"/>
            </w:pPr>
            <w:r>
              <w:t>-</w:t>
            </w:r>
          </w:p>
        </w:tc>
        <w:tc>
          <w:tcPr>
            <w:tcW w:w="1020" w:type="dxa"/>
          </w:tcPr>
          <w:p w14:paraId="6BA00697" w14:textId="77777777" w:rsidR="003D2F03" w:rsidRDefault="003D2F03">
            <w:pPr>
              <w:pStyle w:val="ConsPlusNormal"/>
              <w:jc w:val="center"/>
            </w:pPr>
            <w:r>
              <w:t>-</w:t>
            </w:r>
          </w:p>
        </w:tc>
        <w:tc>
          <w:tcPr>
            <w:tcW w:w="1020" w:type="dxa"/>
          </w:tcPr>
          <w:p w14:paraId="7529B581" w14:textId="77777777" w:rsidR="003D2F03" w:rsidRDefault="003D2F03">
            <w:pPr>
              <w:pStyle w:val="ConsPlusNormal"/>
              <w:jc w:val="center"/>
            </w:pPr>
            <w:r>
              <w:t>1</w:t>
            </w:r>
          </w:p>
        </w:tc>
      </w:tr>
      <w:tr w:rsidR="003D2F03" w14:paraId="735A4BA5" w14:textId="77777777">
        <w:tc>
          <w:tcPr>
            <w:tcW w:w="737" w:type="dxa"/>
          </w:tcPr>
          <w:p w14:paraId="14F1E5C1" w14:textId="77777777" w:rsidR="003D2F03" w:rsidRDefault="003D2F03">
            <w:pPr>
              <w:pStyle w:val="ConsPlusNormal"/>
              <w:jc w:val="center"/>
            </w:pPr>
            <w:r>
              <w:t>3.4.3</w:t>
            </w:r>
          </w:p>
        </w:tc>
        <w:tc>
          <w:tcPr>
            <w:tcW w:w="2721" w:type="dxa"/>
          </w:tcPr>
          <w:p w14:paraId="1F07DD67" w14:textId="77777777" w:rsidR="003D2F03" w:rsidRDefault="003D2F03">
            <w:pPr>
              <w:pStyle w:val="ConsPlusNormal"/>
            </w:pPr>
            <w:r>
              <w:t>Строительство линии наружного освещения по ул. 40 лет Победы от ул. Крутогорская до ул. Силина</w:t>
            </w:r>
          </w:p>
        </w:tc>
        <w:tc>
          <w:tcPr>
            <w:tcW w:w="1531" w:type="dxa"/>
          </w:tcPr>
          <w:p w14:paraId="0BC58C6B" w14:textId="77777777" w:rsidR="003D2F03" w:rsidRDefault="003D2F03">
            <w:pPr>
              <w:pStyle w:val="ConsPlusNormal"/>
              <w:jc w:val="center"/>
            </w:pPr>
            <w:r>
              <w:t>ДС</w:t>
            </w:r>
          </w:p>
        </w:tc>
        <w:tc>
          <w:tcPr>
            <w:tcW w:w="2608" w:type="dxa"/>
          </w:tcPr>
          <w:p w14:paraId="34A889BD"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907" w:type="dxa"/>
          </w:tcPr>
          <w:p w14:paraId="40B8D939" w14:textId="77777777" w:rsidR="003D2F03" w:rsidRDefault="003D2F03">
            <w:pPr>
              <w:pStyle w:val="ConsPlusNormal"/>
              <w:jc w:val="center"/>
            </w:pPr>
            <w:r>
              <w:t>ед.</w:t>
            </w:r>
          </w:p>
        </w:tc>
        <w:tc>
          <w:tcPr>
            <w:tcW w:w="1020" w:type="dxa"/>
          </w:tcPr>
          <w:p w14:paraId="0E723714" w14:textId="77777777" w:rsidR="003D2F03" w:rsidRDefault="003D2F03">
            <w:pPr>
              <w:pStyle w:val="ConsPlusNormal"/>
              <w:jc w:val="center"/>
            </w:pPr>
            <w:r>
              <w:t>1</w:t>
            </w:r>
          </w:p>
        </w:tc>
        <w:tc>
          <w:tcPr>
            <w:tcW w:w="1020" w:type="dxa"/>
          </w:tcPr>
          <w:p w14:paraId="4EB7A5CC" w14:textId="77777777" w:rsidR="003D2F03" w:rsidRDefault="003D2F03">
            <w:pPr>
              <w:pStyle w:val="ConsPlusNormal"/>
              <w:jc w:val="center"/>
            </w:pPr>
            <w:r>
              <w:t>-</w:t>
            </w:r>
          </w:p>
        </w:tc>
        <w:tc>
          <w:tcPr>
            <w:tcW w:w="1020" w:type="dxa"/>
          </w:tcPr>
          <w:p w14:paraId="76607167" w14:textId="77777777" w:rsidR="003D2F03" w:rsidRDefault="003D2F03">
            <w:pPr>
              <w:pStyle w:val="ConsPlusNormal"/>
              <w:jc w:val="center"/>
            </w:pPr>
            <w:r>
              <w:t>-</w:t>
            </w:r>
          </w:p>
        </w:tc>
        <w:tc>
          <w:tcPr>
            <w:tcW w:w="1020" w:type="dxa"/>
          </w:tcPr>
          <w:p w14:paraId="6CEB64A4" w14:textId="77777777" w:rsidR="003D2F03" w:rsidRDefault="003D2F03">
            <w:pPr>
              <w:pStyle w:val="ConsPlusNormal"/>
              <w:jc w:val="center"/>
            </w:pPr>
            <w:r>
              <w:t>-</w:t>
            </w:r>
          </w:p>
        </w:tc>
        <w:tc>
          <w:tcPr>
            <w:tcW w:w="1020" w:type="dxa"/>
          </w:tcPr>
          <w:p w14:paraId="1D80DAE5" w14:textId="77777777" w:rsidR="003D2F03" w:rsidRDefault="003D2F03">
            <w:pPr>
              <w:pStyle w:val="ConsPlusNormal"/>
              <w:jc w:val="center"/>
            </w:pPr>
            <w:r>
              <w:t>1</w:t>
            </w:r>
          </w:p>
        </w:tc>
      </w:tr>
      <w:tr w:rsidR="003D2F03" w14:paraId="391D44DA" w14:textId="77777777">
        <w:tc>
          <w:tcPr>
            <w:tcW w:w="737" w:type="dxa"/>
          </w:tcPr>
          <w:p w14:paraId="6A14EB94" w14:textId="77777777" w:rsidR="003D2F03" w:rsidRDefault="003D2F03">
            <w:pPr>
              <w:pStyle w:val="ConsPlusNormal"/>
              <w:jc w:val="center"/>
            </w:pPr>
            <w:r>
              <w:t>3.4.4</w:t>
            </w:r>
          </w:p>
        </w:tc>
        <w:tc>
          <w:tcPr>
            <w:tcW w:w="2721" w:type="dxa"/>
          </w:tcPr>
          <w:p w14:paraId="3F9E89AC" w14:textId="77777777" w:rsidR="003D2F03" w:rsidRDefault="003D2F03">
            <w:pPr>
              <w:pStyle w:val="ConsPlusNormal"/>
            </w:pPr>
            <w:r>
              <w:t>Строительство линии наружного освещения по четной стороне ул. Химиков от просп. Мира до ул. Комбинатская</w:t>
            </w:r>
          </w:p>
        </w:tc>
        <w:tc>
          <w:tcPr>
            <w:tcW w:w="1531" w:type="dxa"/>
          </w:tcPr>
          <w:p w14:paraId="40145D75" w14:textId="77777777" w:rsidR="003D2F03" w:rsidRDefault="003D2F03">
            <w:pPr>
              <w:pStyle w:val="ConsPlusNormal"/>
              <w:jc w:val="center"/>
            </w:pPr>
            <w:r>
              <w:t>ДС</w:t>
            </w:r>
          </w:p>
        </w:tc>
        <w:tc>
          <w:tcPr>
            <w:tcW w:w="2608" w:type="dxa"/>
          </w:tcPr>
          <w:p w14:paraId="68522067" w14:textId="77777777" w:rsidR="003D2F03" w:rsidRDefault="003D2F03">
            <w:pPr>
              <w:pStyle w:val="ConsPlusNormal"/>
            </w:pPr>
            <w:r>
              <w:t>Количество оплаченных договоров (контрактов) по работам, выполненным в предыдущие финансовые годы</w:t>
            </w:r>
          </w:p>
        </w:tc>
        <w:tc>
          <w:tcPr>
            <w:tcW w:w="907" w:type="dxa"/>
          </w:tcPr>
          <w:p w14:paraId="31B1F386" w14:textId="77777777" w:rsidR="003D2F03" w:rsidRDefault="003D2F03">
            <w:pPr>
              <w:pStyle w:val="ConsPlusNormal"/>
              <w:jc w:val="center"/>
            </w:pPr>
            <w:r>
              <w:t>ед.</w:t>
            </w:r>
          </w:p>
        </w:tc>
        <w:tc>
          <w:tcPr>
            <w:tcW w:w="1020" w:type="dxa"/>
          </w:tcPr>
          <w:p w14:paraId="12D828EF" w14:textId="77777777" w:rsidR="003D2F03" w:rsidRDefault="003D2F03">
            <w:pPr>
              <w:pStyle w:val="ConsPlusNormal"/>
              <w:jc w:val="center"/>
            </w:pPr>
            <w:r>
              <w:t>1</w:t>
            </w:r>
          </w:p>
        </w:tc>
        <w:tc>
          <w:tcPr>
            <w:tcW w:w="1020" w:type="dxa"/>
          </w:tcPr>
          <w:p w14:paraId="09A716B8" w14:textId="77777777" w:rsidR="003D2F03" w:rsidRDefault="003D2F03">
            <w:pPr>
              <w:pStyle w:val="ConsPlusNormal"/>
              <w:jc w:val="center"/>
            </w:pPr>
            <w:r>
              <w:t>-</w:t>
            </w:r>
          </w:p>
        </w:tc>
        <w:tc>
          <w:tcPr>
            <w:tcW w:w="1020" w:type="dxa"/>
          </w:tcPr>
          <w:p w14:paraId="6A1F45AA" w14:textId="77777777" w:rsidR="003D2F03" w:rsidRDefault="003D2F03">
            <w:pPr>
              <w:pStyle w:val="ConsPlusNormal"/>
              <w:jc w:val="center"/>
            </w:pPr>
            <w:r>
              <w:t>-</w:t>
            </w:r>
          </w:p>
        </w:tc>
        <w:tc>
          <w:tcPr>
            <w:tcW w:w="1020" w:type="dxa"/>
          </w:tcPr>
          <w:p w14:paraId="4CC08D22" w14:textId="77777777" w:rsidR="003D2F03" w:rsidRDefault="003D2F03">
            <w:pPr>
              <w:pStyle w:val="ConsPlusNormal"/>
              <w:jc w:val="center"/>
            </w:pPr>
            <w:r>
              <w:t>-</w:t>
            </w:r>
          </w:p>
        </w:tc>
        <w:tc>
          <w:tcPr>
            <w:tcW w:w="1020" w:type="dxa"/>
          </w:tcPr>
          <w:p w14:paraId="11F32D4B" w14:textId="77777777" w:rsidR="003D2F03" w:rsidRDefault="003D2F03">
            <w:pPr>
              <w:pStyle w:val="ConsPlusNormal"/>
              <w:jc w:val="center"/>
            </w:pPr>
            <w:r>
              <w:t>1</w:t>
            </w:r>
          </w:p>
        </w:tc>
      </w:tr>
      <w:tr w:rsidR="003D2F03" w14:paraId="41EF763F" w14:textId="77777777">
        <w:tc>
          <w:tcPr>
            <w:tcW w:w="737" w:type="dxa"/>
          </w:tcPr>
          <w:p w14:paraId="32E73849" w14:textId="77777777" w:rsidR="003D2F03" w:rsidRDefault="003D2F03">
            <w:pPr>
              <w:pStyle w:val="ConsPlusNormal"/>
              <w:jc w:val="center"/>
            </w:pPr>
            <w:r>
              <w:t>3.4.5</w:t>
            </w:r>
          </w:p>
        </w:tc>
        <w:tc>
          <w:tcPr>
            <w:tcW w:w="2721" w:type="dxa"/>
          </w:tcPr>
          <w:p w14:paraId="6B67213B" w14:textId="77777777" w:rsidR="003D2F03" w:rsidRDefault="003D2F03">
            <w:pPr>
              <w:pStyle w:val="ConsPlusNormal"/>
            </w:pPr>
            <w:r>
              <w:t>Строительство линии наружного освещения по ул. Сыропятская от дома N 70 до ул. 3-я Восточная</w:t>
            </w:r>
          </w:p>
        </w:tc>
        <w:tc>
          <w:tcPr>
            <w:tcW w:w="1531" w:type="dxa"/>
          </w:tcPr>
          <w:p w14:paraId="6E72D708" w14:textId="77777777" w:rsidR="003D2F03" w:rsidRDefault="003D2F03">
            <w:pPr>
              <w:pStyle w:val="ConsPlusNormal"/>
              <w:jc w:val="center"/>
            </w:pPr>
            <w:r>
              <w:t>ДС</w:t>
            </w:r>
          </w:p>
        </w:tc>
        <w:tc>
          <w:tcPr>
            <w:tcW w:w="2608" w:type="dxa"/>
          </w:tcPr>
          <w:p w14:paraId="46B03ED3" w14:textId="77777777" w:rsidR="003D2F03" w:rsidRDefault="003D2F03">
            <w:pPr>
              <w:pStyle w:val="ConsPlusNormal"/>
            </w:pPr>
            <w:r>
              <w:t>Протяженность реконструированного (построенного) объекта</w:t>
            </w:r>
          </w:p>
        </w:tc>
        <w:tc>
          <w:tcPr>
            <w:tcW w:w="907" w:type="dxa"/>
          </w:tcPr>
          <w:p w14:paraId="7266F44C" w14:textId="77777777" w:rsidR="003D2F03" w:rsidRDefault="003D2F03">
            <w:pPr>
              <w:pStyle w:val="ConsPlusNormal"/>
              <w:jc w:val="center"/>
            </w:pPr>
            <w:r>
              <w:t>км</w:t>
            </w:r>
          </w:p>
        </w:tc>
        <w:tc>
          <w:tcPr>
            <w:tcW w:w="1020" w:type="dxa"/>
          </w:tcPr>
          <w:p w14:paraId="72B70B08" w14:textId="77777777" w:rsidR="003D2F03" w:rsidRDefault="003D2F03">
            <w:pPr>
              <w:pStyle w:val="ConsPlusNormal"/>
              <w:jc w:val="center"/>
            </w:pPr>
            <w:r>
              <w:t>0,86</w:t>
            </w:r>
          </w:p>
        </w:tc>
        <w:tc>
          <w:tcPr>
            <w:tcW w:w="1020" w:type="dxa"/>
          </w:tcPr>
          <w:p w14:paraId="732F22D2" w14:textId="77777777" w:rsidR="003D2F03" w:rsidRDefault="003D2F03">
            <w:pPr>
              <w:pStyle w:val="ConsPlusNormal"/>
              <w:jc w:val="center"/>
            </w:pPr>
            <w:r>
              <w:t>-</w:t>
            </w:r>
          </w:p>
        </w:tc>
        <w:tc>
          <w:tcPr>
            <w:tcW w:w="1020" w:type="dxa"/>
          </w:tcPr>
          <w:p w14:paraId="7257C84C" w14:textId="77777777" w:rsidR="003D2F03" w:rsidRDefault="003D2F03">
            <w:pPr>
              <w:pStyle w:val="ConsPlusNormal"/>
              <w:jc w:val="center"/>
            </w:pPr>
            <w:r>
              <w:t>-</w:t>
            </w:r>
          </w:p>
        </w:tc>
        <w:tc>
          <w:tcPr>
            <w:tcW w:w="1020" w:type="dxa"/>
          </w:tcPr>
          <w:p w14:paraId="2CAC0F1C" w14:textId="77777777" w:rsidR="003D2F03" w:rsidRDefault="003D2F03">
            <w:pPr>
              <w:pStyle w:val="ConsPlusNormal"/>
              <w:jc w:val="center"/>
            </w:pPr>
            <w:r>
              <w:t>-</w:t>
            </w:r>
          </w:p>
        </w:tc>
        <w:tc>
          <w:tcPr>
            <w:tcW w:w="1020" w:type="dxa"/>
          </w:tcPr>
          <w:p w14:paraId="5FCC769E" w14:textId="77777777" w:rsidR="003D2F03" w:rsidRDefault="003D2F03">
            <w:pPr>
              <w:pStyle w:val="ConsPlusNormal"/>
              <w:jc w:val="center"/>
            </w:pPr>
            <w:r>
              <w:t>0,86</w:t>
            </w:r>
          </w:p>
        </w:tc>
      </w:tr>
      <w:tr w:rsidR="003D2F03" w14:paraId="63725763" w14:textId="77777777">
        <w:tc>
          <w:tcPr>
            <w:tcW w:w="737" w:type="dxa"/>
          </w:tcPr>
          <w:p w14:paraId="1A98297A" w14:textId="77777777" w:rsidR="003D2F03" w:rsidRDefault="003D2F03">
            <w:pPr>
              <w:pStyle w:val="ConsPlusNormal"/>
              <w:jc w:val="center"/>
            </w:pPr>
            <w:r>
              <w:t>3.4.6</w:t>
            </w:r>
          </w:p>
        </w:tc>
        <w:tc>
          <w:tcPr>
            <w:tcW w:w="2721" w:type="dxa"/>
          </w:tcPr>
          <w:p w14:paraId="5A7BF7F3" w14:textId="77777777" w:rsidR="003D2F03" w:rsidRDefault="003D2F03">
            <w:pPr>
              <w:pStyle w:val="ConsPlusNormal"/>
            </w:pPr>
            <w:r>
              <w:t>Строительство линии наружного освещения в п. Большие Поля по ул. Новая от ул. Тополиная до ул. Южная</w:t>
            </w:r>
          </w:p>
        </w:tc>
        <w:tc>
          <w:tcPr>
            <w:tcW w:w="1531" w:type="dxa"/>
          </w:tcPr>
          <w:p w14:paraId="60E3FBD1" w14:textId="77777777" w:rsidR="003D2F03" w:rsidRDefault="003D2F03">
            <w:pPr>
              <w:pStyle w:val="ConsPlusNormal"/>
              <w:jc w:val="center"/>
            </w:pPr>
            <w:r>
              <w:t>ДС</w:t>
            </w:r>
          </w:p>
        </w:tc>
        <w:tc>
          <w:tcPr>
            <w:tcW w:w="2608" w:type="dxa"/>
          </w:tcPr>
          <w:p w14:paraId="25407943" w14:textId="77777777" w:rsidR="003D2F03" w:rsidRDefault="003D2F03">
            <w:pPr>
              <w:pStyle w:val="ConsPlusNormal"/>
            </w:pPr>
            <w:r>
              <w:t>Протяженность реконструированного (построенного) объекта</w:t>
            </w:r>
          </w:p>
        </w:tc>
        <w:tc>
          <w:tcPr>
            <w:tcW w:w="907" w:type="dxa"/>
          </w:tcPr>
          <w:p w14:paraId="3578CE3E" w14:textId="77777777" w:rsidR="003D2F03" w:rsidRDefault="003D2F03">
            <w:pPr>
              <w:pStyle w:val="ConsPlusNormal"/>
              <w:jc w:val="center"/>
            </w:pPr>
            <w:r>
              <w:t>км</w:t>
            </w:r>
          </w:p>
        </w:tc>
        <w:tc>
          <w:tcPr>
            <w:tcW w:w="1020" w:type="dxa"/>
          </w:tcPr>
          <w:p w14:paraId="768CDE43" w14:textId="77777777" w:rsidR="003D2F03" w:rsidRDefault="003D2F03">
            <w:pPr>
              <w:pStyle w:val="ConsPlusNormal"/>
              <w:jc w:val="center"/>
            </w:pPr>
            <w:r>
              <w:t>0,34</w:t>
            </w:r>
          </w:p>
        </w:tc>
        <w:tc>
          <w:tcPr>
            <w:tcW w:w="1020" w:type="dxa"/>
          </w:tcPr>
          <w:p w14:paraId="1537A3F5" w14:textId="77777777" w:rsidR="003D2F03" w:rsidRDefault="003D2F03">
            <w:pPr>
              <w:pStyle w:val="ConsPlusNormal"/>
              <w:jc w:val="center"/>
            </w:pPr>
            <w:r>
              <w:t>-</w:t>
            </w:r>
          </w:p>
        </w:tc>
        <w:tc>
          <w:tcPr>
            <w:tcW w:w="1020" w:type="dxa"/>
          </w:tcPr>
          <w:p w14:paraId="1299ABF9" w14:textId="77777777" w:rsidR="003D2F03" w:rsidRDefault="003D2F03">
            <w:pPr>
              <w:pStyle w:val="ConsPlusNormal"/>
              <w:jc w:val="center"/>
            </w:pPr>
            <w:r>
              <w:t>-</w:t>
            </w:r>
          </w:p>
        </w:tc>
        <w:tc>
          <w:tcPr>
            <w:tcW w:w="1020" w:type="dxa"/>
          </w:tcPr>
          <w:p w14:paraId="2C672B40" w14:textId="77777777" w:rsidR="003D2F03" w:rsidRDefault="003D2F03">
            <w:pPr>
              <w:pStyle w:val="ConsPlusNormal"/>
              <w:jc w:val="center"/>
            </w:pPr>
            <w:r>
              <w:t>-</w:t>
            </w:r>
          </w:p>
        </w:tc>
        <w:tc>
          <w:tcPr>
            <w:tcW w:w="1020" w:type="dxa"/>
          </w:tcPr>
          <w:p w14:paraId="0CF30E25" w14:textId="77777777" w:rsidR="003D2F03" w:rsidRDefault="003D2F03">
            <w:pPr>
              <w:pStyle w:val="ConsPlusNormal"/>
              <w:jc w:val="center"/>
            </w:pPr>
            <w:r>
              <w:t>0,34</w:t>
            </w:r>
          </w:p>
        </w:tc>
      </w:tr>
      <w:tr w:rsidR="003D2F03" w14:paraId="2D9DE31E" w14:textId="77777777">
        <w:tc>
          <w:tcPr>
            <w:tcW w:w="737" w:type="dxa"/>
          </w:tcPr>
          <w:p w14:paraId="348F68C7" w14:textId="77777777" w:rsidR="003D2F03" w:rsidRDefault="003D2F03">
            <w:pPr>
              <w:pStyle w:val="ConsPlusNormal"/>
              <w:jc w:val="center"/>
            </w:pPr>
            <w:r>
              <w:t>3.4.7</w:t>
            </w:r>
          </w:p>
        </w:tc>
        <w:tc>
          <w:tcPr>
            <w:tcW w:w="2721" w:type="dxa"/>
          </w:tcPr>
          <w:p w14:paraId="7CB35EC6" w14:textId="77777777" w:rsidR="003D2F03" w:rsidRDefault="003D2F03">
            <w:pPr>
              <w:pStyle w:val="ConsPlusNormal"/>
            </w:pPr>
            <w:r>
              <w:t>Строительство линии наружного освещения по ул. 1-я Красноармейская от ул. Кутузова до ул. 1-я Красной Звезды</w:t>
            </w:r>
          </w:p>
        </w:tc>
        <w:tc>
          <w:tcPr>
            <w:tcW w:w="1531" w:type="dxa"/>
          </w:tcPr>
          <w:p w14:paraId="0847D2E3" w14:textId="77777777" w:rsidR="003D2F03" w:rsidRDefault="003D2F03">
            <w:pPr>
              <w:pStyle w:val="ConsPlusNormal"/>
              <w:jc w:val="center"/>
            </w:pPr>
            <w:r>
              <w:t>ДС</w:t>
            </w:r>
          </w:p>
        </w:tc>
        <w:tc>
          <w:tcPr>
            <w:tcW w:w="2608" w:type="dxa"/>
          </w:tcPr>
          <w:p w14:paraId="4671F2CE" w14:textId="77777777" w:rsidR="003D2F03" w:rsidRDefault="003D2F03">
            <w:pPr>
              <w:pStyle w:val="ConsPlusNormal"/>
            </w:pPr>
            <w:r>
              <w:t>Протяженность реконструированного (построенного) объекта</w:t>
            </w:r>
          </w:p>
        </w:tc>
        <w:tc>
          <w:tcPr>
            <w:tcW w:w="907" w:type="dxa"/>
          </w:tcPr>
          <w:p w14:paraId="1C7CA659" w14:textId="77777777" w:rsidR="003D2F03" w:rsidRDefault="003D2F03">
            <w:pPr>
              <w:pStyle w:val="ConsPlusNormal"/>
              <w:jc w:val="center"/>
            </w:pPr>
            <w:r>
              <w:t>км</w:t>
            </w:r>
          </w:p>
        </w:tc>
        <w:tc>
          <w:tcPr>
            <w:tcW w:w="1020" w:type="dxa"/>
          </w:tcPr>
          <w:p w14:paraId="7506722E" w14:textId="77777777" w:rsidR="003D2F03" w:rsidRDefault="003D2F03">
            <w:pPr>
              <w:pStyle w:val="ConsPlusNormal"/>
              <w:jc w:val="center"/>
            </w:pPr>
            <w:r>
              <w:t>0,31</w:t>
            </w:r>
          </w:p>
        </w:tc>
        <w:tc>
          <w:tcPr>
            <w:tcW w:w="1020" w:type="dxa"/>
          </w:tcPr>
          <w:p w14:paraId="1357445A" w14:textId="77777777" w:rsidR="003D2F03" w:rsidRDefault="003D2F03">
            <w:pPr>
              <w:pStyle w:val="ConsPlusNormal"/>
              <w:jc w:val="center"/>
            </w:pPr>
            <w:r>
              <w:t>-</w:t>
            </w:r>
          </w:p>
        </w:tc>
        <w:tc>
          <w:tcPr>
            <w:tcW w:w="1020" w:type="dxa"/>
          </w:tcPr>
          <w:p w14:paraId="15E5EB11" w14:textId="77777777" w:rsidR="003D2F03" w:rsidRDefault="003D2F03">
            <w:pPr>
              <w:pStyle w:val="ConsPlusNormal"/>
              <w:jc w:val="center"/>
            </w:pPr>
            <w:r>
              <w:t>-</w:t>
            </w:r>
          </w:p>
        </w:tc>
        <w:tc>
          <w:tcPr>
            <w:tcW w:w="1020" w:type="dxa"/>
          </w:tcPr>
          <w:p w14:paraId="3077B1C2" w14:textId="77777777" w:rsidR="003D2F03" w:rsidRDefault="003D2F03">
            <w:pPr>
              <w:pStyle w:val="ConsPlusNormal"/>
              <w:jc w:val="center"/>
            </w:pPr>
            <w:r>
              <w:t>-</w:t>
            </w:r>
          </w:p>
        </w:tc>
        <w:tc>
          <w:tcPr>
            <w:tcW w:w="1020" w:type="dxa"/>
          </w:tcPr>
          <w:p w14:paraId="7AEB3D5C" w14:textId="77777777" w:rsidR="003D2F03" w:rsidRDefault="003D2F03">
            <w:pPr>
              <w:pStyle w:val="ConsPlusNormal"/>
              <w:jc w:val="center"/>
            </w:pPr>
            <w:r>
              <w:t>0,31</w:t>
            </w:r>
          </w:p>
        </w:tc>
      </w:tr>
      <w:tr w:rsidR="003D2F03" w14:paraId="508A9401" w14:textId="77777777">
        <w:tc>
          <w:tcPr>
            <w:tcW w:w="737" w:type="dxa"/>
          </w:tcPr>
          <w:p w14:paraId="1D1EB092" w14:textId="77777777" w:rsidR="003D2F03" w:rsidRDefault="003D2F03">
            <w:pPr>
              <w:pStyle w:val="ConsPlusNormal"/>
              <w:jc w:val="center"/>
            </w:pPr>
            <w:r>
              <w:t>3.4.8</w:t>
            </w:r>
          </w:p>
        </w:tc>
        <w:tc>
          <w:tcPr>
            <w:tcW w:w="2721" w:type="dxa"/>
          </w:tcPr>
          <w:p w14:paraId="3D688D22" w14:textId="77777777" w:rsidR="003D2F03" w:rsidRDefault="003D2F03">
            <w:pPr>
              <w:pStyle w:val="ConsPlusNormal"/>
            </w:pPr>
            <w:r>
              <w:t>Строительство линии наружного освещения по ул. 3-я Красноармейская от ул. Тельмана до ул. 1-я Красноармейская</w:t>
            </w:r>
          </w:p>
        </w:tc>
        <w:tc>
          <w:tcPr>
            <w:tcW w:w="1531" w:type="dxa"/>
          </w:tcPr>
          <w:p w14:paraId="6EFB1EC0" w14:textId="77777777" w:rsidR="003D2F03" w:rsidRDefault="003D2F03">
            <w:pPr>
              <w:pStyle w:val="ConsPlusNormal"/>
              <w:jc w:val="center"/>
            </w:pPr>
            <w:r>
              <w:t>ДС</w:t>
            </w:r>
          </w:p>
        </w:tc>
        <w:tc>
          <w:tcPr>
            <w:tcW w:w="2608" w:type="dxa"/>
          </w:tcPr>
          <w:p w14:paraId="32D79DF1" w14:textId="77777777" w:rsidR="003D2F03" w:rsidRDefault="003D2F03">
            <w:pPr>
              <w:pStyle w:val="ConsPlusNormal"/>
            </w:pPr>
            <w:r>
              <w:t>Протяженность реконструированного (построенного) объекта</w:t>
            </w:r>
          </w:p>
        </w:tc>
        <w:tc>
          <w:tcPr>
            <w:tcW w:w="907" w:type="dxa"/>
          </w:tcPr>
          <w:p w14:paraId="14D2F980" w14:textId="77777777" w:rsidR="003D2F03" w:rsidRDefault="003D2F03">
            <w:pPr>
              <w:pStyle w:val="ConsPlusNormal"/>
              <w:jc w:val="center"/>
            </w:pPr>
            <w:r>
              <w:t>км</w:t>
            </w:r>
          </w:p>
        </w:tc>
        <w:tc>
          <w:tcPr>
            <w:tcW w:w="1020" w:type="dxa"/>
          </w:tcPr>
          <w:p w14:paraId="7CBA59E5" w14:textId="77777777" w:rsidR="003D2F03" w:rsidRDefault="003D2F03">
            <w:pPr>
              <w:pStyle w:val="ConsPlusNormal"/>
              <w:jc w:val="center"/>
            </w:pPr>
            <w:r>
              <w:t>0,36</w:t>
            </w:r>
          </w:p>
        </w:tc>
        <w:tc>
          <w:tcPr>
            <w:tcW w:w="1020" w:type="dxa"/>
          </w:tcPr>
          <w:p w14:paraId="1417A174" w14:textId="77777777" w:rsidR="003D2F03" w:rsidRDefault="003D2F03">
            <w:pPr>
              <w:pStyle w:val="ConsPlusNormal"/>
              <w:jc w:val="center"/>
            </w:pPr>
            <w:r>
              <w:t>-</w:t>
            </w:r>
          </w:p>
        </w:tc>
        <w:tc>
          <w:tcPr>
            <w:tcW w:w="1020" w:type="dxa"/>
          </w:tcPr>
          <w:p w14:paraId="69998AF9" w14:textId="77777777" w:rsidR="003D2F03" w:rsidRDefault="003D2F03">
            <w:pPr>
              <w:pStyle w:val="ConsPlusNormal"/>
              <w:jc w:val="center"/>
            </w:pPr>
            <w:r>
              <w:t>-</w:t>
            </w:r>
          </w:p>
        </w:tc>
        <w:tc>
          <w:tcPr>
            <w:tcW w:w="1020" w:type="dxa"/>
          </w:tcPr>
          <w:p w14:paraId="42755643" w14:textId="77777777" w:rsidR="003D2F03" w:rsidRDefault="003D2F03">
            <w:pPr>
              <w:pStyle w:val="ConsPlusNormal"/>
              <w:jc w:val="center"/>
            </w:pPr>
            <w:r>
              <w:t>-</w:t>
            </w:r>
          </w:p>
        </w:tc>
        <w:tc>
          <w:tcPr>
            <w:tcW w:w="1020" w:type="dxa"/>
          </w:tcPr>
          <w:p w14:paraId="2A7B2015" w14:textId="77777777" w:rsidR="003D2F03" w:rsidRDefault="003D2F03">
            <w:pPr>
              <w:pStyle w:val="ConsPlusNormal"/>
              <w:jc w:val="center"/>
            </w:pPr>
            <w:r>
              <w:t>0,36</w:t>
            </w:r>
          </w:p>
        </w:tc>
      </w:tr>
      <w:tr w:rsidR="003D2F03" w14:paraId="74694E05" w14:textId="77777777">
        <w:tc>
          <w:tcPr>
            <w:tcW w:w="737" w:type="dxa"/>
          </w:tcPr>
          <w:p w14:paraId="6F5CC40D" w14:textId="77777777" w:rsidR="003D2F03" w:rsidRDefault="003D2F03">
            <w:pPr>
              <w:pStyle w:val="ConsPlusNormal"/>
              <w:jc w:val="center"/>
            </w:pPr>
            <w:r>
              <w:t>3.4.9</w:t>
            </w:r>
          </w:p>
        </w:tc>
        <w:tc>
          <w:tcPr>
            <w:tcW w:w="2721" w:type="dxa"/>
          </w:tcPr>
          <w:p w14:paraId="54DA10D2" w14:textId="77777777" w:rsidR="003D2F03" w:rsidRDefault="003D2F03">
            <w:pPr>
              <w:pStyle w:val="ConsPlusNormal"/>
            </w:pPr>
            <w:r>
              <w:t>Строительство линии наружного освещения по ул. 5-я Красноармейская от ул. Луговая до ул. 1-я Красной Звезды</w:t>
            </w:r>
          </w:p>
        </w:tc>
        <w:tc>
          <w:tcPr>
            <w:tcW w:w="1531" w:type="dxa"/>
          </w:tcPr>
          <w:p w14:paraId="4CC429EC" w14:textId="77777777" w:rsidR="003D2F03" w:rsidRDefault="003D2F03">
            <w:pPr>
              <w:pStyle w:val="ConsPlusNormal"/>
              <w:jc w:val="center"/>
            </w:pPr>
            <w:r>
              <w:t>ДС</w:t>
            </w:r>
          </w:p>
        </w:tc>
        <w:tc>
          <w:tcPr>
            <w:tcW w:w="2608" w:type="dxa"/>
          </w:tcPr>
          <w:p w14:paraId="1C891036" w14:textId="77777777" w:rsidR="003D2F03" w:rsidRDefault="003D2F03">
            <w:pPr>
              <w:pStyle w:val="ConsPlusNormal"/>
            </w:pPr>
            <w:r>
              <w:t>Протяженность реконструированного (построенного) объекта</w:t>
            </w:r>
          </w:p>
        </w:tc>
        <w:tc>
          <w:tcPr>
            <w:tcW w:w="907" w:type="dxa"/>
          </w:tcPr>
          <w:p w14:paraId="513FBA6A" w14:textId="77777777" w:rsidR="003D2F03" w:rsidRDefault="003D2F03">
            <w:pPr>
              <w:pStyle w:val="ConsPlusNormal"/>
              <w:jc w:val="center"/>
            </w:pPr>
            <w:r>
              <w:t>км</w:t>
            </w:r>
          </w:p>
        </w:tc>
        <w:tc>
          <w:tcPr>
            <w:tcW w:w="1020" w:type="dxa"/>
          </w:tcPr>
          <w:p w14:paraId="14DF4356" w14:textId="77777777" w:rsidR="003D2F03" w:rsidRDefault="003D2F03">
            <w:pPr>
              <w:pStyle w:val="ConsPlusNormal"/>
              <w:jc w:val="center"/>
            </w:pPr>
            <w:r>
              <w:t>0,68</w:t>
            </w:r>
          </w:p>
        </w:tc>
        <w:tc>
          <w:tcPr>
            <w:tcW w:w="1020" w:type="dxa"/>
          </w:tcPr>
          <w:p w14:paraId="5426F104" w14:textId="77777777" w:rsidR="003D2F03" w:rsidRDefault="003D2F03">
            <w:pPr>
              <w:pStyle w:val="ConsPlusNormal"/>
              <w:jc w:val="center"/>
            </w:pPr>
            <w:r>
              <w:t>-</w:t>
            </w:r>
          </w:p>
        </w:tc>
        <w:tc>
          <w:tcPr>
            <w:tcW w:w="1020" w:type="dxa"/>
          </w:tcPr>
          <w:p w14:paraId="74F8F7D3" w14:textId="77777777" w:rsidR="003D2F03" w:rsidRDefault="003D2F03">
            <w:pPr>
              <w:pStyle w:val="ConsPlusNormal"/>
              <w:jc w:val="center"/>
            </w:pPr>
            <w:r>
              <w:t>-</w:t>
            </w:r>
          </w:p>
        </w:tc>
        <w:tc>
          <w:tcPr>
            <w:tcW w:w="1020" w:type="dxa"/>
          </w:tcPr>
          <w:p w14:paraId="0E483D89" w14:textId="77777777" w:rsidR="003D2F03" w:rsidRDefault="003D2F03">
            <w:pPr>
              <w:pStyle w:val="ConsPlusNormal"/>
              <w:jc w:val="center"/>
            </w:pPr>
            <w:r>
              <w:t>-</w:t>
            </w:r>
          </w:p>
        </w:tc>
        <w:tc>
          <w:tcPr>
            <w:tcW w:w="1020" w:type="dxa"/>
          </w:tcPr>
          <w:p w14:paraId="046D6932" w14:textId="77777777" w:rsidR="003D2F03" w:rsidRDefault="003D2F03">
            <w:pPr>
              <w:pStyle w:val="ConsPlusNormal"/>
              <w:jc w:val="center"/>
            </w:pPr>
            <w:r>
              <w:t>0,68</w:t>
            </w:r>
          </w:p>
        </w:tc>
      </w:tr>
      <w:tr w:rsidR="003D2F03" w14:paraId="1113CA1F" w14:textId="77777777">
        <w:tc>
          <w:tcPr>
            <w:tcW w:w="737" w:type="dxa"/>
          </w:tcPr>
          <w:p w14:paraId="06E31220" w14:textId="77777777" w:rsidR="003D2F03" w:rsidRDefault="003D2F03">
            <w:pPr>
              <w:pStyle w:val="ConsPlusNormal"/>
              <w:jc w:val="center"/>
            </w:pPr>
            <w:r>
              <w:t>3.4.10</w:t>
            </w:r>
          </w:p>
        </w:tc>
        <w:tc>
          <w:tcPr>
            <w:tcW w:w="2721" w:type="dxa"/>
          </w:tcPr>
          <w:p w14:paraId="503B164A" w14:textId="77777777" w:rsidR="003D2F03" w:rsidRDefault="003D2F03">
            <w:pPr>
              <w:pStyle w:val="ConsPlusNormal"/>
            </w:pPr>
            <w:r>
              <w:t>Строительство линии наружного освещения по ул. 6-я Красноармейская от ул. Луговая до ул. Половцева</w:t>
            </w:r>
          </w:p>
        </w:tc>
        <w:tc>
          <w:tcPr>
            <w:tcW w:w="1531" w:type="dxa"/>
          </w:tcPr>
          <w:p w14:paraId="05D2E55C" w14:textId="77777777" w:rsidR="003D2F03" w:rsidRDefault="003D2F03">
            <w:pPr>
              <w:pStyle w:val="ConsPlusNormal"/>
              <w:jc w:val="center"/>
            </w:pPr>
            <w:r>
              <w:t>ДС</w:t>
            </w:r>
          </w:p>
        </w:tc>
        <w:tc>
          <w:tcPr>
            <w:tcW w:w="2608" w:type="dxa"/>
          </w:tcPr>
          <w:p w14:paraId="06B5B10C" w14:textId="77777777" w:rsidR="003D2F03" w:rsidRDefault="003D2F03">
            <w:pPr>
              <w:pStyle w:val="ConsPlusNormal"/>
            </w:pPr>
            <w:r>
              <w:t>Протяженность реконструированного (построенного) объекта</w:t>
            </w:r>
          </w:p>
        </w:tc>
        <w:tc>
          <w:tcPr>
            <w:tcW w:w="907" w:type="dxa"/>
          </w:tcPr>
          <w:p w14:paraId="0355DCCD" w14:textId="77777777" w:rsidR="003D2F03" w:rsidRDefault="003D2F03">
            <w:pPr>
              <w:pStyle w:val="ConsPlusNormal"/>
              <w:jc w:val="center"/>
            </w:pPr>
            <w:r>
              <w:t>км</w:t>
            </w:r>
          </w:p>
        </w:tc>
        <w:tc>
          <w:tcPr>
            <w:tcW w:w="1020" w:type="dxa"/>
          </w:tcPr>
          <w:p w14:paraId="100443DF" w14:textId="77777777" w:rsidR="003D2F03" w:rsidRDefault="003D2F03">
            <w:pPr>
              <w:pStyle w:val="ConsPlusNormal"/>
              <w:jc w:val="center"/>
            </w:pPr>
            <w:r>
              <w:t>0,33</w:t>
            </w:r>
          </w:p>
        </w:tc>
        <w:tc>
          <w:tcPr>
            <w:tcW w:w="1020" w:type="dxa"/>
          </w:tcPr>
          <w:p w14:paraId="0EAC799D" w14:textId="77777777" w:rsidR="003D2F03" w:rsidRDefault="003D2F03">
            <w:pPr>
              <w:pStyle w:val="ConsPlusNormal"/>
              <w:jc w:val="center"/>
            </w:pPr>
            <w:r>
              <w:t>-</w:t>
            </w:r>
          </w:p>
        </w:tc>
        <w:tc>
          <w:tcPr>
            <w:tcW w:w="1020" w:type="dxa"/>
          </w:tcPr>
          <w:p w14:paraId="09C226F9" w14:textId="77777777" w:rsidR="003D2F03" w:rsidRDefault="003D2F03">
            <w:pPr>
              <w:pStyle w:val="ConsPlusNormal"/>
              <w:jc w:val="center"/>
            </w:pPr>
            <w:r>
              <w:t>-</w:t>
            </w:r>
          </w:p>
        </w:tc>
        <w:tc>
          <w:tcPr>
            <w:tcW w:w="1020" w:type="dxa"/>
          </w:tcPr>
          <w:p w14:paraId="785DD500" w14:textId="77777777" w:rsidR="003D2F03" w:rsidRDefault="003D2F03">
            <w:pPr>
              <w:pStyle w:val="ConsPlusNormal"/>
              <w:jc w:val="center"/>
            </w:pPr>
            <w:r>
              <w:t>-</w:t>
            </w:r>
          </w:p>
        </w:tc>
        <w:tc>
          <w:tcPr>
            <w:tcW w:w="1020" w:type="dxa"/>
          </w:tcPr>
          <w:p w14:paraId="42C16A32" w14:textId="77777777" w:rsidR="003D2F03" w:rsidRDefault="003D2F03">
            <w:pPr>
              <w:pStyle w:val="ConsPlusNormal"/>
              <w:jc w:val="center"/>
            </w:pPr>
            <w:r>
              <w:t>0,33</w:t>
            </w:r>
          </w:p>
        </w:tc>
      </w:tr>
      <w:tr w:rsidR="003D2F03" w14:paraId="461D013C" w14:textId="77777777">
        <w:tc>
          <w:tcPr>
            <w:tcW w:w="737" w:type="dxa"/>
          </w:tcPr>
          <w:p w14:paraId="3F3DC574" w14:textId="77777777" w:rsidR="003D2F03" w:rsidRDefault="003D2F03">
            <w:pPr>
              <w:pStyle w:val="ConsPlusNormal"/>
              <w:jc w:val="center"/>
            </w:pPr>
            <w:r>
              <w:t>3.4.11</w:t>
            </w:r>
          </w:p>
        </w:tc>
        <w:tc>
          <w:tcPr>
            <w:tcW w:w="2721" w:type="dxa"/>
          </w:tcPr>
          <w:p w14:paraId="3FCCC3D7" w14:textId="77777777" w:rsidR="003D2F03" w:rsidRDefault="003D2F03">
            <w:pPr>
              <w:pStyle w:val="ConsPlusNormal"/>
            </w:pPr>
            <w:r>
              <w:t>Строительство линии наружного освещения по ул. 7-я Красноармейская от ул. Луговая до ул. Половцева</w:t>
            </w:r>
          </w:p>
        </w:tc>
        <w:tc>
          <w:tcPr>
            <w:tcW w:w="1531" w:type="dxa"/>
          </w:tcPr>
          <w:p w14:paraId="2D81DAA2" w14:textId="77777777" w:rsidR="003D2F03" w:rsidRDefault="003D2F03">
            <w:pPr>
              <w:pStyle w:val="ConsPlusNormal"/>
              <w:jc w:val="center"/>
            </w:pPr>
            <w:r>
              <w:t>ДС</w:t>
            </w:r>
          </w:p>
        </w:tc>
        <w:tc>
          <w:tcPr>
            <w:tcW w:w="2608" w:type="dxa"/>
          </w:tcPr>
          <w:p w14:paraId="69AD5649" w14:textId="77777777" w:rsidR="003D2F03" w:rsidRDefault="003D2F03">
            <w:pPr>
              <w:pStyle w:val="ConsPlusNormal"/>
            </w:pPr>
            <w:r>
              <w:t>Протяженность реконструированного (построенного) объекта</w:t>
            </w:r>
          </w:p>
        </w:tc>
        <w:tc>
          <w:tcPr>
            <w:tcW w:w="907" w:type="dxa"/>
          </w:tcPr>
          <w:p w14:paraId="39D41BC4" w14:textId="77777777" w:rsidR="003D2F03" w:rsidRDefault="003D2F03">
            <w:pPr>
              <w:pStyle w:val="ConsPlusNormal"/>
              <w:jc w:val="center"/>
            </w:pPr>
            <w:r>
              <w:t>км</w:t>
            </w:r>
          </w:p>
        </w:tc>
        <w:tc>
          <w:tcPr>
            <w:tcW w:w="1020" w:type="dxa"/>
          </w:tcPr>
          <w:p w14:paraId="193A019A" w14:textId="77777777" w:rsidR="003D2F03" w:rsidRDefault="003D2F03">
            <w:pPr>
              <w:pStyle w:val="ConsPlusNormal"/>
              <w:jc w:val="center"/>
            </w:pPr>
            <w:r>
              <w:t>0,33</w:t>
            </w:r>
          </w:p>
        </w:tc>
        <w:tc>
          <w:tcPr>
            <w:tcW w:w="1020" w:type="dxa"/>
          </w:tcPr>
          <w:p w14:paraId="615C2ACA" w14:textId="77777777" w:rsidR="003D2F03" w:rsidRDefault="003D2F03">
            <w:pPr>
              <w:pStyle w:val="ConsPlusNormal"/>
              <w:jc w:val="center"/>
            </w:pPr>
            <w:r>
              <w:t>-</w:t>
            </w:r>
          </w:p>
        </w:tc>
        <w:tc>
          <w:tcPr>
            <w:tcW w:w="1020" w:type="dxa"/>
          </w:tcPr>
          <w:p w14:paraId="27E269EA" w14:textId="77777777" w:rsidR="003D2F03" w:rsidRDefault="003D2F03">
            <w:pPr>
              <w:pStyle w:val="ConsPlusNormal"/>
              <w:jc w:val="center"/>
            </w:pPr>
            <w:r>
              <w:t>-</w:t>
            </w:r>
          </w:p>
        </w:tc>
        <w:tc>
          <w:tcPr>
            <w:tcW w:w="1020" w:type="dxa"/>
          </w:tcPr>
          <w:p w14:paraId="34060A61" w14:textId="77777777" w:rsidR="003D2F03" w:rsidRDefault="003D2F03">
            <w:pPr>
              <w:pStyle w:val="ConsPlusNormal"/>
              <w:jc w:val="center"/>
            </w:pPr>
            <w:r>
              <w:t>-</w:t>
            </w:r>
          </w:p>
        </w:tc>
        <w:tc>
          <w:tcPr>
            <w:tcW w:w="1020" w:type="dxa"/>
          </w:tcPr>
          <w:p w14:paraId="66C8F2F1" w14:textId="77777777" w:rsidR="003D2F03" w:rsidRDefault="003D2F03">
            <w:pPr>
              <w:pStyle w:val="ConsPlusNormal"/>
              <w:jc w:val="center"/>
            </w:pPr>
            <w:r>
              <w:t>0,33</w:t>
            </w:r>
          </w:p>
        </w:tc>
      </w:tr>
      <w:tr w:rsidR="003D2F03" w14:paraId="33A9D2A5" w14:textId="77777777">
        <w:tc>
          <w:tcPr>
            <w:tcW w:w="737" w:type="dxa"/>
          </w:tcPr>
          <w:p w14:paraId="61C53409" w14:textId="77777777" w:rsidR="003D2F03" w:rsidRDefault="003D2F03">
            <w:pPr>
              <w:pStyle w:val="ConsPlusNormal"/>
              <w:jc w:val="center"/>
            </w:pPr>
            <w:r>
              <w:t>3.4.12</w:t>
            </w:r>
          </w:p>
        </w:tc>
        <w:tc>
          <w:tcPr>
            <w:tcW w:w="2721" w:type="dxa"/>
          </w:tcPr>
          <w:p w14:paraId="656A23EB" w14:textId="77777777" w:rsidR="003D2F03" w:rsidRDefault="003D2F03">
            <w:pPr>
              <w:pStyle w:val="ConsPlusNormal"/>
            </w:pPr>
            <w:r>
              <w:t>Строительство линии наружного освещения по ул. Орловского от ул. Братская до дома N 366 по ул. 16-й Военный городок</w:t>
            </w:r>
          </w:p>
        </w:tc>
        <w:tc>
          <w:tcPr>
            <w:tcW w:w="1531" w:type="dxa"/>
          </w:tcPr>
          <w:p w14:paraId="33F0E8BB" w14:textId="77777777" w:rsidR="003D2F03" w:rsidRDefault="003D2F03">
            <w:pPr>
              <w:pStyle w:val="ConsPlusNormal"/>
              <w:jc w:val="center"/>
            </w:pPr>
            <w:r>
              <w:t>ДС</w:t>
            </w:r>
          </w:p>
        </w:tc>
        <w:tc>
          <w:tcPr>
            <w:tcW w:w="2608" w:type="dxa"/>
          </w:tcPr>
          <w:p w14:paraId="3C1D192A" w14:textId="77777777" w:rsidR="003D2F03" w:rsidRDefault="003D2F03">
            <w:pPr>
              <w:pStyle w:val="ConsPlusNormal"/>
            </w:pPr>
            <w:r>
              <w:t>Протяженность реконструированного (построенного) объекта</w:t>
            </w:r>
          </w:p>
        </w:tc>
        <w:tc>
          <w:tcPr>
            <w:tcW w:w="907" w:type="dxa"/>
          </w:tcPr>
          <w:p w14:paraId="435B21D2" w14:textId="77777777" w:rsidR="003D2F03" w:rsidRDefault="003D2F03">
            <w:pPr>
              <w:pStyle w:val="ConsPlusNormal"/>
              <w:jc w:val="center"/>
            </w:pPr>
            <w:r>
              <w:t>км</w:t>
            </w:r>
          </w:p>
        </w:tc>
        <w:tc>
          <w:tcPr>
            <w:tcW w:w="1020" w:type="dxa"/>
          </w:tcPr>
          <w:p w14:paraId="1A2D4CA8" w14:textId="77777777" w:rsidR="003D2F03" w:rsidRDefault="003D2F03">
            <w:pPr>
              <w:pStyle w:val="ConsPlusNormal"/>
              <w:jc w:val="center"/>
            </w:pPr>
            <w:r>
              <w:t>0,45</w:t>
            </w:r>
          </w:p>
        </w:tc>
        <w:tc>
          <w:tcPr>
            <w:tcW w:w="1020" w:type="dxa"/>
          </w:tcPr>
          <w:p w14:paraId="56E29AED" w14:textId="77777777" w:rsidR="003D2F03" w:rsidRDefault="003D2F03">
            <w:pPr>
              <w:pStyle w:val="ConsPlusNormal"/>
              <w:jc w:val="center"/>
            </w:pPr>
            <w:r>
              <w:t>-</w:t>
            </w:r>
          </w:p>
        </w:tc>
        <w:tc>
          <w:tcPr>
            <w:tcW w:w="1020" w:type="dxa"/>
          </w:tcPr>
          <w:p w14:paraId="4E5E6464" w14:textId="77777777" w:rsidR="003D2F03" w:rsidRDefault="003D2F03">
            <w:pPr>
              <w:pStyle w:val="ConsPlusNormal"/>
              <w:jc w:val="center"/>
            </w:pPr>
            <w:r>
              <w:t>-</w:t>
            </w:r>
          </w:p>
        </w:tc>
        <w:tc>
          <w:tcPr>
            <w:tcW w:w="1020" w:type="dxa"/>
          </w:tcPr>
          <w:p w14:paraId="163E388E" w14:textId="77777777" w:rsidR="003D2F03" w:rsidRDefault="003D2F03">
            <w:pPr>
              <w:pStyle w:val="ConsPlusNormal"/>
              <w:jc w:val="center"/>
            </w:pPr>
            <w:r>
              <w:t>-</w:t>
            </w:r>
          </w:p>
        </w:tc>
        <w:tc>
          <w:tcPr>
            <w:tcW w:w="1020" w:type="dxa"/>
          </w:tcPr>
          <w:p w14:paraId="6C0C6C76" w14:textId="77777777" w:rsidR="003D2F03" w:rsidRDefault="003D2F03">
            <w:pPr>
              <w:pStyle w:val="ConsPlusNormal"/>
              <w:jc w:val="center"/>
            </w:pPr>
            <w:r>
              <w:t>0,45</w:t>
            </w:r>
          </w:p>
        </w:tc>
      </w:tr>
      <w:tr w:rsidR="003D2F03" w14:paraId="6E87AEB5" w14:textId="77777777">
        <w:tc>
          <w:tcPr>
            <w:tcW w:w="737" w:type="dxa"/>
          </w:tcPr>
          <w:p w14:paraId="1502CD73" w14:textId="77777777" w:rsidR="003D2F03" w:rsidRDefault="003D2F03">
            <w:pPr>
              <w:pStyle w:val="ConsPlusNormal"/>
              <w:jc w:val="center"/>
            </w:pPr>
            <w:r>
              <w:t>3.4.13</w:t>
            </w:r>
          </w:p>
        </w:tc>
        <w:tc>
          <w:tcPr>
            <w:tcW w:w="2721" w:type="dxa"/>
          </w:tcPr>
          <w:p w14:paraId="27906F86" w14:textId="77777777" w:rsidR="003D2F03" w:rsidRDefault="003D2F03">
            <w:pPr>
              <w:pStyle w:val="ConsPlusNormal"/>
            </w:pPr>
            <w:r>
              <w:t>Строительство линии наружного освещения по ул. Песчаная в микрорайоне Николаевка</w:t>
            </w:r>
          </w:p>
        </w:tc>
        <w:tc>
          <w:tcPr>
            <w:tcW w:w="1531" w:type="dxa"/>
          </w:tcPr>
          <w:p w14:paraId="6B132ABD" w14:textId="77777777" w:rsidR="003D2F03" w:rsidRDefault="003D2F03">
            <w:pPr>
              <w:pStyle w:val="ConsPlusNormal"/>
              <w:jc w:val="center"/>
            </w:pPr>
            <w:r>
              <w:t>ДС</w:t>
            </w:r>
          </w:p>
        </w:tc>
        <w:tc>
          <w:tcPr>
            <w:tcW w:w="2608" w:type="dxa"/>
          </w:tcPr>
          <w:p w14:paraId="595B844D" w14:textId="77777777" w:rsidR="003D2F03" w:rsidRDefault="003D2F03">
            <w:pPr>
              <w:pStyle w:val="ConsPlusNormal"/>
            </w:pPr>
            <w:r>
              <w:t>Протяженность реконструированного (построенного) объекта</w:t>
            </w:r>
          </w:p>
        </w:tc>
        <w:tc>
          <w:tcPr>
            <w:tcW w:w="907" w:type="dxa"/>
          </w:tcPr>
          <w:p w14:paraId="26EF70B1" w14:textId="77777777" w:rsidR="003D2F03" w:rsidRDefault="003D2F03">
            <w:pPr>
              <w:pStyle w:val="ConsPlusNormal"/>
              <w:jc w:val="center"/>
            </w:pPr>
            <w:r>
              <w:t>км</w:t>
            </w:r>
          </w:p>
        </w:tc>
        <w:tc>
          <w:tcPr>
            <w:tcW w:w="1020" w:type="dxa"/>
          </w:tcPr>
          <w:p w14:paraId="4AC2ED4C" w14:textId="77777777" w:rsidR="003D2F03" w:rsidRDefault="003D2F03">
            <w:pPr>
              <w:pStyle w:val="ConsPlusNormal"/>
              <w:jc w:val="center"/>
            </w:pPr>
            <w:r>
              <w:t>2,87</w:t>
            </w:r>
          </w:p>
        </w:tc>
        <w:tc>
          <w:tcPr>
            <w:tcW w:w="1020" w:type="dxa"/>
          </w:tcPr>
          <w:p w14:paraId="331662E3" w14:textId="77777777" w:rsidR="003D2F03" w:rsidRDefault="003D2F03">
            <w:pPr>
              <w:pStyle w:val="ConsPlusNormal"/>
              <w:jc w:val="center"/>
            </w:pPr>
            <w:r>
              <w:t>-</w:t>
            </w:r>
          </w:p>
        </w:tc>
        <w:tc>
          <w:tcPr>
            <w:tcW w:w="1020" w:type="dxa"/>
          </w:tcPr>
          <w:p w14:paraId="7CDC75FA" w14:textId="77777777" w:rsidR="003D2F03" w:rsidRDefault="003D2F03">
            <w:pPr>
              <w:pStyle w:val="ConsPlusNormal"/>
              <w:jc w:val="center"/>
            </w:pPr>
            <w:r>
              <w:t>-</w:t>
            </w:r>
          </w:p>
        </w:tc>
        <w:tc>
          <w:tcPr>
            <w:tcW w:w="1020" w:type="dxa"/>
          </w:tcPr>
          <w:p w14:paraId="30A6FE05" w14:textId="77777777" w:rsidR="003D2F03" w:rsidRDefault="003D2F03">
            <w:pPr>
              <w:pStyle w:val="ConsPlusNormal"/>
              <w:jc w:val="center"/>
            </w:pPr>
            <w:r>
              <w:t>-</w:t>
            </w:r>
          </w:p>
        </w:tc>
        <w:tc>
          <w:tcPr>
            <w:tcW w:w="1020" w:type="dxa"/>
          </w:tcPr>
          <w:p w14:paraId="116BC595" w14:textId="77777777" w:rsidR="003D2F03" w:rsidRDefault="003D2F03">
            <w:pPr>
              <w:pStyle w:val="ConsPlusNormal"/>
              <w:jc w:val="center"/>
            </w:pPr>
            <w:r>
              <w:t>2,87</w:t>
            </w:r>
          </w:p>
        </w:tc>
      </w:tr>
      <w:tr w:rsidR="003D2F03" w14:paraId="14D1F3D3" w14:textId="77777777">
        <w:tc>
          <w:tcPr>
            <w:tcW w:w="737" w:type="dxa"/>
          </w:tcPr>
          <w:p w14:paraId="66463DD4" w14:textId="77777777" w:rsidR="003D2F03" w:rsidRDefault="003D2F03">
            <w:pPr>
              <w:pStyle w:val="ConsPlusNormal"/>
              <w:jc w:val="center"/>
            </w:pPr>
            <w:r>
              <w:t>3.4.14</w:t>
            </w:r>
          </w:p>
        </w:tc>
        <w:tc>
          <w:tcPr>
            <w:tcW w:w="2721" w:type="dxa"/>
          </w:tcPr>
          <w:p w14:paraId="2FBED365" w14:textId="77777777" w:rsidR="003D2F03" w:rsidRDefault="003D2F03">
            <w:pPr>
              <w:pStyle w:val="ConsPlusNormal"/>
            </w:pPr>
            <w:r>
              <w:t>Строительство линии наружного освещения по ул. Полевая в микрорайоне Николаевка</w:t>
            </w:r>
          </w:p>
        </w:tc>
        <w:tc>
          <w:tcPr>
            <w:tcW w:w="1531" w:type="dxa"/>
          </w:tcPr>
          <w:p w14:paraId="46C09A50" w14:textId="77777777" w:rsidR="003D2F03" w:rsidRDefault="003D2F03">
            <w:pPr>
              <w:pStyle w:val="ConsPlusNormal"/>
              <w:jc w:val="center"/>
            </w:pPr>
            <w:r>
              <w:t>ДС</w:t>
            </w:r>
          </w:p>
        </w:tc>
        <w:tc>
          <w:tcPr>
            <w:tcW w:w="2608" w:type="dxa"/>
          </w:tcPr>
          <w:p w14:paraId="65ECD9FC" w14:textId="77777777" w:rsidR="003D2F03" w:rsidRDefault="003D2F03">
            <w:pPr>
              <w:pStyle w:val="ConsPlusNormal"/>
            </w:pPr>
            <w:r>
              <w:t>Протяженность реконструированного (построенного) объекта</w:t>
            </w:r>
          </w:p>
        </w:tc>
        <w:tc>
          <w:tcPr>
            <w:tcW w:w="907" w:type="dxa"/>
          </w:tcPr>
          <w:p w14:paraId="4A737A1A" w14:textId="77777777" w:rsidR="003D2F03" w:rsidRDefault="003D2F03">
            <w:pPr>
              <w:pStyle w:val="ConsPlusNormal"/>
              <w:jc w:val="center"/>
            </w:pPr>
            <w:r>
              <w:t>км</w:t>
            </w:r>
          </w:p>
        </w:tc>
        <w:tc>
          <w:tcPr>
            <w:tcW w:w="1020" w:type="dxa"/>
          </w:tcPr>
          <w:p w14:paraId="4B202451" w14:textId="77777777" w:rsidR="003D2F03" w:rsidRDefault="003D2F03">
            <w:pPr>
              <w:pStyle w:val="ConsPlusNormal"/>
              <w:jc w:val="center"/>
            </w:pPr>
            <w:r>
              <w:t>2,40</w:t>
            </w:r>
          </w:p>
        </w:tc>
        <w:tc>
          <w:tcPr>
            <w:tcW w:w="1020" w:type="dxa"/>
          </w:tcPr>
          <w:p w14:paraId="2B1E0E58" w14:textId="77777777" w:rsidR="003D2F03" w:rsidRDefault="003D2F03">
            <w:pPr>
              <w:pStyle w:val="ConsPlusNormal"/>
              <w:jc w:val="center"/>
            </w:pPr>
            <w:r>
              <w:t>-</w:t>
            </w:r>
          </w:p>
        </w:tc>
        <w:tc>
          <w:tcPr>
            <w:tcW w:w="1020" w:type="dxa"/>
          </w:tcPr>
          <w:p w14:paraId="3B19146B" w14:textId="77777777" w:rsidR="003D2F03" w:rsidRDefault="003D2F03">
            <w:pPr>
              <w:pStyle w:val="ConsPlusNormal"/>
              <w:jc w:val="center"/>
            </w:pPr>
            <w:r>
              <w:t>-</w:t>
            </w:r>
          </w:p>
        </w:tc>
        <w:tc>
          <w:tcPr>
            <w:tcW w:w="1020" w:type="dxa"/>
          </w:tcPr>
          <w:p w14:paraId="4C312D87" w14:textId="77777777" w:rsidR="003D2F03" w:rsidRDefault="003D2F03">
            <w:pPr>
              <w:pStyle w:val="ConsPlusNormal"/>
              <w:jc w:val="center"/>
            </w:pPr>
            <w:r>
              <w:t>-</w:t>
            </w:r>
          </w:p>
        </w:tc>
        <w:tc>
          <w:tcPr>
            <w:tcW w:w="1020" w:type="dxa"/>
          </w:tcPr>
          <w:p w14:paraId="15AC7A06" w14:textId="77777777" w:rsidR="003D2F03" w:rsidRDefault="003D2F03">
            <w:pPr>
              <w:pStyle w:val="ConsPlusNormal"/>
              <w:jc w:val="center"/>
            </w:pPr>
            <w:r>
              <w:t>2,40</w:t>
            </w:r>
          </w:p>
        </w:tc>
      </w:tr>
      <w:tr w:rsidR="003D2F03" w14:paraId="1F0F24C5" w14:textId="77777777">
        <w:tc>
          <w:tcPr>
            <w:tcW w:w="737" w:type="dxa"/>
          </w:tcPr>
          <w:p w14:paraId="5583AF9B" w14:textId="77777777" w:rsidR="003D2F03" w:rsidRDefault="003D2F03">
            <w:pPr>
              <w:pStyle w:val="ConsPlusNormal"/>
              <w:jc w:val="center"/>
            </w:pPr>
            <w:r>
              <w:t>3.4.15</w:t>
            </w:r>
          </w:p>
        </w:tc>
        <w:tc>
          <w:tcPr>
            <w:tcW w:w="2721" w:type="dxa"/>
          </w:tcPr>
          <w:p w14:paraId="37F4B1DD" w14:textId="77777777" w:rsidR="003D2F03" w:rsidRDefault="003D2F03">
            <w:pPr>
              <w:pStyle w:val="ConsPlusNormal"/>
            </w:pPr>
            <w:r>
              <w:t>Строительство линии наружного освещения по ул. Бетховена от ул. Торговая до ул. Тимирязева</w:t>
            </w:r>
          </w:p>
        </w:tc>
        <w:tc>
          <w:tcPr>
            <w:tcW w:w="1531" w:type="dxa"/>
          </w:tcPr>
          <w:p w14:paraId="41583BFC" w14:textId="77777777" w:rsidR="003D2F03" w:rsidRDefault="003D2F03">
            <w:pPr>
              <w:pStyle w:val="ConsPlusNormal"/>
              <w:jc w:val="center"/>
            </w:pPr>
            <w:r>
              <w:t>ДС</w:t>
            </w:r>
          </w:p>
        </w:tc>
        <w:tc>
          <w:tcPr>
            <w:tcW w:w="2608" w:type="dxa"/>
          </w:tcPr>
          <w:p w14:paraId="7101FE12" w14:textId="77777777" w:rsidR="003D2F03" w:rsidRDefault="003D2F03">
            <w:pPr>
              <w:pStyle w:val="ConsPlusNormal"/>
            </w:pPr>
            <w:r>
              <w:t>Протяженность реконструированного (построенного) объекта</w:t>
            </w:r>
          </w:p>
        </w:tc>
        <w:tc>
          <w:tcPr>
            <w:tcW w:w="907" w:type="dxa"/>
          </w:tcPr>
          <w:p w14:paraId="747CFC56" w14:textId="77777777" w:rsidR="003D2F03" w:rsidRDefault="003D2F03">
            <w:pPr>
              <w:pStyle w:val="ConsPlusNormal"/>
              <w:jc w:val="center"/>
            </w:pPr>
            <w:r>
              <w:t>км</w:t>
            </w:r>
          </w:p>
        </w:tc>
        <w:tc>
          <w:tcPr>
            <w:tcW w:w="1020" w:type="dxa"/>
          </w:tcPr>
          <w:p w14:paraId="79E95C8F" w14:textId="77777777" w:rsidR="003D2F03" w:rsidRDefault="003D2F03">
            <w:pPr>
              <w:pStyle w:val="ConsPlusNormal"/>
              <w:jc w:val="center"/>
            </w:pPr>
            <w:r>
              <w:t>0,37</w:t>
            </w:r>
          </w:p>
        </w:tc>
        <w:tc>
          <w:tcPr>
            <w:tcW w:w="1020" w:type="dxa"/>
          </w:tcPr>
          <w:p w14:paraId="0890DAC1" w14:textId="77777777" w:rsidR="003D2F03" w:rsidRDefault="003D2F03">
            <w:pPr>
              <w:pStyle w:val="ConsPlusNormal"/>
              <w:jc w:val="center"/>
            </w:pPr>
            <w:r>
              <w:t>-</w:t>
            </w:r>
          </w:p>
        </w:tc>
        <w:tc>
          <w:tcPr>
            <w:tcW w:w="1020" w:type="dxa"/>
          </w:tcPr>
          <w:p w14:paraId="3824DAE2" w14:textId="77777777" w:rsidR="003D2F03" w:rsidRDefault="003D2F03">
            <w:pPr>
              <w:pStyle w:val="ConsPlusNormal"/>
              <w:jc w:val="center"/>
            </w:pPr>
            <w:r>
              <w:t>-</w:t>
            </w:r>
          </w:p>
        </w:tc>
        <w:tc>
          <w:tcPr>
            <w:tcW w:w="1020" w:type="dxa"/>
          </w:tcPr>
          <w:p w14:paraId="78EDCF7D" w14:textId="77777777" w:rsidR="003D2F03" w:rsidRDefault="003D2F03">
            <w:pPr>
              <w:pStyle w:val="ConsPlusNormal"/>
              <w:jc w:val="center"/>
            </w:pPr>
            <w:r>
              <w:t>-</w:t>
            </w:r>
          </w:p>
        </w:tc>
        <w:tc>
          <w:tcPr>
            <w:tcW w:w="1020" w:type="dxa"/>
          </w:tcPr>
          <w:p w14:paraId="563DE1E0" w14:textId="77777777" w:rsidR="003D2F03" w:rsidRDefault="003D2F03">
            <w:pPr>
              <w:pStyle w:val="ConsPlusNormal"/>
              <w:jc w:val="center"/>
            </w:pPr>
            <w:r>
              <w:t>0,37</w:t>
            </w:r>
          </w:p>
        </w:tc>
      </w:tr>
      <w:tr w:rsidR="003D2F03" w14:paraId="5C4B39DE" w14:textId="77777777">
        <w:tc>
          <w:tcPr>
            <w:tcW w:w="737" w:type="dxa"/>
          </w:tcPr>
          <w:p w14:paraId="23025D9A" w14:textId="77777777" w:rsidR="003D2F03" w:rsidRDefault="003D2F03">
            <w:pPr>
              <w:pStyle w:val="ConsPlusNormal"/>
              <w:jc w:val="center"/>
            </w:pPr>
            <w:r>
              <w:t>3.4.16</w:t>
            </w:r>
          </w:p>
        </w:tc>
        <w:tc>
          <w:tcPr>
            <w:tcW w:w="2721" w:type="dxa"/>
          </w:tcPr>
          <w:p w14:paraId="2CCDB417" w14:textId="77777777" w:rsidR="003D2F03" w:rsidRDefault="003D2F03">
            <w:pPr>
              <w:pStyle w:val="ConsPlusNormal"/>
            </w:pPr>
            <w:r>
              <w:t>Строительство линии наружного освещения по ул. Горбунова</w:t>
            </w:r>
          </w:p>
        </w:tc>
        <w:tc>
          <w:tcPr>
            <w:tcW w:w="1531" w:type="dxa"/>
          </w:tcPr>
          <w:p w14:paraId="6A829358" w14:textId="77777777" w:rsidR="003D2F03" w:rsidRDefault="003D2F03">
            <w:pPr>
              <w:pStyle w:val="ConsPlusNormal"/>
              <w:jc w:val="center"/>
            </w:pPr>
            <w:r>
              <w:t>ДС</w:t>
            </w:r>
          </w:p>
        </w:tc>
        <w:tc>
          <w:tcPr>
            <w:tcW w:w="2608" w:type="dxa"/>
          </w:tcPr>
          <w:p w14:paraId="2E5B91A1" w14:textId="77777777" w:rsidR="003D2F03" w:rsidRDefault="003D2F03">
            <w:pPr>
              <w:pStyle w:val="ConsPlusNormal"/>
            </w:pPr>
            <w:r>
              <w:t>Протяженность реконструированного (построенного) объекта</w:t>
            </w:r>
          </w:p>
        </w:tc>
        <w:tc>
          <w:tcPr>
            <w:tcW w:w="907" w:type="dxa"/>
          </w:tcPr>
          <w:p w14:paraId="09EE8E3B" w14:textId="77777777" w:rsidR="003D2F03" w:rsidRDefault="003D2F03">
            <w:pPr>
              <w:pStyle w:val="ConsPlusNormal"/>
              <w:jc w:val="center"/>
            </w:pPr>
            <w:r>
              <w:t>км</w:t>
            </w:r>
          </w:p>
        </w:tc>
        <w:tc>
          <w:tcPr>
            <w:tcW w:w="1020" w:type="dxa"/>
          </w:tcPr>
          <w:p w14:paraId="1FD31E84" w14:textId="77777777" w:rsidR="003D2F03" w:rsidRDefault="003D2F03">
            <w:pPr>
              <w:pStyle w:val="ConsPlusNormal"/>
              <w:jc w:val="center"/>
            </w:pPr>
            <w:r>
              <w:t>0,61</w:t>
            </w:r>
          </w:p>
        </w:tc>
        <w:tc>
          <w:tcPr>
            <w:tcW w:w="1020" w:type="dxa"/>
          </w:tcPr>
          <w:p w14:paraId="01466075" w14:textId="77777777" w:rsidR="003D2F03" w:rsidRDefault="003D2F03">
            <w:pPr>
              <w:pStyle w:val="ConsPlusNormal"/>
              <w:jc w:val="center"/>
            </w:pPr>
            <w:r>
              <w:t>-</w:t>
            </w:r>
          </w:p>
        </w:tc>
        <w:tc>
          <w:tcPr>
            <w:tcW w:w="1020" w:type="dxa"/>
          </w:tcPr>
          <w:p w14:paraId="03EF2C51" w14:textId="77777777" w:rsidR="003D2F03" w:rsidRDefault="003D2F03">
            <w:pPr>
              <w:pStyle w:val="ConsPlusNormal"/>
              <w:jc w:val="center"/>
            </w:pPr>
            <w:r>
              <w:t>-</w:t>
            </w:r>
          </w:p>
        </w:tc>
        <w:tc>
          <w:tcPr>
            <w:tcW w:w="1020" w:type="dxa"/>
          </w:tcPr>
          <w:p w14:paraId="0983E1AB" w14:textId="77777777" w:rsidR="003D2F03" w:rsidRDefault="003D2F03">
            <w:pPr>
              <w:pStyle w:val="ConsPlusNormal"/>
              <w:jc w:val="center"/>
            </w:pPr>
            <w:r>
              <w:t>-</w:t>
            </w:r>
          </w:p>
        </w:tc>
        <w:tc>
          <w:tcPr>
            <w:tcW w:w="1020" w:type="dxa"/>
          </w:tcPr>
          <w:p w14:paraId="23750B9D" w14:textId="77777777" w:rsidR="003D2F03" w:rsidRDefault="003D2F03">
            <w:pPr>
              <w:pStyle w:val="ConsPlusNormal"/>
              <w:jc w:val="center"/>
            </w:pPr>
            <w:r>
              <w:t>0,61</w:t>
            </w:r>
          </w:p>
        </w:tc>
      </w:tr>
      <w:tr w:rsidR="003D2F03" w14:paraId="7BC761BE" w14:textId="77777777">
        <w:tc>
          <w:tcPr>
            <w:tcW w:w="737" w:type="dxa"/>
          </w:tcPr>
          <w:p w14:paraId="4CF7CFAA" w14:textId="77777777" w:rsidR="003D2F03" w:rsidRDefault="003D2F03">
            <w:pPr>
              <w:pStyle w:val="ConsPlusNormal"/>
              <w:jc w:val="center"/>
            </w:pPr>
            <w:r>
              <w:t>3.4.17</w:t>
            </w:r>
          </w:p>
        </w:tc>
        <w:tc>
          <w:tcPr>
            <w:tcW w:w="2721" w:type="dxa"/>
          </w:tcPr>
          <w:p w14:paraId="59E69AAD" w14:textId="77777777" w:rsidR="003D2F03" w:rsidRDefault="003D2F03">
            <w:pPr>
              <w:pStyle w:val="ConsPlusNormal"/>
            </w:pPr>
            <w:r>
              <w:t>Строительство линии наружного освещения по ул. Чухновского</w:t>
            </w:r>
          </w:p>
        </w:tc>
        <w:tc>
          <w:tcPr>
            <w:tcW w:w="1531" w:type="dxa"/>
          </w:tcPr>
          <w:p w14:paraId="7EC8CA97" w14:textId="77777777" w:rsidR="003D2F03" w:rsidRDefault="003D2F03">
            <w:pPr>
              <w:pStyle w:val="ConsPlusNormal"/>
              <w:jc w:val="center"/>
            </w:pPr>
            <w:r>
              <w:t>ДС</w:t>
            </w:r>
          </w:p>
        </w:tc>
        <w:tc>
          <w:tcPr>
            <w:tcW w:w="2608" w:type="dxa"/>
          </w:tcPr>
          <w:p w14:paraId="78110AB3" w14:textId="77777777" w:rsidR="003D2F03" w:rsidRDefault="003D2F03">
            <w:pPr>
              <w:pStyle w:val="ConsPlusNormal"/>
            </w:pPr>
            <w:r>
              <w:t>Протяженность реконструированного (построенного) объекта</w:t>
            </w:r>
          </w:p>
        </w:tc>
        <w:tc>
          <w:tcPr>
            <w:tcW w:w="907" w:type="dxa"/>
          </w:tcPr>
          <w:p w14:paraId="40D45B01" w14:textId="77777777" w:rsidR="003D2F03" w:rsidRDefault="003D2F03">
            <w:pPr>
              <w:pStyle w:val="ConsPlusNormal"/>
              <w:jc w:val="center"/>
            </w:pPr>
            <w:r>
              <w:t>км</w:t>
            </w:r>
          </w:p>
        </w:tc>
        <w:tc>
          <w:tcPr>
            <w:tcW w:w="1020" w:type="dxa"/>
          </w:tcPr>
          <w:p w14:paraId="2DB41772" w14:textId="77777777" w:rsidR="003D2F03" w:rsidRDefault="003D2F03">
            <w:pPr>
              <w:pStyle w:val="ConsPlusNormal"/>
              <w:jc w:val="center"/>
            </w:pPr>
            <w:r>
              <w:t>0,90</w:t>
            </w:r>
          </w:p>
        </w:tc>
        <w:tc>
          <w:tcPr>
            <w:tcW w:w="1020" w:type="dxa"/>
          </w:tcPr>
          <w:p w14:paraId="70F44155" w14:textId="77777777" w:rsidR="003D2F03" w:rsidRDefault="003D2F03">
            <w:pPr>
              <w:pStyle w:val="ConsPlusNormal"/>
              <w:jc w:val="center"/>
            </w:pPr>
            <w:r>
              <w:t>-</w:t>
            </w:r>
          </w:p>
        </w:tc>
        <w:tc>
          <w:tcPr>
            <w:tcW w:w="1020" w:type="dxa"/>
          </w:tcPr>
          <w:p w14:paraId="657B60AC" w14:textId="77777777" w:rsidR="003D2F03" w:rsidRDefault="003D2F03">
            <w:pPr>
              <w:pStyle w:val="ConsPlusNormal"/>
              <w:jc w:val="center"/>
            </w:pPr>
            <w:r>
              <w:t>-</w:t>
            </w:r>
          </w:p>
        </w:tc>
        <w:tc>
          <w:tcPr>
            <w:tcW w:w="1020" w:type="dxa"/>
          </w:tcPr>
          <w:p w14:paraId="49389DFF" w14:textId="77777777" w:rsidR="003D2F03" w:rsidRDefault="003D2F03">
            <w:pPr>
              <w:pStyle w:val="ConsPlusNormal"/>
              <w:jc w:val="center"/>
            </w:pPr>
            <w:r>
              <w:t>-</w:t>
            </w:r>
          </w:p>
        </w:tc>
        <w:tc>
          <w:tcPr>
            <w:tcW w:w="1020" w:type="dxa"/>
          </w:tcPr>
          <w:p w14:paraId="1C120E9D" w14:textId="77777777" w:rsidR="003D2F03" w:rsidRDefault="003D2F03">
            <w:pPr>
              <w:pStyle w:val="ConsPlusNormal"/>
              <w:jc w:val="center"/>
            </w:pPr>
            <w:r>
              <w:t>0,90</w:t>
            </w:r>
          </w:p>
        </w:tc>
      </w:tr>
      <w:tr w:rsidR="003D2F03" w14:paraId="38150F92" w14:textId="77777777">
        <w:tc>
          <w:tcPr>
            <w:tcW w:w="737" w:type="dxa"/>
          </w:tcPr>
          <w:p w14:paraId="2AFDA585" w14:textId="77777777" w:rsidR="003D2F03" w:rsidRDefault="003D2F03">
            <w:pPr>
              <w:pStyle w:val="ConsPlusNormal"/>
              <w:jc w:val="center"/>
            </w:pPr>
            <w:r>
              <w:t>3.4.18</w:t>
            </w:r>
          </w:p>
        </w:tc>
        <w:tc>
          <w:tcPr>
            <w:tcW w:w="2721" w:type="dxa"/>
          </w:tcPr>
          <w:p w14:paraId="5FC39D95" w14:textId="77777777" w:rsidR="003D2F03" w:rsidRDefault="003D2F03">
            <w:pPr>
              <w:pStyle w:val="ConsPlusNormal"/>
            </w:pPr>
            <w:r>
              <w:t>Строительство линии наружного освещения по ул. Торговый переулок</w:t>
            </w:r>
          </w:p>
        </w:tc>
        <w:tc>
          <w:tcPr>
            <w:tcW w:w="1531" w:type="dxa"/>
          </w:tcPr>
          <w:p w14:paraId="6E8134CB" w14:textId="77777777" w:rsidR="003D2F03" w:rsidRDefault="003D2F03">
            <w:pPr>
              <w:pStyle w:val="ConsPlusNormal"/>
              <w:jc w:val="center"/>
            </w:pPr>
            <w:r>
              <w:t>ДС</w:t>
            </w:r>
          </w:p>
        </w:tc>
        <w:tc>
          <w:tcPr>
            <w:tcW w:w="2608" w:type="dxa"/>
          </w:tcPr>
          <w:p w14:paraId="6DD33D83" w14:textId="77777777" w:rsidR="003D2F03" w:rsidRDefault="003D2F03">
            <w:pPr>
              <w:pStyle w:val="ConsPlusNormal"/>
            </w:pPr>
            <w:r>
              <w:t>Протяженность реконструированного (построенного) объекта</w:t>
            </w:r>
          </w:p>
        </w:tc>
        <w:tc>
          <w:tcPr>
            <w:tcW w:w="907" w:type="dxa"/>
          </w:tcPr>
          <w:p w14:paraId="5BEBCED6" w14:textId="77777777" w:rsidR="003D2F03" w:rsidRDefault="003D2F03">
            <w:pPr>
              <w:pStyle w:val="ConsPlusNormal"/>
              <w:jc w:val="center"/>
            </w:pPr>
            <w:r>
              <w:t>км</w:t>
            </w:r>
          </w:p>
        </w:tc>
        <w:tc>
          <w:tcPr>
            <w:tcW w:w="1020" w:type="dxa"/>
          </w:tcPr>
          <w:p w14:paraId="006AD883" w14:textId="77777777" w:rsidR="003D2F03" w:rsidRDefault="003D2F03">
            <w:pPr>
              <w:pStyle w:val="ConsPlusNormal"/>
              <w:jc w:val="center"/>
            </w:pPr>
            <w:r>
              <w:t>0,18</w:t>
            </w:r>
          </w:p>
        </w:tc>
        <w:tc>
          <w:tcPr>
            <w:tcW w:w="1020" w:type="dxa"/>
          </w:tcPr>
          <w:p w14:paraId="1E00DB3B" w14:textId="77777777" w:rsidR="003D2F03" w:rsidRDefault="003D2F03">
            <w:pPr>
              <w:pStyle w:val="ConsPlusNormal"/>
              <w:jc w:val="center"/>
            </w:pPr>
            <w:r>
              <w:t>-</w:t>
            </w:r>
          </w:p>
        </w:tc>
        <w:tc>
          <w:tcPr>
            <w:tcW w:w="1020" w:type="dxa"/>
          </w:tcPr>
          <w:p w14:paraId="21E71E69" w14:textId="77777777" w:rsidR="003D2F03" w:rsidRDefault="003D2F03">
            <w:pPr>
              <w:pStyle w:val="ConsPlusNormal"/>
              <w:jc w:val="center"/>
            </w:pPr>
            <w:r>
              <w:t>-</w:t>
            </w:r>
          </w:p>
        </w:tc>
        <w:tc>
          <w:tcPr>
            <w:tcW w:w="1020" w:type="dxa"/>
          </w:tcPr>
          <w:p w14:paraId="3A86550F" w14:textId="77777777" w:rsidR="003D2F03" w:rsidRDefault="003D2F03">
            <w:pPr>
              <w:pStyle w:val="ConsPlusNormal"/>
              <w:jc w:val="center"/>
            </w:pPr>
            <w:r>
              <w:t>-</w:t>
            </w:r>
          </w:p>
        </w:tc>
        <w:tc>
          <w:tcPr>
            <w:tcW w:w="1020" w:type="dxa"/>
          </w:tcPr>
          <w:p w14:paraId="4E79F767" w14:textId="77777777" w:rsidR="003D2F03" w:rsidRDefault="003D2F03">
            <w:pPr>
              <w:pStyle w:val="ConsPlusNormal"/>
              <w:jc w:val="center"/>
            </w:pPr>
            <w:r>
              <w:t>0,18</w:t>
            </w:r>
          </w:p>
        </w:tc>
      </w:tr>
      <w:tr w:rsidR="003D2F03" w14:paraId="6225EDCC" w14:textId="77777777">
        <w:tc>
          <w:tcPr>
            <w:tcW w:w="737" w:type="dxa"/>
          </w:tcPr>
          <w:p w14:paraId="1B03361F" w14:textId="77777777" w:rsidR="003D2F03" w:rsidRDefault="003D2F03">
            <w:pPr>
              <w:pStyle w:val="ConsPlusNormal"/>
              <w:jc w:val="center"/>
            </w:pPr>
            <w:r>
              <w:t>3.4.19</w:t>
            </w:r>
          </w:p>
        </w:tc>
        <w:tc>
          <w:tcPr>
            <w:tcW w:w="2721" w:type="dxa"/>
          </w:tcPr>
          <w:p w14:paraId="6540142F" w14:textId="77777777" w:rsidR="003D2F03" w:rsidRDefault="003D2F03">
            <w:pPr>
              <w:pStyle w:val="ConsPlusNormal"/>
            </w:pPr>
            <w:r>
              <w:t>Строительство линии наружного освещения по ул. Пригородная вдоль дома N 21 от перекрестка ул. Пригородной с ул. Андрианова до д. N 23 по ул. Пригородной</w:t>
            </w:r>
          </w:p>
        </w:tc>
        <w:tc>
          <w:tcPr>
            <w:tcW w:w="1531" w:type="dxa"/>
          </w:tcPr>
          <w:p w14:paraId="66532F81" w14:textId="77777777" w:rsidR="003D2F03" w:rsidRDefault="003D2F03">
            <w:pPr>
              <w:pStyle w:val="ConsPlusNormal"/>
              <w:jc w:val="center"/>
            </w:pPr>
            <w:r>
              <w:t>ДС</w:t>
            </w:r>
          </w:p>
        </w:tc>
        <w:tc>
          <w:tcPr>
            <w:tcW w:w="2608" w:type="dxa"/>
          </w:tcPr>
          <w:p w14:paraId="20525F4D" w14:textId="77777777" w:rsidR="003D2F03" w:rsidRDefault="003D2F03">
            <w:pPr>
              <w:pStyle w:val="ConsPlusNormal"/>
            </w:pPr>
            <w:r>
              <w:t>Протяженность реконструированного (построенного) объекта</w:t>
            </w:r>
          </w:p>
        </w:tc>
        <w:tc>
          <w:tcPr>
            <w:tcW w:w="907" w:type="dxa"/>
          </w:tcPr>
          <w:p w14:paraId="131ED4FB" w14:textId="77777777" w:rsidR="003D2F03" w:rsidRDefault="003D2F03">
            <w:pPr>
              <w:pStyle w:val="ConsPlusNormal"/>
              <w:jc w:val="center"/>
            </w:pPr>
            <w:r>
              <w:t>км</w:t>
            </w:r>
          </w:p>
        </w:tc>
        <w:tc>
          <w:tcPr>
            <w:tcW w:w="1020" w:type="dxa"/>
          </w:tcPr>
          <w:p w14:paraId="20DD6A04" w14:textId="77777777" w:rsidR="003D2F03" w:rsidRDefault="003D2F03">
            <w:pPr>
              <w:pStyle w:val="ConsPlusNormal"/>
              <w:jc w:val="center"/>
            </w:pPr>
            <w:r>
              <w:t>0,81</w:t>
            </w:r>
          </w:p>
        </w:tc>
        <w:tc>
          <w:tcPr>
            <w:tcW w:w="1020" w:type="dxa"/>
          </w:tcPr>
          <w:p w14:paraId="6938E435" w14:textId="77777777" w:rsidR="003D2F03" w:rsidRDefault="003D2F03">
            <w:pPr>
              <w:pStyle w:val="ConsPlusNormal"/>
              <w:jc w:val="center"/>
            </w:pPr>
            <w:r>
              <w:t>-</w:t>
            </w:r>
          </w:p>
        </w:tc>
        <w:tc>
          <w:tcPr>
            <w:tcW w:w="1020" w:type="dxa"/>
          </w:tcPr>
          <w:p w14:paraId="4697AD67" w14:textId="77777777" w:rsidR="003D2F03" w:rsidRDefault="003D2F03">
            <w:pPr>
              <w:pStyle w:val="ConsPlusNormal"/>
              <w:jc w:val="center"/>
            </w:pPr>
            <w:r>
              <w:t>-</w:t>
            </w:r>
          </w:p>
        </w:tc>
        <w:tc>
          <w:tcPr>
            <w:tcW w:w="1020" w:type="dxa"/>
          </w:tcPr>
          <w:p w14:paraId="43E434B0" w14:textId="77777777" w:rsidR="003D2F03" w:rsidRDefault="003D2F03">
            <w:pPr>
              <w:pStyle w:val="ConsPlusNormal"/>
              <w:jc w:val="center"/>
            </w:pPr>
            <w:r>
              <w:t>-</w:t>
            </w:r>
          </w:p>
        </w:tc>
        <w:tc>
          <w:tcPr>
            <w:tcW w:w="1020" w:type="dxa"/>
          </w:tcPr>
          <w:p w14:paraId="24C62FD6" w14:textId="77777777" w:rsidR="003D2F03" w:rsidRDefault="003D2F03">
            <w:pPr>
              <w:pStyle w:val="ConsPlusNormal"/>
              <w:jc w:val="center"/>
            </w:pPr>
            <w:r>
              <w:t>0,81</w:t>
            </w:r>
          </w:p>
        </w:tc>
      </w:tr>
      <w:tr w:rsidR="003D2F03" w14:paraId="40B4F68F" w14:textId="77777777">
        <w:tc>
          <w:tcPr>
            <w:tcW w:w="737" w:type="dxa"/>
          </w:tcPr>
          <w:p w14:paraId="642088C5" w14:textId="77777777" w:rsidR="003D2F03" w:rsidRDefault="003D2F03">
            <w:pPr>
              <w:pStyle w:val="ConsPlusNormal"/>
              <w:jc w:val="center"/>
            </w:pPr>
            <w:r>
              <w:t>3.4.20</w:t>
            </w:r>
          </w:p>
        </w:tc>
        <w:tc>
          <w:tcPr>
            <w:tcW w:w="2721" w:type="dxa"/>
          </w:tcPr>
          <w:p w14:paraId="4F2BC95A" w14:textId="77777777" w:rsidR="003D2F03" w:rsidRDefault="003D2F03">
            <w:pPr>
              <w:pStyle w:val="ConsPlusNormal"/>
            </w:pPr>
            <w:r>
              <w:t>Строительство линии наружного освещения по ул. 20-я Линия от ул. Съездовская до ул. 20 лет РККА</w:t>
            </w:r>
          </w:p>
        </w:tc>
        <w:tc>
          <w:tcPr>
            <w:tcW w:w="1531" w:type="dxa"/>
          </w:tcPr>
          <w:p w14:paraId="5DD86F17" w14:textId="77777777" w:rsidR="003D2F03" w:rsidRDefault="003D2F03">
            <w:pPr>
              <w:pStyle w:val="ConsPlusNormal"/>
              <w:jc w:val="center"/>
            </w:pPr>
            <w:r>
              <w:t>ДС</w:t>
            </w:r>
          </w:p>
        </w:tc>
        <w:tc>
          <w:tcPr>
            <w:tcW w:w="2608" w:type="dxa"/>
          </w:tcPr>
          <w:p w14:paraId="532AA6B0" w14:textId="77777777" w:rsidR="003D2F03" w:rsidRDefault="003D2F03">
            <w:pPr>
              <w:pStyle w:val="ConsPlusNormal"/>
            </w:pPr>
            <w:r>
              <w:t>Протяженность реконструированного (построенного) объекта</w:t>
            </w:r>
          </w:p>
        </w:tc>
        <w:tc>
          <w:tcPr>
            <w:tcW w:w="907" w:type="dxa"/>
          </w:tcPr>
          <w:p w14:paraId="264985E8" w14:textId="77777777" w:rsidR="003D2F03" w:rsidRDefault="003D2F03">
            <w:pPr>
              <w:pStyle w:val="ConsPlusNormal"/>
              <w:jc w:val="center"/>
            </w:pPr>
            <w:r>
              <w:t>км</w:t>
            </w:r>
          </w:p>
        </w:tc>
        <w:tc>
          <w:tcPr>
            <w:tcW w:w="1020" w:type="dxa"/>
          </w:tcPr>
          <w:p w14:paraId="6DA2D232" w14:textId="77777777" w:rsidR="003D2F03" w:rsidRDefault="003D2F03">
            <w:pPr>
              <w:pStyle w:val="ConsPlusNormal"/>
              <w:jc w:val="center"/>
            </w:pPr>
            <w:r>
              <w:t>0,18</w:t>
            </w:r>
          </w:p>
        </w:tc>
        <w:tc>
          <w:tcPr>
            <w:tcW w:w="1020" w:type="dxa"/>
          </w:tcPr>
          <w:p w14:paraId="1A66BBDB" w14:textId="77777777" w:rsidR="003D2F03" w:rsidRDefault="003D2F03">
            <w:pPr>
              <w:pStyle w:val="ConsPlusNormal"/>
              <w:jc w:val="center"/>
            </w:pPr>
            <w:r>
              <w:t>-</w:t>
            </w:r>
          </w:p>
        </w:tc>
        <w:tc>
          <w:tcPr>
            <w:tcW w:w="1020" w:type="dxa"/>
          </w:tcPr>
          <w:p w14:paraId="7241856A" w14:textId="77777777" w:rsidR="003D2F03" w:rsidRDefault="003D2F03">
            <w:pPr>
              <w:pStyle w:val="ConsPlusNormal"/>
              <w:jc w:val="center"/>
            </w:pPr>
            <w:r>
              <w:t>-</w:t>
            </w:r>
          </w:p>
        </w:tc>
        <w:tc>
          <w:tcPr>
            <w:tcW w:w="1020" w:type="dxa"/>
          </w:tcPr>
          <w:p w14:paraId="56A830F0" w14:textId="77777777" w:rsidR="003D2F03" w:rsidRDefault="003D2F03">
            <w:pPr>
              <w:pStyle w:val="ConsPlusNormal"/>
              <w:jc w:val="center"/>
            </w:pPr>
            <w:r>
              <w:t>-</w:t>
            </w:r>
          </w:p>
        </w:tc>
        <w:tc>
          <w:tcPr>
            <w:tcW w:w="1020" w:type="dxa"/>
          </w:tcPr>
          <w:p w14:paraId="0D6A43BA" w14:textId="77777777" w:rsidR="003D2F03" w:rsidRDefault="003D2F03">
            <w:pPr>
              <w:pStyle w:val="ConsPlusNormal"/>
              <w:jc w:val="center"/>
            </w:pPr>
            <w:r>
              <w:t>0,18</w:t>
            </w:r>
          </w:p>
        </w:tc>
      </w:tr>
      <w:tr w:rsidR="003D2F03" w14:paraId="73BDA12C" w14:textId="77777777">
        <w:tc>
          <w:tcPr>
            <w:tcW w:w="737" w:type="dxa"/>
          </w:tcPr>
          <w:p w14:paraId="7963AA6E" w14:textId="77777777" w:rsidR="003D2F03" w:rsidRDefault="003D2F03">
            <w:pPr>
              <w:pStyle w:val="ConsPlusNormal"/>
              <w:jc w:val="center"/>
            </w:pPr>
            <w:r>
              <w:t>3.4.21</w:t>
            </w:r>
          </w:p>
        </w:tc>
        <w:tc>
          <w:tcPr>
            <w:tcW w:w="2721" w:type="dxa"/>
          </w:tcPr>
          <w:p w14:paraId="7F8E4008" w14:textId="77777777" w:rsidR="003D2F03" w:rsidRDefault="003D2F03">
            <w:pPr>
              <w:pStyle w:val="ConsPlusNormal"/>
            </w:pPr>
            <w:r>
              <w:t>Строительство линии наружного освещения по ул. Черлакский тракт от дома N 61 по ул. 13-я Комсомольская в сторону федеральной трассы М 38 до знака "Омск"</w:t>
            </w:r>
          </w:p>
        </w:tc>
        <w:tc>
          <w:tcPr>
            <w:tcW w:w="1531" w:type="dxa"/>
          </w:tcPr>
          <w:p w14:paraId="0F3B7FB3" w14:textId="77777777" w:rsidR="003D2F03" w:rsidRDefault="003D2F03">
            <w:pPr>
              <w:pStyle w:val="ConsPlusNormal"/>
              <w:jc w:val="center"/>
            </w:pPr>
            <w:r>
              <w:t>ДС</w:t>
            </w:r>
          </w:p>
        </w:tc>
        <w:tc>
          <w:tcPr>
            <w:tcW w:w="2608" w:type="dxa"/>
          </w:tcPr>
          <w:p w14:paraId="789EB530" w14:textId="77777777" w:rsidR="003D2F03" w:rsidRDefault="003D2F03">
            <w:pPr>
              <w:pStyle w:val="ConsPlusNormal"/>
            </w:pPr>
            <w:r>
              <w:t>Протяженность реконструированного (построенного) объекта</w:t>
            </w:r>
          </w:p>
        </w:tc>
        <w:tc>
          <w:tcPr>
            <w:tcW w:w="907" w:type="dxa"/>
          </w:tcPr>
          <w:p w14:paraId="7B99F75B" w14:textId="77777777" w:rsidR="003D2F03" w:rsidRDefault="003D2F03">
            <w:pPr>
              <w:pStyle w:val="ConsPlusNormal"/>
              <w:jc w:val="center"/>
            </w:pPr>
            <w:r>
              <w:t>км</w:t>
            </w:r>
          </w:p>
        </w:tc>
        <w:tc>
          <w:tcPr>
            <w:tcW w:w="1020" w:type="dxa"/>
          </w:tcPr>
          <w:p w14:paraId="5CB36740" w14:textId="77777777" w:rsidR="003D2F03" w:rsidRDefault="003D2F03">
            <w:pPr>
              <w:pStyle w:val="ConsPlusNormal"/>
              <w:jc w:val="center"/>
            </w:pPr>
            <w:r>
              <w:t>7,00</w:t>
            </w:r>
          </w:p>
        </w:tc>
        <w:tc>
          <w:tcPr>
            <w:tcW w:w="1020" w:type="dxa"/>
          </w:tcPr>
          <w:p w14:paraId="698CF291" w14:textId="77777777" w:rsidR="003D2F03" w:rsidRDefault="003D2F03">
            <w:pPr>
              <w:pStyle w:val="ConsPlusNormal"/>
              <w:jc w:val="center"/>
            </w:pPr>
            <w:r>
              <w:t>-</w:t>
            </w:r>
          </w:p>
        </w:tc>
        <w:tc>
          <w:tcPr>
            <w:tcW w:w="1020" w:type="dxa"/>
          </w:tcPr>
          <w:p w14:paraId="5F42893A" w14:textId="77777777" w:rsidR="003D2F03" w:rsidRDefault="003D2F03">
            <w:pPr>
              <w:pStyle w:val="ConsPlusNormal"/>
              <w:jc w:val="center"/>
            </w:pPr>
            <w:r>
              <w:t>-</w:t>
            </w:r>
          </w:p>
        </w:tc>
        <w:tc>
          <w:tcPr>
            <w:tcW w:w="1020" w:type="dxa"/>
          </w:tcPr>
          <w:p w14:paraId="16976D22" w14:textId="77777777" w:rsidR="003D2F03" w:rsidRDefault="003D2F03">
            <w:pPr>
              <w:pStyle w:val="ConsPlusNormal"/>
              <w:jc w:val="center"/>
            </w:pPr>
            <w:r>
              <w:t>-</w:t>
            </w:r>
          </w:p>
        </w:tc>
        <w:tc>
          <w:tcPr>
            <w:tcW w:w="1020" w:type="dxa"/>
          </w:tcPr>
          <w:p w14:paraId="4A427CE1" w14:textId="77777777" w:rsidR="003D2F03" w:rsidRDefault="003D2F03">
            <w:pPr>
              <w:pStyle w:val="ConsPlusNormal"/>
              <w:jc w:val="center"/>
            </w:pPr>
            <w:r>
              <w:t>7,00</w:t>
            </w:r>
          </w:p>
        </w:tc>
      </w:tr>
      <w:tr w:rsidR="003D2F03" w14:paraId="21C8182A" w14:textId="77777777">
        <w:tc>
          <w:tcPr>
            <w:tcW w:w="737" w:type="dxa"/>
          </w:tcPr>
          <w:p w14:paraId="4CDD023B" w14:textId="77777777" w:rsidR="003D2F03" w:rsidRDefault="003D2F03">
            <w:pPr>
              <w:pStyle w:val="ConsPlusNormal"/>
              <w:jc w:val="center"/>
            </w:pPr>
            <w:r>
              <w:t>3.4.22</w:t>
            </w:r>
          </w:p>
        </w:tc>
        <w:tc>
          <w:tcPr>
            <w:tcW w:w="2721" w:type="dxa"/>
          </w:tcPr>
          <w:p w14:paraId="55AB64FA" w14:textId="77777777" w:rsidR="003D2F03" w:rsidRDefault="003D2F03">
            <w:pPr>
              <w:pStyle w:val="ConsPlusNormal"/>
            </w:pPr>
            <w:r>
              <w:t>Строительство линии наружного освещения по ул. Октябрьская от ул. Осоавиахимовская до ул. Герцена</w:t>
            </w:r>
          </w:p>
        </w:tc>
        <w:tc>
          <w:tcPr>
            <w:tcW w:w="1531" w:type="dxa"/>
          </w:tcPr>
          <w:p w14:paraId="2B4DB8F7" w14:textId="77777777" w:rsidR="003D2F03" w:rsidRDefault="003D2F03">
            <w:pPr>
              <w:pStyle w:val="ConsPlusNormal"/>
              <w:jc w:val="center"/>
            </w:pPr>
            <w:r>
              <w:t>ДС</w:t>
            </w:r>
          </w:p>
        </w:tc>
        <w:tc>
          <w:tcPr>
            <w:tcW w:w="2608" w:type="dxa"/>
          </w:tcPr>
          <w:p w14:paraId="5FBDB604" w14:textId="77777777" w:rsidR="003D2F03" w:rsidRDefault="003D2F03">
            <w:pPr>
              <w:pStyle w:val="ConsPlusNormal"/>
            </w:pPr>
            <w:r>
              <w:t>Протяженность реконструированного (построенного) объекта</w:t>
            </w:r>
          </w:p>
        </w:tc>
        <w:tc>
          <w:tcPr>
            <w:tcW w:w="907" w:type="dxa"/>
          </w:tcPr>
          <w:p w14:paraId="0BFCB2F0" w14:textId="77777777" w:rsidR="003D2F03" w:rsidRDefault="003D2F03">
            <w:pPr>
              <w:pStyle w:val="ConsPlusNormal"/>
              <w:jc w:val="center"/>
            </w:pPr>
            <w:r>
              <w:t>км</w:t>
            </w:r>
          </w:p>
        </w:tc>
        <w:tc>
          <w:tcPr>
            <w:tcW w:w="1020" w:type="dxa"/>
          </w:tcPr>
          <w:p w14:paraId="786961D9" w14:textId="77777777" w:rsidR="003D2F03" w:rsidRDefault="003D2F03">
            <w:pPr>
              <w:pStyle w:val="ConsPlusNormal"/>
              <w:jc w:val="center"/>
            </w:pPr>
            <w:r>
              <w:t>0,14</w:t>
            </w:r>
          </w:p>
        </w:tc>
        <w:tc>
          <w:tcPr>
            <w:tcW w:w="1020" w:type="dxa"/>
          </w:tcPr>
          <w:p w14:paraId="7DDBB8AA" w14:textId="77777777" w:rsidR="003D2F03" w:rsidRDefault="003D2F03">
            <w:pPr>
              <w:pStyle w:val="ConsPlusNormal"/>
              <w:jc w:val="center"/>
            </w:pPr>
            <w:r>
              <w:t>-</w:t>
            </w:r>
          </w:p>
        </w:tc>
        <w:tc>
          <w:tcPr>
            <w:tcW w:w="1020" w:type="dxa"/>
          </w:tcPr>
          <w:p w14:paraId="71485541" w14:textId="77777777" w:rsidR="003D2F03" w:rsidRDefault="003D2F03">
            <w:pPr>
              <w:pStyle w:val="ConsPlusNormal"/>
              <w:jc w:val="center"/>
            </w:pPr>
            <w:r>
              <w:t>-</w:t>
            </w:r>
          </w:p>
        </w:tc>
        <w:tc>
          <w:tcPr>
            <w:tcW w:w="1020" w:type="dxa"/>
          </w:tcPr>
          <w:p w14:paraId="7EFB966C" w14:textId="77777777" w:rsidR="003D2F03" w:rsidRDefault="003D2F03">
            <w:pPr>
              <w:pStyle w:val="ConsPlusNormal"/>
              <w:jc w:val="center"/>
            </w:pPr>
            <w:r>
              <w:t>-</w:t>
            </w:r>
          </w:p>
        </w:tc>
        <w:tc>
          <w:tcPr>
            <w:tcW w:w="1020" w:type="dxa"/>
          </w:tcPr>
          <w:p w14:paraId="14C69829" w14:textId="77777777" w:rsidR="003D2F03" w:rsidRDefault="003D2F03">
            <w:pPr>
              <w:pStyle w:val="ConsPlusNormal"/>
              <w:jc w:val="center"/>
            </w:pPr>
            <w:r>
              <w:t>0,14</w:t>
            </w:r>
          </w:p>
        </w:tc>
      </w:tr>
      <w:tr w:rsidR="003D2F03" w14:paraId="2FA75714" w14:textId="77777777">
        <w:tc>
          <w:tcPr>
            <w:tcW w:w="737" w:type="dxa"/>
          </w:tcPr>
          <w:p w14:paraId="1453D0BD" w14:textId="77777777" w:rsidR="003D2F03" w:rsidRDefault="003D2F03">
            <w:pPr>
              <w:pStyle w:val="ConsPlusNormal"/>
              <w:jc w:val="center"/>
            </w:pPr>
            <w:r>
              <w:t>3.4.23</w:t>
            </w:r>
          </w:p>
        </w:tc>
        <w:tc>
          <w:tcPr>
            <w:tcW w:w="2721" w:type="dxa"/>
          </w:tcPr>
          <w:p w14:paraId="6E7B8F17" w14:textId="77777777" w:rsidR="003D2F03" w:rsidRDefault="003D2F03">
            <w:pPr>
              <w:pStyle w:val="ConsPlusNormal"/>
            </w:pPr>
            <w:r>
              <w:t>Строительство линии наружного освещения по улице Успешная от дома N 1 до дома N 3/1</w:t>
            </w:r>
          </w:p>
        </w:tc>
        <w:tc>
          <w:tcPr>
            <w:tcW w:w="1531" w:type="dxa"/>
          </w:tcPr>
          <w:p w14:paraId="152D5A8C" w14:textId="77777777" w:rsidR="003D2F03" w:rsidRDefault="003D2F03">
            <w:pPr>
              <w:pStyle w:val="ConsPlusNormal"/>
              <w:jc w:val="center"/>
            </w:pPr>
            <w:r>
              <w:t>ДС</w:t>
            </w:r>
          </w:p>
        </w:tc>
        <w:tc>
          <w:tcPr>
            <w:tcW w:w="2608" w:type="dxa"/>
          </w:tcPr>
          <w:p w14:paraId="07F763A3" w14:textId="77777777" w:rsidR="003D2F03" w:rsidRDefault="003D2F03">
            <w:pPr>
              <w:pStyle w:val="ConsPlusNormal"/>
            </w:pPr>
            <w:r>
              <w:t>Протяженность реконструированного (построенного) объекта</w:t>
            </w:r>
          </w:p>
        </w:tc>
        <w:tc>
          <w:tcPr>
            <w:tcW w:w="907" w:type="dxa"/>
          </w:tcPr>
          <w:p w14:paraId="38B60F39" w14:textId="77777777" w:rsidR="003D2F03" w:rsidRDefault="003D2F03">
            <w:pPr>
              <w:pStyle w:val="ConsPlusNormal"/>
              <w:jc w:val="center"/>
            </w:pPr>
            <w:r>
              <w:t>км</w:t>
            </w:r>
          </w:p>
        </w:tc>
        <w:tc>
          <w:tcPr>
            <w:tcW w:w="1020" w:type="dxa"/>
          </w:tcPr>
          <w:p w14:paraId="3B72E196" w14:textId="77777777" w:rsidR="003D2F03" w:rsidRDefault="003D2F03">
            <w:pPr>
              <w:pStyle w:val="ConsPlusNormal"/>
              <w:jc w:val="center"/>
            </w:pPr>
            <w:r>
              <w:t>0,30</w:t>
            </w:r>
          </w:p>
        </w:tc>
        <w:tc>
          <w:tcPr>
            <w:tcW w:w="1020" w:type="dxa"/>
          </w:tcPr>
          <w:p w14:paraId="41451634" w14:textId="77777777" w:rsidR="003D2F03" w:rsidRDefault="003D2F03">
            <w:pPr>
              <w:pStyle w:val="ConsPlusNormal"/>
              <w:jc w:val="center"/>
            </w:pPr>
            <w:r>
              <w:t>-</w:t>
            </w:r>
          </w:p>
        </w:tc>
        <w:tc>
          <w:tcPr>
            <w:tcW w:w="1020" w:type="dxa"/>
          </w:tcPr>
          <w:p w14:paraId="12719326" w14:textId="77777777" w:rsidR="003D2F03" w:rsidRDefault="003D2F03">
            <w:pPr>
              <w:pStyle w:val="ConsPlusNormal"/>
              <w:jc w:val="center"/>
            </w:pPr>
            <w:r>
              <w:t>-</w:t>
            </w:r>
          </w:p>
        </w:tc>
        <w:tc>
          <w:tcPr>
            <w:tcW w:w="1020" w:type="dxa"/>
          </w:tcPr>
          <w:p w14:paraId="2A26CC82" w14:textId="77777777" w:rsidR="003D2F03" w:rsidRDefault="003D2F03">
            <w:pPr>
              <w:pStyle w:val="ConsPlusNormal"/>
              <w:jc w:val="center"/>
            </w:pPr>
            <w:r>
              <w:t>-</w:t>
            </w:r>
          </w:p>
        </w:tc>
        <w:tc>
          <w:tcPr>
            <w:tcW w:w="1020" w:type="dxa"/>
          </w:tcPr>
          <w:p w14:paraId="2D805771" w14:textId="77777777" w:rsidR="003D2F03" w:rsidRDefault="003D2F03">
            <w:pPr>
              <w:pStyle w:val="ConsPlusNormal"/>
              <w:jc w:val="center"/>
            </w:pPr>
            <w:r>
              <w:t>0,30</w:t>
            </w:r>
          </w:p>
        </w:tc>
      </w:tr>
      <w:tr w:rsidR="003D2F03" w14:paraId="1D5FDE0E" w14:textId="77777777">
        <w:tc>
          <w:tcPr>
            <w:tcW w:w="737" w:type="dxa"/>
          </w:tcPr>
          <w:p w14:paraId="41C4699D" w14:textId="77777777" w:rsidR="003D2F03" w:rsidRDefault="003D2F03">
            <w:pPr>
              <w:pStyle w:val="ConsPlusNormal"/>
              <w:jc w:val="center"/>
            </w:pPr>
            <w:r>
              <w:t>3.4.24</w:t>
            </w:r>
          </w:p>
        </w:tc>
        <w:tc>
          <w:tcPr>
            <w:tcW w:w="2721" w:type="dxa"/>
          </w:tcPr>
          <w:p w14:paraId="27149397" w14:textId="77777777" w:rsidR="003D2F03" w:rsidRDefault="003D2F03">
            <w:pPr>
              <w:pStyle w:val="ConsPlusNormal"/>
            </w:pPr>
            <w:r>
              <w:t>Строительство линии наружного освещения от дома N 9а по улице 1-я Комсомольская до ул. Новосортировочная</w:t>
            </w:r>
          </w:p>
        </w:tc>
        <w:tc>
          <w:tcPr>
            <w:tcW w:w="1531" w:type="dxa"/>
          </w:tcPr>
          <w:p w14:paraId="5B6EBC61" w14:textId="77777777" w:rsidR="003D2F03" w:rsidRDefault="003D2F03">
            <w:pPr>
              <w:pStyle w:val="ConsPlusNormal"/>
              <w:jc w:val="center"/>
            </w:pPr>
            <w:r>
              <w:t>ДС</w:t>
            </w:r>
          </w:p>
        </w:tc>
        <w:tc>
          <w:tcPr>
            <w:tcW w:w="2608" w:type="dxa"/>
          </w:tcPr>
          <w:p w14:paraId="423DBBBE" w14:textId="77777777" w:rsidR="003D2F03" w:rsidRDefault="003D2F03">
            <w:pPr>
              <w:pStyle w:val="ConsPlusNormal"/>
            </w:pPr>
            <w:r>
              <w:t>Протяженность реконструированного (построенного) объекта</w:t>
            </w:r>
          </w:p>
        </w:tc>
        <w:tc>
          <w:tcPr>
            <w:tcW w:w="907" w:type="dxa"/>
          </w:tcPr>
          <w:p w14:paraId="55582E15" w14:textId="77777777" w:rsidR="003D2F03" w:rsidRDefault="003D2F03">
            <w:pPr>
              <w:pStyle w:val="ConsPlusNormal"/>
              <w:jc w:val="center"/>
            </w:pPr>
            <w:r>
              <w:t>км</w:t>
            </w:r>
          </w:p>
        </w:tc>
        <w:tc>
          <w:tcPr>
            <w:tcW w:w="1020" w:type="dxa"/>
          </w:tcPr>
          <w:p w14:paraId="32ECAF1A" w14:textId="77777777" w:rsidR="003D2F03" w:rsidRDefault="003D2F03">
            <w:pPr>
              <w:pStyle w:val="ConsPlusNormal"/>
              <w:jc w:val="center"/>
            </w:pPr>
            <w:r>
              <w:t>0,26</w:t>
            </w:r>
          </w:p>
        </w:tc>
        <w:tc>
          <w:tcPr>
            <w:tcW w:w="1020" w:type="dxa"/>
          </w:tcPr>
          <w:p w14:paraId="3D063942" w14:textId="77777777" w:rsidR="003D2F03" w:rsidRDefault="003D2F03">
            <w:pPr>
              <w:pStyle w:val="ConsPlusNormal"/>
              <w:jc w:val="center"/>
            </w:pPr>
            <w:r>
              <w:t>-</w:t>
            </w:r>
          </w:p>
        </w:tc>
        <w:tc>
          <w:tcPr>
            <w:tcW w:w="1020" w:type="dxa"/>
          </w:tcPr>
          <w:p w14:paraId="32CF7763" w14:textId="77777777" w:rsidR="003D2F03" w:rsidRDefault="003D2F03">
            <w:pPr>
              <w:pStyle w:val="ConsPlusNormal"/>
              <w:jc w:val="center"/>
            </w:pPr>
            <w:r>
              <w:t>-</w:t>
            </w:r>
          </w:p>
        </w:tc>
        <w:tc>
          <w:tcPr>
            <w:tcW w:w="1020" w:type="dxa"/>
          </w:tcPr>
          <w:p w14:paraId="5C23E5B5" w14:textId="77777777" w:rsidR="003D2F03" w:rsidRDefault="003D2F03">
            <w:pPr>
              <w:pStyle w:val="ConsPlusNormal"/>
              <w:jc w:val="center"/>
            </w:pPr>
            <w:r>
              <w:t>-</w:t>
            </w:r>
          </w:p>
        </w:tc>
        <w:tc>
          <w:tcPr>
            <w:tcW w:w="1020" w:type="dxa"/>
          </w:tcPr>
          <w:p w14:paraId="68303B4D" w14:textId="77777777" w:rsidR="003D2F03" w:rsidRDefault="003D2F03">
            <w:pPr>
              <w:pStyle w:val="ConsPlusNormal"/>
              <w:jc w:val="center"/>
            </w:pPr>
            <w:r>
              <w:t>0,26</w:t>
            </w:r>
          </w:p>
        </w:tc>
      </w:tr>
      <w:tr w:rsidR="003D2F03" w14:paraId="29DDA2CA" w14:textId="77777777">
        <w:tc>
          <w:tcPr>
            <w:tcW w:w="737" w:type="dxa"/>
          </w:tcPr>
          <w:p w14:paraId="01D673D7" w14:textId="77777777" w:rsidR="003D2F03" w:rsidRDefault="003D2F03">
            <w:pPr>
              <w:pStyle w:val="ConsPlusNormal"/>
              <w:jc w:val="center"/>
            </w:pPr>
            <w:r>
              <w:t>3.4.25</w:t>
            </w:r>
          </w:p>
        </w:tc>
        <w:tc>
          <w:tcPr>
            <w:tcW w:w="2721" w:type="dxa"/>
          </w:tcPr>
          <w:p w14:paraId="1B26ADCA" w14:textId="77777777" w:rsidR="003D2F03" w:rsidRDefault="003D2F03">
            <w:pPr>
              <w:pStyle w:val="ConsPlusNormal"/>
            </w:pPr>
            <w:r>
              <w:t>Строительство линии наружного освещения по ул. 1-я Кожевенная</w:t>
            </w:r>
          </w:p>
        </w:tc>
        <w:tc>
          <w:tcPr>
            <w:tcW w:w="1531" w:type="dxa"/>
          </w:tcPr>
          <w:p w14:paraId="35E5D815" w14:textId="77777777" w:rsidR="003D2F03" w:rsidRDefault="003D2F03">
            <w:pPr>
              <w:pStyle w:val="ConsPlusNormal"/>
              <w:jc w:val="center"/>
            </w:pPr>
            <w:r>
              <w:t>ДС</w:t>
            </w:r>
          </w:p>
        </w:tc>
        <w:tc>
          <w:tcPr>
            <w:tcW w:w="2608" w:type="dxa"/>
          </w:tcPr>
          <w:p w14:paraId="4D9F62DD" w14:textId="77777777" w:rsidR="003D2F03" w:rsidRDefault="003D2F03">
            <w:pPr>
              <w:pStyle w:val="ConsPlusNormal"/>
            </w:pPr>
            <w:r>
              <w:t>Протяженность реконструированного (построенного) объекта</w:t>
            </w:r>
          </w:p>
        </w:tc>
        <w:tc>
          <w:tcPr>
            <w:tcW w:w="907" w:type="dxa"/>
          </w:tcPr>
          <w:p w14:paraId="76A08BD4" w14:textId="77777777" w:rsidR="003D2F03" w:rsidRDefault="003D2F03">
            <w:pPr>
              <w:pStyle w:val="ConsPlusNormal"/>
              <w:jc w:val="center"/>
            </w:pPr>
            <w:r>
              <w:t>км</w:t>
            </w:r>
          </w:p>
        </w:tc>
        <w:tc>
          <w:tcPr>
            <w:tcW w:w="1020" w:type="dxa"/>
          </w:tcPr>
          <w:p w14:paraId="0821322A" w14:textId="77777777" w:rsidR="003D2F03" w:rsidRDefault="003D2F03">
            <w:pPr>
              <w:pStyle w:val="ConsPlusNormal"/>
              <w:jc w:val="center"/>
            </w:pPr>
            <w:r>
              <w:t>0,61</w:t>
            </w:r>
          </w:p>
        </w:tc>
        <w:tc>
          <w:tcPr>
            <w:tcW w:w="1020" w:type="dxa"/>
          </w:tcPr>
          <w:p w14:paraId="7C8E2954" w14:textId="77777777" w:rsidR="003D2F03" w:rsidRDefault="003D2F03">
            <w:pPr>
              <w:pStyle w:val="ConsPlusNormal"/>
              <w:jc w:val="center"/>
            </w:pPr>
            <w:r>
              <w:t>-</w:t>
            </w:r>
          </w:p>
        </w:tc>
        <w:tc>
          <w:tcPr>
            <w:tcW w:w="1020" w:type="dxa"/>
          </w:tcPr>
          <w:p w14:paraId="74D484EE" w14:textId="77777777" w:rsidR="003D2F03" w:rsidRDefault="003D2F03">
            <w:pPr>
              <w:pStyle w:val="ConsPlusNormal"/>
              <w:jc w:val="center"/>
            </w:pPr>
            <w:r>
              <w:t>-</w:t>
            </w:r>
          </w:p>
        </w:tc>
        <w:tc>
          <w:tcPr>
            <w:tcW w:w="1020" w:type="dxa"/>
          </w:tcPr>
          <w:p w14:paraId="17FCA3C3" w14:textId="77777777" w:rsidR="003D2F03" w:rsidRDefault="003D2F03">
            <w:pPr>
              <w:pStyle w:val="ConsPlusNormal"/>
              <w:jc w:val="center"/>
            </w:pPr>
            <w:r>
              <w:t>-</w:t>
            </w:r>
          </w:p>
        </w:tc>
        <w:tc>
          <w:tcPr>
            <w:tcW w:w="1020" w:type="dxa"/>
          </w:tcPr>
          <w:p w14:paraId="522328B6" w14:textId="77777777" w:rsidR="003D2F03" w:rsidRDefault="003D2F03">
            <w:pPr>
              <w:pStyle w:val="ConsPlusNormal"/>
              <w:jc w:val="center"/>
            </w:pPr>
            <w:r>
              <w:t>0,61</w:t>
            </w:r>
          </w:p>
        </w:tc>
      </w:tr>
      <w:tr w:rsidR="003D2F03" w14:paraId="041DCDE0" w14:textId="77777777">
        <w:tc>
          <w:tcPr>
            <w:tcW w:w="737" w:type="dxa"/>
          </w:tcPr>
          <w:p w14:paraId="36BADC9A" w14:textId="77777777" w:rsidR="003D2F03" w:rsidRDefault="003D2F03">
            <w:pPr>
              <w:pStyle w:val="ConsPlusNormal"/>
              <w:jc w:val="center"/>
            </w:pPr>
            <w:r>
              <w:t>3.4.26</w:t>
            </w:r>
          </w:p>
        </w:tc>
        <w:tc>
          <w:tcPr>
            <w:tcW w:w="2721" w:type="dxa"/>
          </w:tcPr>
          <w:p w14:paraId="39ADC2C8" w14:textId="77777777" w:rsidR="003D2F03" w:rsidRDefault="003D2F03">
            <w:pPr>
              <w:pStyle w:val="ConsPlusNormal"/>
            </w:pPr>
            <w:r>
              <w:t>Строительство линии наружного освещения по ул. Новаторов от дома N 7 до дома N 2а</w:t>
            </w:r>
          </w:p>
        </w:tc>
        <w:tc>
          <w:tcPr>
            <w:tcW w:w="1531" w:type="dxa"/>
          </w:tcPr>
          <w:p w14:paraId="5A164D65" w14:textId="77777777" w:rsidR="003D2F03" w:rsidRDefault="003D2F03">
            <w:pPr>
              <w:pStyle w:val="ConsPlusNormal"/>
              <w:jc w:val="center"/>
            </w:pPr>
            <w:r>
              <w:t>ДС</w:t>
            </w:r>
          </w:p>
        </w:tc>
        <w:tc>
          <w:tcPr>
            <w:tcW w:w="2608" w:type="dxa"/>
          </w:tcPr>
          <w:p w14:paraId="24A3F442" w14:textId="77777777" w:rsidR="003D2F03" w:rsidRDefault="003D2F03">
            <w:pPr>
              <w:pStyle w:val="ConsPlusNormal"/>
            </w:pPr>
            <w:r>
              <w:t>Протяженность реконструированного (построенного) объекта</w:t>
            </w:r>
          </w:p>
        </w:tc>
        <w:tc>
          <w:tcPr>
            <w:tcW w:w="907" w:type="dxa"/>
          </w:tcPr>
          <w:p w14:paraId="40DE5647" w14:textId="77777777" w:rsidR="003D2F03" w:rsidRDefault="003D2F03">
            <w:pPr>
              <w:pStyle w:val="ConsPlusNormal"/>
              <w:jc w:val="center"/>
            </w:pPr>
            <w:r>
              <w:t>км</w:t>
            </w:r>
          </w:p>
        </w:tc>
        <w:tc>
          <w:tcPr>
            <w:tcW w:w="1020" w:type="dxa"/>
          </w:tcPr>
          <w:p w14:paraId="2CA0B484" w14:textId="77777777" w:rsidR="003D2F03" w:rsidRDefault="003D2F03">
            <w:pPr>
              <w:pStyle w:val="ConsPlusNormal"/>
              <w:jc w:val="center"/>
            </w:pPr>
            <w:r>
              <w:t>0,15</w:t>
            </w:r>
          </w:p>
        </w:tc>
        <w:tc>
          <w:tcPr>
            <w:tcW w:w="1020" w:type="dxa"/>
          </w:tcPr>
          <w:p w14:paraId="2C39F3D0" w14:textId="77777777" w:rsidR="003D2F03" w:rsidRDefault="003D2F03">
            <w:pPr>
              <w:pStyle w:val="ConsPlusNormal"/>
              <w:jc w:val="center"/>
            </w:pPr>
            <w:r>
              <w:t>-</w:t>
            </w:r>
          </w:p>
        </w:tc>
        <w:tc>
          <w:tcPr>
            <w:tcW w:w="1020" w:type="dxa"/>
          </w:tcPr>
          <w:p w14:paraId="464B2D75" w14:textId="77777777" w:rsidR="003D2F03" w:rsidRDefault="003D2F03">
            <w:pPr>
              <w:pStyle w:val="ConsPlusNormal"/>
              <w:jc w:val="center"/>
            </w:pPr>
            <w:r>
              <w:t>-</w:t>
            </w:r>
          </w:p>
        </w:tc>
        <w:tc>
          <w:tcPr>
            <w:tcW w:w="1020" w:type="dxa"/>
          </w:tcPr>
          <w:p w14:paraId="4D1BB280" w14:textId="77777777" w:rsidR="003D2F03" w:rsidRDefault="003D2F03">
            <w:pPr>
              <w:pStyle w:val="ConsPlusNormal"/>
              <w:jc w:val="center"/>
            </w:pPr>
            <w:r>
              <w:t>-</w:t>
            </w:r>
          </w:p>
        </w:tc>
        <w:tc>
          <w:tcPr>
            <w:tcW w:w="1020" w:type="dxa"/>
          </w:tcPr>
          <w:p w14:paraId="3A9BBFE7" w14:textId="77777777" w:rsidR="003D2F03" w:rsidRDefault="003D2F03">
            <w:pPr>
              <w:pStyle w:val="ConsPlusNormal"/>
              <w:jc w:val="center"/>
            </w:pPr>
            <w:r>
              <w:t>0,15</w:t>
            </w:r>
          </w:p>
        </w:tc>
      </w:tr>
      <w:tr w:rsidR="003D2F03" w14:paraId="36DD17E2" w14:textId="77777777">
        <w:tc>
          <w:tcPr>
            <w:tcW w:w="737" w:type="dxa"/>
          </w:tcPr>
          <w:p w14:paraId="066FAC65" w14:textId="77777777" w:rsidR="003D2F03" w:rsidRDefault="003D2F03">
            <w:pPr>
              <w:pStyle w:val="ConsPlusNormal"/>
              <w:jc w:val="center"/>
            </w:pPr>
            <w:r>
              <w:t>3.4.27</w:t>
            </w:r>
          </w:p>
        </w:tc>
        <w:tc>
          <w:tcPr>
            <w:tcW w:w="2721" w:type="dxa"/>
          </w:tcPr>
          <w:p w14:paraId="05356401" w14:textId="77777777" w:rsidR="003D2F03" w:rsidRDefault="003D2F03">
            <w:pPr>
              <w:pStyle w:val="ConsPlusNormal"/>
            </w:pPr>
            <w:r>
              <w:t>Строительство линии наружного освещения по ул. 26-я Северная от ул. Вавилова до ул. Красноярский тракт</w:t>
            </w:r>
          </w:p>
        </w:tc>
        <w:tc>
          <w:tcPr>
            <w:tcW w:w="1531" w:type="dxa"/>
          </w:tcPr>
          <w:p w14:paraId="6C4A2E83" w14:textId="77777777" w:rsidR="003D2F03" w:rsidRDefault="003D2F03">
            <w:pPr>
              <w:pStyle w:val="ConsPlusNormal"/>
              <w:jc w:val="center"/>
            </w:pPr>
            <w:r>
              <w:t>ДС</w:t>
            </w:r>
          </w:p>
        </w:tc>
        <w:tc>
          <w:tcPr>
            <w:tcW w:w="2608" w:type="dxa"/>
          </w:tcPr>
          <w:p w14:paraId="74E7419C" w14:textId="77777777" w:rsidR="003D2F03" w:rsidRDefault="003D2F03">
            <w:pPr>
              <w:pStyle w:val="ConsPlusNormal"/>
            </w:pPr>
            <w:r>
              <w:t>Протяженность реконструированного (построенного) объекта</w:t>
            </w:r>
          </w:p>
        </w:tc>
        <w:tc>
          <w:tcPr>
            <w:tcW w:w="907" w:type="dxa"/>
          </w:tcPr>
          <w:p w14:paraId="66CCFEC5" w14:textId="77777777" w:rsidR="003D2F03" w:rsidRDefault="003D2F03">
            <w:pPr>
              <w:pStyle w:val="ConsPlusNormal"/>
              <w:jc w:val="center"/>
            </w:pPr>
            <w:r>
              <w:t>км</w:t>
            </w:r>
          </w:p>
        </w:tc>
        <w:tc>
          <w:tcPr>
            <w:tcW w:w="1020" w:type="dxa"/>
          </w:tcPr>
          <w:p w14:paraId="6156CA91" w14:textId="77777777" w:rsidR="003D2F03" w:rsidRDefault="003D2F03">
            <w:pPr>
              <w:pStyle w:val="ConsPlusNormal"/>
              <w:jc w:val="center"/>
            </w:pPr>
            <w:r>
              <w:t>0,66</w:t>
            </w:r>
          </w:p>
        </w:tc>
        <w:tc>
          <w:tcPr>
            <w:tcW w:w="1020" w:type="dxa"/>
          </w:tcPr>
          <w:p w14:paraId="59A6184E" w14:textId="77777777" w:rsidR="003D2F03" w:rsidRDefault="003D2F03">
            <w:pPr>
              <w:pStyle w:val="ConsPlusNormal"/>
              <w:jc w:val="center"/>
            </w:pPr>
            <w:r>
              <w:t>-</w:t>
            </w:r>
          </w:p>
        </w:tc>
        <w:tc>
          <w:tcPr>
            <w:tcW w:w="1020" w:type="dxa"/>
          </w:tcPr>
          <w:p w14:paraId="53FF5D4C" w14:textId="77777777" w:rsidR="003D2F03" w:rsidRDefault="003D2F03">
            <w:pPr>
              <w:pStyle w:val="ConsPlusNormal"/>
              <w:jc w:val="center"/>
            </w:pPr>
            <w:r>
              <w:t>-</w:t>
            </w:r>
          </w:p>
        </w:tc>
        <w:tc>
          <w:tcPr>
            <w:tcW w:w="1020" w:type="dxa"/>
          </w:tcPr>
          <w:p w14:paraId="06AB1B35" w14:textId="77777777" w:rsidR="003D2F03" w:rsidRDefault="003D2F03">
            <w:pPr>
              <w:pStyle w:val="ConsPlusNormal"/>
              <w:jc w:val="center"/>
            </w:pPr>
            <w:r>
              <w:t>-</w:t>
            </w:r>
          </w:p>
        </w:tc>
        <w:tc>
          <w:tcPr>
            <w:tcW w:w="1020" w:type="dxa"/>
          </w:tcPr>
          <w:p w14:paraId="6D3F77A0" w14:textId="77777777" w:rsidR="003D2F03" w:rsidRDefault="003D2F03">
            <w:pPr>
              <w:pStyle w:val="ConsPlusNormal"/>
              <w:jc w:val="center"/>
            </w:pPr>
            <w:r>
              <w:t>0,66</w:t>
            </w:r>
          </w:p>
        </w:tc>
      </w:tr>
      <w:tr w:rsidR="003D2F03" w14:paraId="066ACD9E" w14:textId="77777777">
        <w:tc>
          <w:tcPr>
            <w:tcW w:w="737" w:type="dxa"/>
          </w:tcPr>
          <w:p w14:paraId="5AE9FC29" w14:textId="77777777" w:rsidR="003D2F03" w:rsidRDefault="003D2F03">
            <w:pPr>
              <w:pStyle w:val="ConsPlusNormal"/>
              <w:jc w:val="center"/>
            </w:pPr>
            <w:r>
              <w:t>3.4.28</w:t>
            </w:r>
          </w:p>
        </w:tc>
        <w:tc>
          <w:tcPr>
            <w:tcW w:w="2721" w:type="dxa"/>
          </w:tcPr>
          <w:p w14:paraId="5D7BA089" w14:textId="77777777" w:rsidR="003D2F03" w:rsidRDefault="003D2F03">
            <w:pPr>
              <w:pStyle w:val="ConsPlusNormal"/>
            </w:pPr>
            <w:r>
              <w:t>Строительство линии наружного освещения по ул. 21-я Амурская от ул. Завертяева до Пушкинского тракта</w:t>
            </w:r>
          </w:p>
        </w:tc>
        <w:tc>
          <w:tcPr>
            <w:tcW w:w="1531" w:type="dxa"/>
          </w:tcPr>
          <w:p w14:paraId="6ACA9A55" w14:textId="77777777" w:rsidR="003D2F03" w:rsidRDefault="003D2F03">
            <w:pPr>
              <w:pStyle w:val="ConsPlusNormal"/>
              <w:jc w:val="center"/>
            </w:pPr>
            <w:r>
              <w:t>ДС</w:t>
            </w:r>
          </w:p>
        </w:tc>
        <w:tc>
          <w:tcPr>
            <w:tcW w:w="2608" w:type="dxa"/>
          </w:tcPr>
          <w:p w14:paraId="798FA4AA" w14:textId="77777777" w:rsidR="003D2F03" w:rsidRDefault="003D2F03">
            <w:pPr>
              <w:pStyle w:val="ConsPlusNormal"/>
            </w:pPr>
            <w:r>
              <w:t>Протяженность реконструированного (построенного) объекта</w:t>
            </w:r>
          </w:p>
        </w:tc>
        <w:tc>
          <w:tcPr>
            <w:tcW w:w="907" w:type="dxa"/>
          </w:tcPr>
          <w:p w14:paraId="16ACFC48" w14:textId="77777777" w:rsidR="003D2F03" w:rsidRDefault="003D2F03">
            <w:pPr>
              <w:pStyle w:val="ConsPlusNormal"/>
              <w:jc w:val="center"/>
            </w:pPr>
            <w:r>
              <w:t>км</w:t>
            </w:r>
          </w:p>
        </w:tc>
        <w:tc>
          <w:tcPr>
            <w:tcW w:w="1020" w:type="dxa"/>
          </w:tcPr>
          <w:p w14:paraId="055706A4" w14:textId="77777777" w:rsidR="003D2F03" w:rsidRDefault="003D2F03">
            <w:pPr>
              <w:pStyle w:val="ConsPlusNormal"/>
              <w:jc w:val="center"/>
            </w:pPr>
            <w:r>
              <w:t>2,60</w:t>
            </w:r>
          </w:p>
        </w:tc>
        <w:tc>
          <w:tcPr>
            <w:tcW w:w="1020" w:type="dxa"/>
          </w:tcPr>
          <w:p w14:paraId="76A662B2" w14:textId="77777777" w:rsidR="003D2F03" w:rsidRDefault="003D2F03">
            <w:pPr>
              <w:pStyle w:val="ConsPlusNormal"/>
              <w:jc w:val="center"/>
            </w:pPr>
            <w:r>
              <w:t>-</w:t>
            </w:r>
          </w:p>
        </w:tc>
        <w:tc>
          <w:tcPr>
            <w:tcW w:w="1020" w:type="dxa"/>
          </w:tcPr>
          <w:p w14:paraId="68252B71" w14:textId="77777777" w:rsidR="003D2F03" w:rsidRDefault="003D2F03">
            <w:pPr>
              <w:pStyle w:val="ConsPlusNormal"/>
              <w:jc w:val="center"/>
            </w:pPr>
            <w:r>
              <w:t>-</w:t>
            </w:r>
          </w:p>
        </w:tc>
        <w:tc>
          <w:tcPr>
            <w:tcW w:w="1020" w:type="dxa"/>
          </w:tcPr>
          <w:p w14:paraId="750073BA" w14:textId="77777777" w:rsidR="003D2F03" w:rsidRDefault="003D2F03">
            <w:pPr>
              <w:pStyle w:val="ConsPlusNormal"/>
              <w:jc w:val="center"/>
            </w:pPr>
            <w:r>
              <w:t>-</w:t>
            </w:r>
          </w:p>
        </w:tc>
        <w:tc>
          <w:tcPr>
            <w:tcW w:w="1020" w:type="dxa"/>
          </w:tcPr>
          <w:p w14:paraId="2D649311" w14:textId="77777777" w:rsidR="003D2F03" w:rsidRDefault="003D2F03">
            <w:pPr>
              <w:pStyle w:val="ConsPlusNormal"/>
              <w:jc w:val="center"/>
            </w:pPr>
            <w:r>
              <w:t>2,60</w:t>
            </w:r>
          </w:p>
        </w:tc>
      </w:tr>
      <w:tr w:rsidR="003D2F03" w14:paraId="39060B78" w14:textId="77777777">
        <w:tc>
          <w:tcPr>
            <w:tcW w:w="737" w:type="dxa"/>
          </w:tcPr>
          <w:p w14:paraId="4A5EE317" w14:textId="77777777" w:rsidR="003D2F03" w:rsidRDefault="003D2F03">
            <w:pPr>
              <w:pStyle w:val="ConsPlusNormal"/>
              <w:jc w:val="center"/>
            </w:pPr>
            <w:r>
              <w:t>3.4.29</w:t>
            </w:r>
          </w:p>
        </w:tc>
        <w:tc>
          <w:tcPr>
            <w:tcW w:w="2721" w:type="dxa"/>
          </w:tcPr>
          <w:p w14:paraId="353AC824" w14:textId="77777777" w:rsidR="003D2F03" w:rsidRDefault="003D2F03">
            <w:pPr>
              <w:pStyle w:val="ConsPlusNormal"/>
            </w:pPr>
            <w:r>
              <w:t>Строительство линии наружного освещения по ул. Бородинская</w:t>
            </w:r>
          </w:p>
        </w:tc>
        <w:tc>
          <w:tcPr>
            <w:tcW w:w="1531" w:type="dxa"/>
          </w:tcPr>
          <w:p w14:paraId="2B1CDE4D" w14:textId="77777777" w:rsidR="003D2F03" w:rsidRDefault="003D2F03">
            <w:pPr>
              <w:pStyle w:val="ConsPlusNormal"/>
              <w:jc w:val="center"/>
            </w:pPr>
            <w:r>
              <w:t>ДС</w:t>
            </w:r>
          </w:p>
        </w:tc>
        <w:tc>
          <w:tcPr>
            <w:tcW w:w="2608" w:type="dxa"/>
          </w:tcPr>
          <w:p w14:paraId="0D8905EB" w14:textId="77777777" w:rsidR="003D2F03" w:rsidRDefault="003D2F03">
            <w:pPr>
              <w:pStyle w:val="ConsPlusNormal"/>
            </w:pPr>
            <w:r>
              <w:t>Протяженность реконструированного (построенного) объекта</w:t>
            </w:r>
          </w:p>
        </w:tc>
        <w:tc>
          <w:tcPr>
            <w:tcW w:w="907" w:type="dxa"/>
          </w:tcPr>
          <w:p w14:paraId="5CB4C8F5" w14:textId="77777777" w:rsidR="003D2F03" w:rsidRDefault="003D2F03">
            <w:pPr>
              <w:pStyle w:val="ConsPlusNormal"/>
              <w:jc w:val="center"/>
            </w:pPr>
            <w:r>
              <w:t>км</w:t>
            </w:r>
          </w:p>
        </w:tc>
        <w:tc>
          <w:tcPr>
            <w:tcW w:w="1020" w:type="dxa"/>
          </w:tcPr>
          <w:p w14:paraId="1E8E4EE0" w14:textId="77777777" w:rsidR="003D2F03" w:rsidRDefault="003D2F03">
            <w:pPr>
              <w:pStyle w:val="ConsPlusNormal"/>
              <w:jc w:val="center"/>
            </w:pPr>
            <w:r>
              <w:t>0,54</w:t>
            </w:r>
          </w:p>
        </w:tc>
        <w:tc>
          <w:tcPr>
            <w:tcW w:w="1020" w:type="dxa"/>
          </w:tcPr>
          <w:p w14:paraId="5474A21E" w14:textId="77777777" w:rsidR="003D2F03" w:rsidRDefault="003D2F03">
            <w:pPr>
              <w:pStyle w:val="ConsPlusNormal"/>
              <w:jc w:val="center"/>
            </w:pPr>
            <w:r>
              <w:t>-</w:t>
            </w:r>
          </w:p>
        </w:tc>
        <w:tc>
          <w:tcPr>
            <w:tcW w:w="1020" w:type="dxa"/>
          </w:tcPr>
          <w:p w14:paraId="197C4253" w14:textId="77777777" w:rsidR="003D2F03" w:rsidRDefault="003D2F03">
            <w:pPr>
              <w:pStyle w:val="ConsPlusNormal"/>
              <w:jc w:val="center"/>
            </w:pPr>
            <w:r>
              <w:t>-</w:t>
            </w:r>
          </w:p>
        </w:tc>
        <w:tc>
          <w:tcPr>
            <w:tcW w:w="1020" w:type="dxa"/>
          </w:tcPr>
          <w:p w14:paraId="4F09336E" w14:textId="77777777" w:rsidR="003D2F03" w:rsidRDefault="003D2F03">
            <w:pPr>
              <w:pStyle w:val="ConsPlusNormal"/>
              <w:jc w:val="center"/>
            </w:pPr>
            <w:r>
              <w:t>-</w:t>
            </w:r>
          </w:p>
        </w:tc>
        <w:tc>
          <w:tcPr>
            <w:tcW w:w="1020" w:type="dxa"/>
          </w:tcPr>
          <w:p w14:paraId="2F06F587" w14:textId="77777777" w:rsidR="003D2F03" w:rsidRDefault="003D2F03">
            <w:pPr>
              <w:pStyle w:val="ConsPlusNormal"/>
              <w:jc w:val="center"/>
            </w:pPr>
            <w:r>
              <w:t>0,54</w:t>
            </w:r>
          </w:p>
        </w:tc>
      </w:tr>
      <w:tr w:rsidR="003D2F03" w14:paraId="718368D6" w14:textId="77777777">
        <w:tc>
          <w:tcPr>
            <w:tcW w:w="737" w:type="dxa"/>
          </w:tcPr>
          <w:p w14:paraId="37F2C2C0" w14:textId="77777777" w:rsidR="003D2F03" w:rsidRDefault="003D2F03">
            <w:pPr>
              <w:pStyle w:val="ConsPlusNormal"/>
              <w:jc w:val="center"/>
            </w:pPr>
            <w:r>
              <w:t>3.4.30</w:t>
            </w:r>
          </w:p>
        </w:tc>
        <w:tc>
          <w:tcPr>
            <w:tcW w:w="2721" w:type="dxa"/>
          </w:tcPr>
          <w:p w14:paraId="77261684" w14:textId="77777777" w:rsidR="003D2F03" w:rsidRDefault="003D2F03">
            <w:pPr>
              <w:pStyle w:val="ConsPlusNormal"/>
            </w:pPr>
            <w:r>
              <w:t>Строительство линии наружного по дороге-дублеру ул. Дмитриева от дома N 1/8 до дома N 5/6 по ул. Дмитриева до ул. 70 лет Октября</w:t>
            </w:r>
          </w:p>
        </w:tc>
        <w:tc>
          <w:tcPr>
            <w:tcW w:w="1531" w:type="dxa"/>
          </w:tcPr>
          <w:p w14:paraId="0B3AACD5" w14:textId="77777777" w:rsidR="003D2F03" w:rsidRDefault="003D2F03">
            <w:pPr>
              <w:pStyle w:val="ConsPlusNormal"/>
              <w:jc w:val="center"/>
            </w:pPr>
            <w:r>
              <w:t>ДС</w:t>
            </w:r>
          </w:p>
        </w:tc>
        <w:tc>
          <w:tcPr>
            <w:tcW w:w="2608" w:type="dxa"/>
          </w:tcPr>
          <w:p w14:paraId="650529FD" w14:textId="77777777" w:rsidR="003D2F03" w:rsidRDefault="003D2F03">
            <w:pPr>
              <w:pStyle w:val="ConsPlusNormal"/>
            </w:pPr>
            <w:r>
              <w:t>Протяженность реконструированного (построенного) объекта</w:t>
            </w:r>
          </w:p>
        </w:tc>
        <w:tc>
          <w:tcPr>
            <w:tcW w:w="907" w:type="dxa"/>
          </w:tcPr>
          <w:p w14:paraId="1228BB1C" w14:textId="77777777" w:rsidR="003D2F03" w:rsidRDefault="003D2F03">
            <w:pPr>
              <w:pStyle w:val="ConsPlusNormal"/>
              <w:jc w:val="center"/>
            </w:pPr>
            <w:r>
              <w:t>км</w:t>
            </w:r>
          </w:p>
        </w:tc>
        <w:tc>
          <w:tcPr>
            <w:tcW w:w="1020" w:type="dxa"/>
          </w:tcPr>
          <w:p w14:paraId="3F9EDFBD" w14:textId="77777777" w:rsidR="003D2F03" w:rsidRDefault="003D2F03">
            <w:pPr>
              <w:pStyle w:val="ConsPlusNormal"/>
              <w:jc w:val="center"/>
            </w:pPr>
            <w:r>
              <w:t>0,77</w:t>
            </w:r>
          </w:p>
        </w:tc>
        <w:tc>
          <w:tcPr>
            <w:tcW w:w="1020" w:type="dxa"/>
          </w:tcPr>
          <w:p w14:paraId="4CFA22D6" w14:textId="77777777" w:rsidR="003D2F03" w:rsidRDefault="003D2F03">
            <w:pPr>
              <w:pStyle w:val="ConsPlusNormal"/>
              <w:jc w:val="center"/>
            </w:pPr>
            <w:r>
              <w:t>-</w:t>
            </w:r>
          </w:p>
        </w:tc>
        <w:tc>
          <w:tcPr>
            <w:tcW w:w="1020" w:type="dxa"/>
          </w:tcPr>
          <w:p w14:paraId="33174907" w14:textId="77777777" w:rsidR="003D2F03" w:rsidRDefault="003D2F03">
            <w:pPr>
              <w:pStyle w:val="ConsPlusNormal"/>
              <w:jc w:val="center"/>
            </w:pPr>
            <w:r>
              <w:t>-</w:t>
            </w:r>
          </w:p>
        </w:tc>
        <w:tc>
          <w:tcPr>
            <w:tcW w:w="1020" w:type="dxa"/>
          </w:tcPr>
          <w:p w14:paraId="1F5970DB" w14:textId="77777777" w:rsidR="003D2F03" w:rsidRDefault="003D2F03">
            <w:pPr>
              <w:pStyle w:val="ConsPlusNormal"/>
              <w:jc w:val="center"/>
            </w:pPr>
            <w:r>
              <w:t>-</w:t>
            </w:r>
          </w:p>
        </w:tc>
        <w:tc>
          <w:tcPr>
            <w:tcW w:w="1020" w:type="dxa"/>
          </w:tcPr>
          <w:p w14:paraId="454B36D5" w14:textId="77777777" w:rsidR="003D2F03" w:rsidRDefault="003D2F03">
            <w:pPr>
              <w:pStyle w:val="ConsPlusNormal"/>
              <w:jc w:val="center"/>
            </w:pPr>
            <w:r>
              <w:t>0,77</w:t>
            </w:r>
          </w:p>
        </w:tc>
      </w:tr>
      <w:tr w:rsidR="003D2F03" w14:paraId="175731B8" w14:textId="77777777">
        <w:tc>
          <w:tcPr>
            <w:tcW w:w="737" w:type="dxa"/>
          </w:tcPr>
          <w:p w14:paraId="5959C351" w14:textId="77777777" w:rsidR="003D2F03" w:rsidRDefault="003D2F03">
            <w:pPr>
              <w:pStyle w:val="ConsPlusNormal"/>
              <w:jc w:val="center"/>
            </w:pPr>
            <w:r>
              <w:t>3.4.31</w:t>
            </w:r>
          </w:p>
        </w:tc>
        <w:tc>
          <w:tcPr>
            <w:tcW w:w="2721" w:type="dxa"/>
          </w:tcPr>
          <w:p w14:paraId="63A6D1B7" w14:textId="77777777" w:rsidR="003D2F03" w:rsidRDefault="003D2F03">
            <w:pPr>
              <w:pStyle w:val="ConsPlusNormal"/>
            </w:pPr>
            <w:r>
              <w:t>Строительство линии наружного освещения по ул. 50 лет Октября в границах ул. Энтузиастов и ул. 22 Апреля</w:t>
            </w:r>
          </w:p>
        </w:tc>
        <w:tc>
          <w:tcPr>
            <w:tcW w:w="1531" w:type="dxa"/>
          </w:tcPr>
          <w:p w14:paraId="11C84AC6" w14:textId="77777777" w:rsidR="003D2F03" w:rsidRDefault="003D2F03">
            <w:pPr>
              <w:pStyle w:val="ConsPlusNormal"/>
              <w:jc w:val="center"/>
            </w:pPr>
            <w:r>
              <w:t>ДС</w:t>
            </w:r>
          </w:p>
        </w:tc>
        <w:tc>
          <w:tcPr>
            <w:tcW w:w="2608" w:type="dxa"/>
          </w:tcPr>
          <w:p w14:paraId="4BE959FB" w14:textId="77777777" w:rsidR="003D2F03" w:rsidRDefault="003D2F03">
            <w:pPr>
              <w:pStyle w:val="ConsPlusNormal"/>
            </w:pPr>
            <w:r>
              <w:t>Протяженность реконструированного (построенного) объекта</w:t>
            </w:r>
          </w:p>
        </w:tc>
        <w:tc>
          <w:tcPr>
            <w:tcW w:w="907" w:type="dxa"/>
          </w:tcPr>
          <w:p w14:paraId="522DDA09" w14:textId="77777777" w:rsidR="003D2F03" w:rsidRDefault="003D2F03">
            <w:pPr>
              <w:pStyle w:val="ConsPlusNormal"/>
              <w:jc w:val="center"/>
            </w:pPr>
            <w:r>
              <w:t>км</w:t>
            </w:r>
          </w:p>
        </w:tc>
        <w:tc>
          <w:tcPr>
            <w:tcW w:w="1020" w:type="dxa"/>
          </w:tcPr>
          <w:p w14:paraId="44125BAB" w14:textId="77777777" w:rsidR="003D2F03" w:rsidRDefault="003D2F03">
            <w:pPr>
              <w:pStyle w:val="ConsPlusNormal"/>
              <w:jc w:val="center"/>
            </w:pPr>
            <w:r>
              <w:t>0,48</w:t>
            </w:r>
          </w:p>
        </w:tc>
        <w:tc>
          <w:tcPr>
            <w:tcW w:w="1020" w:type="dxa"/>
          </w:tcPr>
          <w:p w14:paraId="0F538524" w14:textId="77777777" w:rsidR="003D2F03" w:rsidRDefault="003D2F03">
            <w:pPr>
              <w:pStyle w:val="ConsPlusNormal"/>
              <w:jc w:val="center"/>
            </w:pPr>
            <w:r>
              <w:t>-</w:t>
            </w:r>
          </w:p>
        </w:tc>
        <w:tc>
          <w:tcPr>
            <w:tcW w:w="1020" w:type="dxa"/>
          </w:tcPr>
          <w:p w14:paraId="12277DA3" w14:textId="77777777" w:rsidR="003D2F03" w:rsidRDefault="003D2F03">
            <w:pPr>
              <w:pStyle w:val="ConsPlusNormal"/>
              <w:jc w:val="center"/>
            </w:pPr>
            <w:r>
              <w:t>-</w:t>
            </w:r>
          </w:p>
        </w:tc>
        <w:tc>
          <w:tcPr>
            <w:tcW w:w="1020" w:type="dxa"/>
          </w:tcPr>
          <w:p w14:paraId="100B9B9A" w14:textId="77777777" w:rsidR="003D2F03" w:rsidRDefault="003D2F03">
            <w:pPr>
              <w:pStyle w:val="ConsPlusNormal"/>
              <w:jc w:val="center"/>
            </w:pPr>
            <w:r>
              <w:t>-</w:t>
            </w:r>
          </w:p>
        </w:tc>
        <w:tc>
          <w:tcPr>
            <w:tcW w:w="1020" w:type="dxa"/>
          </w:tcPr>
          <w:p w14:paraId="285D1E11" w14:textId="77777777" w:rsidR="003D2F03" w:rsidRDefault="003D2F03">
            <w:pPr>
              <w:pStyle w:val="ConsPlusNormal"/>
              <w:jc w:val="center"/>
            </w:pPr>
            <w:r>
              <w:t>0,48</w:t>
            </w:r>
          </w:p>
        </w:tc>
      </w:tr>
      <w:tr w:rsidR="003D2F03" w14:paraId="6DC92016" w14:textId="77777777">
        <w:tc>
          <w:tcPr>
            <w:tcW w:w="737" w:type="dxa"/>
          </w:tcPr>
          <w:p w14:paraId="071B1486" w14:textId="77777777" w:rsidR="003D2F03" w:rsidRDefault="003D2F03">
            <w:pPr>
              <w:pStyle w:val="ConsPlusNormal"/>
              <w:jc w:val="center"/>
            </w:pPr>
            <w:r>
              <w:t>3.4.32</w:t>
            </w:r>
          </w:p>
        </w:tc>
        <w:tc>
          <w:tcPr>
            <w:tcW w:w="2721" w:type="dxa"/>
          </w:tcPr>
          <w:p w14:paraId="34EF0065" w14:textId="77777777" w:rsidR="003D2F03" w:rsidRDefault="003D2F03">
            <w:pPr>
              <w:pStyle w:val="ConsPlusNormal"/>
            </w:pPr>
            <w:r>
              <w:t>Строительство линии наружного освещения на участке дороги по ул. Железнодорожная</w:t>
            </w:r>
          </w:p>
        </w:tc>
        <w:tc>
          <w:tcPr>
            <w:tcW w:w="1531" w:type="dxa"/>
          </w:tcPr>
          <w:p w14:paraId="4FEEE082" w14:textId="77777777" w:rsidR="003D2F03" w:rsidRDefault="003D2F03">
            <w:pPr>
              <w:pStyle w:val="ConsPlusNormal"/>
              <w:jc w:val="center"/>
            </w:pPr>
            <w:r>
              <w:t>ДС</w:t>
            </w:r>
          </w:p>
        </w:tc>
        <w:tc>
          <w:tcPr>
            <w:tcW w:w="2608" w:type="dxa"/>
          </w:tcPr>
          <w:p w14:paraId="1A27AF73" w14:textId="77777777" w:rsidR="003D2F03" w:rsidRDefault="003D2F03">
            <w:pPr>
              <w:pStyle w:val="ConsPlusNormal"/>
            </w:pPr>
            <w:r>
              <w:t>Протяженность реконструированного (построенного) объекта</w:t>
            </w:r>
          </w:p>
        </w:tc>
        <w:tc>
          <w:tcPr>
            <w:tcW w:w="907" w:type="dxa"/>
          </w:tcPr>
          <w:p w14:paraId="7F82888B" w14:textId="77777777" w:rsidR="003D2F03" w:rsidRDefault="003D2F03">
            <w:pPr>
              <w:pStyle w:val="ConsPlusNormal"/>
              <w:jc w:val="center"/>
            </w:pPr>
            <w:r>
              <w:t>км</w:t>
            </w:r>
          </w:p>
        </w:tc>
        <w:tc>
          <w:tcPr>
            <w:tcW w:w="1020" w:type="dxa"/>
          </w:tcPr>
          <w:p w14:paraId="4DBD3E6C" w14:textId="77777777" w:rsidR="003D2F03" w:rsidRDefault="003D2F03">
            <w:pPr>
              <w:pStyle w:val="ConsPlusNormal"/>
              <w:jc w:val="center"/>
            </w:pPr>
            <w:r>
              <w:t>0,40</w:t>
            </w:r>
          </w:p>
        </w:tc>
        <w:tc>
          <w:tcPr>
            <w:tcW w:w="1020" w:type="dxa"/>
          </w:tcPr>
          <w:p w14:paraId="70108DDF" w14:textId="77777777" w:rsidR="003D2F03" w:rsidRDefault="003D2F03">
            <w:pPr>
              <w:pStyle w:val="ConsPlusNormal"/>
              <w:jc w:val="center"/>
            </w:pPr>
            <w:r>
              <w:t>-</w:t>
            </w:r>
          </w:p>
        </w:tc>
        <w:tc>
          <w:tcPr>
            <w:tcW w:w="1020" w:type="dxa"/>
          </w:tcPr>
          <w:p w14:paraId="461F9FA5" w14:textId="77777777" w:rsidR="003D2F03" w:rsidRDefault="003D2F03">
            <w:pPr>
              <w:pStyle w:val="ConsPlusNormal"/>
              <w:jc w:val="center"/>
            </w:pPr>
            <w:r>
              <w:t>-</w:t>
            </w:r>
          </w:p>
        </w:tc>
        <w:tc>
          <w:tcPr>
            <w:tcW w:w="1020" w:type="dxa"/>
          </w:tcPr>
          <w:p w14:paraId="463C4BB1" w14:textId="77777777" w:rsidR="003D2F03" w:rsidRDefault="003D2F03">
            <w:pPr>
              <w:pStyle w:val="ConsPlusNormal"/>
              <w:jc w:val="center"/>
            </w:pPr>
            <w:r>
              <w:t>-</w:t>
            </w:r>
          </w:p>
        </w:tc>
        <w:tc>
          <w:tcPr>
            <w:tcW w:w="1020" w:type="dxa"/>
          </w:tcPr>
          <w:p w14:paraId="12309B79" w14:textId="77777777" w:rsidR="003D2F03" w:rsidRDefault="003D2F03">
            <w:pPr>
              <w:pStyle w:val="ConsPlusNormal"/>
              <w:jc w:val="center"/>
            </w:pPr>
            <w:r>
              <w:t>0,40</w:t>
            </w:r>
          </w:p>
        </w:tc>
      </w:tr>
      <w:tr w:rsidR="003D2F03" w14:paraId="3DF577FE" w14:textId="77777777">
        <w:tc>
          <w:tcPr>
            <w:tcW w:w="737" w:type="dxa"/>
          </w:tcPr>
          <w:p w14:paraId="57E0CF7F" w14:textId="77777777" w:rsidR="003D2F03" w:rsidRDefault="003D2F03">
            <w:pPr>
              <w:pStyle w:val="ConsPlusNormal"/>
              <w:jc w:val="center"/>
            </w:pPr>
            <w:r>
              <w:t>3.4.33</w:t>
            </w:r>
          </w:p>
        </w:tc>
        <w:tc>
          <w:tcPr>
            <w:tcW w:w="2721" w:type="dxa"/>
          </w:tcPr>
          <w:p w14:paraId="66851D5E" w14:textId="77777777" w:rsidR="003D2F03" w:rsidRDefault="003D2F03">
            <w:pPr>
              <w:pStyle w:val="ConsPlusNormal"/>
            </w:pPr>
            <w:r>
              <w:t>Строительство линии наружного освещения по ул. Пристанционная</w:t>
            </w:r>
          </w:p>
        </w:tc>
        <w:tc>
          <w:tcPr>
            <w:tcW w:w="1531" w:type="dxa"/>
          </w:tcPr>
          <w:p w14:paraId="1BC47E03" w14:textId="77777777" w:rsidR="003D2F03" w:rsidRDefault="003D2F03">
            <w:pPr>
              <w:pStyle w:val="ConsPlusNormal"/>
              <w:jc w:val="center"/>
            </w:pPr>
            <w:r>
              <w:t>ДС</w:t>
            </w:r>
          </w:p>
        </w:tc>
        <w:tc>
          <w:tcPr>
            <w:tcW w:w="2608" w:type="dxa"/>
          </w:tcPr>
          <w:p w14:paraId="5C22EAEA" w14:textId="77777777" w:rsidR="003D2F03" w:rsidRDefault="003D2F03">
            <w:pPr>
              <w:pStyle w:val="ConsPlusNormal"/>
            </w:pPr>
            <w:r>
              <w:t>Протяженность реконструированного (построенного) объекта</w:t>
            </w:r>
          </w:p>
        </w:tc>
        <w:tc>
          <w:tcPr>
            <w:tcW w:w="907" w:type="dxa"/>
          </w:tcPr>
          <w:p w14:paraId="429B0B31" w14:textId="77777777" w:rsidR="003D2F03" w:rsidRDefault="003D2F03">
            <w:pPr>
              <w:pStyle w:val="ConsPlusNormal"/>
              <w:jc w:val="center"/>
            </w:pPr>
            <w:r>
              <w:t>км</w:t>
            </w:r>
          </w:p>
        </w:tc>
        <w:tc>
          <w:tcPr>
            <w:tcW w:w="1020" w:type="dxa"/>
          </w:tcPr>
          <w:p w14:paraId="51093E20" w14:textId="77777777" w:rsidR="003D2F03" w:rsidRDefault="003D2F03">
            <w:pPr>
              <w:pStyle w:val="ConsPlusNormal"/>
              <w:jc w:val="center"/>
            </w:pPr>
            <w:r>
              <w:t>0,88</w:t>
            </w:r>
          </w:p>
        </w:tc>
        <w:tc>
          <w:tcPr>
            <w:tcW w:w="1020" w:type="dxa"/>
          </w:tcPr>
          <w:p w14:paraId="6AA13DF8" w14:textId="77777777" w:rsidR="003D2F03" w:rsidRDefault="003D2F03">
            <w:pPr>
              <w:pStyle w:val="ConsPlusNormal"/>
              <w:jc w:val="center"/>
            </w:pPr>
            <w:r>
              <w:t>-</w:t>
            </w:r>
          </w:p>
        </w:tc>
        <w:tc>
          <w:tcPr>
            <w:tcW w:w="1020" w:type="dxa"/>
          </w:tcPr>
          <w:p w14:paraId="46D345F5" w14:textId="77777777" w:rsidR="003D2F03" w:rsidRDefault="003D2F03">
            <w:pPr>
              <w:pStyle w:val="ConsPlusNormal"/>
              <w:jc w:val="center"/>
            </w:pPr>
            <w:r>
              <w:t>-</w:t>
            </w:r>
          </w:p>
        </w:tc>
        <w:tc>
          <w:tcPr>
            <w:tcW w:w="1020" w:type="dxa"/>
          </w:tcPr>
          <w:p w14:paraId="322FB34D" w14:textId="77777777" w:rsidR="003D2F03" w:rsidRDefault="003D2F03">
            <w:pPr>
              <w:pStyle w:val="ConsPlusNormal"/>
              <w:jc w:val="center"/>
            </w:pPr>
            <w:r>
              <w:t>-</w:t>
            </w:r>
          </w:p>
        </w:tc>
        <w:tc>
          <w:tcPr>
            <w:tcW w:w="1020" w:type="dxa"/>
          </w:tcPr>
          <w:p w14:paraId="6AFE6F01" w14:textId="77777777" w:rsidR="003D2F03" w:rsidRDefault="003D2F03">
            <w:pPr>
              <w:pStyle w:val="ConsPlusNormal"/>
              <w:jc w:val="center"/>
            </w:pPr>
            <w:r>
              <w:t>0,88</w:t>
            </w:r>
          </w:p>
        </w:tc>
      </w:tr>
      <w:tr w:rsidR="003D2F03" w14:paraId="5170BE87" w14:textId="77777777">
        <w:tc>
          <w:tcPr>
            <w:tcW w:w="737" w:type="dxa"/>
          </w:tcPr>
          <w:p w14:paraId="0D092437" w14:textId="77777777" w:rsidR="003D2F03" w:rsidRDefault="003D2F03">
            <w:pPr>
              <w:pStyle w:val="ConsPlusNormal"/>
              <w:jc w:val="center"/>
            </w:pPr>
            <w:r>
              <w:t>3.4.34</w:t>
            </w:r>
          </w:p>
        </w:tc>
        <w:tc>
          <w:tcPr>
            <w:tcW w:w="2721" w:type="dxa"/>
          </w:tcPr>
          <w:p w14:paraId="32BF1CC3" w14:textId="77777777" w:rsidR="003D2F03" w:rsidRDefault="003D2F03">
            <w:pPr>
              <w:pStyle w:val="ConsPlusNormal"/>
            </w:pPr>
            <w:r>
              <w:t>Строительство линии наружного освещения по ул. Чернышевского от ул. 8-й Ремесленная до ул. Кемеровская</w:t>
            </w:r>
          </w:p>
        </w:tc>
        <w:tc>
          <w:tcPr>
            <w:tcW w:w="1531" w:type="dxa"/>
          </w:tcPr>
          <w:p w14:paraId="68BF22F4" w14:textId="77777777" w:rsidR="003D2F03" w:rsidRDefault="003D2F03">
            <w:pPr>
              <w:pStyle w:val="ConsPlusNormal"/>
              <w:jc w:val="center"/>
            </w:pPr>
            <w:r>
              <w:t>ДС</w:t>
            </w:r>
          </w:p>
        </w:tc>
        <w:tc>
          <w:tcPr>
            <w:tcW w:w="2608" w:type="dxa"/>
          </w:tcPr>
          <w:p w14:paraId="07ACDABD" w14:textId="77777777" w:rsidR="003D2F03" w:rsidRDefault="003D2F03">
            <w:pPr>
              <w:pStyle w:val="ConsPlusNormal"/>
            </w:pPr>
            <w:r>
              <w:t>Протяженность реконструированного (построенного) объекта</w:t>
            </w:r>
          </w:p>
        </w:tc>
        <w:tc>
          <w:tcPr>
            <w:tcW w:w="907" w:type="dxa"/>
          </w:tcPr>
          <w:p w14:paraId="0D502DF3" w14:textId="77777777" w:rsidR="003D2F03" w:rsidRDefault="003D2F03">
            <w:pPr>
              <w:pStyle w:val="ConsPlusNormal"/>
              <w:jc w:val="center"/>
            </w:pPr>
            <w:r>
              <w:t>км</w:t>
            </w:r>
          </w:p>
        </w:tc>
        <w:tc>
          <w:tcPr>
            <w:tcW w:w="1020" w:type="dxa"/>
          </w:tcPr>
          <w:p w14:paraId="57FF79F9" w14:textId="77777777" w:rsidR="003D2F03" w:rsidRDefault="003D2F03">
            <w:pPr>
              <w:pStyle w:val="ConsPlusNormal"/>
              <w:jc w:val="center"/>
            </w:pPr>
            <w:r>
              <w:t>0,80</w:t>
            </w:r>
          </w:p>
        </w:tc>
        <w:tc>
          <w:tcPr>
            <w:tcW w:w="1020" w:type="dxa"/>
          </w:tcPr>
          <w:p w14:paraId="7EF73638" w14:textId="77777777" w:rsidR="003D2F03" w:rsidRDefault="003D2F03">
            <w:pPr>
              <w:pStyle w:val="ConsPlusNormal"/>
              <w:jc w:val="center"/>
            </w:pPr>
            <w:r>
              <w:t>-</w:t>
            </w:r>
          </w:p>
        </w:tc>
        <w:tc>
          <w:tcPr>
            <w:tcW w:w="1020" w:type="dxa"/>
          </w:tcPr>
          <w:p w14:paraId="6CE810B5" w14:textId="77777777" w:rsidR="003D2F03" w:rsidRDefault="003D2F03">
            <w:pPr>
              <w:pStyle w:val="ConsPlusNormal"/>
              <w:jc w:val="center"/>
            </w:pPr>
            <w:r>
              <w:t>-</w:t>
            </w:r>
          </w:p>
        </w:tc>
        <w:tc>
          <w:tcPr>
            <w:tcW w:w="1020" w:type="dxa"/>
          </w:tcPr>
          <w:p w14:paraId="1DD5CE17" w14:textId="77777777" w:rsidR="003D2F03" w:rsidRDefault="003D2F03">
            <w:pPr>
              <w:pStyle w:val="ConsPlusNormal"/>
              <w:jc w:val="center"/>
            </w:pPr>
            <w:r>
              <w:t>-</w:t>
            </w:r>
          </w:p>
        </w:tc>
        <w:tc>
          <w:tcPr>
            <w:tcW w:w="1020" w:type="dxa"/>
          </w:tcPr>
          <w:p w14:paraId="2E501635" w14:textId="77777777" w:rsidR="003D2F03" w:rsidRDefault="003D2F03">
            <w:pPr>
              <w:pStyle w:val="ConsPlusNormal"/>
              <w:jc w:val="center"/>
            </w:pPr>
            <w:r>
              <w:t>0,80</w:t>
            </w:r>
          </w:p>
        </w:tc>
      </w:tr>
      <w:tr w:rsidR="003D2F03" w14:paraId="53CA2215" w14:textId="77777777">
        <w:tc>
          <w:tcPr>
            <w:tcW w:w="737" w:type="dxa"/>
          </w:tcPr>
          <w:p w14:paraId="6D4A21A0" w14:textId="77777777" w:rsidR="003D2F03" w:rsidRDefault="003D2F03">
            <w:pPr>
              <w:pStyle w:val="ConsPlusNormal"/>
              <w:jc w:val="center"/>
            </w:pPr>
            <w:r>
              <w:t>3.4.35</w:t>
            </w:r>
          </w:p>
        </w:tc>
        <w:tc>
          <w:tcPr>
            <w:tcW w:w="2721" w:type="dxa"/>
          </w:tcPr>
          <w:p w14:paraId="4FF8D622" w14:textId="77777777" w:rsidR="003D2F03" w:rsidRDefault="003D2F03">
            <w:pPr>
              <w:pStyle w:val="ConsPlusNormal"/>
            </w:pPr>
            <w:r>
              <w:t>Строительство линии наружного освещения от дома N 74 по ул. 25-я Линия до ул. Омской</w:t>
            </w:r>
          </w:p>
        </w:tc>
        <w:tc>
          <w:tcPr>
            <w:tcW w:w="1531" w:type="dxa"/>
          </w:tcPr>
          <w:p w14:paraId="183BBC7B" w14:textId="77777777" w:rsidR="003D2F03" w:rsidRDefault="003D2F03">
            <w:pPr>
              <w:pStyle w:val="ConsPlusNormal"/>
              <w:jc w:val="center"/>
            </w:pPr>
            <w:r>
              <w:t>ДС</w:t>
            </w:r>
          </w:p>
        </w:tc>
        <w:tc>
          <w:tcPr>
            <w:tcW w:w="2608" w:type="dxa"/>
          </w:tcPr>
          <w:p w14:paraId="46BA8443" w14:textId="77777777" w:rsidR="003D2F03" w:rsidRDefault="003D2F03">
            <w:pPr>
              <w:pStyle w:val="ConsPlusNormal"/>
            </w:pPr>
            <w:r>
              <w:t>Протяженность реконструированного (построенного) объекта</w:t>
            </w:r>
          </w:p>
        </w:tc>
        <w:tc>
          <w:tcPr>
            <w:tcW w:w="907" w:type="dxa"/>
          </w:tcPr>
          <w:p w14:paraId="7C70E669" w14:textId="77777777" w:rsidR="003D2F03" w:rsidRDefault="003D2F03">
            <w:pPr>
              <w:pStyle w:val="ConsPlusNormal"/>
              <w:jc w:val="center"/>
            </w:pPr>
            <w:r>
              <w:t>км</w:t>
            </w:r>
          </w:p>
        </w:tc>
        <w:tc>
          <w:tcPr>
            <w:tcW w:w="1020" w:type="dxa"/>
          </w:tcPr>
          <w:p w14:paraId="124455D0" w14:textId="77777777" w:rsidR="003D2F03" w:rsidRDefault="003D2F03">
            <w:pPr>
              <w:pStyle w:val="ConsPlusNormal"/>
              <w:jc w:val="center"/>
            </w:pPr>
            <w:r>
              <w:t>0,58</w:t>
            </w:r>
          </w:p>
        </w:tc>
        <w:tc>
          <w:tcPr>
            <w:tcW w:w="1020" w:type="dxa"/>
          </w:tcPr>
          <w:p w14:paraId="629CD637" w14:textId="77777777" w:rsidR="003D2F03" w:rsidRDefault="003D2F03">
            <w:pPr>
              <w:pStyle w:val="ConsPlusNormal"/>
              <w:jc w:val="center"/>
            </w:pPr>
            <w:r>
              <w:t>-</w:t>
            </w:r>
          </w:p>
        </w:tc>
        <w:tc>
          <w:tcPr>
            <w:tcW w:w="1020" w:type="dxa"/>
          </w:tcPr>
          <w:p w14:paraId="35D2EB06" w14:textId="77777777" w:rsidR="003D2F03" w:rsidRDefault="003D2F03">
            <w:pPr>
              <w:pStyle w:val="ConsPlusNormal"/>
              <w:jc w:val="center"/>
            </w:pPr>
            <w:r>
              <w:t>-</w:t>
            </w:r>
          </w:p>
        </w:tc>
        <w:tc>
          <w:tcPr>
            <w:tcW w:w="1020" w:type="dxa"/>
          </w:tcPr>
          <w:p w14:paraId="778F265C" w14:textId="77777777" w:rsidR="003D2F03" w:rsidRDefault="003D2F03">
            <w:pPr>
              <w:pStyle w:val="ConsPlusNormal"/>
              <w:jc w:val="center"/>
            </w:pPr>
            <w:r>
              <w:t>-</w:t>
            </w:r>
          </w:p>
        </w:tc>
        <w:tc>
          <w:tcPr>
            <w:tcW w:w="1020" w:type="dxa"/>
          </w:tcPr>
          <w:p w14:paraId="49BF87D0" w14:textId="77777777" w:rsidR="003D2F03" w:rsidRDefault="003D2F03">
            <w:pPr>
              <w:pStyle w:val="ConsPlusNormal"/>
              <w:jc w:val="center"/>
            </w:pPr>
            <w:r>
              <w:t>0,58</w:t>
            </w:r>
          </w:p>
        </w:tc>
      </w:tr>
      <w:tr w:rsidR="003D2F03" w14:paraId="7606C800" w14:textId="77777777">
        <w:tc>
          <w:tcPr>
            <w:tcW w:w="737" w:type="dxa"/>
          </w:tcPr>
          <w:p w14:paraId="0C8A7293" w14:textId="77777777" w:rsidR="003D2F03" w:rsidRDefault="003D2F03">
            <w:pPr>
              <w:pStyle w:val="ConsPlusNormal"/>
              <w:jc w:val="center"/>
            </w:pPr>
            <w:r>
              <w:t>3.4.36</w:t>
            </w:r>
          </w:p>
        </w:tc>
        <w:tc>
          <w:tcPr>
            <w:tcW w:w="2721" w:type="dxa"/>
          </w:tcPr>
          <w:p w14:paraId="365A16F1" w14:textId="77777777" w:rsidR="003D2F03" w:rsidRDefault="003D2F03">
            <w:pPr>
              <w:pStyle w:val="ConsPlusNormal"/>
            </w:pPr>
            <w:r>
              <w:t>Строительство линии наружного освещения по набережной Тухачевского от ул. И. Алексеева до ул. Кемеровская</w:t>
            </w:r>
          </w:p>
        </w:tc>
        <w:tc>
          <w:tcPr>
            <w:tcW w:w="1531" w:type="dxa"/>
          </w:tcPr>
          <w:p w14:paraId="392EF577" w14:textId="77777777" w:rsidR="003D2F03" w:rsidRDefault="003D2F03">
            <w:pPr>
              <w:pStyle w:val="ConsPlusNormal"/>
              <w:jc w:val="center"/>
            </w:pPr>
            <w:r>
              <w:t>ДС</w:t>
            </w:r>
          </w:p>
        </w:tc>
        <w:tc>
          <w:tcPr>
            <w:tcW w:w="2608" w:type="dxa"/>
          </w:tcPr>
          <w:p w14:paraId="598BAEDF" w14:textId="77777777" w:rsidR="003D2F03" w:rsidRDefault="003D2F03">
            <w:pPr>
              <w:pStyle w:val="ConsPlusNormal"/>
            </w:pPr>
            <w:r>
              <w:t>Протяженность реконструированного (построенного) объекта</w:t>
            </w:r>
          </w:p>
        </w:tc>
        <w:tc>
          <w:tcPr>
            <w:tcW w:w="907" w:type="dxa"/>
          </w:tcPr>
          <w:p w14:paraId="5EC07647" w14:textId="77777777" w:rsidR="003D2F03" w:rsidRDefault="003D2F03">
            <w:pPr>
              <w:pStyle w:val="ConsPlusNormal"/>
              <w:jc w:val="center"/>
            </w:pPr>
            <w:r>
              <w:t>км</w:t>
            </w:r>
          </w:p>
        </w:tc>
        <w:tc>
          <w:tcPr>
            <w:tcW w:w="1020" w:type="dxa"/>
          </w:tcPr>
          <w:p w14:paraId="188676C2" w14:textId="77777777" w:rsidR="003D2F03" w:rsidRDefault="003D2F03">
            <w:pPr>
              <w:pStyle w:val="ConsPlusNormal"/>
              <w:jc w:val="center"/>
            </w:pPr>
            <w:r>
              <w:t>1,21</w:t>
            </w:r>
          </w:p>
        </w:tc>
        <w:tc>
          <w:tcPr>
            <w:tcW w:w="1020" w:type="dxa"/>
          </w:tcPr>
          <w:p w14:paraId="7986B8B4" w14:textId="77777777" w:rsidR="003D2F03" w:rsidRDefault="003D2F03">
            <w:pPr>
              <w:pStyle w:val="ConsPlusNormal"/>
              <w:jc w:val="center"/>
            </w:pPr>
            <w:r>
              <w:t>-</w:t>
            </w:r>
          </w:p>
        </w:tc>
        <w:tc>
          <w:tcPr>
            <w:tcW w:w="1020" w:type="dxa"/>
          </w:tcPr>
          <w:p w14:paraId="4068D57D" w14:textId="77777777" w:rsidR="003D2F03" w:rsidRDefault="003D2F03">
            <w:pPr>
              <w:pStyle w:val="ConsPlusNormal"/>
              <w:jc w:val="center"/>
            </w:pPr>
            <w:r>
              <w:t>-</w:t>
            </w:r>
          </w:p>
        </w:tc>
        <w:tc>
          <w:tcPr>
            <w:tcW w:w="1020" w:type="dxa"/>
          </w:tcPr>
          <w:p w14:paraId="10D2FF3E" w14:textId="77777777" w:rsidR="003D2F03" w:rsidRDefault="003D2F03">
            <w:pPr>
              <w:pStyle w:val="ConsPlusNormal"/>
              <w:jc w:val="center"/>
            </w:pPr>
            <w:r>
              <w:t>-</w:t>
            </w:r>
          </w:p>
        </w:tc>
        <w:tc>
          <w:tcPr>
            <w:tcW w:w="1020" w:type="dxa"/>
          </w:tcPr>
          <w:p w14:paraId="0996B768" w14:textId="77777777" w:rsidR="003D2F03" w:rsidRDefault="003D2F03">
            <w:pPr>
              <w:pStyle w:val="ConsPlusNormal"/>
              <w:jc w:val="center"/>
            </w:pPr>
            <w:r>
              <w:t>1,21</w:t>
            </w:r>
          </w:p>
        </w:tc>
      </w:tr>
      <w:tr w:rsidR="003D2F03" w14:paraId="1672BEDD" w14:textId="77777777">
        <w:tc>
          <w:tcPr>
            <w:tcW w:w="737" w:type="dxa"/>
          </w:tcPr>
          <w:p w14:paraId="7D33A32E" w14:textId="77777777" w:rsidR="003D2F03" w:rsidRDefault="003D2F03">
            <w:pPr>
              <w:pStyle w:val="ConsPlusNormal"/>
              <w:jc w:val="center"/>
            </w:pPr>
            <w:r>
              <w:t>3.4.37</w:t>
            </w:r>
          </w:p>
        </w:tc>
        <w:tc>
          <w:tcPr>
            <w:tcW w:w="2721" w:type="dxa"/>
          </w:tcPr>
          <w:p w14:paraId="41080D3A" w14:textId="77777777" w:rsidR="003D2F03" w:rsidRDefault="003D2F03">
            <w:pPr>
              <w:pStyle w:val="ConsPlusNormal"/>
            </w:pPr>
            <w:r>
              <w:t>Строительство линии наружного освещения по ул. 36-я Северная от здания 249 по ул. Вавилова до ул. Герцена</w:t>
            </w:r>
          </w:p>
        </w:tc>
        <w:tc>
          <w:tcPr>
            <w:tcW w:w="1531" w:type="dxa"/>
          </w:tcPr>
          <w:p w14:paraId="6CF04B1A" w14:textId="77777777" w:rsidR="003D2F03" w:rsidRDefault="003D2F03">
            <w:pPr>
              <w:pStyle w:val="ConsPlusNormal"/>
              <w:jc w:val="center"/>
            </w:pPr>
            <w:r>
              <w:t>ДС</w:t>
            </w:r>
          </w:p>
        </w:tc>
        <w:tc>
          <w:tcPr>
            <w:tcW w:w="2608" w:type="dxa"/>
          </w:tcPr>
          <w:p w14:paraId="597E06E6" w14:textId="77777777" w:rsidR="003D2F03" w:rsidRDefault="003D2F03">
            <w:pPr>
              <w:pStyle w:val="ConsPlusNormal"/>
            </w:pPr>
            <w:r>
              <w:t>Протяженность реконструированного (построенного) объекта</w:t>
            </w:r>
          </w:p>
        </w:tc>
        <w:tc>
          <w:tcPr>
            <w:tcW w:w="907" w:type="dxa"/>
          </w:tcPr>
          <w:p w14:paraId="52DB9978" w14:textId="77777777" w:rsidR="003D2F03" w:rsidRDefault="003D2F03">
            <w:pPr>
              <w:pStyle w:val="ConsPlusNormal"/>
              <w:jc w:val="center"/>
            </w:pPr>
            <w:r>
              <w:t>км</w:t>
            </w:r>
          </w:p>
        </w:tc>
        <w:tc>
          <w:tcPr>
            <w:tcW w:w="1020" w:type="dxa"/>
          </w:tcPr>
          <w:p w14:paraId="4D9B6A5B" w14:textId="77777777" w:rsidR="003D2F03" w:rsidRDefault="003D2F03">
            <w:pPr>
              <w:pStyle w:val="ConsPlusNormal"/>
              <w:jc w:val="center"/>
            </w:pPr>
            <w:r>
              <w:t>1,50</w:t>
            </w:r>
          </w:p>
        </w:tc>
        <w:tc>
          <w:tcPr>
            <w:tcW w:w="1020" w:type="dxa"/>
          </w:tcPr>
          <w:p w14:paraId="5E4C1620" w14:textId="77777777" w:rsidR="003D2F03" w:rsidRDefault="003D2F03">
            <w:pPr>
              <w:pStyle w:val="ConsPlusNormal"/>
              <w:jc w:val="center"/>
            </w:pPr>
            <w:r>
              <w:t>-</w:t>
            </w:r>
          </w:p>
        </w:tc>
        <w:tc>
          <w:tcPr>
            <w:tcW w:w="1020" w:type="dxa"/>
          </w:tcPr>
          <w:p w14:paraId="27F9A723" w14:textId="77777777" w:rsidR="003D2F03" w:rsidRDefault="003D2F03">
            <w:pPr>
              <w:pStyle w:val="ConsPlusNormal"/>
              <w:jc w:val="center"/>
            </w:pPr>
            <w:r>
              <w:t>-</w:t>
            </w:r>
          </w:p>
        </w:tc>
        <w:tc>
          <w:tcPr>
            <w:tcW w:w="1020" w:type="dxa"/>
          </w:tcPr>
          <w:p w14:paraId="2F8DB791" w14:textId="77777777" w:rsidR="003D2F03" w:rsidRDefault="003D2F03">
            <w:pPr>
              <w:pStyle w:val="ConsPlusNormal"/>
              <w:jc w:val="center"/>
            </w:pPr>
            <w:r>
              <w:t>-</w:t>
            </w:r>
          </w:p>
        </w:tc>
        <w:tc>
          <w:tcPr>
            <w:tcW w:w="1020" w:type="dxa"/>
          </w:tcPr>
          <w:p w14:paraId="6AC804F3" w14:textId="77777777" w:rsidR="003D2F03" w:rsidRDefault="003D2F03">
            <w:pPr>
              <w:pStyle w:val="ConsPlusNormal"/>
              <w:jc w:val="center"/>
            </w:pPr>
            <w:r>
              <w:t>1,50</w:t>
            </w:r>
          </w:p>
        </w:tc>
      </w:tr>
      <w:tr w:rsidR="003D2F03" w14:paraId="5C2C393F" w14:textId="77777777">
        <w:tc>
          <w:tcPr>
            <w:tcW w:w="737" w:type="dxa"/>
          </w:tcPr>
          <w:p w14:paraId="4B10DD01" w14:textId="77777777" w:rsidR="003D2F03" w:rsidRDefault="003D2F03">
            <w:pPr>
              <w:pStyle w:val="ConsPlusNormal"/>
              <w:jc w:val="center"/>
            </w:pPr>
            <w:r>
              <w:t>3.4.38</w:t>
            </w:r>
          </w:p>
        </w:tc>
        <w:tc>
          <w:tcPr>
            <w:tcW w:w="2721" w:type="dxa"/>
          </w:tcPr>
          <w:p w14:paraId="60FB5C75" w14:textId="77777777" w:rsidR="003D2F03" w:rsidRDefault="003D2F03">
            <w:pPr>
              <w:pStyle w:val="ConsPlusNormal"/>
            </w:pPr>
            <w:r>
              <w:t>Строительство линии наружного освещения по ул. Донецкая</w:t>
            </w:r>
          </w:p>
        </w:tc>
        <w:tc>
          <w:tcPr>
            <w:tcW w:w="1531" w:type="dxa"/>
          </w:tcPr>
          <w:p w14:paraId="2616E054" w14:textId="77777777" w:rsidR="003D2F03" w:rsidRDefault="003D2F03">
            <w:pPr>
              <w:pStyle w:val="ConsPlusNormal"/>
              <w:jc w:val="center"/>
            </w:pPr>
            <w:r>
              <w:t>ДС</w:t>
            </w:r>
          </w:p>
        </w:tc>
        <w:tc>
          <w:tcPr>
            <w:tcW w:w="2608" w:type="dxa"/>
          </w:tcPr>
          <w:p w14:paraId="56A8B89A" w14:textId="77777777" w:rsidR="003D2F03" w:rsidRDefault="003D2F03">
            <w:pPr>
              <w:pStyle w:val="ConsPlusNormal"/>
            </w:pPr>
            <w:r>
              <w:t>Протяженность реконструированного (построенного) объекта</w:t>
            </w:r>
          </w:p>
        </w:tc>
        <w:tc>
          <w:tcPr>
            <w:tcW w:w="907" w:type="dxa"/>
          </w:tcPr>
          <w:p w14:paraId="21BECDBB" w14:textId="77777777" w:rsidR="003D2F03" w:rsidRDefault="003D2F03">
            <w:pPr>
              <w:pStyle w:val="ConsPlusNormal"/>
              <w:jc w:val="center"/>
            </w:pPr>
            <w:r>
              <w:t>км</w:t>
            </w:r>
          </w:p>
        </w:tc>
        <w:tc>
          <w:tcPr>
            <w:tcW w:w="1020" w:type="dxa"/>
          </w:tcPr>
          <w:p w14:paraId="2FE733FC" w14:textId="77777777" w:rsidR="003D2F03" w:rsidRDefault="003D2F03">
            <w:pPr>
              <w:pStyle w:val="ConsPlusNormal"/>
              <w:jc w:val="center"/>
            </w:pPr>
            <w:r>
              <w:t>1,65</w:t>
            </w:r>
          </w:p>
        </w:tc>
        <w:tc>
          <w:tcPr>
            <w:tcW w:w="1020" w:type="dxa"/>
          </w:tcPr>
          <w:p w14:paraId="53C2151A" w14:textId="77777777" w:rsidR="003D2F03" w:rsidRDefault="003D2F03">
            <w:pPr>
              <w:pStyle w:val="ConsPlusNormal"/>
              <w:jc w:val="center"/>
            </w:pPr>
            <w:r>
              <w:t>-</w:t>
            </w:r>
          </w:p>
        </w:tc>
        <w:tc>
          <w:tcPr>
            <w:tcW w:w="1020" w:type="dxa"/>
          </w:tcPr>
          <w:p w14:paraId="57B05605" w14:textId="77777777" w:rsidR="003D2F03" w:rsidRDefault="003D2F03">
            <w:pPr>
              <w:pStyle w:val="ConsPlusNormal"/>
              <w:jc w:val="center"/>
            </w:pPr>
            <w:r>
              <w:t>-</w:t>
            </w:r>
          </w:p>
        </w:tc>
        <w:tc>
          <w:tcPr>
            <w:tcW w:w="1020" w:type="dxa"/>
          </w:tcPr>
          <w:p w14:paraId="22E0D3E9" w14:textId="77777777" w:rsidR="003D2F03" w:rsidRDefault="003D2F03">
            <w:pPr>
              <w:pStyle w:val="ConsPlusNormal"/>
              <w:jc w:val="center"/>
            </w:pPr>
            <w:r>
              <w:t>-</w:t>
            </w:r>
          </w:p>
        </w:tc>
        <w:tc>
          <w:tcPr>
            <w:tcW w:w="1020" w:type="dxa"/>
          </w:tcPr>
          <w:p w14:paraId="262E602C" w14:textId="77777777" w:rsidR="003D2F03" w:rsidRDefault="003D2F03">
            <w:pPr>
              <w:pStyle w:val="ConsPlusNormal"/>
              <w:jc w:val="center"/>
            </w:pPr>
            <w:r>
              <w:t>1,65</w:t>
            </w:r>
          </w:p>
        </w:tc>
      </w:tr>
      <w:tr w:rsidR="003D2F03" w14:paraId="51ABEFDB" w14:textId="77777777">
        <w:tc>
          <w:tcPr>
            <w:tcW w:w="737" w:type="dxa"/>
          </w:tcPr>
          <w:p w14:paraId="279D07BF" w14:textId="77777777" w:rsidR="003D2F03" w:rsidRDefault="003D2F03">
            <w:pPr>
              <w:pStyle w:val="ConsPlusNormal"/>
              <w:jc w:val="center"/>
            </w:pPr>
            <w:r>
              <w:t>3.4.39</w:t>
            </w:r>
          </w:p>
        </w:tc>
        <w:tc>
          <w:tcPr>
            <w:tcW w:w="2721" w:type="dxa"/>
          </w:tcPr>
          <w:p w14:paraId="4E3EE667" w14:textId="77777777" w:rsidR="003D2F03" w:rsidRDefault="003D2F03">
            <w:pPr>
              <w:pStyle w:val="ConsPlusNormal"/>
            </w:pPr>
            <w:r>
              <w:t>Строительство линии наружного освещения вдоль домов NN 22, 22/1, 22/2 по просп. Космический</w:t>
            </w:r>
          </w:p>
        </w:tc>
        <w:tc>
          <w:tcPr>
            <w:tcW w:w="1531" w:type="dxa"/>
          </w:tcPr>
          <w:p w14:paraId="5E19EA36" w14:textId="77777777" w:rsidR="003D2F03" w:rsidRDefault="003D2F03">
            <w:pPr>
              <w:pStyle w:val="ConsPlusNormal"/>
              <w:jc w:val="center"/>
            </w:pPr>
            <w:r>
              <w:t>ДС</w:t>
            </w:r>
          </w:p>
        </w:tc>
        <w:tc>
          <w:tcPr>
            <w:tcW w:w="2608" w:type="dxa"/>
          </w:tcPr>
          <w:p w14:paraId="233B0FEE" w14:textId="77777777" w:rsidR="003D2F03" w:rsidRDefault="003D2F03">
            <w:pPr>
              <w:pStyle w:val="ConsPlusNormal"/>
            </w:pPr>
            <w:r>
              <w:t>Протяженность реконструированного (построенного) объекта</w:t>
            </w:r>
          </w:p>
        </w:tc>
        <w:tc>
          <w:tcPr>
            <w:tcW w:w="907" w:type="dxa"/>
          </w:tcPr>
          <w:p w14:paraId="2BDEF009" w14:textId="77777777" w:rsidR="003D2F03" w:rsidRDefault="003D2F03">
            <w:pPr>
              <w:pStyle w:val="ConsPlusNormal"/>
              <w:jc w:val="center"/>
            </w:pPr>
            <w:r>
              <w:t>км</w:t>
            </w:r>
          </w:p>
        </w:tc>
        <w:tc>
          <w:tcPr>
            <w:tcW w:w="1020" w:type="dxa"/>
          </w:tcPr>
          <w:p w14:paraId="22AB4331" w14:textId="77777777" w:rsidR="003D2F03" w:rsidRDefault="003D2F03">
            <w:pPr>
              <w:pStyle w:val="ConsPlusNormal"/>
              <w:jc w:val="center"/>
            </w:pPr>
            <w:r>
              <w:t>0,20</w:t>
            </w:r>
          </w:p>
        </w:tc>
        <w:tc>
          <w:tcPr>
            <w:tcW w:w="1020" w:type="dxa"/>
          </w:tcPr>
          <w:p w14:paraId="1F3D71F0" w14:textId="77777777" w:rsidR="003D2F03" w:rsidRDefault="003D2F03">
            <w:pPr>
              <w:pStyle w:val="ConsPlusNormal"/>
              <w:jc w:val="center"/>
            </w:pPr>
            <w:r>
              <w:t>-</w:t>
            </w:r>
          </w:p>
        </w:tc>
        <w:tc>
          <w:tcPr>
            <w:tcW w:w="1020" w:type="dxa"/>
          </w:tcPr>
          <w:p w14:paraId="1348D470" w14:textId="77777777" w:rsidR="003D2F03" w:rsidRDefault="003D2F03">
            <w:pPr>
              <w:pStyle w:val="ConsPlusNormal"/>
              <w:jc w:val="center"/>
            </w:pPr>
            <w:r>
              <w:t>-</w:t>
            </w:r>
          </w:p>
        </w:tc>
        <w:tc>
          <w:tcPr>
            <w:tcW w:w="1020" w:type="dxa"/>
          </w:tcPr>
          <w:p w14:paraId="6C0A94C4" w14:textId="77777777" w:rsidR="003D2F03" w:rsidRDefault="003D2F03">
            <w:pPr>
              <w:pStyle w:val="ConsPlusNormal"/>
              <w:jc w:val="center"/>
            </w:pPr>
            <w:r>
              <w:t>-</w:t>
            </w:r>
          </w:p>
        </w:tc>
        <w:tc>
          <w:tcPr>
            <w:tcW w:w="1020" w:type="dxa"/>
          </w:tcPr>
          <w:p w14:paraId="6CFA195D" w14:textId="77777777" w:rsidR="003D2F03" w:rsidRDefault="003D2F03">
            <w:pPr>
              <w:pStyle w:val="ConsPlusNormal"/>
              <w:jc w:val="center"/>
            </w:pPr>
            <w:r>
              <w:t>0,20</w:t>
            </w:r>
          </w:p>
        </w:tc>
      </w:tr>
      <w:tr w:rsidR="003D2F03" w14:paraId="4EFE9C3C" w14:textId="77777777">
        <w:tc>
          <w:tcPr>
            <w:tcW w:w="737" w:type="dxa"/>
          </w:tcPr>
          <w:p w14:paraId="4C1D9420" w14:textId="77777777" w:rsidR="003D2F03" w:rsidRDefault="003D2F03">
            <w:pPr>
              <w:pStyle w:val="ConsPlusNormal"/>
              <w:jc w:val="center"/>
            </w:pPr>
            <w:r>
              <w:t>3.4.40</w:t>
            </w:r>
          </w:p>
        </w:tc>
        <w:tc>
          <w:tcPr>
            <w:tcW w:w="2721" w:type="dxa"/>
          </w:tcPr>
          <w:p w14:paraId="25C87B39" w14:textId="77777777" w:rsidR="003D2F03" w:rsidRDefault="003D2F03">
            <w:pPr>
              <w:pStyle w:val="ConsPlusNormal"/>
            </w:pPr>
            <w:r>
              <w:t>Строительство линии наружного освещения по ул. 1-я Индустриальная до ул. Будеркина</w:t>
            </w:r>
          </w:p>
        </w:tc>
        <w:tc>
          <w:tcPr>
            <w:tcW w:w="1531" w:type="dxa"/>
          </w:tcPr>
          <w:p w14:paraId="172C0D41" w14:textId="77777777" w:rsidR="003D2F03" w:rsidRDefault="003D2F03">
            <w:pPr>
              <w:pStyle w:val="ConsPlusNormal"/>
              <w:jc w:val="center"/>
            </w:pPr>
            <w:r>
              <w:t>ДС</w:t>
            </w:r>
          </w:p>
        </w:tc>
        <w:tc>
          <w:tcPr>
            <w:tcW w:w="2608" w:type="dxa"/>
          </w:tcPr>
          <w:p w14:paraId="10053E66" w14:textId="77777777" w:rsidR="003D2F03" w:rsidRDefault="003D2F03">
            <w:pPr>
              <w:pStyle w:val="ConsPlusNormal"/>
            </w:pPr>
            <w:r>
              <w:t>Протяженность реконструированного (построенного) объекта</w:t>
            </w:r>
          </w:p>
        </w:tc>
        <w:tc>
          <w:tcPr>
            <w:tcW w:w="907" w:type="dxa"/>
          </w:tcPr>
          <w:p w14:paraId="343782FB" w14:textId="77777777" w:rsidR="003D2F03" w:rsidRDefault="003D2F03">
            <w:pPr>
              <w:pStyle w:val="ConsPlusNormal"/>
              <w:jc w:val="center"/>
            </w:pPr>
            <w:r>
              <w:t>км</w:t>
            </w:r>
          </w:p>
        </w:tc>
        <w:tc>
          <w:tcPr>
            <w:tcW w:w="1020" w:type="dxa"/>
          </w:tcPr>
          <w:p w14:paraId="50A8AC4D" w14:textId="77777777" w:rsidR="003D2F03" w:rsidRDefault="003D2F03">
            <w:pPr>
              <w:pStyle w:val="ConsPlusNormal"/>
              <w:jc w:val="center"/>
            </w:pPr>
            <w:r>
              <w:t>0,15</w:t>
            </w:r>
          </w:p>
        </w:tc>
        <w:tc>
          <w:tcPr>
            <w:tcW w:w="1020" w:type="dxa"/>
          </w:tcPr>
          <w:p w14:paraId="71E6ECFF" w14:textId="77777777" w:rsidR="003D2F03" w:rsidRDefault="003D2F03">
            <w:pPr>
              <w:pStyle w:val="ConsPlusNormal"/>
              <w:jc w:val="center"/>
            </w:pPr>
            <w:r>
              <w:t>-</w:t>
            </w:r>
          </w:p>
        </w:tc>
        <w:tc>
          <w:tcPr>
            <w:tcW w:w="1020" w:type="dxa"/>
          </w:tcPr>
          <w:p w14:paraId="431EE979" w14:textId="77777777" w:rsidR="003D2F03" w:rsidRDefault="003D2F03">
            <w:pPr>
              <w:pStyle w:val="ConsPlusNormal"/>
              <w:jc w:val="center"/>
            </w:pPr>
            <w:r>
              <w:t>-</w:t>
            </w:r>
          </w:p>
        </w:tc>
        <w:tc>
          <w:tcPr>
            <w:tcW w:w="1020" w:type="dxa"/>
          </w:tcPr>
          <w:p w14:paraId="13EFA419" w14:textId="77777777" w:rsidR="003D2F03" w:rsidRDefault="003D2F03">
            <w:pPr>
              <w:pStyle w:val="ConsPlusNormal"/>
              <w:jc w:val="center"/>
            </w:pPr>
            <w:r>
              <w:t>-</w:t>
            </w:r>
          </w:p>
        </w:tc>
        <w:tc>
          <w:tcPr>
            <w:tcW w:w="1020" w:type="dxa"/>
          </w:tcPr>
          <w:p w14:paraId="6B76FE17" w14:textId="77777777" w:rsidR="003D2F03" w:rsidRDefault="003D2F03">
            <w:pPr>
              <w:pStyle w:val="ConsPlusNormal"/>
              <w:jc w:val="center"/>
            </w:pPr>
            <w:r>
              <w:t>0,15</w:t>
            </w:r>
          </w:p>
        </w:tc>
      </w:tr>
      <w:tr w:rsidR="003D2F03" w14:paraId="3BEDF419" w14:textId="77777777">
        <w:tc>
          <w:tcPr>
            <w:tcW w:w="737" w:type="dxa"/>
          </w:tcPr>
          <w:p w14:paraId="18BC8895" w14:textId="77777777" w:rsidR="003D2F03" w:rsidRDefault="003D2F03">
            <w:pPr>
              <w:pStyle w:val="ConsPlusNormal"/>
              <w:jc w:val="center"/>
            </w:pPr>
            <w:r>
              <w:t>3.4.41</w:t>
            </w:r>
          </w:p>
        </w:tc>
        <w:tc>
          <w:tcPr>
            <w:tcW w:w="2721" w:type="dxa"/>
          </w:tcPr>
          <w:p w14:paraId="13D08D5B" w14:textId="77777777" w:rsidR="003D2F03" w:rsidRDefault="003D2F03">
            <w:pPr>
              <w:pStyle w:val="ConsPlusNormal"/>
            </w:pPr>
            <w:r>
              <w:t>Строительство линии наружного освещения по ул. Будеркина</w:t>
            </w:r>
          </w:p>
        </w:tc>
        <w:tc>
          <w:tcPr>
            <w:tcW w:w="1531" w:type="dxa"/>
          </w:tcPr>
          <w:p w14:paraId="42CB8BA3" w14:textId="77777777" w:rsidR="003D2F03" w:rsidRDefault="003D2F03">
            <w:pPr>
              <w:pStyle w:val="ConsPlusNormal"/>
              <w:jc w:val="center"/>
            </w:pPr>
            <w:r>
              <w:t>ДС</w:t>
            </w:r>
          </w:p>
        </w:tc>
        <w:tc>
          <w:tcPr>
            <w:tcW w:w="2608" w:type="dxa"/>
          </w:tcPr>
          <w:p w14:paraId="15B8D32B" w14:textId="77777777" w:rsidR="003D2F03" w:rsidRDefault="003D2F03">
            <w:pPr>
              <w:pStyle w:val="ConsPlusNormal"/>
            </w:pPr>
            <w:r>
              <w:t>Протяженность реконструированного (построенного) объекта</w:t>
            </w:r>
          </w:p>
        </w:tc>
        <w:tc>
          <w:tcPr>
            <w:tcW w:w="907" w:type="dxa"/>
          </w:tcPr>
          <w:p w14:paraId="6E89E220" w14:textId="77777777" w:rsidR="003D2F03" w:rsidRDefault="003D2F03">
            <w:pPr>
              <w:pStyle w:val="ConsPlusNormal"/>
              <w:jc w:val="center"/>
            </w:pPr>
            <w:r>
              <w:t>км</w:t>
            </w:r>
          </w:p>
        </w:tc>
        <w:tc>
          <w:tcPr>
            <w:tcW w:w="1020" w:type="dxa"/>
          </w:tcPr>
          <w:p w14:paraId="3AB4C6BC" w14:textId="77777777" w:rsidR="003D2F03" w:rsidRDefault="003D2F03">
            <w:pPr>
              <w:pStyle w:val="ConsPlusNormal"/>
              <w:jc w:val="center"/>
            </w:pPr>
            <w:r>
              <w:t>0,43</w:t>
            </w:r>
          </w:p>
        </w:tc>
        <w:tc>
          <w:tcPr>
            <w:tcW w:w="1020" w:type="dxa"/>
          </w:tcPr>
          <w:p w14:paraId="4438DD5C" w14:textId="77777777" w:rsidR="003D2F03" w:rsidRDefault="003D2F03">
            <w:pPr>
              <w:pStyle w:val="ConsPlusNormal"/>
              <w:jc w:val="center"/>
            </w:pPr>
            <w:r>
              <w:t>-</w:t>
            </w:r>
          </w:p>
        </w:tc>
        <w:tc>
          <w:tcPr>
            <w:tcW w:w="1020" w:type="dxa"/>
          </w:tcPr>
          <w:p w14:paraId="5490DBB3" w14:textId="77777777" w:rsidR="003D2F03" w:rsidRDefault="003D2F03">
            <w:pPr>
              <w:pStyle w:val="ConsPlusNormal"/>
              <w:jc w:val="center"/>
            </w:pPr>
            <w:r>
              <w:t>-</w:t>
            </w:r>
          </w:p>
        </w:tc>
        <w:tc>
          <w:tcPr>
            <w:tcW w:w="1020" w:type="dxa"/>
          </w:tcPr>
          <w:p w14:paraId="54495497" w14:textId="77777777" w:rsidR="003D2F03" w:rsidRDefault="003D2F03">
            <w:pPr>
              <w:pStyle w:val="ConsPlusNormal"/>
              <w:jc w:val="center"/>
            </w:pPr>
            <w:r>
              <w:t>-</w:t>
            </w:r>
          </w:p>
        </w:tc>
        <w:tc>
          <w:tcPr>
            <w:tcW w:w="1020" w:type="dxa"/>
          </w:tcPr>
          <w:p w14:paraId="1C3F1AA5" w14:textId="77777777" w:rsidR="003D2F03" w:rsidRDefault="003D2F03">
            <w:pPr>
              <w:pStyle w:val="ConsPlusNormal"/>
              <w:jc w:val="center"/>
            </w:pPr>
            <w:r>
              <w:t>0,43</w:t>
            </w:r>
          </w:p>
        </w:tc>
      </w:tr>
      <w:tr w:rsidR="003D2F03" w14:paraId="7A077445" w14:textId="77777777">
        <w:tc>
          <w:tcPr>
            <w:tcW w:w="737" w:type="dxa"/>
          </w:tcPr>
          <w:p w14:paraId="32BA39DA" w14:textId="77777777" w:rsidR="003D2F03" w:rsidRDefault="003D2F03">
            <w:pPr>
              <w:pStyle w:val="ConsPlusNormal"/>
              <w:jc w:val="center"/>
            </w:pPr>
            <w:r>
              <w:t>3.4.42</w:t>
            </w:r>
          </w:p>
        </w:tc>
        <w:tc>
          <w:tcPr>
            <w:tcW w:w="2721" w:type="dxa"/>
          </w:tcPr>
          <w:p w14:paraId="2D4A20B6" w14:textId="77777777" w:rsidR="003D2F03" w:rsidRDefault="003D2F03">
            <w:pPr>
              <w:pStyle w:val="ConsPlusNormal"/>
            </w:pPr>
            <w:r>
              <w:t>Строительство линии наружного освещения по ул. 6-я Линия от ул. 1-я Транспортная до ул. 3-я Транспортная</w:t>
            </w:r>
          </w:p>
        </w:tc>
        <w:tc>
          <w:tcPr>
            <w:tcW w:w="1531" w:type="dxa"/>
          </w:tcPr>
          <w:p w14:paraId="0FD5A8A8" w14:textId="77777777" w:rsidR="003D2F03" w:rsidRDefault="003D2F03">
            <w:pPr>
              <w:pStyle w:val="ConsPlusNormal"/>
              <w:jc w:val="center"/>
            </w:pPr>
            <w:r>
              <w:t>ДС</w:t>
            </w:r>
          </w:p>
        </w:tc>
        <w:tc>
          <w:tcPr>
            <w:tcW w:w="2608" w:type="dxa"/>
          </w:tcPr>
          <w:p w14:paraId="12B3F3E6" w14:textId="77777777" w:rsidR="003D2F03" w:rsidRDefault="003D2F03">
            <w:pPr>
              <w:pStyle w:val="ConsPlusNormal"/>
            </w:pPr>
            <w:r>
              <w:t>Протяженность реконструированного (построенного) объекта</w:t>
            </w:r>
          </w:p>
        </w:tc>
        <w:tc>
          <w:tcPr>
            <w:tcW w:w="907" w:type="dxa"/>
          </w:tcPr>
          <w:p w14:paraId="1CA0813E" w14:textId="77777777" w:rsidR="003D2F03" w:rsidRDefault="003D2F03">
            <w:pPr>
              <w:pStyle w:val="ConsPlusNormal"/>
              <w:jc w:val="center"/>
            </w:pPr>
            <w:r>
              <w:t>км</w:t>
            </w:r>
          </w:p>
        </w:tc>
        <w:tc>
          <w:tcPr>
            <w:tcW w:w="1020" w:type="dxa"/>
          </w:tcPr>
          <w:p w14:paraId="548AF453" w14:textId="77777777" w:rsidR="003D2F03" w:rsidRDefault="003D2F03">
            <w:pPr>
              <w:pStyle w:val="ConsPlusNormal"/>
              <w:jc w:val="center"/>
            </w:pPr>
            <w:r>
              <w:t>0,43</w:t>
            </w:r>
          </w:p>
        </w:tc>
        <w:tc>
          <w:tcPr>
            <w:tcW w:w="1020" w:type="dxa"/>
          </w:tcPr>
          <w:p w14:paraId="71CBF4F5" w14:textId="77777777" w:rsidR="003D2F03" w:rsidRDefault="003D2F03">
            <w:pPr>
              <w:pStyle w:val="ConsPlusNormal"/>
              <w:jc w:val="center"/>
            </w:pPr>
            <w:r>
              <w:t>-</w:t>
            </w:r>
          </w:p>
        </w:tc>
        <w:tc>
          <w:tcPr>
            <w:tcW w:w="1020" w:type="dxa"/>
          </w:tcPr>
          <w:p w14:paraId="38814EEB" w14:textId="77777777" w:rsidR="003D2F03" w:rsidRDefault="003D2F03">
            <w:pPr>
              <w:pStyle w:val="ConsPlusNormal"/>
              <w:jc w:val="center"/>
            </w:pPr>
            <w:r>
              <w:t>-</w:t>
            </w:r>
          </w:p>
        </w:tc>
        <w:tc>
          <w:tcPr>
            <w:tcW w:w="1020" w:type="dxa"/>
          </w:tcPr>
          <w:p w14:paraId="53BD6736" w14:textId="77777777" w:rsidR="003D2F03" w:rsidRDefault="003D2F03">
            <w:pPr>
              <w:pStyle w:val="ConsPlusNormal"/>
              <w:jc w:val="center"/>
            </w:pPr>
            <w:r>
              <w:t>-</w:t>
            </w:r>
          </w:p>
        </w:tc>
        <w:tc>
          <w:tcPr>
            <w:tcW w:w="1020" w:type="dxa"/>
          </w:tcPr>
          <w:p w14:paraId="242D544B" w14:textId="77777777" w:rsidR="003D2F03" w:rsidRDefault="003D2F03">
            <w:pPr>
              <w:pStyle w:val="ConsPlusNormal"/>
              <w:jc w:val="center"/>
            </w:pPr>
            <w:r>
              <w:t>0,43</w:t>
            </w:r>
          </w:p>
        </w:tc>
      </w:tr>
      <w:tr w:rsidR="003D2F03" w14:paraId="70FE4C8D" w14:textId="77777777">
        <w:tc>
          <w:tcPr>
            <w:tcW w:w="737" w:type="dxa"/>
          </w:tcPr>
          <w:p w14:paraId="0B046FA9" w14:textId="77777777" w:rsidR="003D2F03" w:rsidRDefault="003D2F03">
            <w:pPr>
              <w:pStyle w:val="ConsPlusNormal"/>
              <w:jc w:val="center"/>
            </w:pPr>
            <w:r>
              <w:t>3.4.43</w:t>
            </w:r>
          </w:p>
        </w:tc>
        <w:tc>
          <w:tcPr>
            <w:tcW w:w="2721" w:type="dxa"/>
          </w:tcPr>
          <w:p w14:paraId="443C4BC9" w14:textId="77777777" w:rsidR="003D2F03" w:rsidRDefault="003D2F03">
            <w:pPr>
              <w:pStyle w:val="ConsPlusNormal"/>
            </w:pPr>
            <w:r>
              <w:t>Строительство линии наружного освещения к остановочному пункту ООТ "Газоаппарат" со стороны здания N 17 по ул. Запорожская</w:t>
            </w:r>
          </w:p>
        </w:tc>
        <w:tc>
          <w:tcPr>
            <w:tcW w:w="1531" w:type="dxa"/>
          </w:tcPr>
          <w:p w14:paraId="583429FF" w14:textId="77777777" w:rsidR="003D2F03" w:rsidRDefault="003D2F03">
            <w:pPr>
              <w:pStyle w:val="ConsPlusNormal"/>
              <w:jc w:val="center"/>
            </w:pPr>
            <w:r>
              <w:t>ДС</w:t>
            </w:r>
          </w:p>
        </w:tc>
        <w:tc>
          <w:tcPr>
            <w:tcW w:w="2608" w:type="dxa"/>
          </w:tcPr>
          <w:p w14:paraId="643BFC84" w14:textId="77777777" w:rsidR="003D2F03" w:rsidRDefault="003D2F03">
            <w:pPr>
              <w:pStyle w:val="ConsPlusNormal"/>
            </w:pPr>
            <w:r>
              <w:t>Протяженность реконструированного (построенного) объекта</w:t>
            </w:r>
          </w:p>
        </w:tc>
        <w:tc>
          <w:tcPr>
            <w:tcW w:w="907" w:type="dxa"/>
          </w:tcPr>
          <w:p w14:paraId="6C534ED5" w14:textId="77777777" w:rsidR="003D2F03" w:rsidRDefault="003D2F03">
            <w:pPr>
              <w:pStyle w:val="ConsPlusNormal"/>
              <w:jc w:val="center"/>
            </w:pPr>
            <w:r>
              <w:t>км</w:t>
            </w:r>
          </w:p>
        </w:tc>
        <w:tc>
          <w:tcPr>
            <w:tcW w:w="1020" w:type="dxa"/>
          </w:tcPr>
          <w:p w14:paraId="53043D62" w14:textId="77777777" w:rsidR="003D2F03" w:rsidRDefault="003D2F03">
            <w:pPr>
              <w:pStyle w:val="ConsPlusNormal"/>
              <w:jc w:val="center"/>
            </w:pPr>
            <w:r>
              <w:t>0,65</w:t>
            </w:r>
          </w:p>
        </w:tc>
        <w:tc>
          <w:tcPr>
            <w:tcW w:w="1020" w:type="dxa"/>
          </w:tcPr>
          <w:p w14:paraId="64B3CA1E" w14:textId="77777777" w:rsidR="003D2F03" w:rsidRDefault="003D2F03">
            <w:pPr>
              <w:pStyle w:val="ConsPlusNormal"/>
              <w:jc w:val="center"/>
            </w:pPr>
            <w:r>
              <w:t>-</w:t>
            </w:r>
          </w:p>
        </w:tc>
        <w:tc>
          <w:tcPr>
            <w:tcW w:w="1020" w:type="dxa"/>
          </w:tcPr>
          <w:p w14:paraId="605DC1DB" w14:textId="77777777" w:rsidR="003D2F03" w:rsidRDefault="003D2F03">
            <w:pPr>
              <w:pStyle w:val="ConsPlusNormal"/>
              <w:jc w:val="center"/>
            </w:pPr>
            <w:r>
              <w:t>-</w:t>
            </w:r>
          </w:p>
        </w:tc>
        <w:tc>
          <w:tcPr>
            <w:tcW w:w="1020" w:type="dxa"/>
          </w:tcPr>
          <w:p w14:paraId="07E2CA0D" w14:textId="77777777" w:rsidR="003D2F03" w:rsidRDefault="003D2F03">
            <w:pPr>
              <w:pStyle w:val="ConsPlusNormal"/>
              <w:jc w:val="center"/>
            </w:pPr>
            <w:r>
              <w:t>-</w:t>
            </w:r>
          </w:p>
        </w:tc>
        <w:tc>
          <w:tcPr>
            <w:tcW w:w="1020" w:type="dxa"/>
          </w:tcPr>
          <w:p w14:paraId="226DFFE2" w14:textId="77777777" w:rsidR="003D2F03" w:rsidRDefault="003D2F03">
            <w:pPr>
              <w:pStyle w:val="ConsPlusNormal"/>
              <w:jc w:val="center"/>
            </w:pPr>
            <w:r>
              <w:t>0,65</w:t>
            </w:r>
          </w:p>
        </w:tc>
      </w:tr>
      <w:tr w:rsidR="003D2F03" w14:paraId="1599125F" w14:textId="77777777">
        <w:tc>
          <w:tcPr>
            <w:tcW w:w="737" w:type="dxa"/>
          </w:tcPr>
          <w:p w14:paraId="66CBBA0D" w14:textId="77777777" w:rsidR="003D2F03" w:rsidRDefault="003D2F03">
            <w:pPr>
              <w:pStyle w:val="ConsPlusNormal"/>
              <w:jc w:val="center"/>
            </w:pPr>
            <w:r>
              <w:t>3.4.44</w:t>
            </w:r>
          </w:p>
        </w:tc>
        <w:tc>
          <w:tcPr>
            <w:tcW w:w="2721" w:type="dxa"/>
          </w:tcPr>
          <w:p w14:paraId="30AD763E" w14:textId="77777777" w:rsidR="003D2F03" w:rsidRDefault="003D2F03">
            <w:pPr>
              <w:pStyle w:val="ConsPlusNormal"/>
            </w:pPr>
            <w:r>
              <w:t>Строительство линии наружного освещения вдоль дороги к микрорайону "Осташково"</w:t>
            </w:r>
          </w:p>
        </w:tc>
        <w:tc>
          <w:tcPr>
            <w:tcW w:w="1531" w:type="dxa"/>
          </w:tcPr>
          <w:p w14:paraId="099DE31F" w14:textId="77777777" w:rsidR="003D2F03" w:rsidRDefault="003D2F03">
            <w:pPr>
              <w:pStyle w:val="ConsPlusNormal"/>
              <w:jc w:val="center"/>
            </w:pPr>
            <w:r>
              <w:t>ДС</w:t>
            </w:r>
          </w:p>
        </w:tc>
        <w:tc>
          <w:tcPr>
            <w:tcW w:w="2608" w:type="dxa"/>
          </w:tcPr>
          <w:p w14:paraId="091ED164" w14:textId="77777777" w:rsidR="003D2F03" w:rsidRDefault="003D2F03">
            <w:pPr>
              <w:pStyle w:val="ConsPlusNormal"/>
            </w:pPr>
            <w:r>
              <w:t>Протяженность реконструированного (построенного) объекта</w:t>
            </w:r>
          </w:p>
        </w:tc>
        <w:tc>
          <w:tcPr>
            <w:tcW w:w="907" w:type="dxa"/>
          </w:tcPr>
          <w:p w14:paraId="7E53947C" w14:textId="77777777" w:rsidR="003D2F03" w:rsidRDefault="003D2F03">
            <w:pPr>
              <w:pStyle w:val="ConsPlusNormal"/>
              <w:jc w:val="center"/>
            </w:pPr>
            <w:r>
              <w:t>км</w:t>
            </w:r>
          </w:p>
        </w:tc>
        <w:tc>
          <w:tcPr>
            <w:tcW w:w="1020" w:type="dxa"/>
          </w:tcPr>
          <w:p w14:paraId="67744ADC" w14:textId="77777777" w:rsidR="003D2F03" w:rsidRDefault="003D2F03">
            <w:pPr>
              <w:pStyle w:val="ConsPlusNormal"/>
              <w:jc w:val="center"/>
            </w:pPr>
            <w:r>
              <w:t>2,90</w:t>
            </w:r>
          </w:p>
        </w:tc>
        <w:tc>
          <w:tcPr>
            <w:tcW w:w="1020" w:type="dxa"/>
          </w:tcPr>
          <w:p w14:paraId="7368D6D3" w14:textId="77777777" w:rsidR="003D2F03" w:rsidRDefault="003D2F03">
            <w:pPr>
              <w:pStyle w:val="ConsPlusNormal"/>
              <w:jc w:val="center"/>
            </w:pPr>
            <w:r>
              <w:t>-</w:t>
            </w:r>
          </w:p>
        </w:tc>
        <w:tc>
          <w:tcPr>
            <w:tcW w:w="1020" w:type="dxa"/>
          </w:tcPr>
          <w:p w14:paraId="180654FD" w14:textId="77777777" w:rsidR="003D2F03" w:rsidRDefault="003D2F03">
            <w:pPr>
              <w:pStyle w:val="ConsPlusNormal"/>
              <w:jc w:val="center"/>
            </w:pPr>
            <w:r>
              <w:t>-</w:t>
            </w:r>
          </w:p>
        </w:tc>
        <w:tc>
          <w:tcPr>
            <w:tcW w:w="1020" w:type="dxa"/>
          </w:tcPr>
          <w:p w14:paraId="45F73CF6" w14:textId="77777777" w:rsidR="003D2F03" w:rsidRDefault="003D2F03">
            <w:pPr>
              <w:pStyle w:val="ConsPlusNormal"/>
              <w:jc w:val="center"/>
            </w:pPr>
            <w:r>
              <w:t>-</w:t>
            </w:r>
          </w:p>
        </w:tc>
        <w:tc>
          <w:tcPr>
            <w:tcW w:w="1020" w:type="dxa"/>
          </w:tcPr>
          <w:p w14:paraId="38EA750C" w14:textId="77777777" w:rsidR="003D2F03" w:rsidRDefault="003D2F03">
            <w:pPr>
              <w:pStyle w:val="ConsPlusNormal"/>
              <w:jc w:val="center"/>
            </w:pPr>
            <w:r>
              <w:t>2,90</w:t>
            </w:r>
          </w:p>
        </w:tc>
      </w:tr>
      <w:tr w:rsidR="003D2F03" w14:paraId="24ED4886" w14:textId="77777777">
        <w:tc>
          <w:tcPr>
            <w:tcW w:w="737" w:type="dxa"/>
          </w:tcPr>
          <w:p w14:paraId="2C628527" w14:textId="77777777" w:rsidR="003D2F03" w:rsidRDefault="003D2F03">
            <w:pPr>
              <w:pStyle w:val="ConsPlusNormal"/>
              <w:jc w:val="center"/>
            </w:pPr>
            <w:r>
              <w:t>3.4.45</w:t>
            </w:r>
          </w:p>
        </w:tc>
        <w:tc>
          <w:tcPr>
            <w:tcW w:w="2721" w:type="dxa"/>
          </w:tcPr>
          <w:p w14:paraId="5A9AFD50" w14:textId="77777777" w:rsidR="003D2F03" w:rsidRDefault="003D2F03">
            <w:pPr>
              <w:pStyle w:val="ConsPlusNormal"/>
            </w:pPr>
            <w:r>
              <w:t>Строительство линии наружного освещения по ул. Спортивная от ул. Жуковского до ул. Вильямса</w:t>
            </w:r>
          </w:p>
        </w:tc>
        <w:tc>
          <w:tcPr>
            <w:tcW w:w="1531" w:type="dxa"/>
          </w:tcPr>
          <w:p w14:paraId="06F4BF3B" w14:textId="77777777" w:rsidR="003D2F03" w:rsidRDefault="003D2F03">
            <w:pPr>
              <w:pStyle w:val="ConsPlusNormal"/>
              <w:jc w:val="center"/>
            </w:pPr>
            <w:r>
              <w:t>ДС</w:t>
            </w:r>
          </w:p>
        </w:tc>
        <w:tc>
          <w:tcPr>
            <w:tcW w:w="2608" w:type="dxa"/>
          </w:tcPr>
          <w:p w14:paraId="7658F3C0" w14:textId="77777777" w:rsidR="003D2F03" w:rsidRDefault="003D2F03">
            <w:pPr>
              <w:pStyle w:val="ConsPlusNormal"/>
            </w:pPr>
            <w:r>
              <w:t>Протяженность реконструированного (построенного) объекта</w:t>
            </w:r>
          </w:p>
        </w:tc>
        <w:tc>
          <w:tcPr>
            <w:tcW w:w="907" w:type="dxa"/>
          </w:tcPr>
          <w:p w14:paraId="4D8C0B3A" w14:textId="77777777" w:rsidR="003D2F03" w:rsidRDefault="003D2F03">
            <w:pPr>
              <w:pStyle w:val="ConsPlusNormal"/>
              <w:jc w:val="center"/>
            </w:pPr>
            <w:r>
              <w:t>км</w:t>
            </w:r>
          </w:p>
        </w:tc>
        <w:tc>
          <w:tcPr>
            <w:tcW w:w="1020" w:type="dxa"/>
          </w:tcPr>
          <w:p w14:paraId="1097A14A" w14:textId="77777777" w:rsidR="003D2F03" w:rsidRDefault="003D2F03">
            <w:pPr>
              <w:pStyle w:val="ConsPlusNormal"/>
              <w:jc w:val="center"/>
            </w:pPr>
            <w:r>
              <w:t>0,15</w:t>
            </w:r>
          </w:p>
        </w:tc>
        <w:tc>
          <w:tcPr>
            <w:tcW w:w="1020" w:type="dxa"/>
          </w:tcPr>
          <w:p w14:paraId="241358F8" w14:textId="77777777" w:rsidR="003D2F03" w:rsidRDefault="003D2F03">
            <w:pPr>
              <w:pStyle w:val="ConsPlusNormal"/>
              <w:jc w:val="center"/>
            </w:pPr>
            <w:r>
              <w:t>-</w:t>
            </w:r>
          </w:p>
        </w:tc>
        <w:tc>
          <w:tcPr>
            <w:tcW w:w="1020" w:type="dxa"/>
          </w:tcPr>
          <w:p w14:paraId="1548E7B4" w14:textId="77777777" w:rsidR="003D2F03" w:rsidRDefault="003D2F03">
            <w:pPr>
              <w:pStyle w:val="ConsPlusNormal"/>
              <w:jc w:val="center"/>
            </w:pPr>
            <w:r>
              <w:t>-</w:t>
            </w:r>
          </w:p>
        </w:tc>
        <w:tc>
          <w:tcPr>
            <w:tcW w:w="1020" w:type="dxa"/>
          </w:tcPr>
          <w:p w14:paraId="28EDB46A" w14:textId="77777777" w:rsidR="003D2F03" w:rsidRDefault="003D2F03">
            <w:pPr>
              <w:pStyle w:val="ConsPlusNormal"/>
              <w:jc w:val="center"/>
            </w:pPr>
            <w:r>
              <w:t>-</w:t>
            </w:r>
          </w:p>
        </w:tc>
        <w:tc>
          <w:tcPr>
            <w:tcW w:w="1020" w:type="dxa"/>
          </w:tcPr>
          <w:p w14:paraId="422F200C" w14:textId="77777777" w:rsidR="003D2F03" w:rsidRDefault="003D2F03">
            <w:pPr>
              <w:pStyle w:val="ConsPlusNormal"/>
              <w:jc w:val="center"/>
            </w:pPr>
            <w:r>
              <w:t>0,15</w:t>
            </w:r>
          </w:p>
        </w:tc>
      </w:tr>
      <w:tr w:rsidR="003D2F03" w14:paraId="5A6FFE7D" w14:textId="77777777">
        <w:tc>
          <w:tcPr>
            <w:tcW w:w="737" w:type="dxa"/>
          </w:tcPr>
          <w:p w14:paraId="3E040031" w14:textId="77777777" w:rsidR="003D2F03" w:rsidRDefault="003D2F03">
            <w:pPr>
              <w:pStyle w:val="ConsPlusNormal"/>
              <w:jc w:val="center"/>
            </w:pPr>
            <w:r>
              <w:t>3.4.46</w:t>
            </w:r>
          </w:p>
        </w:tc>
        <w:tc>
          <w:tcPr>
            <w:tcW w:w="2721" w:type="dxa"/>
          </w:tcPr>
          <w:p w14:paraId="3A882487" w14:textId="77777777" w:rsidR="003D2F03" w:rsidRDefault="003D2F03">
            <w:pPr>
              <w:pStyle w:val="ConsPlusNormal"/>
            </w:pPr>
            <w:r>
              <w:t>Строительство линии наружного освещения по Красноярскому тракту</w:t>
            </w:r>
          </w:p>
        </w:tc>
        <w:tc>
          <w:tcPr>
            <w:tcW w:w="1531" w:type="dxa"/>
          </w:tcPr>
          <w:p w14:paraId="13EE28E3" w14:textId="77777777" w:rsidR="003D2F03" w:rsidRDefault="003D2F03">
            <w:pPr>
              <w:pStyle w:val="ConsPlusNormal"/>
              <w:jc w:val="center"/>
            </w:pPr>
            <w:r>
              <w:t>ДС</w:t>
            </w:r>
          </w:p>
        </w:tc>
        <w:tc>
          <w:tcPr>
            <w:tcW w:w="2608" w:type="dxa"/>
          </w:tcPr>
          <w:p w14:paraId="32A337C6" w14:textId="77777777" w:rsidR="003D2F03" w:rsidRDefault="003D2F03">
            <w:pPr>
              <w:pStyle w:val="ConsPlusNormal"/>
            </w:pPr>
            <w:r>
              <w:t>Количество исполненных судебных решений</w:t>
            </w:r>
          </w:p>
        </w:tc>
        <w:tc>
          <w:tcPr>
            <w:tcW w:w="907" w:type="dxa"/>
          </w:tcPr>
          <w:p w14:paraId="3A9F8052" w14:textId="77777777" w:rsidR="003D2F03" w:rsidRDefault="003D2F03">
            <w:pPr>
              <w:pStyle w:val="ConsPlusNormal"/>
              <w:jc w:val="center"/>
            </w:pPr>
            <w:r>
              <w:t>ед.</w:t>
            </w:r>
          </w:p>
        </w:tc>
        <w:tc>
          <w:tcPr>
            <w:tcW w:w="1020" w:type="dxa"/>
          </w:tcPr>
          <w:p w14:paraId="140A9804" w14:textId="77777777" w:rsidR="003D2F03" w:rsidRDefault="003D2F03">
            <w:pPr>
              <w:pStyle w:val="ConsPlusNormal"/>
              <w:jc w:val="center"/>
            </w:pPr>
            <w:r>
              <w:t>1</w:t>
            </w:r>
          </w:p>
        </w:tc>
        <w:tc>
          <w:tcPr>
            <w:tcW w:w="1020" w:type="dxa"/>
          </w:tcPr>
          <w:p w14:paraId="75769D34" w14:textId="77777777" w:rsidR="003D2F03" w:rsidRDefault="003D2F03">
            <w:pPr>
              <w:pStyle w:val="ConsPlusNormal"/>
              <w:jc w:val="center"/>
            </w:pPr>
            <w:r>
              <w:t>-</w:t>
            </w:r>
          </w:p>
        </w:tc>
        <w:tc>
          <w:tcPr>
            <w:tcW w:w="1020" w:type="dxa"/>
          </w:tcPr>
          <w:p w14:paraId="6279C63B" w14:textId="77777777" w:rsidR="003D2F03" w:rsidRDefault="003D2F03">
            <w:pPr>
              <w:pStyle w:val="ConsPlusNormal"/>
              <w:jc w:val="center"/>
            </w:pPr>
            <w:r>
              <w:t>-</w:t>
            </w:r>
          </w:p>
        </w:tc>
        <w:tc>
          <w:tcPr>
            <w:tcW w:w="1020" w:type="dxa"/>
          </w:tcPr>
          <w:p w14:paraId="74B6A676" w14:textId="77777777" w:rsidR="003D2F03" w:rsidRDefault="003D2F03">
            <w:pPr>
              <w:pStyle w:val="ConsPlusNormal"/>
              <w:jc w:val="center"/>
            </w:pPr>
            <w:r>
              <w:t>-</w:t>
            </w:r>
          </w:p>
        </w:tc>
        <w:tc>
          <w:tcPr>
            <w:tcW w:w="1020" w:type="dxa"/>
          </w:tcPr>
          <w:p w14:paraId="1E1D05B0" w14:textId="77777777" w:rsidR="003D2F03" w:rsidRDefault="003D2F03">
            <w:pPr>
              <w:pStyle w:val="ConsPlusNormal"/>
              <w:jc w:val="center"/>
            </w:pPr>
            <w:r>
              <w:t>1</w:t>
            </w:r>
          </w:p>
        </w:tc>
      </w:tr>
      <w:tr w:rsidR="003D2F03" w14:paraId="2C399F15" w14:textId="77777777">
        <w:tc>
          <w:tcPr>
            <w:tcW w:w="737" w:type="dxa"/>
          </w:tcPr>
          <w:p w14:paraId="1582DB2D" w14:textId="77777777" w:rsidR="003D2F03" w:rsidRDefault="003D2F03">
            <w:pPr>
              <w:pStyle w:val="ConsPlusNormal"/>
              <w:jc w:val="center"/>
            </w:pPr>
            <w:r>
              <w:t>3.4.47</w:t>
            </w:r>
          </w:p>
        </w:tc>
        <w:tc>
          <w:tcPr>
            <w:tcW w:w="2721" w:type="dxa"/>
          </w:tcPr>
          <w:p w14:paraId="581F180D" w14:textId="77777777" w:rsidR="003D2F03" w:rsidRDefault="003D2F03">
            <w:pPr>
              <w:pStyle w:val="ConsPlusNormal"/>
            </w:pPr>
            <w:r>
              <w:t>Строительство линии наружного освещения в микрорайоне "Тарская крепость"</w:t>
            </w:r>
          </w:p>
        </w:tc>
        <w:tc>
          <w:tcPr>
            <w:tcW w:w="1531" w:type="dxa"/>
          </w:tcPr>
          <w:p w14:paraId="3BEA883C" w14:textId="77777777" w:rsidR="003D2F03" w:rsidRDefault="003D2F03">
            <w:pPr>
              <w:pStyle w:val="ConsPlusNormal"/>
              <w:jc w:val="center"/>
            </w:pPr>
            <w:r>
              <w:t>ДС</w:t>
            </w:r>
          </w:p>
        </w:tc>
        <w:tc>
          <w:tcPr>
            <w:tcW w:w="2608" w:type="dxa"/>
          </w:tcPr>
          <w:p w14:paraId="2F7933A6" w14:textId="77777777" w:rsidR="003D2F03" w:rsidRDefault="003D2F03">
            <w:pPr>
              <w:pStyle w:val="ConsPlusNormal"/>
            </w:pPr>
            <w:r>
              <w:t>Протяженность реконструированного (построенного) объекта</w:t>
            </w:r>
          </w:p>
        </w:tc>
        <w:tc>
          <w:tcPr>
            <w:tcW w:w="907" w:type="dxa"/>
          </w:tcPr>
          <w:p w14:paraId="57BF3694" w14:textId="77777777" w:rsidR="003D2F03" w:rsidRDefault="003D2F03">
            <w:pPr>
              <w:pStyle w:val="ConsPlusNormal"/>
              <w:jc w:val="center"/>
            </w:pPr>
            <w:r>
              <w:t>км</w:t>
            </w:r>
          </w:p>
        </w:tc>
        <w:tc>
          <w:tcPr>
            <w:tcW w:w="1020" w:type="dxa"/>
          </w:tcPr>
          <w:p w14:paraId="5D9DAC59" w14:textId="77777777" w:rsidR="003D2F03" w:rsidRDefault="003D2F03">
            <w:pPr>
              <w:pStyle w:val="ConsPlusNormal"/>
              <w:jc w:val="center"/>
            </w:pPr>
            <w:r>
              <w:t>0,11</w:t>
            </w:r>
          </w:p>
        </w:tc>
        <w:tc>
          <w:tcPr>
            <w:tcW w:w="1020" w:type="dxa"/>
          </w:tcPr>
          <w:p w14:paraId="04E9B158" w14:textId="77777777" w:rsidR="003D2F03" w:rsidRDefault="003D2F03">
            <w:pPr>
              <w:pStyle w:val="ConsPlusNormal"/>
              <w:jc w:val="center"/>
            </w:pPr>
            <w:r>
              <w:t>-</w:t>
            </w:r>
          </w:p>
        </w:tc>
        <w:tc>
          <w:tcPr>
            <w:tcW w:w="1020" w:type="dxa"/>
          </w:tcPr>
          <w:p w14:paraId="14453CBC" w14:textId="77777777" w:rsidR="003D2F03" w:rsidRDefault="003D2F03">
            <w:pPr>
              <w:pStyle w:val="ConsPlusNormal"/>
              <w:jc w:val="center"/>
            </w:pPr>
            <w:r>
              <w:t>-</w:t>
            </w:r>
          </w:p>
        </w:tc>
        <w:tc>
          <w:tcPr>
            <w:tcW w:w="1020" w:type="dxa"/>
          </w:tcPr>
          <w:p w14:paraId="3F37C1E0" w14:textId="77777777" w:rsidR="003D2F03" w:rsidRDefault="003D2F03">
            <w:pPr>
              <w:pStyle w:val="ConsPlusNormal"/>
              <w:jc w:val="center"/>
            </w:pPr>
            <w:r>
              <w:t>-</w:t>
            </w:r>
          </w:p>
        </w:tc>
        <w:tc>
          <w:tcPr>
            <w:tcW w:w="1020" w:type="dxa"/>
          </w:tcPr>
          <w:p w14:paraId="59159673" w14:textId="77777777" w:rsidR="003D2F03" w:rsidRDefault="003D2F03">
            <w:pPr>
              <w:pStyle w:val="ConsPlusNormal"/>
              <w:jc w:val="center"/>
            </w:pPr>
            <w:r>
              <w:t>0,11</w:t>
            </w:r>
          </w:p>
        </w:tc>
      </w:tr>
      <w:tr w:rsidR="003D2F03" w14:paraId="77CEC00A" w14:textId="77777777">
        <w:tc>
          <w:tcPr>
            <w:tcW w:w="737" w:type="dxa"/>
          </w:tcPr>
          <w:p w14:paraId="3998B249" w14:textId="77777777" w:rsidR="003D2F03" w:rsidRDefault="003D2F03">
            <w:pPr>
              <w:pStyle w:val="ConsPlusNormal"/>
              <w:jc w:val="center"/>
            </w:pPr>
            <w:r>
              <w:t>3.4.48</w:t>
            </w:r>
          </w:p>
        </w:tc>
        <w:tc>
          <w:tcPr>
            <w:tcW w:w="2721" w:type="dxa"/>
          </w:tcPr>
          <w:p w14:paraId="31FC6333" w14:textId="77777777" w:rsidR="003D2F03" w:rsidRDefault="003D2F03">
            <w:pPr>
              <w:pStyle w:val="ConsPlusNormal"/>
            </w:pPr>
            <w:r>
              <w:t>Реконструкция линии наружного освещения вдоль дома 261 корп. 1 по ул. Тарская</w:t>
            </w:r>
          </w:p>
        </w:tc>
        <w:tc>
          <w:tcPr>
            <w:tcW w:w="1531" w:type="dxa"/>
          </w:tcPr>
          <w:p w14:paraId="3A767CB6" w14:textId="77777777" w:rsidR="003D2F03" w:rsidRDefault="003D2F03">
            <w:pPr>
              <w:pStyle w:val="ConsPlusNormal"/>
              <w:jc w:val="center"/>
            </w:pPr>
            <w:r>
              <w:t>ДС</w:t>
            </w:r>
          </w:p>
        </w:tc>
        <w:tc>
          <w:tcPr>
            <w:tcW w:w="2608" w:type="dxa"/>
          </w:tcPr>
          <w:p w14:paraId="6E9B1C25" w14:textId="77777777" w:rsidR="003D2F03" w:rsidRDefault="003D2F03">
            <w:pPr>
              <w:pStyle w:val="ConsPlusNormal"/>
            </w:pPr>
            <w:r>
              <w:t>Протяженность реконструированного (построенного) объекта</w:t>
            </w:r>
          </w:p>
        </w:tc>
        <w:tc>
          <w:tcPr>
            <w:tcW w:w="907" w:type="dxa"/>
          </w:tcPr>
          <w:p w14:paraId="4F93A2F6" w14:textId="77777777" w:rsidR="003D2F03" w:rsidRDefault="003D2F03">
            <w:pPr>
              <w:pStyle w:val="ConsPlusNormal"/>
              <w:jc w:val="center"/>
            </w:pPr>
            <w:r>
              <w:t>км</w:t>
            </w:r>
          </w:p>
        </w:tc>
        <w:tc>
          <w:tcPr>
            <w:tcW w:w="1020" w:type="dxa"/>
          </w:tcPr>
          <w:p w14:paraId="6DDFAA61" w14:textId="77777777" w:rsidR="003D2F03" w:rsidRDefault="003D2F03">
            <w:pPr>
              <w:pStyle w:val="ConsPlusNormal"/>
              <w:jc w:val="center"/>
            </w:pPr>
            <w:r>
              <w:t>0,19</w:t>
            </w:r>
          </w:p>
        </w:tc>
        <w:tc>
          <w:tcPr>
            <w:tcW w:w="1020" w:type="dxa"/>
          </w:tcPr>
          <w:p w14:paraId="38984479" w14:textId="77777777" w:rsidR="003D2F03" w:rsidRDefault="003D2F03">
            <w:pPr>
              <w:pStyle w:val="ConsPlusNormal"/>
              <w:jc w:val="center"/>
            </w:pPr>
            <w:r>
              <w:t>-</w:t>
            </w:r>
          </w:p>
        </w:tc>
        <w:tc>
          <w:tcPr>
            <w:tcW w:w="1020" w:type="dxa"/>
          </w:tcPr>
          <w:p w14:paraId="4487ABE6" w14:textId="77777777" w:rsidR="003D2F03" w:rsidRDefault="003D2F03">
            <w:pPr>
              <w:pStyle w:val="ConsPlusNormal"/>
              <w:jc w:val="center"/>
            </w:pPr>
            <w:r>
              <w:t>-</w:t>
            </w:r>
          </w:p>
        </w:tc>
        <w:tc>
          <w:tcPr>
            <w:tcW w:w="1020" w:type="dxa"/>
          </w:tcPr>
          <w:p w14:paraId="23DA7D82" w14:textId="77777777" w:rsidR="003D2F03" w:rsidRDefault="003D2F03">
            <w:pPr>
              <w:pStyle w:val="ConsPlusNormal"/>
              <w:jc w:val="center"/>
            </w:pPr>
            <w:r>
              <w:t>-</w:t>
            </w:r>
          </w:p>
        </w:tc>
        <w:tc>
          <w:tcPr>
            <w:tcW w:w="1020" w:type="dxa"/>
          </w:tcPr>
          <w:p w14:paraId="100DADBC" w14:textId="77777777" w:rsidR="003D2F03" w:rsidRDefault="003D2F03">
            <w:pPr>
              <w:pStyle w:val="ConsPlusNormal"/>
              <w:jc w:val="center"/>
            </w:pPr>
            <w:r>
              <w:t>0,19</w:t>
            </w:r>
          </w:p>
        </w:tc>
      </w:tr>
      <w:tr w:rsidR="003D2F03" w14:paraId="5AA3400A" w14:textId="77777777">
        <w:tc>
          <w:tcPr>
            <w:tcW w:w="737" w:type="dxa"/>
          </w:tcPr>
          <w:p w14:paraId="51AA290E" w14:textId="77777777" w:rsidR="003D2F03" w:rsidRDefault="003D2F03">
            <w:pPr>
              <w:pStyle w:val="ConsPlusNormal"/>
              <w:jc w:val="center"/>
            </w:pPr>
            <w:r>
              <w:t>3.4.49</w:t>
            </w:r>
          </w:p>
        </w:tc>
        <w:tc>
          <w:tcPr>
            <w:tcW w:w="2721" w:type="dxa"/>
          </w:tcPr>
          <w:p w14:paraId="07F5EDCF" w14:textId="77777777" w:rsidR="003D2F03" w:rsidRDefault="003D2F03">
            <w:pPr>
              <w:pStyle w:val="ConsPlusNormal"/>
            </w:pPr>
            <w:r>
              <w:t>Реконструкция линии наружного освещения вдоль дома 185 корп. 3 по ул. Осоавиахимовская</w:t>
            </w:r>
          </w:p>
        </w:tc>
        <w:tc>
          <w:tcPr>
            <w:tcW w:w="1531" w:type="dxa"/>
          </w:tcPr>
          <w:p w14:paraId="00B0CB03" w14:textId="77777777" w:rsidR="003D2F03" w:rsidRDefault="003D2F03">
            <w:pPr>
              <w:pStyle w:val="ConsPlusNormal"/>
              <w:jc w:val="center"/>
            </w:pPr>
            <w:r>
              <w:t>ДС</w:t>
            </w:r>
          </w:p>
        </w:tc>
        <w:tc>
          <w:tcPr>
            <w:tcW w:w="2608" w:type="dxa"/>
          </w:tcPr>
          <w:p w14:paraId="1968D708" w14:textId="77777777" w:rsidR="003D2F03" w:rsidRDefault="003D2F03">
            <w:pPr>
              <w:pStyle w:val="ConsPlusNormal"/>
            </w:pPr>
            <w:r>
              <w:t>Протяженность реконструированного (построенного) объекта</w:t>
            </w:r>
          </w:p>
        </w:tc>
        <w:tc>
          <w:tcPr>
            <w:tcW w:w="907" w:type="dxa"/>
          </w:tcPr>
          <w:p w14:paraId="660E1670" w14:textId="77777777" w:rsidR="003D2F03" w:rsidRDefault="003D2F03">
            <w:pPr>
              <w:pStyle w:val="ConsPlusNormal"/>
              <w:jc w:val="center"/>
            </w:pPr>
            <w:r>
              <w:t>км</w:t>
            </w:r>
          </w:p>
        </w:tc>
        <w:tc>
          <w:tcPr>
            <w:tcW w:w="1020" w:type="dxa"/>
          </w:tcPr>
          <w:p w14:paraId="457FA56F" w14:textId="77777777" w:rsidR="003D2F03" w:rsidRDefault="003D2F03">
            <w:pPr>
              <w:pStyle w:val="ConsPlusNormal"/>
              <w:jc w:val="center"/>
            </w:pPr>
            <w:r>
              <w:t>0,11</w:t>
            </w:r>
          </w:p>
        </w:tc>
        <w:tc>
          <w:tcPr>
            <w:tcW w:w="1020" w:type="dxa"/>
          </w:tcPr>
          <w:p w14:paraId="4CFA7448" w14:textId="77777777" w:rsidR="003D2F03" w:rsidRDefault="003D2F03">
            <w:pPr>
              <w:pStyle w:val="ConsPlusNormal"/>
              <w:jc w:val="center"/>
            </w:pPr>
            <w:r>
              <w:t>-</w:t>
            </w:r>
          </w:p>
        </w:tc>
        <w:tc>
          <w:tcPr>
            <w:tcW w:w="1020" w:type="dxa"/>
          </w:tcPr>
          <w:p w14:paraId="3F4BC9A5" w14:textId="77777777" w:rsidR="003D2F03" w:rsidRDefault="003D2F03">
            <w:pPr>
              <w:pStyle w:val="ConsPlusNormal"/>
              <w:jc w:val="center"/>
            </w:pPr>
            <w:r>
              <w:t>-</w:t>
            </w:r>
          </w:p>
        </w:tc>
        <w:tc>
          <w:tcPr>
            <w:tcW w:w="1020" w:type="dxa"/>
          </w:tcPr>
          <w:p w14:paraId="59839076" w14:textId="77777777" w:rsidR="003D2F03" w:rsidRDefault="003D2F03">
            <w:pPr>
              <w:pStyle w:val="ConsPlusNormal"/>
              <w:jc w:val="center"/>
            </w:pPr>
            <w:r>
              <w:t>-</w:t>
            </w:r>
          </w:p>
        </w:tc>
        <w:tc>
          <w:tcPr>
            <w:tcW w:w="1020" w:type="dxa"/>
          </w:tcPr>
          <w:p w14:paraId="2749F0AF" w14:textId="77777777" w:rsidR="003D2F03" w:rsidRDefault="003D2F03">
            <w:pPr>
              <w:pStyle w:val="ConsPlusNormal"/>
              <w:jc w:val="center"/>
            </w:pPr>
            <w:r>
              <w:t>0,11</w:t>
            </w:r>
          </w:p>
        </w:tc>
      </w:tr>
      <w:tr w:rsidR="003D2F03" w14:paraId="4B9F4465" w14:textId="77777777">
        <w:tc>
          <w:tcPr>
            <w:tcW w:w="737" w:type="dxa"/>
          </w:tcPr>
          <w:p w14:paraId="43DCB100" w14:textId="77777777" w:rsidR="003D2F03" w:rsidRDefault="003D2F03">
            <w:pPr>
              <w:pStyle w:val="ConsPlusNormal"/>
              <w:jc w:val="center"/>
            </w:pPr>
            <w:r>
              <w:t>3.4.50</w:t>
            </w:r>
          </w:p>
        </w:tc>
        <w:tc>
          <w:tcPr>
            <w:tcW w:w="2721" w:type="dxa"/>
          </w:tcPr>
          <w:p w14:paraId="047F2006" w14:textId="77777777" w:rsidR="003D2F03" w:rsidRDefault="003D2F03">
            <w:pPr>
              <w:pStyle w:val="ConsPlusNormal"/>
            </w:pPr>
            <w:r>
              <w:t>Строительство линии наружного освещения по ул. Красный Пахарь от ул. 14-я Северная до ул. 24-я Северная</w:t>
            </w:r>
          </w:p>
        </w:tc>
        <w:tc>
          <w:tcPr>
            <w:tcW w:w="1531" w:type="dxa"/>
          </w:tcPr>
          <w:p w14:paraId="1BFC438C" w14:textId="77777777" w:rsidR="003D2F03" w:rsidRDefault="003D2F03">
            <w:pPr>
              <w:pStyle w:val="ConsPlusNormal"/>
              <w:jc w:val="center"/>
            </w:pPr>
            <w:r>
              <w:t>ДС</w:t>
            </w:r>
          </w:p>
        </w:tc>
        <w:tc>
          <w:tcPr>
            <w:tcW w:w="2608" w:type="dxa"/>
          </w:tcPr>
          <w:p w14:paraId="37B822A2" w14:textId="77777777" w:rsidR="003D2F03" w:rsidRDefault="003D2F03">
            <w:pPr>
              <w:pStyle w:val="ConsPlusNormal"/>
            </w:pPr>
            <w:r>
              <w:t>Наличие технических условий</w:t>
            </w:r>
          </w:p>
        </w:tc>
        <w:tc>
          <w:tcPr>
            <w:tcW w:w="907" w:type="dxa"/>
          </w:tcPr>
          <w:p w14:paraId="2E157359" w14:textId="77777777" w:rsidR="003D2F03" w:rsidRDefault="003D2F03">
            <w:pPr>
              <w:pStyle w:val="ConsPlusNormal"/>
              <w:jc w:val="center"/>
            </w:pPr>
            <w:r>
              <w:t>ед.</w:t>
            </w:r>
          </w:p>
        </w:tc>
        <w:tc>
          <w:tcPr>
            <w:tcW w:w="1020" w:type="dxa"/>
          </w:tcPr>
          <w:p w14:paraId="07F6F6A6" w14:textId="77777777" w:rsidR="003D2F03" w:rsidRDefault="003D2F03">
            <w:pPr>
              <w:pStyle w:val="ConsPlusNormal"/>
              <w:jc w:val="center"/>
            </w:pPr>
            <w:r>
              <w:t>1</w:t>
            </w:r>
          </w:p>
        </w:tc>
        <w:tc>
          <w:tcPr>
            <w:tcW w:w="1020" w:type="dxa"/>
          </w:tcPr>
          <w:p w14:paraId="28610590" w14:textId="77777777" w:rsidR="003D2F03" w:rsidRDefault="003D2F03">
            <w:pPr>
              <w:pStyle w:val="ConsPlusNormal"/>
              <w:jc w:val="center"/>
            </w:pPr>
            <w:r>
              <w:t>-</w:t>
            </w:r>
          </w:p>
        </w:tc>
        <w:tc>
          <w:tcPr>
            <w:tcW w:w="1020" w:type="dxa"/>
          </w:tcPr>
          <w:p w14:paraId="2D1F3530" w14:textId="77777777" w:rsidR="003D2F03" w:rsidRDefault="003D2F03">
            <w:pPr>
              <w:pStyle w:val="ConsPlusNormal"/>
              <w:jc w:val="center"/>
            </w:pPr>
            <w:r>
              <w:t>-</w:t>
            </w:r>
          </w:p>
        </w:tc>
        <w:tc>
          <w:tcPr>
            <w:tcW w:w="1020" w:type="dxa"/>
          </w:tcPr>
          <w:p w14:paraId="21483E0B" w14:textId="77777777" w:rsidR="003D2F03" w:rsidRDefault="003D2F03">
            <w:pPr>
              <w:pStyle w:val="ConsPlusNormal"/>
              <w:jc w:val="center"/>
            </w:pPr>
            <w:r>
              <w:t>-</w:t>
            </w:r>
          </w:p>
        </w:tc>
        <w:tc>
          <w:tcPr>
            <w:tcW w:w="1020" w:type="dxa"/>
          </w:tcPr>
          <w:p w14:paraId="6B80EA09" w14:textId="77777777" w:rsidR="003D2F03" w:rsidRDefault="003D2F03">
            <w:pPr>
              <w:pStyle w:val="ConsPlusNormal"/>
              <w:jc w:val="center"/>
            </w:pPr>
            <w:r>
              <w:t>1</w:t>
            </w:r>
          </w:p>
        </w:tc>
      </w:tr>
      <w:tr w:rsidR="003D2F03" w14:paraId="0857FA21" w14:textId="77777777">
        <w:tc>
          <w:tcPr>
            <w:tcW w:w="737" w:type="dxa"/>
          </w:tcPr>
          <w:p w14:paraId="380FAA89" w14:textId="77777777" w:rsidR="003D2F03" w:rsidRDefault="003D2F03">
            <w:pPr>
              <w:pStyle w:val="ConsPlusNormal"/>
              <w:jc w:val="center"/>
            </w:pPr>
            <w:r>
              <w:t>3.4.51</w:t>
            </w:r>
          </w:p>
        </w:tc>
        <w:tc>
          <w:tcPr>
            <w:tcW w:w="2721" w:type="dxa"/>
          </w:tcPr>
          <w:p w14:paraId="4C0E2D6C" w14:textId="77777777" w:rsidR="003D2F03" w:rsidRDefault="003D2F03">
            <w:pPr>
              <w:pStyle w:val="ConsPlusNormal"/>
            </w:pPr>
            <w:r>
              <w:t>Строительство линии наружного освещения по ул. Степанца от Б. Архитекторов до ул. Туполева</w:t>
            </w:r>
          </w:p>
        </w:tc>
        <w:tc>
          <w:tcPr>
            <w:tcW w:w="1531" w:type="dxa"/>
          </w:tcPr>
          <w:p w14:paraId="56F17867" w14:textId="77777777" w:rsidR="003D2F03" w:rsidRDefault="003D2F03">
            <w:pPr>
              <w:pStyle w:val="ConsPlusNormal"/>
              <w:jc w:val="center"/>
            </w:pPr>
            <w:r>
              <w:t>ДС</w:t>
            </w:r>
          </w:p>
        </w:tc>
        <w:tc>
          <w:tcPr>
            <w:tcW w:w="2608" w:type="dxa"/>
          </w:tcPr>
          <w:p w14:paraId="08A4DE0A" w14:textId="77777777" w:rsidR="003D2F03" w:rsidRDefault="003D2F03">
            <w:pPr>
              <w:pStyle w:val="ConsPlusNormal"/>
            </w:pPr>
            <w:r>
              <w:t>Наличие технических условий</w:t>
            </w:r>
          </w:p>
        </w:tc>
        <w:tc>
          <w:tcPr>
            <w:tcW w:w="907" w:type="dxa"/>
          </w:tcPr>
          <w:p w14:paraId="37E6D836" w14:textId="77777777" w:rsidR="003D2F03" w:rsidRDefault="003D2F03">
            <w:pPr>
              <w:pStyle w:val="ConsPlusNormal"/>
              <w:jc w:val="center"/>
            </w:pPr>
            <w:r>
              <w:t>ед.</w:t>
            </w:r>
          </w:p>
        </w:tc>
        <w:tc>
          <w:tcPr>
            <w:tcW w:w="1020" w:type="dxa"/>
          </w:tcPr>
          <w:p w14:paraId="2E015A66" w14:textId="77777777" w:rsidR="003D2F03" w:rsidRDefault="003D2F03">
            <w:pPr>
              <w:pStyle w:val="ConsPlusNormal"/>
              <w:jc w:val="center"/>
            </w:pPr>
            <w:r>
              <w:t>1</w:t>
            </w:r>
          </w:p>
        </w:tc>
        <w:tc>
          <w:tcPr>
            <w:tcW w:w="1020" w:type="dxa"/>
          </w:tcPr>
          <w:p w14:paraId="04F5B92D" w14:textId="77777777" w:rsidR="003D2F03" w:rsidRDefault="003D2F03">
            <w:pPr>
              <w:pStyle w:val="ConsPlusNormal"/>
              <w:jc w:val="center"/>
            </w:pPr>
            <w:r>
              <w:t>-</w:t>
            </w:r>
          </w:p>
        </w:tc>
        <w:tc>
          <w:tcPr>
            <w:tcW w:w="1020" w:type="dxa"/>
          </w:tcPr>
          <w:p w14:paraId="61CD96B6" w14:textId="77777777" w:rsidR="003D2F03" w:rsidRDefault="003D2F03">
            <w:pPr>
              <w:pStyle w:val="ConsPlusNormal"/>
              <w:jc w:val="center"/>
            </w:pPr>
            <w:r>
              <w:t>-</w:t>
            </w:r>
          </w:p>
        </w:tc>
        <w:tc>
          <w:tcPr>
            <w:tcW w:w="1020" w:type="dxa"/>
          </w:tcPr>
          <w:p w14:paraId="271BBA22" w14:textId="77777777" w:rsidR="003D2F03" w:rsidRDefault="003D2F03">
            <w:pPr>
              <w:pStyle w:val="ConsPlusNormal"/>
              <w:jc w:val="center"/>
            </w:pPr>
            <w:r>
              <w:t>-</w:t>
            </w:r>
          </w:p>
        </w:tc>
        <w:tc>
          <w:tcPr>
            <w:tcW w:w="1020" w:type="dxa"/>
          </w:tcPr>
          <w:p w14:paraId="6DC0610C" w14:textId="77777777" w:rsidR="003D2F03" w:rsidRDefault="003D2F03">
            <w:pPr>
              <w:pStyle w:val="ConsPlusNormal"/>
              <w:jc w:val="center"/>
            </w:pPr>
            <w:r>
              <w:t>1</w:t>
            </w:r>
          </w:p>
        </w:tc>
      </w:tr>
      <w:tr w:rsidR="003D2F03" w14:paraId="32A59F04" w14:textId="77777777">
        <w:tc>
          <w:tcPr>
            <w:tcW w:w="737" w:type="dxa"/>
          </w:tcPr>
          <w:p w14:paraId="322385B4" w14:textId="77777777" w:rsidR="003D2F03" w:rsidRDefault="003D2F03">
            <w:pPr>
              <w:pStyle w:val="ConsPlusNormal"/>
              <w:jc w:val="center"/>
            </w:pPr>
            <w:r>
              <w:t>3.4.52</w:t>
            </w:r>
          </w:p>
        </w:tc>
        <w:tc>
          <w:tcPr>
            <w:tcW w:w="2721" w:type="dxa"/>
          </w:tcPr>
          <w:p w14:paraId="17CD0955" w14:textId="77777777" w:rsidR="003D2F03" w:rsidRDefault="003D2F03">
            <w:pPr>
              <w:pStyle w:val="ConsPlusNormal"/>
            </w:pPr>
            <w:r>
              <w:t>Строительство линии наружного освещения по ул. Взлетная от ул. Крупской до здания N 6 по ул. Взлетная</w:t>
            </w:r>
          </w:p>
        </w:tc>
        <w:tc>
          <w:tcPr>
            <w:tcW w:w="1531" w:type="dxa"/>
          </w:tcPr>
          <w:p w14:paraId="2FEBCB89" w14:textId="77777777" w:rsidR="003D2F03" w:rsidRDefault="003D2F03">
            <w:pPr>
              <w:pStyle w:val="ConsPlusNormal"/>
              <w:jc w:val="center"/>
            </w:pPr>
            <w:r>
              <w:t>ДС</w:t>
            </w:r>
          </w:p>
        </w:tc>
        <w:tc>
          <w:tcPr>
            <w:tcW w:w="2608" w:type="dxa"/>
          </w:tcPr>
          <w:p w14:paraId="03EC0F74" w14:textId="77777777" w:rsidR="003D2F03" w:rsidRDefault="003D2F03">
            <w:pPr>
              <w:pStyle w:val="ConsPlusNormal"/>
            </w:pPr>
            <w:r>
              <w:t>Наличие технических условий</w:t>
            </w:r>
          </w:p>
        </w:tc>
        <w:tc>
          <w:tcPr>
            <w:tcW w:w="907" w:type="dxa"/>
          </w:tcPr>
          <w:p w14:paraId="12198FF6" w14:textId="77777777" w:rsidR="003D2F03" w:rsidRDefault="003D2F03">
            <w:pPr>
              <w:pStyle w:val="ConsPlusNormal"/>
              <w:jc w:val="center"/>
            </w:pPr>
            <w:r>
              <w:t>ед.</w:t>
            </w:r>
          </w:p>
        </w:tc>
        <w:tc>
          <w:tcPr>
            <w:tcW w:w="1020" w:type="dxa"/>
          </w:tcPr>
          <w:p w14:paraId="79B49A65" w14:textId="77777777" w:rsidR="003D2F03" w:rsidRDefault="003D2F03">
            <w:pPr>
              <w:pStyle w:val="ConsPlusNormal"/>
              <w:jc w:val="center"/>
            </w:pPr>
            <w:r>
              <w:t>1</w:t>
            </w:r>
          </w:p>
        </w:tc>
        <w:tc>
          <w:tcPr>
            <w:tcW w:w="1020" w:type="dxa"/>
          </w:tcPr>
          <w:p w14:paraId="20940037" w14:textId="77777777" w:rsidR="003D2F03" w:rsidRDefault="003D2F03">
            <w:pPr>
              <w:pStyle w:val="ConsPlusNormal"/>
              <w:jc w:val="center"/>
            </w:pPr>
            <w:r>
              <w:t>-</w:t>
            </w:r>
          </w:p>
        </w:tc>
        <w:tc>
          <w:tcPr>
            <w:tcW w:w="1020" w:type="dxa"/>
          </w:tcPr>
          <w:p w14:paraId="68D90AA1" w14:textId="77777777" w:rsidR="003D2F03" w:rsidRDefault="003D2F03">
            <w:pPr>
              <w:pStyle w:val="ConsPlusNormal"/>
              <w:jc w:val="center"/>
            </w:pPr>
            <w:r>
              <w:t>-</w:t>
            </w:r>
          </w:p>
        </w:tc>
        <w:tc>
          <w:tcPr>
            <w:tcW w:w="1020" w:type="dxa"/>
          </w:tcPr>
          <w:p w14:paraId="6979BBB8" w14:textId="77777777" w:rsidR="003D2F03" w:rsidRDefault="003D2F03">
            <w:pPr>
              <w:pStyle w:val="ConsPlusNormal"/>
              <w:jc w:val="center"/>
            </w:pPr>
            <w:r>
              <w:t>-</w:t>
            </w:r>
          </w:p>
        </w:tc>
        <w:tc>
          <w:tcPr>
            <w:tcW w:w="1020" w:type="dxa"/>
          </w:tcPr>
          <w:p w14:paraId="7E237DFF" w14:textId="77777777" w:rsidR="003D2F03" w:rsidRDefault="003D2F03">
            <w:pPr>
              <w:pStyle w:val="ConsPlusNormal"/>
              <w:jc w:val="center"/>
            </w:pPr>
            <w:r>
              <w:t>1</w:t>
            </w:r>
          </w:p>
        </w:tc>
      </w:tr>
      <w:tr w:rsidR="003D2F03" w14:paraId="0ADF22F6" w14:textId="77777777">
        <w:tc>
          <w:tcPr>
            <w:tcW w:w="737" w:type="dxa"/>
          </w:tcPr>
          <w:p w14:paraId="16D22E34" w14:textId="77777777" w:rsidR="003D2F03" w:rsidRDefault="003D2F03">
            <w:pPr>
              <w:pStyle w:val="ConsPlusNormal"/>
              <w:jc w:val="center"/>
            </w:pPr>
            <w:r>
              <w:t>3.4.53</w:t>
            </w:r>
          </w:p>
        </w:tc>
        <w:tc>
          <w:tcPr>
            <w:tcW w:w="2721" w:type="dxa"/>
          </w:tcPr>
          <w:p w14:paraId="18433AE3" w14:textId="77777777" w:rsidR="003D2F03" w:rsidRDefault="003D2F03">
            <w:pPr>
              <w:pStyle w:val="ConsPlusNormal"/>
            </w:pPr>
            <w:r>
              <w:t>Строительство линии наружного освещения вблизи здания N 18 по ул. Крупской</w:t>
            </w:r>
          </w:p>
        </w:tc>
        <w:tc>
          <w:tcPr>
            <w:tcW w:w="1531" w:type="dxa"/>
          </w:tcPr>
          <w:p w14:paraId="6636E091" w14:textId="77777777" w:rsidR="003D2F03" w:rsidRDefault="003D2F03">
            <w:pPr>
              <w:pStyle w:val="ConsPlusNormal"/>
              <w:jc w:val="center"/>
            </w:pPr>
            <w:r>
              <w:t>ДС</w:t>
            </w:r>
          </w:p>
        </w:tc>
        <w:tc>
          <w:tcPr>
            <w:tcW w:w="2608" w:type="dxa"/>
          </w:tcPr>
          <w:p w14:paraId="62520D2A" w14:textId="77777777" w:rsidR="003D2F03" w:rsidRDefault="003D2F03">
            <w:pPr>
              <w:pStyle w:val="ConsPlusNormal"/>
            </w:pPr>
            <w:r>
              <w:t>Наличие технических условий</w:t>
            </w:r>
          </w:p>
        </w:tc>
        <w:tc>
          <w:tcPr>
            <w:tcW w:w="907" w:type="dxa"/>
          </w:tcPr>
          <w:p w14:paraId="00CFF315" w14:textId="77777777" w:rsidR="003D2F03" w:rsidRDefault="003D2F03">
            <w:pPr>
              <w:pStyle w:val="ConsPlusNormal"/>
              <w:jc w:val="center"/>
            </w:pPr>
            <w:r>
              <w:t>ед.</w:t>
            </w:r>
          </w:p>
        </w:tc>
        <w:tc>
          <w:tcPr>
            <w:tcW w:w="1020" w:type="dxa"/>
          </w:tcPr>
          <w:p w14:paraId="44AD128B" w14:textId="77777777" w:rsidR="003D2F03" w:rsidRDefault="003D2F03">
            <w:pPr>
              <w:pStyle w:val="ConsPlusNormal"/>
              <w:jc w:val="center"/>
            </w:pPr>
            <w:r>
              <w:t>1</w:t>
            </w:r>
          </w:p>
        </w:tc>
        <w:tc>
          <w:tcPr>
            <w:tcW w:w="1020" w:type="dxa"/>
          </w:tcPr>
          <w:p w14:paraId="3EAD34E4" w14:textId="77777777" w:rsidR="003D2F03" w:rsidRDefault="003D2F03">
            <w:pPr>
              <w:pStyle w:val="ConsPlusNormal"/>
              <w:jc w:val="center"/>
            </w:pPr>
            <w:r>
              <w:t>-</w:t>
            </w:r>
          </w:p>
        </w:tc>
        <w:tc>
          <w:tcPr>
            <w:tcW w:w="1020" w:type="dxa"/>
          </w:tcPr>
          <w:p w14:paraId="15D2DE54" w14:textId="77777777" w:rsidR="003D2F03" w:rsidRDefault="003D2F03">
            <w:pPr>
              <w:pStyle w:val="ConsPlusNormal"/>
              <w:jc w:val="center"/>
            </w:pPr>
            <w:r>
              <w:t>-</w:t>
            </w:r>
          </w:p>
        </w:tc>
        <w:tc>
          <w:tcPr>
            <w:tcW w:w="1020" w:type="dxa"/>
          </w:tcPr>
          <w:p w14:paraId="55A80BA4" w14:textId="77777777" w:rsidR="003D2F03" w:rsidRDefault="003D2F03">
            <w:pPr>
              <w:pStyle w:val="ConsPlusNormal"/>
              <w:jc w:val="center"/>
            </w:pPr>
            <w:r>
              <w:t>-</w:t>
            </w:r>
          </w:p>
        </w:tc>
        <w:tc>
          <w:tcPr>
            <w:tcW w:w="1020" w:type="dxa"/>
          </w:tcPr>
          <w:p w14:paraId="2AD3653A" w14:textId="77777777" w:rsidR="003D2F03" w:rsidRDefault="003D2F03">
            <w:pPr>
              <w:pStyle w:val="ConsPlusNormal"/>
              <w:jc w:val="center"/>
            </w:pPr>
            <w:r>
              <w:t>1</w:t>
            </w:r>
          </w:p>
        </w:tc>
      </w:tr>
      <w:tr w:rsidR="003D2F03" w14:paraId="6FC8E05C" w14:textId="77777777">
        <w:tc>
          <w:tcPr>
            <w:tcW w:w="737" w:type="dxa"/>
          </w:tcPr>
          <w:p w14:paraId="2D4CF662" w14:textId="77777777" w:rsidR="003D2F03" w:rsidRDefault="003D2F03">
            <w:pPr>
              <w:pStyle w:val="ConsPlusNormal"/>
              <w:jc w:val="center"/>
            </w:pPr>
            <w:r>
              <w:t>3.4.54</w:t>
            </w:r>
          </w:p>
        </w:tc>
        <w:tc>
          <w:tcPr>
            <w:tcW w:w="2721" w:type="dxa"/>
          </w:tcPr>
          <w:p w14:paraId="7C94DE39" w14:textId="77777777" w:rsidR="003D2F03" w:rsidRDefault="003D2F03">
            <w:pPr>
              <w:pStyle w:val="ConsPlusNormal"/>
            </w:pPr>
            <w:r>
              <w:t>Строительство линии наружного освещения по объездной дороге за ТЦ "Континент" от ул. Конева до ул. Енисейская</w:t>
            </w:r>
          </w:p>
        </w:tc>
        <w:tc>
          <w:tcPr>
            <w:tcW w:w="1531" w:type="dxa"/>
          </w:tcPr>
          <w:p w14:paraId="761E1BA0" w14:textId="77777777" w:rsidR="003D2F03" w:rsidRDefault="003D2F03">
            <w:pPr>
              <w:pStyle w:val="ConsPlusNormal"/>
              <w:jc w:val="center"/>
            </w:pPr>
            <w:r>
              <w:t>ДС</w:t>
            </w:r>
          </w:p>
        </w:tc>
        <w:tc>
          <w:tcPr>
            <w:tcW w:w="2608" w:type="dxa"/>
          </w:tcPr>
          <w:p w14:paraId="7C16D11E" w14:textId="77777777" w:rsidR="003D2F03" w:rsidRDefault="003D2F03">
            <w:pPr>
              <w:pStyle w:val="ConsPlusNormal"/>
            </w:pPr>
            <w:r>
              <w:t>Наличие технических условий</w:t>
            </w:r>
          </w:p>
        </w:tc>
        <w:tc>
          <w:tcPr>
            <w:tcW w:w="907" w:type="dxa"/>
          </w:tcPr>
          <w:p w14:paraId="12615FD1" w14:textId="77777777" w:rsidR="003D2F03" w:rsidRDefault="003D2F03">
            <w:pPr>
              <w:pStyle w:val="ConsPlusNormal"/>
              <w:jc w:val="center"/>
            </w:pPr>
            <w:r>
              <w:t>ед.</w:t>
            </w:r>
          </w:p>
        </w:tc>
        <w:tc>
          <w:tcPr>
            <w:tcW w:w="1020" w:type="dxa"/>
          </w:tcPr>
          <w:p w14:paraId="3CA58867" w14:textId="77777777" w:rsidR="003D2F03" w:rsidRDefault="003D2F03">
            <w:pPr>
              <w:pStyle w:val="ConsPlusNormal"/>
              <w:jc w:val="center"/>
            </w:pPr>
            <w:r>
              <w:t>1</w:t>
            </w:r>
          </w:p>
        </w:tc>
        <w:tc>
          <w:tcPr>
            <w:tcW w:w="1020" w:type="dxa"/>
          </w:tcPr>
          <w:p w14:paraId="356EA917" w14:textId="77777777" w:rsidR="003D2F03" w:rsidRDefault="003D2F03">
            <w:pPr>
              <w:pStyle w:val="ConsPlusNormal"/>
              <w:jc w:val="center"/>
            </w:pPr>
            <w:r>
              <w:t>-</w:t>
            </w:r>
          </w:p>
        </w:tc>
        <w:tc>
          <w:tcPr>
            <w:tcW w:w="1020" w:type="dxa"/>
          </w:tcPr>
          <w:p w14:paraId="7159B0BE" w14:textId="77777777" w:rsidR="003D2F03" w:rsidRDefault="003D2F03">
            <w:pPr>
              <w:pStyle w:val="ConsPlusNormal"/>
              <w:jc w:val="center"/>
            </w:pPr>
            <w:r>
              <w:t>-</w:t>
            </w:r>
          </w:p>
        </w:tc>
        <w:tc>
          <w:tcPr>
            <w:tcW w:w="1020" w:type="dxa"/>
          </w:tcPr>
          <w:p w14:paraId="18DE5D9D" w14:textId="77777777" w:rsidR="003D2F03" w:rsidRDefault="003D2F03">
            <w:pPr>
              <w:pStyle w:val="ConsPlusNormal"/>
              <w:jc w:val="center"/>
            </w:pPr>
            <w:r>
              <w:t>-</w:t>
            </w:r>
          </w:p>
        </w:tc>
        <w:tc>
          <w:tcPr>
            <w:tcW w:w="1020" w:type="dxa"/>
          </w:tcPr>
          <w:p w14:paraId="25BA1BCA" w14:textId="77777777" w:rsidR="003D2F03" w:rsidRDefault="003D2F03">
            <w:pPr>
              <w:pStyle w:val="ConsPlusNormal"/>
              <w:jc w:val="center"/>
            </w:pPr>
            <w:r>
              <w:t>1</w:t>
            </w:r>
          </w:p>
        </w:tc>
      </w:tr>
      <w:tr w:rsidR="003D2F03" w14:paraId="6A508CE3" w14:textId="77777777">
        <w:tc>
          <w:tcPr>
            <w:tcW w:w="737" w:type="dxa"/>
          </w:tcPr>
          <w:p w14:paraId="08540A4F" w14:textId="77777777" w:rsidR="003D2F03" w:rsidRDefault="003D2F03">
            <w:pPr>
              <w:pStyle w:val="ConsPlusNormal"/>
              <w:jc w:val="center"/>
            </w:pPr>
            <w:r>
              <w:t>3.4.55</w:t>
            </w:r>
          </w:p>
        </w:tc>
        <w:tc>
          <w:tcPr>
            <w:tcW w:w="2721" w:type="dxa"/>
          </w:tcPr>
          <w:p w14:paraId="1B1C26EF" w14:textId="77777777" w:rsidR="003D2F03" w:rsidRDefault="003D2F03">
            <w:pPr>
              <w:pStyle w:val="ConsPlusNormal"/>
            </w:pPr>
            <w:r>
              <w:t>Строительство линии наружного освещения по пр. Академика Королева от ул. СибНИИСХоз до Красноярского тракта</w:t>
            </w:r>
          </w:p>
        </w:tc>
        <w:tc>
          <w:tcPr>
            <w:tcW w:w="1531" w:type="dxa"/>
          </w:tcPr>
          <w:p w14:paraId="220E5513" w14:textId="77777777" w:rsidR="003D2F03" w:rsidRDefault="003D2F03">
            <w:pPr>
              <w:pStyle w:val="ConsPlusNormal"/>
              <w:jc w:val="center"/>
            </w:pPr>
            <w:r>
              <w:t>ДС</w:t>
            </w:r>
          </w:p>
        </w:tc>
        <w:tc>
          <w:tcPr>
            <w:tcW w:w="2608" w:type="dxa"/>
          </w:tcPr>
          <w:p w14:paraId="1AE280DD" w14:textId="77777777" w:rsidR="003D2F03" w:rsidRDefault="003D2F03">
            <w:pPr>
              <w:pStyle w:val="ConsPlusNormal"/>
            </w:pPr>
            <w:r>
              <w:t>Наличие технических условий</w:t>
            </w:r>
          </w:p>
        </w:tc>
        <w:tc>
          <w:tcPr>
            <w:tcW w:w="907" w:type="dxa"/>
          </w:tcPr>
          <w:p w14:paraId="7E765248" w14:textId="77777777" w:rsidR="003D2F03" w:rsidRDefault="003D2F03">
            <w:pPr>
              <w:pStyle w:val="ConsPlusNormal"/>
              <w:jc w:val="center"/>
            </w:pPr>
            <w:r>
              <w:t>ед.</w:t>
            </w:r>
          </w:p>
        </w:tc>
        <w:tc>
          <w:tcPr>
            <w:tcW w:w="1020" w:type="dxa"/>
          </w:tcPr>
          <w:p w14:paraId="1C3F969C" w14:textId="77777777" w:rsidR="003D2F03" w:rsidRDefault="003D2F03">
            <w:pPr>
              <w:pStyle w:val="ConsPlusNormal"/>
              <w:jc w:val="center"/>
            </w:pPr>
            <w:r>
              <w:t>1</w:t>
            </w:r>
          </w:p>
        </w:tc>
        <w:tc>
          <w:tcPr>
            <w:tcW w:w="1020" w:type="dxa"/>
          </w:tcPr>
          <w:p w14:paraId="4E819B4A" w14:textId="77777777" w:rsidR="003D2F03" w:rsidRDefault="003D2F03">
            <w:pPr>
              <w:pStyle w:val="ConsPlusNormal"/>
              <w:jc w:val="center"/>
            </w:pPr>
            <w:r>
              <w:t>-</w:t>
            </w:r>
          </w:p>
        </w:tc>
        <w:tc>
          <w:tcPr>
            <w:tcW w:w="1020" w:type="dxa"/>
          </w:tcPr>
          <w:p w14:paraId="5D2F3DB3" w14:textId="77777777" w:rsidR="003D2F03" w:rsidRDefault="003D2F03">
            <w:pPr>
              <w:pStyle w:val="ConsPlusNormal"/>
              <w:jc w:val="center"/>
            </w:pPr>
            <w:r>
              <w:t>-</w:t>
            </w:r>
          </w:p>
        </w:tc>
        <w:tc>
          <w:tcPr>
            <w:tcW w:w="1020" w:type="dxa"/>
          </w:tcPr>
          <w:p w14:paraId="785ED15E" w14:textId="77777777" w:rsidR="003D2F03" w:rsidRDefault="003D2F03">
            <w:pPr>
              <w:pStyle w:val="ConsPlusNormal"/>
              <w:jc w:val="center"/>
            </w:pPr>
            <w:r>
              <w:t>-</w:t>
            </w:r>
          </w:p>
        </w:tc>
        <w:tc>
          <w:tcPr>
            <w:tcW w:w="1020" w:type="dxa"/>
          </w:tcPr>
          <w:p w14:paraId="6892FF14" w14:textId="77777777" w:rsidR="003D2F03" w:rsidRDefault="003D2F03">
            <w:pPr>
              <w:pStyle w:val="ConsPlusNormal"/>
              <w:jc w:val="center"/>
            </w:pPr>
            <w:r>
              <w:t>1</w:t>
            </w:r>
          </w:p>
        </w:tc>
      </w:tr>
      <w:tr w:rsidR="003D2F03" w14:paraId="23D9F290" w14:textId="77777777">
        <w:tc>
          <w:tcPr>
            <w:tcW w:w="737" w:type="dxa"/>
          </w:tcPr>
          <w:p w14:paraId="2F39CC83" w14:textId="77777777" w:rsidR="003D2F03" w:rsidRDefault="003D2F03">
            <w:pPr>
              <w:pStyle w:val="ConsPlusNormal"/>
              <w:jc w:val="center"/>
            </w:pPr>
            <w:r>
              <w:t>3.4.56</w:t>
            </w:r>
          </w:p>
        </w:tc>
        <w:tc>
          <w:tcPr>
            <w:tcW w:w="2721" w:type="dxa"/>
          </w:tcPr>
          <w:p w14:paraId="57679495" w14:textId="77777777" w:rsidR="003D2F03" w:rsidRDefault="003D2F03">
            <w:pPr>
              <w:pStyle w:val="ConsPlusNormal"/>
            </w:pPr>
            <w:r>
              <w:t>Строительство линии наружного освещения по ул. Заозерной от пр. Академика Королева до ул. Бородина</w:t>
            </w:r>
          </w:p>
        </w:tc>
        <w:tc>
          <w:tcPr>
            <w:tcW w:w="1531" w:type="dxa"/>
          </w:tcPr>
          <w:p w14:paraId="3BBBED8C" w14:textId="77777777" w:rsidR="003D2F03" w:rsidRDefault="003D2F03">
            <w:pPr>
              <w:pStyle w:val="ConsPlusNormal"/>
              <w:jc w:val="center"/>
            </w:pPr>
            <w:r>
              <w:t>ДС</w:t>
            </w:r>
          </w:p>
        </w:tc>
        <w:tc>
          <w:tcPr>
            <w:tcW w:w="2608" w:type="dxa"/>
          </w:tcPr>
          <w:p w14:paraId="3394F066" w14:textId="77777777" w:rsidR="003D2F03" w:rsidRDefault="003D2F03">
            <w:pPr>
              <w:pStyle w:val="ConsPlusNormal"/>
            </w:pPr>
            <w:r>
              <w:t>Наличие технических условий</w:t>
            </w:r>
          </w:p>
        </w:tc>
        <w:tc>
          <w:tcPr>
            <w:tcW w:w="907" w:type="dxa"/>
          </w:tcPr>
          <w:p w14:paraId="73D7390A" w14:textId="77777777" w:rsidR="003D2F03" w:rsidRDefault="003D2F03">
            <w:pPr>
              <w:pStyle w:val="ConsPlusNormal"/>
              <w:jc w:val="center"/>
            </w:pPr>
            <w:r>
              <w:t>ед.</w:t>
            </w:r>
          </w:p>
        </w:tc>
        <w:tc>
          <w:tcPr>
            <w:tcW w:w="1020" w:type="dxa"/>
          </w:tcPr>
          <w:p w14:paraId="22B4397C" w14:textId="77777777" w:rsidR="003D2F03" w:rsidRDefault="003D2F03">
            <w:pPr>
              <w:pStyle w:val="ConsPlusNormal"/>
              <w:jc w:val="center"/>
            </w:pPr>
            <w:r>
              <w:t>1</w:t>
            </w:r>
          </w:p>
        </w:tc>
        <w:tc>
          <w:tcPr>
            <w:tcW w:w="1020" w:type="dxa"/>
          </w:tcPr>
          <w:p w14:paraId="770DFF78" w14:textId="77777777" w:rsidR="003D2F03" w:rsidRDefault="003D2F03">
            <w:pPr>
              <w:pStyle w:val="ConsPlusNormal"/>
              <w:jc w:val="center"/>
            </w:pPr>
            <w:r>
              <w:t>-</w:t>
            </w:r>
          </w:p>
        </w:tc>
        <w:tc>
          <w:tcPr>
            <w:tcW w:w="1020" w:type="dxa"/>
          </w:tcPr>
          <w:p w14:paraId="6F0E8BFD" w14:textId="77777777" w:rsidR="003D2F03" w:rsidRDefault="003D2F03">
            <w:pPr>
              <w:pStyle w:val="ConsPlusNormal"/>
              <w:jc w:val="center"/>
            </w:pPr>
            <w:r>
              <w:t>-</w:t>
            </w:r>
          </w:p>
        </w:tc>
        <w:tc>
          <w:tcPr>
            <w:tcW w:w="1020" w:type="dxa"/>
          </w:tcPr>
          <w:p w14:paraId="1C1D4A3F" w14:textId="77777777" w:rsidR="003D2F03" w:rsidRDefault="003D2F03">
            <w:pPr>
              <w:pStyle w:val="ConsPlusNormal"/>
              <w:jc w:val="center"/>
            </w:pPr>
            <w:r>
              <w:t>-</w:t>
            </w:r>
          </w:p>
        </w:tc>
        <w:tc>
          <w:tcPr>
            <w:tcW w:w="1020" w:type="dxa"/>
          </w:tcPr>
          <w:p w14:paraId="2AB60491" w14:textId="77777777" w:rsidR="003D2F03" w:rsidRDefault="003D2F03">
            <w:pPr>
              <w:pStyle w:val="ConsPlusNormal"/>
              <w:jc w:val="center"/>
            </w:pPr>
            <w:r>
              <w:t>1</w:t>
            </w:r>
          </w:p>
        </w:tc>
      </w:tr>
      <w:tr w:rsidR="003D2F03" w14:paraId="4FC8CDC4" w14:textId="77777777">
        <w:tc>
          <w:tcPr>
            <w:tcW w:w="737" w:type="dxa"/>
          </w:tcPr>
          <w:p w14:paraId="7B3B4784" w14:textId="77777777" w:rsidR="003D2F03" w:rsidRDefault="003D2F03">
            <w:pPr>
              <w:pStyle w:val="ConsPlusNormal"/>
              <w:jc w:val="center"/>
            </w:pPr>
            <w:r>
              <w:t>3.4.57</w:t>
            </w:r>
          </w:p>
        </w:tc>
        <w:tc>
          <w:tcPr>
            <w:tcW w:w="2721" w:type="dxa"/>
          </w:tcPr>
          <w:p w14:paraId="2C337E8D" w14:textId="77777777" w:rsidR="003D2F03" w:rsidRDefault="003D2F03">
            <w:pPr>
              <w:pStyle w:val="ConsPlusNormal"/>
            </w:pPr>
            <w:r>
              <w:t>Строительство линии наружного освещения по ул. Заозерной от ул. Бородина до Красноярского</w:t>
            </w:r>
          </w:p>
          <w:p w14:paraId="4E8ABAC4" w14:textId="77777777" w:rsidR="003D2F03" w:rsidRDefault="003D2F03">
            <w:pPr>
              <w:pStyle w:val="ConsPlusNormal"/>
            </w:pPr>
            <w:r>
              <w:t>Тракта</w:t>
            </w:r>
          </w:p>
        </w:tc>
        <w:tc>
          <w:tcPr>
            <w:tcW w:w="1531" w:type="dxa"/>
          </w:tcPr>
          <w:p w14:paraId="3B2BDF59" w14:textId="77777777" w:rsidR="003D2F03" w:rsidRDefault="003D2F03">
            <w:pPr>
              <w:pStyle w:val="ConsPlusNormal"/>
              <w:jc w:val="center"/>
            </w:pPr>
            <w:r>
              <w:t>ДС</w:t>
            </w:r>
          </w:p>
        </w:tc>
        <w:tc>
          <w:tcPr>
            <w:tcW w:w="2608" w:type="dxa"/>
          </w:tcPr>
          <w:p w14:paraId="1D2433A0" w14:textId="77777777" w:rsidR="003D2F03" w:rsidRDefault="003D2F03">
            <w:pPr>
              <w:pStyle w:val="ConsPlusNormal"/>
            </w:pPr>
            <w:r>
              <w:t>Наличие технических условий</w:t>
            </w:r>
          </w:p>
        </w:tc>
        <w:tc>
          <w:tcPr>
            <w:tcW w:w="907" w:type="dxa"/>
          </w:tcPr>
          <w:p w14:paraId="10DD2FE2" w14:textId="77777777" w:rsidR="003D2F03" w:rsidRDefault="003D2F03">
            <w:pPr>
              <w:pStyle w:val="ConsPlusNormal"/>
              <w:jc w:val="center"/>
            </w:pPr>
            <w:r>
              <w:t>ед.</w:t>
            </w:r>
          </w:p>
        </w:tc>
        <w:tc>
          <w:tcPr>
            <w:tcW w:w="1020" w:type="dxa"/>
          </w:tcPr>
          <w:p w14:paraId="1082B1C5" w14:textId="77777777" w:rsidR="003D2F03" w:rsidRDefault="003D2F03">
            <w:pPr>
              <w:pStyle w:val="ConsPlusNormal"/>
              <w:jc w:val="center"/>
            </w:pPr>
            <w:r>
              <w:t>1</w:t>
            </w:r>
          </w:p>
        </w:tc>
        <w:tc>
          <w:tcPr>
            <w:tcW w:w="1020" w:type="dxa"/>
          </w:tcPr>
          <w:p w14:paraId="00EA7CAE" w14:textId="77777777" w:rsidR="003D2F03" w:rsidRDefault="003D2F03">
            <w:pPr>
              <w:pStyle w:val="ConsPlusNormal"/>
              <w:jc w:val="center"/>
            </w:pPr>
            <w:r>
              <w:t>-</w:t>
            </w:r>
          </w:p>
        </w:tc>
        <w:tc>
          <w:tcPr>
            <w:tcW w:w="1020" w:type="dxa"/>
          </w:tcPr>
          <w:p w14:paraId="3EBDD5D6" w14:textId="77777777" w:rsidR="003D2F03" w:rsidRDefault="003D2F03">
            <w:pPr>
              <w:pStyle w:val="ConsPlusNormal"/>
              <w:jc w:val="center"/>
            </w:pPr>
            <w:r>
              <w:t>-</w:t>
            </w:r>
          </w:p>
        </w:tc>
        <w:tc>
          <w:tcPr>
            <w:tcW w:w="1020" w:type="dxa"/>
          </w:tcPr>
          <w:p w14:paraId="13C1362F" w14:textId="77777777" w:rsidR="003D2F03" w:rsidRDefault="003D2F03">
            <w:pPr>
              <w:pStyle w:val="ConsPlusNormal"/>
              <w:jc w:val="center"/>
            </w:pPr>
            <w:r>
              <w:t>-</w:t>
            </w:r>
          </w:p>
        </w:tc>
        <w:tc>
          <w:tcPr>
            <w:tcW w:w="1020" w:type="dxa"/>
          </w:tcPr>
          <w:p w14:paraId="764853EE" w14:textId="77777777" w:rsidR="003D2F03" w:rsidRDefault="003D2F03">
            <w:pPr>
              <w:pStyle w:val="ConsPlusNormal"/>
              <w:jc w:val="center"/>
            </w:pPr>
            <w:r>
              <w:t>1</w:t>
            </w:r>
          </w:p>
        </w:tc>
      </w:tr>
      <w:tr w:rsidR="003D2F03" w14:paraId="305BF36E" w14:textId="77777777">
        <w:tc>
          <w:tcPr>
            <w:tcW w:w="737" w:type="dxa"/>
          </w:tcPr>
          <w:p w14:paraId="658ABF3A" w14:textId="77777777" w:rsidR="003D2F03" w:rsidRDefault="003D2F03">
            <w:pPr>
              <w:pStyle w:val="ConsPlusNormal"/>
              <w:jc w:val="center"/>
            </w:pPr>
            <w:r>
              <w:t>3.4.58</w:t>
            </w:r>
          </w:p>
        </w:tc>
        <w:tc>
          <w:tcPr>
            <w:tcW w:w="2721" w:type="dxa"/>
          </w:tcPr>
          <w:p w14:paraId="16D70AE9" w14:textId="77777777" w:rsidR="003D2F03" w:rsidRDefault="003D2F03">
            <w:pPr>
              <w:pStyle w:val="ConsPlusNormal"/>
            </w:pPr>
            <w:r>
              <w:t>Строительство линии наружного освещения по ул. Санина от дороги на пос. Чукреевка до строения N 81 по ул. Дергачева</w:t>
            </w:r>
          </w:p>
        </w:tc>
        <w:tc>
          <w:tcPr>
            <w:tcW w:w="1531" w:type="dxa"/>
          </w:tcPr>
          <w:p w14:paraId="52CA4344" w14:textId="77777777" w:rsidR="003D2F03" w:rsidRDefault="003D2F03">
            <w:pPr>
              <w:pStyle w:val="ConsPlusNormal"/>
              <w:jc w:val="center"/>
            </w:pPr>
            <w:r>
              <w:t>ДС</w:t>
            </w:r>
          </w:p>
        </w:tc>
        <w:tc>
          <w:tcPr>
            <w:tcW w:w="2608" w:type="dxa"/>
          </w:tcPr>
          <w:p w14:paraId="34837181" w14:textId="77777777" w:rsidR="003D2F03" w:rsidRDefault="003D2F03">
            <w:pPr>
              <w:pStyle w:val="ConsPlusNormal"/>
            </w:pPr>
            <w:r>
              <w:t>Наличие технических условий</w:t>
            </w:r>
          </w:p>
        </w:tc>
        <w:tc>
          <w:tcPr>
            <w:tcW w:w="907" w:type="dxa"/>
          </w:tcPr>
          <w:p w14:paraId="31A6279F" w14:textId="77777777" w:rsidR="003D2F03" w:rsidRDefault="003D2F03">
            <w:pPr>
              <w:pStyle w:val="ConsPlusNormal"/>
              <w:jc w:val="center"/>
            </w:pPr>
            <w:r>
              <w:t>ед.</w:t>
            </w:r>
          </w:p>
        </w:tc>
        <w:tc>
          <w:tcPr>
            <w:tcW w:w="1020" w:type="dxa"/>
          </w:tcPr>
          <w:p w14:paraId="4E4ADCB9" w14:textId="77777777" w:rsidR="003D2F03" w:rsidRDefault="003D2F03">
            <w:pPr>
              <w:pStyle w:val="ConsPlusNormal"/>
              <w:jc w:val="center"/>
            </w:pPr>
            <w:r>
              <w:t>1</w:t>
            </w:r>
          </w:p>
        </w:tc>
        <w:tc>
          <w:tcPr>
            <w:tcW w:w="1020" w:type="dxa"/>
          </w:tcPr>
          <w:p w14:paraId="29027682" w14:textId="77777777" w:rsidR="003D2F03" w:rsidRDefault="003D2F03">
            <w:pPr>
              <w:pStyle w:val="ConsPlusNormal"/>
              <w:jc w:val="center"/>
            </w:pPr>
            <w:r>
              <w:t>-</w:t>
            </w:r>
          </w:p>
        </w:tc>
        <w:tc>
          <w:tcPr>
            <w:tcW w:w="1020" w:type="dxa"/>
          </w:tcPr>
          <w:p w14:paraId="5E890FC6" w14:textId="77777777" w:rsidR="003D2F03" w:rsidRDefault="003D2F03">
            <w:pPr>
              <w:pStyle w:val="ConsPlusNormal"/>
              <w:jc w:val="center"/>
            </w:pPr>
            <w:r>
              <w:t>-</w:t>
            </w:r>
          </w:p>
        </w:tc>
        <w:tc>
          <w:tcPr>
            <w:tcW w:w="1020" w:type="dxa"/>
          </w:tcPr>
          <w:p w14:paraId="4B2F01C2" w14:textId="77777777" w:rsidR="003D2F03" w:rsidRDefault="003D2F03">
            <w:pPr>
              <w:pStyle w:val="ConsPlusNormal"/>
              <w:jc w:val="center"/>
            </w:pPr>
            <w:r>
              <w:t>-</w:t>
            </w:r>
          </w:p>
        </w:tc>
        <w:tc>
          <w:tcPr>
            <w:tcW w:w="1020" w:type="dxa"/>
          </w:tcPr>
          <w:p w14:paraId="65635FB8" w14:textId="77777777" w:rsidR="003D2F03" w:rsidRDefault="003D2F03">
            <w:pPr>
              <w:pStyle w:val="ConsPlusNormal"/>
              <w:jc w:val="center"/>
            </w:pPr>
            <w:r>
              <w:t>1</w:t>
            </w:r>
          </w:p>
        </w:tc>
      </w:tr>
      <w:tr w:rsidR="003D2F03" w14:paraId="569E8698" w14:textId="77777777">
        <w:tc>
          <w:tcPr>
            <w:tcW w:w="737" w:type="dxa"/>
          </w:tcPr>
          <w:p w14:paraId="529697C7" w14:textId="77777777" w:rsidR="003D2F03" w:rsidRDefault="003D2F03">
            <w:pPr>
              <w:pStyle w:val="ConsPlusNormal"/>
              <w:jc w:val="center"/>
            </w:pPr>
            <w:r>
              <w:t>3.4.59</w:t>
            </w:r>
          </w:p>
        </w:tc>
        <w:tc>
          <w:tcPr>
            <w:tcW w:w="2721" w:type="dxa"/>
          </w:tcPr>
          <w:p w14:paraId="76499ECE" w14:textId="77777777" w:rsidR="003D2F03" w:rsidRDefault="003D2F03">
            <w:pPr>
              <w:pStyle w:val="ConsPlusNormal"/>
            </w:pPr>
            <w:r>
              <w:t>Строительство линии наружного освещения по ул. 3-я Островская от строения N 2 до строения N 32, от строения N 79 до строения N 179, от строения N 144 до строения N 162б</w:t>
            </w:r>
          </w:p>
        </w:tc>
        <w:tc>
          <w:tcPr>
            <w:tcW w:w="1531" w:type="dxa"/>
          </w:tcPr>
          <w:p w14:paraId="015E4C29" w14:textId="77777777" w:rsidR="003D2F03" w:rsidRDefault="003D2F03">
            <w:pPr>
              <w:pStyle w:val="ConsPlusNormal"/>
              <w:jc w:val="center"/>
            </w:pPr>
            <w:r>
              <w:t>ДС</w:t>
            </w:r>
          </w:p>
        </w:tc>
        <w:tc>
          <w:tcPr>
            <w:tcW w:w="2608" w:type="dxa"/>
          </w:tcPr>
          <w:p w14:paraId="199C762C" w14:textId="77777777" w:rsidR="003D2F03" w:rsidRDefault="003D2F03">
            <w:pPr>
              <w:pStyle w:val="ConsPlusNormal"/>
            </w:pPr>
            <w:r>
              <w:t>Наличие технических условий</w:t>
            </w:r>
          </w:p>
        </w:tc>
        <w:tc>
          <w:tcPr>
            <w:tcW w:w="907" w:type="dxa"/>
          </w:tcPr>
          <w:p w14:paraId="226E2F15" w14:textId="77777777" w:rsidR="003D2F03" w:rsidRDefault="003D2F03">
            <w:pPr>
              <w:pStyle w:val="ConsPlusNormal"/>
              <w:jc w:val="center"/>
            </w:pPr>
            <w:r>
              <w:t>ед.</w:t>
            </w:r>
          </w:p>
        </w:tc>
        <w:tc>
          <w:tcPr>
            <w:tcW w:w="1020" w:type="dxa"/>
          </w:tcPr>
          <w:p w14:paraId="78110757" w14:textId="77777777" w:rsidR="003D2F03" w:rsidRDefault="003D2F03">
            <w:pPr>
              <w:pStyle w:val="ConsPlusNormal"/>
              <w:jc w:val="center"/>
            </w:pPr>
            <w:r>
              <w:t>1</w:t>
            </w:r>
          </w:p>
        </w:tc>
        <w:tc>
          <w:tcPr>
            <w:tcW w:w="1020" w:type="dxa"/>
          </w:tcPr>
          <w:p w14:paraId="40537A79" w14:textId="77777777" w:rsidR="003D2F03" w:rsidRDefault="003D2F03">
            <w:pPr>
              <w:pStyle w:val="ConsPlusNormal"/>
              <w:jc w:val="center"/>
            </w:pPr>
            <w:r>
              <w:t>-</w:t>
            </w:r>
          </w:p>
        </w:tc>
        <w:tc>
          <w:tcPr>
            <w:tcW w:w="1020" w:type="dxa"/>
          </w:tcPr>
          <w:p w14:paraId="5D8E385D" w14:textId="77777777" w:rsidR="003D2F03" w:rsidRDefault="003D2F03">
            <w:pPr>
              <w:pStyle w:val="ConsPlusNormal"/>
              <w:jc w:val="center"/>
            </w:pPr>
            <w:r>
              <w:t>-</w:t>
            </w:r>
          </w:p>
        </w:tc>
        <w:tc>
          <w:tcPr>
            <w:tcW w:w="1020" w:type="dxa"/>
          </w:tcPr>
          <w:p w14:paraId="341541C5" w14:textId="77777777" w:rsidR="003D2F03" w:rsidRDefault="003D2F03">
            <w:pPr>
              <w:pStyle w:val="ConsPlusNormal"/>
              <w:jc w:val="center"/>
            </w:pPr>
            <w:r>
              <w:t>-</w:t>
            </w:r>
          </w:p>
        </w:tc>
        <w:tc>
          <w:tcPr>
            <w:tcW w:w="1020" w:type="dxa"/>
          </w:tcPr>
          <w:p w14:paraId="2E88F151" w14:textId="77777777" w:rsidR="003D2F03" w:rsidRDefault="003D2F03">
            <w:pPr>
              <w:pStyle w:val="ConsPlusNormal"/>
              <w:jc w:val="center"/>
            </w:pPr>
            <w:r>
              <w:t>1</w:t>
            </w:r>
          </w:p>
        </w:tc>
      </w:tr>
      <w:tr w:rsidR="003D2F03" w14:paraId="54E2CAA2" w14:textId="77777777">
        <w:tc>
          <w:tcPr>
            <w:tcW w:w="737" w:type="dxa"/>
          </w:tcPr>
          <w:p w14:paraId="1A9E4AB7" w14:textId="77777777" w:rsidR="003D2F03" w:rsidRDefault="003D2F03">
            <w:pPr>
              <w:pStyle w:val="ConsPlusNormal"/>
              <w:jc w:val="center"/>
            </w:pPr>
            <w:r>
              <w:t>3.4.60</w:t>
            </w:r>
          </w:p>
        </w:tc>
        <w:tc>
          <w:tcPr>
            <w:tcW w:w="2721" w:type="dxa"/>
          </w:tcPr>
          <w:p w14:paraId="45A50B9F" w14:textId="77777777" w:rsidR="003D2F03" w:rsidRDefault="003D2F03">
            <w:pPr>
              <w:pStyle w:val="ConsPlusNormal"/>
            </w:pPr>
            <w:r>
              <w:t>Строительство линии наружного освещения вдоль дороги на пос. Чукреевка от б. Архитекторов до ул. Сейфуллина</w:t>
            </w:r>
          </w:p>
        </w:tc>
        <w:tc>
          <w:tcPr>
            <w:tcW w:w="1531" w:type="dxa"/>
          </w:tcPr>
          <w:p w14:paraId="67BBB4FE" w14:textId="77777777" w:rsidR="003D2F03" w:rsidRDefault="003D2F03">
            <w:pPr>
              <w:pStyle w:val="ConsPlusNormal"/>
              <w:jc w:val="center"/>
            </w:pPr>
            <w:r>
              <w:t>ДС</w:t>
            </w:r>
          </w:p>
        </w:tc>
        <w:tc>
          <w:tcPr>
            <w:tcW w:w="2608" w:type="dxa"/>
          </w:tcPr>
          <w:p w14:paraId="271B5322" w14:textId="77777777" w:rsidR="003D2F03" w:rsidRDefault="003D2F03">
            <w:pPr>
              <w:pStyle w:val="ConsPlusNormal"/>
            </w:pPr>
            <w:r>
              <w:t>Наличие технических условий</w:t>
            </w:r>
          </w:p>
        </w:tc>
        <w:tc>
          <w:tcPr>
            <w:tcW w:w="907" w:type="dxa"/>
          </w:tcPr>
          <w:p w14:paraId="5E51178A" w14:textId="77777777" w:rsidR="003D2F03" w:rsidRDefault="003D2F03">
            <w:pPr>
              <w:pStyle w:val="ConsPlusNormal"/>
              <w:jc w:val="center"/>
            </w:pPr>
            <w:r>
              <w:t>ед.</w:t>
            </w:r>
          </w:p>
        </w:tc>
        <w:tc>
          <w:tcPr>
            <w:tcW w:w="1020" w:type="dxa"/>
          </w:tcPr>
          <w:p w14:paraId="68010151" w14:textId="77777777" w:rsidR="003D2F03" w:rsidRDefault="003D2F03">
            <w:pPr>
              <w:pStyle w:val="ConsPlusNormal"/>
              <w:jc w:val="center"/>
            </w:pPr>
            <w:r>
              <w:t>1</w:t>
            </w:r>
          </w:p>
        </w:tc>
        <w:tc>
          <w:tcPr>
            <w:tcW w:w="1020" w:type="dxa"/>
          </w:tcPr>
          <w:p w14:paraId="099C67C1" w14:textId="77777777" w:rsidR="003D2F03" w:rsidRDefault="003D2F03">
            <w:pPr>
              <w:pStyle w:val="ConsPlusNormal"/>
              <w:jc w:val="center"/>
            </w:pPr>
            <w:r>
              <w:t>-</w:t>
            </w:r>
          </w:p>
        </w:tc>
        <w:tc>
          <w:tcPr>
            <w:tcW w:w="1020" w:type="dxa"/>
          </w:tcPr>
          <w:p w14:paraId="50451D18" w14:textId="77777777" w:rsidR="003D2F03" w:rsidRDefault="003D2F03">
            <w:pPr>
              <w:pStyle w:val="ConsPlusNormal"/>
              <w:jc w:val="center"/>
            </w:pPr>
            <w:r>
              <w:t>-</w:t>
            </w:r>
          </w:p>
        </w:tc>
        <w:tc>
          <w:tcPr>
            <w:tcW w:w="1020" w:type="dxa"/>
          </w:tcPr>
          <w:p w14:paraId="067A1496" w14:textId="77777777" w:rsidR="003D2F03" w:rsidRDefault="003D2F03">
            <w:pPr>
              <w:pStyle w:val="ConsPlusNormal"/>
              <w:jc w:val="center"/>
            </w:pPr>
            <w:r>
              <w:t>-</w:t>
            </w:r>
          </w:p>
        </w:tc>
        <w:tc>
          <w:tcPr>
            <w:tcW w:w="1020" w:type="dxa"/>
          </w:tcPr>
          <w:p w14:paraId="1474836E" w14:textId="77777777" w:rsidR="003D2F03" w:rsidRDefault="003D2F03">
            <w:pPr>
              <w:pStyle w:val="ConsPlusNormal"/>
              <w:jc w:val="center"/>
            </w:pPr>
            <w:r>
              <w:t>1</w:t>
            </w:r>
          </w:p>
        </w:tc>
      </w:tr>
      <w:tr w:rsidR="003D2F03" w14:paraId="56EC9B4E" w14:textId="77777777">
        <w:tc>
          <w:tcPr>
            <w:tcW w:w="737" w:type="dxa"/>
          </w:tcPr>
          <w:p w14:paraId="1B84811F" w14:textId="77777777" w:rsidR="003D2F03" w:rsidRDefault="003D2F03">
            <w:pPr>
              <w:pStyle w:val="ConsPlusNormal"/>
              <w:jc w:val="center"/>
            </w:pPr>
            <w:r>
              <w:t>3.4.61</w:t>
            </w:r>
          </w:p>
        </w:tc>
        <w:tc>
          <w:tcPr>
            <w:tcW w:w="2721" w:type="dxa"/>
          </w:tcPr>
          <w:p w14:paraId="455A34B0" w14:textId="77777777" w:rsidR="003D2F03" w:rsidRDefault="003D2F03">
            <w:pPr>
              <w:pStyle w:val="ConsPlusNormal"/>
            </w:pPr>
            <w:r>
              <w:t>Строительство линии наружного освещения по ул. 70 лет Октября от ул. Дмитриева (дублер) до строения N 22 к. 3</w:t>
            </w:r>
          </w:p>
        </w:tc>
        <w:tc>
          <w:tcPr>
            <w:tcW w:w="1531" w:type="dxa"/>
          </w:tcPr>
          <w:p w14:paraId="30A42725" w14:textId="77777777" w:rsidR="003D2F03" w:rsidRDefault="003D2F03">
            <w:pPr>
              <w:pStyle w:val="ConsPlusNormal"/>
              <w:jc w:val="center"/>
            </w:pPr>
            <w:r>
              <w:t>ДС</w:t>
            </w:r>
          </w:p>
        </w:tc>
        <w:tc>
          <w:tcPr>
            <w:tcW w:w="2608" w:type="dxa"/>
          </w:tcPr>
          <w:p w14:paraId="247E7CCD" w14:textId="77777777" w:rsidR="003D2F03" w:rsidRDefault="003D2F03">
            <w:pPr>
              <w:pStyle w:val="ConsPlusNormal"/>
            </w:pPr>
            <w:r>
              <w:t>Наличие технических условий</w:t>
            </w:r>
          </w:p>
        </w:tc>
        <w:tc>
          <w:tcPr>
            <w:tcW w:w="907" w:type="dxa"/>
          </w:tcPr>
          <w:p w14:paraId="23868D74" w14:textId="77777777" w:rsidR="003D2F03" w:rsidRDefault="003D2F03">
            <w:pPr>
              <w:pStyle w:val="ConsPlusNormal"/>
              <w:jc w:val="center"/>
            </w:pPr>
            <w:r>
              <w:t>ед.</w:t>
            </w:r>
          </w:p>
        </w:tc>
        <w:tc>
          <w:tcPr>
            <w:tcW w:w="1020" w:type="dxa"/>
          </w:tcPr>
          <w:p w14:paraId="7BED71D4" w14:textId="77777777" w:rsidR="003D2F03" w:rsidRDefault="003D2F03">
            <w:pPr>
              <w:pStyle w:val="ConsPlusNormal"/>
              <w:jc w:val="center"/>
            </w:pPr>
            <w:r>
              <w:t>1</w:t>
            </w:r>
          </w:p>
        </w:tc>
        <w:tc>
          <w:tcPr>
            <w:tcW w:w="1020" w:type="dxa"/>
          </w:tcPr>
          <w:p w14:paraId="5F34D849" w14:textId="77777777" w:rsidR="003D2F03" w:rsidRDefault="003D2F03">
            <w:pPr>
              <w:pStyle w:val="ConsPlusNormal"/>
              <w:jc w:val="center"/>
            </w:pPr>
            <w:r>
              <w:t>-</w:t>
            </w:r>
          </w:p>
        </w:tc>
        <w:tc>
          <w:tcPr>
            <w:tcW w:w="1020" w:type="dxa"/>
          </w:tcPr>
          <w:p w14:paraId="095A558B" w14:textId="77777777" w:rsidR="003D2F03" w:rsidRDefault="003D2F03">
            <w:pPr>
              <w:pStyle w:val="ConsPlusNormal"/>
              <w:jc w:val="center"/>
            </w:pPr>
            <w:r>
              <w:t>-</w:t>
            </w:r>
          </w:p>
        </w:tc>
        <w:tc>
          <w:tcPr>
            <w:tcW w:w="1020" w:type="dxa"/>
          </w:tcPr>
          <w:p w14:paraId="699073FC" w14:textId="77777777" w:rsidR="003D2F03" w:rsidRDefault="003D2F03">
            <w:pPr>
              <w:pStyle w:val="ConsPlusNormal"/>
              <w:jc w:val="center"/>
            </w:pPr>
            <w:r>
              <w:t>-</w:t>
            </w:r>
          </w:p>
        </w:tc>
        <w:tc>
          <w:tcPr>
            <w:tcW w:w="1020" w:type="dxa"/>
          </w:tcPr>
          <w:p w14:paraId="65BE771E" w14:textId="77777777" w:rsidR="003D2F03" w:rsidRDefault="003D2F03">
            <w:pPr>
              <w:pStyle w:val="ConsPlusNormal"/>
              <w:jc w:val="center"/>
            </w:pPr>
            <w:r>
              <w:t>1</w:t>
            </w:r>
          </w:p>
        </w:tc>
      </w:tr>
      <w:tr w:rsidR="003D2F03" w14:paraId="48A20B14" w14:textId="77777777">
        <w:tc>
          <w:tcPr>
            <w:tcW w:w="737" w:type="dxa"/>
          </w:tcPr>
          <w:p w14:paraId="4E0EDE45" w14:textId="77777777" w:rsidR="003D2F03" w:rsidRDefault="003D2F03">
            <w:pPr>
              <w:pStyle w:val="ConsPlusNormal"/>
              <w:jc w:val="center"/>
            </w:pPr>
            <w:r>
              <w:t>3.4.62</w:t>
            </w:r>
          </w:p>
        </w:tc>
        <w:tc>
          <w:tcPr>
            <w:tcW w:w="2721" w:type="dxa"/>
          </w:tcPr>
          <w:p w14:paraId="2B71DC3A" w14:textId="77777777" w:rsidR="003D2F03" w:rsidRDefault="003D2F03">
            <w:pPr>
              <w:pStyle w:val="ConsPlusNormal"/>
            </w:pPr>
            <w:r>
              <w:t>Строительство линии наружного освещения вблизи БОУ г. Омска "Лицей N 54"</w:t>
            </w:r>
          </w:p>
        </w:tc>
        <w:tc>
          <w:tcPr>
            <w:tcW w:w="1531" w:type="dxa"/>
          </w:tcPr>
          <w:p w14:paraId="4A1A6AC5" w14:textId="77777777" w:rsidR="003D2F03" w:rsidRDefault="003D2F03">
            <w:pPr>
              <w:pStyle w:val="ConsPlusNormal"/>
              <w:jc w:val="center"/>
            </w:pPr>
            <w:r>
              <w:t>ДС</w:t>
            </w:r>
          </w:p>
        </w:tc>
        <w:tc>
          <w:tcPr>
            <w:tcW w:w="2608" w:type="dxa"/>
          </w:tcPr>
          <w:p w14:paraId="727EEF44" w14:textId="77777777" w:rsidR="003D2F03" w:rsidRDefault="003D2F03">
            <w:pPr>
              <w:pStyle w:val="ConsPlusNormal"/>
            </w:pPr>
            <w:r>
              <w:t>Наличие технических условий</w:t>
            </w:r>
          </w:p>
        </w:tc>
        <w:tc>
          <w:tcPr>
            <w:tcW w:w="907" w:type="dxa"/>
          </w:tcPr>
          <w:p w14:paraId="0AADEC88" w14:textId="77777777" w:rsidR="003D2F03" w:rsidRDefault="003D2F03">
            <w:pPr>
              <w:pStyle w:val="ConsPlusNormal"/>
              <w:jc w:val="center"/>
            </w:pPr>
            <w:r>
              <w:t>ед.</w:t>
            </w:r>
          </w:p>
        </w:tc>
        <w:tc>
          <w:tcPr>
            <w:tcW w:w="1020" w:type="dxa"/>
          </w:tcPr>
          <w:p w14:paraId="4D57D561" w14:textId="77777777" w:rsidR="003D2F03" w:rsidRDefault="003D2F03">
            <w:pPr>
              <w:pStyle w:val="ConsPlusNormal"/>
              <w:jc w:val="center"/>
            </w:pPr>
            <w:r>
              <w:t>1</w:t>
            </w:r>
          </w:p>
        </w:tc>
        <w:tc>
          <w:tcPr>
            <w:tcW w:w="1020" w:type="dxa"/>
          </w:tcPr>
          <w:p w14:paraId="3DA1B804" w14:textId="77777777" w:rsidR="003D2F03" w:rsidRDefault="003D2F03">
            <w:pPr>
              <w:pStyle w:val="ConsPlusNormal"/>
              <w:jc w:val="center"/>
            </w:pPr>
            <w:r>
              <w:t>-</w:t>
            </w:r>
          </w:p>
        </w:tc>
        <w:tc>
          <w:tcPr>
            <w:tcW w:w="1020" w:type="dxa"/>
          </w:tcPr>
          <w:p w14:paraId="001D39C3" w14:textId="77777777" w:rsidR="003D2F03" w:rsidRDefault="003D2F03">
            <w:pPr>
              <w:pStyle w:val="ConsPlusNormal"/>
              <w:jc w:val="center"/>
            </w:pPr>
            <w:r>
              <w:t>-</w:t>
            </w:r>
          </w:p>
        </w:tc>
        <w:tc>
          <w:tcPr>
            <w:tcW w:w="1020" w:type="dxa"/>
          </w:tcPr>
          <w:p w14:paraId="7C3DAC2D" w14:textId="77777777" w:rsidR="003D2F03" w:rsidRDefault="003D2F03">
            <w:pPr>
              <w:pStyle w:val="ConsPlusNormal"/>
              <w:jc w:val="center"/>
            </w:pPr>
            <w:r>
              <w:t>-</w:t>
            </w:r>
          </w:p>
        </w:tc>
        <w:tc>
          <w:tcPr>
            <w:tcW w:w="1020" w:type="dxa"/>
          </w:tcPr>
          <w:p w14:paraId="65033F58" w14:textId="77777777" w:rsidR="003D2F03" w:rsidRDefault="003D2F03">
            <w:pPr>
              <w:pStyle w:val="ConsPlusNormal"/>
              <w:jc w:val="center"/>
            </w:pPr>
            <w:r>
              <w:t>1</w:t>
            </w:r>
          </w:p>
        </w:tc>
      </w:tr>
      <w:tr w:rsidR="003D2F03" w14:paraId="250C5443" w14:textId="77777777">
        <w:tc>
          <w:tcPr>
            <w:tcW w:w="737" w:type="dxa"/>
          </w:tcPr>
          <w:p w14:paraId="0B8FDEA0" w14:textId="77777777" w:rsidR="003D2F03" w:rsidRDefault="003D2F03">
            <w:pPr>
              <w:pStyle w:val="ConsPlusNormal"/>
              <w:jc w:val="center"/>
            </w:pPr>
            <w:r>
              <w:t>3.4.63</w:t>
            </w:r>
          </w:p>
        </w:tc>
        <w:tc>
          <w:tcPr>
            <w:tcW w:w="2721" w:type="dxa"/>
          </w:tcPr>
          <w:p w14:paraId="295C6A3B" w14:textId="77777777" w:rsidR="003D2F03" w:rsidRDefault="003D2F03">
            <w:pPr>
              <w:pStyle w:val="ConsPlusNormal"/>
            </w:pPr>
            <w:r>
              <w:t>Строительство линии наружного освещения вблизи БОУ г. Омска "СОШ N 34"</w:t>
            </w:r>
          </w:p>
        </w:tc>
        <w:tc>
          <w:tcPr>
            <w:tcW w:w="1531" w:type="dxa"/>
          </w:tcPr>
          <w:p w14:paraId="5964258F" w14:textId="77777777" w:rsidR="003D2F03" w:rsidRDefault="003D2F03">
            <w:pPr>
              <w:pStyle w:val="ConsPlusNormal"/>
              <w:jc w:val="center"/>
            </w:pPr>
            <w:r>
              <w:t>ДС</w:t>
            </w:r>
          </w:p>
        </w:tc>
        <w:tc>
          <w:tcPr>
            <w:tcW w:w="2608" w:type="dxa"/>
          </w:tcPr>
          <w:p w14:paraId="7201CDC4" w14:textId="77777777" w:rsidR="003D2F03" w:rsidRDefault="003D2F03">
            <w:pPr>
              <w:pStyle w:val="ConsPlusNormal"/>
            </w:pPr>
            <w:r>
              <w:t>Наличие технических условий</w:t>
            </w:r>
          </w:p>
        </w:tc>
        <w:tc>
          <w:tcPr>
            <w:tcW w:w="907" w:type="dxa"/>
          </w:tcPr>
          <w:p w14:paraId="4A3FCAD8" w14:textId="77777777" w:rsidR="003D2F03" w:rsidRDefault="003D2F03">
            <w:pPr>
              <w:pStyle w:val="ConsPlusNormal"/>
              <w:jc w:val="center"/>
            </w:pPr>
            <w:r>
              <w:t>ед.</w:t>
            </w:r>
          </w:p>
        </w:tc>
        <w:tc>
          <w:tcPr>
            <w:tcW w:w="1020" w:type="dxa"/>
          </w:tcPr>
          <w:p w14:paraId="0C559704" w14:textId="77777777" w:rsidR="003D2F03" w:rsidRDefault="003D2F03">
            <w:pPr>
              <w:pStyle w:val="ConsPlusNormal"/>
              <w:jc w:val="center"/>
            </w:pPr>
            <w:r>
              <w:t>1</w:t>
            </w:r>
          </w:p>
        </w:tc>
        <w:tc>
          <w:tcPr>
            <w:tcW w:w="1020" w:type="dxa"/>
          </w:tcPr>
          <w:p w14:paraId="4A8F2010" w14:textId="77777777" w:rsidR="003D2F03" w:rsidRDefault="003D2F03">
            <w:pPr>
              <w:pStyle w:val="ConsPlusNormal"/>
              <w:jc w:val="center"/>
            </w:pPr>
            <w:r>
              <w:t>-</w:t>
            </w:r>
          </w:p>
        </w:tc>
        <w:tc>
          <w:tcPr>
            <w:tcW w:w="1020" w:type="dxa"/>
          </w:tcPr>
          <w:p w14:paraId="6FCDD4B6" w14:textId="77777777" w:rsidR="003D2F03" w:rsidRDefault="003D2F03">
            <w:pPr>
              <w:pStyle w:val="ConsPlusNormal"/>
              <w:jc w:val="center"/>
            </w:pPr>
            <w:r>
              <w:t>-</w:t>
            </w:r>
          </w:p>
        </w:tc>
        <w:tc>
          <w:tcPr>
            <w:tcW w:w="1020" w:type="dxa"/>
          </w:tcPr>
          <w:p w14:paraId="46662E39" w14:textId="77777777" w:rsidR="003D2F03" w:rsidRDefault="003D2F03">
            <w:pPr>
              <w:pStyle w:val="ConsPlusNormal"/>
              <w:jc w:val="center"/>
            </w:pPr>
            <w:r>
              <w:t>-</w:t>
            </w:r>
          </w:p>
        </w:tc>
        <w:tc>
          <w:tcPr>
            <w:tcW w:w="1020" w:type="dxa"/>
          </w:tcPr>
          <w:p w14:paraId="59080DF5" w14:textId="77777777" w:rsidR="003D2F03" w:rsidRDefault="003D2F03">
            <w:pPr>
              <w:pStyle w:val="ConsPlusNormal"/>
              <w:jc w:val="center"/>
            </w:pPr>
            <w:r>
              <w:t>1</w:t>
            </w:r>
          </w:p>
        </w:tc>
      </w:tr>
      <w:tr w:rsidR="003D2F03" w14:paraId="75604FC2" w14:textId="77777777">
        <w:tc>
          <w:tcPr>
            <w:tcW w:w="737" w:type="dxa"/>
          </w:tcPr>
          <w:p w14:paraId="6509432A" w14:textId="77777777" w:rsidR="003D2F03" w:rsidRDefault="003D2F03">
            <w:pPr>
              <w:pStyle w:val="ConsPlusNormal"/>
              <w:jc w:val="center"/>
            </w:pPr>
            <w:r>
              <w:t>3.4.64</w:t>
            </w:r>
          </w:p>
        </w:tc>
        <w:tc>
          <w:tcPr>
            <w:tcW w:w="2721" w:type="dxa"/>
          </w:tcPr>
          <w:p w14:paraId="2F627E45" w14:textId="77777777" w:rsidR="003D2F03" w:rsidRDefault="003D2F03">
            <w:pPr>
              <w:pStyle w:val="ConsPlusNormal"/>
            </w:pPr>
            <w:r>
              <w:t>Строительство линии наружного освещения по ул. 1 Мая</w:t>
            </w:r>
          </w:p>
          <w:p w14:paraId="7092F900" w14:textId="77777777" w:rsidR="003D2F03" w:rsidRDefault="003D2F03">
            <w:pPr>
              <w:pStyle w:val="ConsPlusNormal"/>
            </w:pPr>
            <w:r>
              <w:t>от ул. 19-я Марьяновская</w:t>
            </w:r>
          </w:p>
          <w:p w14:paraId="51677055" w14:textId="77777777" w:rsidR="003D2F03" w:rsidRDefault="003D2F03">
            <w:pPr>
              <w:pStyle w:val="ConsPlusNormal"/>
            </w:pPr>
            <w:r>
              <w:t>до ул.12-я Марьяновская</w:t>
            </w:r>
          </w:p>
        </w:tc>
        <w:tc>
          <w:tcPr>
            <w:tcW w:w="1531" w:type="dxa"/>
          </w:tcPr>
          <w:p w14:paraId="084D461F" w14:textId="77777777" w:rsidR="003D2F03" w:rsidRDefault="003D2F03">
            <w:pPr>
              <w:pStyle w:val="ConsPlusNormal"/>
              <w:jc w:val="center"/>
            </w:pPr>
            <w:r>
              <w:t>ДС</w:t>
            </w:r>
          </w:p>
        </w:tc>
        <w:tc>
          <w:tcPr>
            <w:tcW w:w="2608" w:type="dxa"/>
          </w:tcPr>
          <w:p w14:paraId="1787D38E" w14:textId="77777777" w:rsidR="003D2F03" w:rsidRDefault="003D2F03">
            <w:pPr>
              <w:pStyle w:val="ConsPlusNormal"/>
            </w:pPr>
            <w:r>
              <w:t>Наличие технических условий</w:t>
            </w:r>
          </w:p>
        </w:tc>
        <w:tc>
          <w:tcPr>
            <w:tcW w:w="907" w:type="dxa"/>
          </w:tcPr>
          <w:p w14:paraId="50CB9C37" w14:textId="77777777" w:rsidR="003D2F03" w:rsidRDefault="003D2F03">
            <w:pPr>
              <w:pStyle w:val="ConsPlusNormal"/>
              <w:jc w:val="center"/>
            </w:pPr>
            <w:r>
              <w:t>ед.</w:t>
            </w:r>
          </w:p>
        </w:tc>
        <w:tc>
          <w:tcPr>
            <w:tcW w:w="1020" w:type="dxa"/>
          </w:tcPr>
          <w:p w14:paraId="2E34DB93" w14:textId="77777777" w:rsidR="003D2F03" w:rsidRDefault="003D2F03">
            <w:pPr>
              <w:pStyle w:val="ConsPlusNormal"/>
              <w:jc w:val="center"/>
            </w:pPr>
            <w:r>
              <w:t>1</w:t>
            </w:r>
          </w:p>
        </w:tc>
        <w:tc>
          <w:tcPr>
            <w:tcW w:w="1020" w:type="dxa"/>
          </w:tcPr>
          <w:p w14:paraId="3CD857F7" w14:textId="77777777" w:rsidR="003D2F03" w:rsidRDefault="003D2F03">
            <w:pPr>
              <w:pStyle w:val="ConsPlusNormal"/>
              <w:jc w:val="center"/>
            </w:pPr>
            <w:r>
              <w:t>-</w:t>
            </w:r>
          </w:p>
        </w:tc>
        <w:tc>
          <w:tcPr>
            <w:tcW w:w="1020" w:type="dxa"/>
          </w:tcPr>
          <w:p w14:paraId="52B37619" w14:textId="77777777" w:rsidR="003D2F03" w:rsidRDefault="003D2F03">
            <w:pPr>
              <w:pStyle w:val="ConsPlusNormal"/>
              <w:jc w:val="center"/>
            </w:pPr>
            <w:r>
              <w:t>-</w:t>
            </w:r>
          </w:p>
        </w:tc>
        <w:tc>
          <w:tcPr>
            <w:tcW w:w="1020" w:type="dxa"/>
          </w:tcPr>
          <w:p w14:paraId="49C66EFA" w14:textId="77777777" w:rsidR="003D2F03" w:rsidRDefault="003D2F03">
            <w:pPr>
              <w:pStyle w:val="ConsPlusNormal"/>
              <w:jc w:val="center"/>
            </w:pPr>
            <w:r>
              <w:t>-</w:t>
            </w:r>
          </w:p>
        </w:tc>
        <w:tc>
          <w:tcPr>
            <w:tcW w:w="1020" w:type="dxa"/>
          </w:tcPr>
          <w:p w14:paraId="5C9C5B1D" w14:textId="77777777" w:rsidR="003D2F03" w:rsidRDefault="003D2F03">
            <w:pPr>
              <w:pStyle w:val="ConsPlusNormal"/>
              <w:jc w:val="center"/>
            </w:pPr>
            <w:r>
              <w:t>1</w:t>
            </w:r>
          </w:p>
        </w:tc>
      </w:tr>
      <w:tr w:rsidR="003D2F03" w14:paraId="39CCFC18" w14:textId="77777777">
        <w:tc>
          <w:tcPr>
            <w:tcW w:w="737" w:type="dxa"/>
          </w:tcPr>
          <w:p w14:paraId="0AE0B8B8" w14:textId="77777777" w:rsidR="003D2F03" w:rsidRDefault="003D2F03">
            <w:pPr>
              <w:pStyle w:val="ConsPlusNormal"/>
              <w:jc w:val="center"/>
            </w:pPr>
            <w:r>
              <w:t>3.4.65</w:t>
            </w:r>
          </w:p>
        </w:tc>
        <w:tc>
          <w:tcPr>
            <w:tcW w:w="2721" w:type="dxa"/>
          </w:tcPr>
          <w:p w14:paraId="6A1B2C67" w14:textId="77777777" w:rsidR="003D2F03" w:rsidRDefault="003D2F03">
            <w:pPr>
              <w:pStyle w:val="ConsPlusNormal"/>
            </w:pPr>
            <w:r>
              <w:t>Строительство линии наружного освещения по ул. 4-я Марьяновская от ул. Воровского до ул. Войкова</w:t>
            </w:r>
          </w:p>
        </w:tc>
        <w:tc>
          <w:tcPr>
            <w:tcW w:w="1531" w:type="dxa"/>
          </w:tcPr>
          <w:p w14:paraId="2F836926" w14:textId="77777777" w:rsidR="003D2F03" w:rsidRDefault="003D2F03">
            <w:pPr>
              <w:pStyle w:val="ConsPlusNormal"/>
              <w:jc w:val="center"/>
            </w:pPr>
            <w:r>
              <w:t>ДС</w:t>
            </w:r>
          </w:p>
        </w:tc>
        <w:tc>
          <w:tcPr>
            <w:tcW w:w="2608" w:type="dxa"/>
          </w:tcPr>
          <w:p w14:paraId="5F65A8B3" w14:textId="77777777" w:rsidR="003D2F03" w:rsidRDefault="003D2F03">
            <w:pPr>
              <w:pStyle w:val="ConsPlusNormal"/>
            </w:pPr>
            <w:r>
              <w:t>Наличие технических условий</w:t>
            </w:r>
          </w:p>
        </w:tc>
        <w:tc>
          <w:tcPr>
            <w:tcW w:w="907" w:type="dxa"/>
          </w:tcPr>
          <w:p w14:paraId="5A05C952" w14:textId="77777777" w:rsidR="003D2F03" w:rsidRDefault="003D2F03">
            <w:pPr>
              <w:pStyle w:val="ConsPlusNormal"/>
              <w:jc w:val="center"/>
            </w:pPr>
            <w:r>
              <w:t>ед.</w:t>
            </w:r>
          </w:p>
        </w:tc>
        <w:tc>
          <w:tcPr>
            <w:tcW w:w="1020" w:type="dxa"/>
          </w:tcPr>
          <w:p w14:paraId="2B093704" w14:textId="77777777" w:rsidR="003D2F03" w:rsidRDefault="003D2F03">
            <w:pPr>
              <w:pStyle w:val="ConsPlusNormal"/>
              <w:jc w:val="center"/>
            </w:pPr>
            <w:r>
              <w:t>1</w:t>
            </w:r>
          </w:p>
        </w:tc>
        <w:tc>
          <w:tcPr>
            <w:tcW w:w="1020" w:type="dxa"/>
          </w:tcPr>
          <w:p w14:paraId="1B906155" w14:textId="77777777" w:rsidR="003D2F03" w:rsidRDefault="003D2F03">
            <w:pPr>
              <w:pStyle w:val="ConsPlusNormal"/>
              <w:jc w:val="center"/>
            </w:pPr>
            <w:r>
              <w:t>-</w:t>
            </w:r>
          </w:p>
        </w:tc>
        <w:tc>
          <w:tcPr>
            <w:tcW w:w="1020" w:type="dxa"/>
          </w:tcPr>
          <w:p w14:paraId="0CF2BB4B" w14:textId="77777777" w:rsidR="003D2F03" w:rsidRDefault="003D2F03">
            <w:pPr>
              <w:pStyle w:val="ConsPlusNormal"/>
              <w:jc w:val="center"/>
            </w:pPr>
            <w:r>
              <w:t>-</w:t>
            </w:r>
          </w:p>
        </w:tc>
        <w:tc>
          <w:tcPr>
            <w:tcW w:w="1020" w:type="dxa"/>
          </w:tcPr>
          <w:p w14:paraId="5707F5AD" w14:textId="77777777" w:rsidR="003D2F03" w:rsidRDefault="003D2F03">
            <w:pPr>
              <w:pStyle w:val="ConsPlusNormal"/>
              <w:jc w:val="center"/>
            </w:pPr>
            <w:r>
              <w:t>-</w:t>
            </w:r>
          </w:p>
        </w:tc>
        <w:tc>
          <w:tcPr>
            <w:tcW w:w="1020" w:type="dxa"/>
          </w:tcPr>
          <w:p w14:paraId="6768C7FC" w14:textId="77777777" w:rsidR="003D2F03" w:rsidRDefault="003D2F03">
            <w:pPr>
              <w:pStyle w:val="ConsPlusNormal"/>
              <w:jc w:val="center"/>
            </w:pPr>
            <w:r>
              <w:t>1</w:t>
            </w:r>
          </w:p>
        </w:tc>
      </w:tr>
      <w:tr w:rsidR="003D2F03" w14:paraId="0BD790C2" w14:textId="77777777">
        <w:tc>
          <w:tcPr>
            <w:tcW w:w="737" w:type="dxa"/>
          </w:tcPr>
          <w:p w14:paraId="07EFEDA1" w14:textId="77777777" w:rsidR="003D2F03" w:rsidRDefault="003D2F03">
            <w:pPr>
              <w:pStyle w:val="ConsPlusNormal"/>
              <w:jc w:val="center"/>
            </w:pPr>
            <w:r>
              <w:t>3.4.66</w:t>
            </w:r>
          </w:p>
        </w:tc>
        <w:tc>
          <w:tcPr>
            <w:tcW w:w="2721" w:type="dxa"/>
          </w:tcPr>
          <w:p w14:paraId="1A7BE2DA" w14:textId="77777777" w:rsidR="003D2F03" w:rsidRDefault="003D2F03">
            <w:pPr>
              <w:pStyle w:val="ConsPlusNormal"/>
            </w:pPr>
            <w:r>
              <w:t>Строительство линии наружного освещения по ул. Пирогова от ул. 5-я Линия до ул. Б. Хмельницкого</w:t>
            </w:r>
          </w:p>
        </w:tc>
        <w:tc>
          <w:tcPr>
            <w:tcW w:w="1531" w:type="dxa"/>
          </w:tcPr>
          <w:p w14:paraId="1DBA82DD" w14:textId="77777777" w:rsidR="003D2F03" w:rsidRDefault="003D2F03">
            <w:pPr>
              <w:pStyle w:val="ConsPlusNormal"/>
              <w:jc w:val="center"/>
            </w:pPr>
            <w:r>
              <w:t>ДС</w:t>
            </w:r>
          </w:p>
        </w:tc>
        <w:tc>
          <w:tcPr>
            <w:tcW w:w="2608" w:type="dxa"/>
          </w:tcPr>
          <w:p w14:paraId="173B1E92" w14:textId="77777777" w:rsidR="003D2F03" w:rsidRDefault="003D2F03">
            <w:pPr>
              <w:pStyle w:val="ConsPlusNormal"/>
            </w:pPr>
            <w:r>
              <w:t>Наличие технических условий</w:t>
            </w:r>
          </w:p>
        </w:tc>
        <w:tc>
          <w:tcPr>
            <w:tcW w:w="907" w:type="dxa"/>
          </w:tcPr>
          <w:p w14:paraId="5210890D" w14:textId="77777777" w:rsidR="003D2F03" w:rsidRDefault="003D2F03">
            <w:pPr>
              <w:pStyle w:val="ConsPlusNormal"/>
              <w:jc w:val="center"/>
            </w:pPr>
            <w:r>
              <w:t>ед.</w:t>
            </w:r>
          </w:p>
        </w:tc>
        <w:tc>
          <w:tcPr>
            <w:tcW w:w="1020" w:type="dxa"/>
          </w:tcPr>
          <w:p w14:paraId="5F669289" w14:textId="77777777" w:rsidR="003D2F03" w:rsidRDefault="003D2F03">
            <w:pPr>
              <w:pStyle w:val="ConsPlusNormal"/>
              <w:jc w:val="center"/>
            </w:pPr>
            <w:r>
              <w:t>1</w:t>
            </w:r>
          </w:p>
        </w:tc>
        <w:tc>
          <w:tcPr>
            <w:tcW w:w="1020" w:type="dxa"/>
          </w:tcPr>
          <w:p w14:paraId="7D10714D" w14:textId="77777777" w:rsidR="003D2F03" w:rsidRDefault="003D2F03">
            <w:pPr>
              <w:pStyle w:val="ConsPlusNormal"/>
              <w:jc w:val="center"/>
            </w:pPr>
            <w:r>
              <w:t>-</w:t>
            </w:r>
          </w:p>
        </w:tc>
        <w:tc>
          <w:tcPr>
            <w:tcW w:w="1020" w:type="dxa"/>
          </w:tcPr>
          <w:p w14:paraId="7AD78783" w14:textId="77777777" w:rsidR="003D2F03" w:rsidRDefault="003D2F03">
            <w:pPr>
              <w:pStyle w:val="ConsPlusNormal"/>
              <w:jc w:val="center"/>
            </w:pPr>
            <w:r>
              <w:t>-</w:t>
            </w:r>
          </w:p>
        </w:tc>
        <w:tc>
          <w:tcPr>
            <w:tcW w:w="1020" w:type="dxa"/>
          </w:tcPr>
          <w:p w14:paraId="3976A633" w14:textId="77777777" w:rsidR="003D2F03" w:rsidRDefault="003D2F03">
            <w:pPr>
              <w:pStyle w:val="ConsPlusNormal"/>
              <w:jc w:val="center"/>
            </w:pPr>
            <w:r>
              <w:t>-</w:t>
            </w:r>
          </w:p>
        </w:tc>
        <w:tc>
          <w:tcPr>
            <w:tcW w:w="1020" w:type="dxa"/>
          </w:tcPr>
          <w:p w14:paraId="17D2C4E0" w14:textId="77777777" w:rsidR="003D2F03" w:rsidRDefault="003D2F03">
            <w:pPr>
              <w:pStyle w:val="ConsPlusNormal"/>
              <w:jc w:val="center"/>
            </w:pPr>
            <w:r>
              <w:t>1</w:t>
            </w:r>
          </w:p>
        </w:tc>
      </w:tr>
      <w:tr w:rsidR="003D2F03" w14:paraId="57B8CD03" w14:textId="77777777">
        <w:tc>
          <w:tcPr>
            <w:tcW w:w="737" w:type="dxa"/>
          </w:tcPr>
          <w:p w14:paraId="67D90B9C" w14:textId="77777777" w:rsidR="003D2F03" w:rsidRDefault="003D2F03">
            <w:pPr>
              <w:pStyle w:val="ConsPlusNormal"/>
              <w:jc w:val="center"/>
            </w:pPr>
            <w:r>
              <w:t>3.4.67</w:t>
            </w:r>
          </w:p>
        </w:tc>
        <w:tc>
          <w:tcPr>
            <w:tcW w:w="2721" w:type="dxa"/>
          </w:tcPr>
          <w:p w14:paraId="0C9F552A" w14:textId="77777777" w:rsidR="003D2F03" w:rsidRDefault="003D2F03">
            <w:pPr>
              <w:pStyle w:val="ConsPlusNormal"/>
            </w:pPr>
            <w:r>
              <w:t>Строительство линии наружного освещения по ул. 5-й Армии от ул. Чернышевского до ул. Гусарова, от ул. Госпитальная до ул. 2-я Береговая</w:t>
            </w:r>
          </w:p>
        </w:tc>
        <w:tc>
          <w:tcPr>
            <w:tcW w:w="1531" w:type="dxa"/>
          </w:tcPr>
          <w:p w14:paraId="5792D88A" w14:textId="77777777" w:rsidR="003D2F03" w:rsidRDefault="003D2F03">
            <w:pPr>
              <w:pStyle w:val="ConsPlusNormal"/>
              <w:jc w:val="center"/>
            </w:pPr>
            <w:r>
              <w:t>ДС</w:t>
            </w:r>
          </w:p>
        </w:tc>
        <w:tc>
          <w:tcPr>
            <w:tcW w:w="2608" w:type="dxa"/>
          </w:tcPr>
          <w:p w14:paraId="378A0D63" w14:textId="77777777" w:rsidR="003D2F03" w:rsidRDefault="003D2F03">
            <w:pPr>
              <w:pStyle w:val="ConsPlusNormal"/>
            </w:pPr>
            <w:r>
              <w:t>Наличие технических условий</w:t>
            </w:r>
          </w:p>
        </w:tc>
        <w:tc>
          <w:tcPr>
            <w:tcW w:w="907" w:type="dxa"/>
          </w:tcPr>
          <w:p w14:paraId="46304DFB" w14:textId="77777777" w:rsidR="003D2F03" w:rsidRDefault="003D2F03">
            <w:pPr>
              <w:pStyle w:val="ConsPlusNormal"/>
              <w:jc w:val="center"/>
            </w:pPr>
            <w:r>
              <w:t>ед.</w:t>
            </w:r>
          </w:p>
        </w:tc>
        <w:tc>
          <w:tcPr>
            <w:tcW w:w="1020" w:type="dxa"/>
          </w:tcPr>
          <w:p w14:paraId="462C66CE" w14:textId="77777777" w:rsidR="003D2F03" w:rsidRDefault="003D2F03">
            <w:pPr>
              <w:pStyle w:val="ConsPlusNormal"/>
              <w:jc w:val="center"/>
            </w:pPr>
            <w:r>
              <w:t>1</w:t>
            </w:r>
          </w:p>
        </w:tc>
        <w:tc>
          <w:tcPr>
            <w:tcW w:w="1020" w:type="dxa"/>
          </w:tcPr>
          <w:p w14:paraId="3070D7C3" w14:textId="77777777" w:rsidR="003D2F03" w:rsidRDefault="003D2F03">
            <w:pPr>
              <w:pStyle w:val="ConsPlusNormal"/>
              <w:jc w:val="center"/>
            </w:pPr>
            <w:r>
              <w:t>-</w:t>
            </w:r>
          </w:p>
        </w:tc>
        <w:tc>
          <w:tcPr>
            <w:tcW w:w="1020" w:type="dxa"/>
          </w:tcPr>
          <w:p w14:paraId="74120F08" w14:textId="77777777" w:rsidR="003D2F03" w:rsidRDefault="003D2F03">
            <w:pPr>
              <w:pStyle w:val="ConsPlusNormal"/>
              <w:jc w:val="center"/>
            </w:pPr>
            <w:r>
              <w:t>-</w:t>
            </w:r>
          </w:p>
        </w:tc>
        <w:tc>
          <w:tcPr>
            <w:tcW w:w="1020" w:type="dxa"/>
          </w:tcPr>
          <w:p w14:paraId="73D792C6" w14:textId="77777777" w:rsidR="003D2F03" w:rsidRDefault="003D2F03">
            <w:pPr>
              <w:pStyle w:val="ConsPlusNormal"/>
              <w:jc w:val="center"/>
            </w:pPr>
            <w:r>
              <w:t>-</w:t>
            </w:r>
          </w:p>
        </w:tc>
        <w:tc>
          <w:tcPr>
            <w:tcW w:w="1020" w:type="dxa"/>
          </w:tcPr>
          <w:p w14:paraId="3026B349" w14:textId="77777777" w:rsidR="003D2F03" w:rsidRDefault="003D2F03">
            <w:pPr>
              <w:pStyle w:val="ConsPlusNormal"/>
              <w:jc w:val="center"/>
            </w:pPr>
            <w:r>
              <w:t>1</w:t>
            </w:r>
          </w:p>
        </w:tc>
      </w:tr>
      <w:tr w:rsidR="003D2F03" w14:paraId="75B38701" w14:textId="77777777">
        <w:tc>
          <w:tcPr>
            <w:tcW w:w="737" w:type="dxa"/>
          </w:tcPr>
          <w:p w14:paraId="679DCF98" w14:textId="77777777" w:rsidR="003D2F03" w:rsidRDefault="003D2F03">
            <w:pPr>
              <w:pStyle w:val="ConsPlusNormal"/>
              <w:jc w:val="center"/>
            </w:pPr>
            <w:r>
              <w:t>3.4.68</w:t>
            </w:r>
          </w:p>
        </w:tc>
        <w:tc>
          <w:tcPr>
            <w:tcW w:w="2721" w:type="dxa"/>
          </w:tcPr>
          <w:p w14:paraId="2C31DC74" w14:textId="77777777" w:rsidR="003D2F03" w:rsidRDefault="003D2F03">
            <w:pPr>
              <w:pStyle w:val="ConsPlusNormal"/>
            </w:pPr>
            <w:r>
              <w:t>Строительство линии наружного освещения по ул. Волочаевская от дома N 13 до ул. Фрунзе</w:t>
            </w:r>
          </w:p>
        </w:tc>
        <w:tc>
          <w:tcPr>
            <w:tcW w:w="1531" w:type="dxa"/>
          </w:tcPr>
          <w:p w14:paraId="0FE306A4" w14:textId="77777777" w:rsidR="003D2F03" w:rsidRDefault="003D2F03">
            <w:pPr>
              <w:pStyle w:val="ConsPlusNormal"/>
              <w:jc w:val="center"/>
            </w:pPr>
            <w:r>
              <w:t>ДС</w:t>
            </w:r>
          </w:p>
        </w:tc>
        <w:tc>
          <w:tcPr>
            <w:tcW w:w="2608" w:type="dxa"/>
          </w:tcPr>
          <w:p w14:paraId="13827369" w14:textId="77777777" w:rsidR="003D2F03" w:rsidRDefault="003D2F03">
            <w:pPr>
              <w:pStyle w:val="ConsPlusNormal"/>
            </w:pPr>
            <w:r>
              <w:t>Наличие технических условий</w:t>
            </w:r>
          </w:p>
        </w:tc>
        <w:tc>
          <w:tcPr>
            <w:tcW w:w="907" w:type="dxa"/>
          </w:tcPr>
          <w:p w14:paraId="0E922E9B" w14:textId="77777777" w:rsidR="003D2F03" w:rsidRDefault="003D2F03">
            <w:pPr>
              <w:pStyle w:val="ConsPlusNormal"/>
              <w:jc w:val="center"/>
            </w:pPr>
            <w:r>
              <w:t>ед.</w:t>
            </w:r>
          </w:p>
        </w:tc>
        <w:tc>
          <w:tcPr>
            <w:tcW w:w="1020" w:type="dxa"/>
          </w:tcPr>
          <w:p w14:paraId="1912B146" w14:textId="77777777" w:rsidR="003D2F03" w:rsidRDefault="003D2F03">
            <w:pPr>
              <w:pStyle w:val="ConsPlusNormal"/>
              <w:jc w:val="center"/>
            </w:pPr>
            <w:r>
              <w:t>1</w:t>
            </w:r>
          </w:p>
        </w:tc>
        <w:tc>
          <w:tcPr>
            <w:tcW w:w="1020" w:type="dxa"/>
          </w:tcPr>
          <w:p w14:paraId="7D279069" w14:textId="77777777" w:rsidR="003D2F03" w:rsidRDefault="003D2F03">
            <w:pPr>
              <w:pStyle w:val="ConsPlusNormal"/>
              <w:jc w:val="center"/>
            </w:pPr>
            <w:r>
              <w:t>-</w:t>
            </w:r>
          </w:p>
        </w:tc>
        <w:tc>
          <w:tcPr>
            <w:tcW w:w="1020" w:type="dxa"/>
          </w:tcPr>
          <w:p w14:paraId="71DBFF02" w14:textId="77777777" w:rsidR="003D2F03" w:rsidRDefault="003D2F03">
            <w:pPr>
              <w:pStyle w:val="ConsPlusNormal"/>
              <w:jc w:val="center"/>
            </w:pPr>
            <w:r>
              <w:t>-</w:t>
            </w:r>
          </w:p>
        </w:tc>
        <w:tc>
          <w:tcPr>
            <w:tcW w:w="1020" w:type="dxa"/>
          </w:tcPr>
          <w:p w14:paraId="1FD2DB1A" w14:textId="77777777" w:rsidR="003D2F03" w:rsidRDefault="003D2F03">
            <w:pPr>
              <w:pStyle w:val="ConsPlusNormal"/>
              <w:jc w:val="center"/>
            </w:pPr>
            <w:r>
              <w:t>-</w:t>
            </w:r>
          </w:p>
        </w:tc>
        <w:tc>
          <w:tcPr>
            <w:tcW w:w="1020" w:type="dxa"/>
          </w:tcPr>
          <w:p w14:paraId="772C3328" w14:textId="77777777" w:rsidR="003D2F03" w:rsidRDefault="003D2F03">
            <w:pPr>
              <w:pStyle w:val="ConsPlusNormal"/>
              <w:jc w:val="center"/>
            </w:pPr>
            <w:r>
              <w:t>1</w:t>
            </w:r>
          </w:p>
        </w:tc>
      </w:tr>
      <w:tr w:rsidR="003D2F03" w14:paraId="54152DC9" w14:textId="77777777">
        <w:tc>
          <w:tcPr>
            <w:tcW w:w="737" w:type="dxa"/>
          </w:tcPr>
          <w:p w14:paraId="034F2CC6" w14:textId="77777777" w:rsidR="003D2F03" w:rsidRDefault="003D2F03">
            <w:pPr>
              <w:pStyle w:val="ConsPlusNormal"/>
              <w:jc w:val="center"/>
            </w:pPr>
            <w:r>
              <w:t>3.4.69</w:t>
            </w:r>
          </w:p>
        </w:tc>
        <w:tc>
          <w:tcPr>
            <w:tcW w:w="2721" w:type="dxa"/>
          </w:tcPr>
          <w:p w14:paraId="0F7561B4" w14:textId="77777777" w:rsidR="003D2F03" w:rsidRDefault="003D2F03">
            <w:pPr>
              <w:pStyle w:val="ConsPlusNormal"/>
            </w:pPr>
            <w:r>
              <w:t>Строительство линии наружного освещения по ул. 3-й Транспортной от железнодорожного переезда до ул. 1-й Индустриальной</w:t>
            </w:r>
          </w:p>
        </w:tc>
        <w:tc>
          <w:tcPr>
            <w:tcW w:w="1531" w:type="dxa"/>
          </w:tcPr>
          <w:p w14:paraId="2531EB98" w14:textId="77777777" w:rsidR="003D2F03" w:rsidRDefault="003D2F03">
            <w:pPr>
              <w:pStyle w:val="ConsPlusNormal"/>
              <w:jc w:val="center"/>
            </w:pPr>
            <w:r>
              <w:t>ДС</w:t>
            </w:r>
          </w:p>
        </w:tc>
        <w:tc>
          <w:tcPr>
            <w:tcW w:w="2608" w:type="dxa"/>
          </w:tcPr>
          <w:p w14:paraId="0727EF5A" w14:textId="77777777" w:rsidR="003D2F03" w:rsidRDefault="003D2F03">
            <w:pPr>
              <w:pStyle w:val="ConsPlusNormal"/>
            </w:pPr>
            <w:r>
              <w:t>Наличие технических условий</w:t>
            </w:r>
          </w:p>
        </w:tc>
        <w:tc>
          <w:tcPr>
            <w:tcW w:w="907" w:type="dxa"/>
          </w:tcPr>
          <w:p w14:paraId="22160DF6" w14:textId="77777777" w:rsidR="003D2F03" w:rsidRDefault="003D2F03">
            <w:pPr>
              <w:pStyle w:val="ConsPlusNormal"/>
              <w:jc w:val="center"/>
            </w:pPr>
            <w:r>
              <w:t>ед.</w:t>
            </w:r>
          </w:p>
        </w:tc>
        <w:tc>
          <w:tcPr>
            <w:tcW w:w="1020" w:type="dxa"/>
          </w:tcPr>
          <w:p w14:paraId="43226E09" w14:textId="77777777" w:rsidR="003D2F03" w:rsidRDefault="003D2F03">
            <w:pPr>
              <w:pStyle w:val="ConsPlusNormal"/>
              <w:jc w:val="center"/>
            </w:pPr>
            <w:r>
              <w:t>1</w:t>
            </w:r>
          </w:p>
        </w:tc>
        <w:tc>
          <w:tcPr>
            <w:tcW w:w="1020" w:type="dxa"/>
          </w:tcPr>
          <w:p w14:paraId="1AE416AE" w14:textId="77777777" w:rsidR="003D2F03" w:rsidRDefault="003D2F03">
            <w:pPr>
              <w:pStyle w:val="ConsPlusNormal"/>
              <w:jc w:val="center"/>
            </w:pPr>
            <w:r>
              <w:t>-</w:t>
            </w:r>
          </w:p>
        </w:tc>
        <w:tc>
          <w:tcPr>
            <w:tcW w:w="1020" w:type="dxa"/>
          </w:tcPr>
          <w:p w14:paraId="3B46C8A9" w14:textId="77777777" w:rsidR="003D2F03" w:rsidRDefault="003D2F03">
            <w:pPr>
              <w:pStyle w:val="ConsPlusNormal"/>
              <w:jc w:val="center"/>
            </w:pPr>
            <w:r>
              <w:t>-</w:t>
            </w:r>
          </w:p>
        </w:tc>
        <w:tc>
          <w:tcPr>
            <w:tcW w:w="1020" w:type="dxa"/>
          </w:tcPr>
          <w:p w14:paraId="258CBEC2" w14:textId="77777777" w:rsidR="003D2F03" w:rsidRDefault="003D2F03">
            <w:pPr>
              <w:pStyle w:val="ConsPlusNormal"/>
              <w:jc w:val="center"/>
            </w:pPr>
            <w:r>
              <w:t>-</w:t>
            </w:r>
          </w:p>
        </w:tc>
        <w:tc>
          <w:tcPr>
            <w:tcW w:w="1020" w:type="dxa"/>
          </w:tcPr>
          <w:p w14:paraId="237ED745" w14:textId="77777777" w:rsidR="003D2F03" w:rsidRDefault="003D2F03">
            <w:pPr>
              <w:pStyle w:val="ConsPlusNormal"/>
              <w:jc w:val="center"/>
            </w:pPr>
            <w:r>
              <w:t>1</w:t>
            </w:r>
          </w:p>
        </w:tc>
      </w:tr>
      <w:tr w:rsidR="003D2F03" w14:paraId="49D45DF4" w14:textId="77777777">
        <w:tc>
          <w:tcPr>
            <w:tcW w:w="737" w:type="dxa"/>
          </w:tcPr>
          <w:p w14:paraId="4B8A48F1" w14:textId="77777777" w:rsidR="003D2F03" w:rsidRDefault="003D2F03">
            <w:pPr>
              <w:pStyle w:val="ConsPlusNormal"/>
              <w:jc w:val="center"/>
            </w:pPr>
            <w:r>
              <w:t>3.4.70</w:t>
            </w:r>
          </w:p>
        </w:tc>
        <w:tc>
          <w:tcPr>
            <w:tcW w:w="2721" w:type="dxa"/>
          </w:tcPr>
          <w:p w14:paraId="131D25FD" w14:textId="77777777" w:rsidR="003D2F03" w:rsidRDefault="003D2F03">
            <w:pPr>
              <w:pStyle w:val="ConsPlusNormal"/>
            </w:pPr>
            <w:r>
              <w:t>Строительство линии наружного освещения по ул. Доковской от пр. Мира до пр. Губкина</w:t>
            </w:r>
          </w:p>
        </w:tc>
        <w:tc>
          <w:tcPr>
            <w:tcW w:w="1531" w:type="dxa"/>
          </w:tcPr>
          <w:p w14:paraId="6047059E" w14:textId="77777777" w:rsidR="003D2F03" w:rsidRDefault="003D2F03">
            <w:pPr>
              <w:pStyle w:val="ConsPlusNormal"/>
              <w:jc w:val="center"/>
            </w:pPr>
            <w:r>
              <w:t>ДС</w:t>
            </w:r>
          </w:p>
        </w:tc>
        <w:tc>
          <w:tcPr>
            <w:tcW w:w="2608" w:type="dxa"/>
          </w:tcPr>
          <w:p w14:paraId="1FAF6CC5" w14:textId="77777777" w:rsidR="003D2F03" w:rsidRDefault="003D2F03">
            <w:pPr>
              <w:pStyle w:val="ConsPlusNormal"/>
            </w:pPr>
            <w:r>
              <w:t>Наличие технических условий</w:t>
            </w:r>
          </w:p>
        </w:tc>
        <w:tc>
          <w:tcPr>
            <w:tcW w:w="907" w:type="dxa"/>
          </w:tcPr>
          <w:p w14:paraId="27EC8A66" w14:textId="77777777" w:rsidR="003D2F03" w:rsidRDefault="003D2F03">
            <w:pPr>
              <w:pStyle w:val="ConsPlusNormal"/>
              <w:jc w:val="center"/>
            </w:pPr>
            <w:r>
              <w:t>ед.</w:t>
            </w:r>
          </w:p>
        </w:tc>
        <w:tc>
          <w:tcPr>
            <w:tcW w:w="1020" w:type="dxa"/>
          </w:tcPr>
          <w:p w14:paraId="388633D0" w14:textId="77777777" w:rsidR="003D2F03" w:rsidRDefault="003D2F03">
            <w:pPr>
              <w:pStyle w:val="ConsPlusNormal"/>
              <w:jc w:val="center"/>
            </w:pPr>
            <w:r>
              <w:t>1</w:t>
            </w:r>
          </w:p>
        </w:tc>
        <w:tc>
          <w:tcPr>
            <w:tcW w:w="1020" w:type="dxa"/>
          </w:tcPr>
          <w:p w14:paraId="0F7E745A" w14:textId="77777777" w:rsidR="003D2F03" w:rsidRDefault="003D2F03">
            <w:pPr>
              <w:pStyle w:val="ConsPlusNormal"/>
              <w:jc w:val="center"/>
            </w:pPr>
            <w:r>
              <w:t>-</w:t>
            </w:r>
          </w:p>
        </w:tc>
        <w:tc>
          <w:tcPr>
            <w:tcW w:w="1020" w:type="dxa"/>
          </w:tcPr>
          <w:p w14:paraId="0142669C" w14:textId="77777777" w:rsidR="003D2F03" w:rsidRDefault="003D2F03">
            <w:pPr>
              <w:pStyle w:val="ConsPlusNormal"/>
              <w:jc w:val="center"/>
            </w:pPr>
            <w:r>
              <w:t>-</w:t>
            </w:r>
          </w:p>
        </w:tc>
        <w:tc>
          <w:tcPr>
            <w:tcW w:w="1020" w:type="dxa"/>
          </w:tcPr>
          <w:p w14:paraId="6B670DD7" w14:textId="77777777" w:rsidR="003D2F03" w:rsidRDefault="003D2F03">
            <w:pPr>
              <w:pStyle w:val="ConsPlusNormal"/>
              <w:jc w:val="center"/>
            </w:pPr>
            <w:r>
              <w:t>-</w:t>
            </w:r>
          </w:p>
        </w:tc>
        <w:tc>
          <w:tcPr>
            <w:tcW w:w="1020" w:type="dxa"/>
          </w:tcPr>
          <w:p w14:paraId="6B8AE086" w14:textId="77777777" w:rsidR="003D2F03" w:rsidRDefault="003D2F03">
            <w:pPr>
              <w:pStyle w:val="ConsPlusNormal"/>
              <w:jc w:val="center"/>
            </w:pPr>
            <w:r>
              <w:t>1</w:t>
            </w:r>
          </w:p>
        </w:tc>
      </w:tr>
      <w:tr w:rsidR="003D2F03" w14:paraId="6B1DB0DC" w14:textId="77777777">
        <w:tc>
          <w:tcPr>
            <w:tcW w:w="737" w:type="dxa"/>
          </w:tcPr>
          <w:p w14:paraId="73253B6B" w14:textId="77777777" w:rsidR="003D2F03" w:rsidRDefault="003D2F03">
            <w:pPr>
              <w:pStyle w:val="ConsPlusNormal"/>
              <w:jc w:val="center"/>
            </w:pPr>
            <w:r>
              <w:t>3.4.71</w:t>
            </w:r>
          </w:p>
        </w:tc>
        <w:tc>
          <w:tcPr>
            <w:tcW w:w="2721" w:type="dxa"/>
          </w:tcPr>
          <w:p w14:paraId="766579A5" w14:textId="77777777" w:rsidR="003D2F03" w:rsidRDefault="003D2F03">
            <w:pPr>
              <w:pStyle w:val="ConsPlusNormal"/>
            </w:pPr>
            <w:r>
              <w:t>Строительство линии наружного освещения по ул. Учебной от дома N 196 до дома N 202</w:t>
            </w:r>
          </w:p>
        </w:tc>
        <w:tc>
          <w:tcPr>
            <w:tcW w:w="1531" w:type="dxa"/>
          </w:tcPr>
          <w:p w14:paraId="2DF89FDC" w14:textId="77777777" w:rsidR="003D2F03" w:rsidRDefault="003D2F03">
            <w:pPr>
              <w:pStyle w:val="ConsPlusNormal"/>
              <w:jc w:val="center"/>
            </w:pPr>
            <w:r>
              <w:t>ДС</w:t>
            </w:r>
          </w:p>
        </w:tc>
        <w:tc>
          <w:tcPr>
            <w:tcW w:w="2608" w:type="dxa"/>
          </w:tcPr>
          <w:p w14:paraId="36198A92" w14:textId="77777777" w:rsidR="003D2F03" w:rsidRDefault="003D2F03">
            <w:pPr>
              <w:pStyle w:val="ConsPlusNormal"/>
            </w:pPr>
            <w:r>
              <w:t>Наличие технических условий</w:t>
            </w:r>
          </w:p>
        </w:tc>
        <w:tc>
          <w:tcPr>
            <w:tcW w:w="907" w:type="dxa"/>
          </w:tcPr>
          <w:p w14:paraId="0CE5E01A" w14:textId="77777777" w:rsidR="003D2F03" w:rsidRDefault="003D2F03">
            <w:pPr>
              <w:pStyle w:val="ConsPlusNormal"/>
              <w:jc w:val="center"/>
            </w:pPr>
            <w:r>
              <w:t>ед.</w:t>
            </w:r>
          </w:p>
        </w:tc>
        <w:tc>
          <w:tcPr>
            <w:tcW w:w="1020" w:type="dxa"/>
          </w:tcPr>
          <w:p w14:paraId="69D30FD9" w14:textId="77777777" w:rsidR="003D2F03" w:rsidRDefault="003D2F03">
            <w:pPr>
              <w:pStyle w:val="ConsPlusNormal"/>
              <w:jc w:val="center"/>
            </w:pPr>
            <w:r>
              <w:t>1</w:t>
            </w:r>
          </w:p>
        </w:tc>
        <w:tc>
          <w:tcPr>
            <w:tcW w:w="1020" w:type="dxa"/>
          </w:tcPr>
          <w:p w14:paraId="6113DFD5" w14:textId="77777777" w:rsidR="003D2F03" w:rsidRDefault="003D2F03">
            <w:pPr>
              <w:pStyle w:val="ConsPlusNormal"/>
              <w:jc w:val="center"/>
            </w:pPr>
            <w:r>
              <w:t>-</w:t>
            </w:r>
          </w:p>
        </w:tc>
        <w:tc>
          <w:tcPr>
            <w:tcW w:w="1020" w:type="dxa"/>
          </w:tcPr>
          <w:p w14:paraId="527ECCB6" w14:textId="77777777" w:rsidR="003D2F03" w:rsidRDefault="003D2F03">
            <w:pPr>
              <w:pStyle w:val="ConsPlusNormal"/>
              <w:jc w:val="center"/>
            </w:pPr>
            <w:r>
              <w:t>-</w:t>
            </w:r>
          </w:p>
        </w:tc>
        <w:tc>
          <w:tcPr>
            <w:tcW w:w="1020" w:type="dxa"/>
          </w:tcPr>
          <w:p w14:paraId="65805641" w14:textId="77777777" w:rsidR="003D2F03" w:rsidRDefault="003D2F03">
            <w:pPr>
              <w:pStyle w:val="ConsPlusNormal"/>
              <w:jc w:val="center"/>
            </w:pPr>
            <w:r>
              <w:t>-</w:t>
            </w:r>
          </w:p>
        </w:tc>
        <w:tc>
          <w:tcPr>
            <w:tcW w:w="1020" w:type="dxa"/>
          </w:tcPr>
          <w:p w14:paraId="0779EA49" w14:textId="77777777" w:rsidR="003D2F03" w:rsidRDefault="003D2F03">
            <w:pPr>
              <w:pStyle w:val="ConsPlusNormal"/>
              <w:jc w:val="center"/>
            </w:pPr>
            <w:r>
              <w:t>1</w:t>
            </w:r>
          </w:p>
        </w:tc>
      </w:tr>
      <w:tr w:rsidR="003D2F03" w14:paraId="0B4B8324" w14:textId="77777777">
        <w:tc>
          <w:tcPr>
            <w:tcW w:w="737" w:type="dxa"/>
          </w:tcPr>
          <w:p w14:paraId="6D16C68E" w14:textId="77777777" w:rsidR="003D2F03" w:rsidRDefault="003D2F03">
            <w:pPr>
              <w:pStyle w:val="ConsPlusNormal"/>
              <w:jc w:val="center"/>
            </w:pPr>
            <w:r>
              <w:t>3.4.72</w:t>
            </w:r>
          </w:p>
        </w:tc>
        <w:tc>
          <w:tcPr>
            <w:tcW w:w="2721" w:type="dxa"/>
          </w:tcPr>
          <w:p w14:paraId="1DCC1F50" w14:textId="77777777" w:rsidR="003D2F03" w:rsidRDefault="003D2F03">
            <w:pPr>
              <w:pStyle w:val="ConsPlusNormal"/>
            </w:pPr>
            <w:r>
              <w:t>Строительство линии наружного освещения по ул. Южной в пос. Армейский</w:t>
            </w:r>
          </w:p>
        </w:tc>
        <w:tc>
          <w:tcPr>
            <w:tcW w:w="1531" w:type="dxa"/>
          </w:tcPr>
          <w:p w14:paraId="3AD9FEEE" w14:textId="77777777" w:rsidR="003D2F03" w:rsidRDefault="003D2F03">
            <w:pPr>
              <w:pStyle w:val="ConsPlusNormal"/>
              <w:jc w:val="center"/>
            </w:pPr>
            <w:r>
              <w:t>ДС</w:t>
            </w:r>
          </w:p>
        </w:tc>
        <w:tc>
          <w:tcPr>
            <w:tcW w:w="2608" w:type="dxa"/>
          </w:tcPr>
          <w:p w14:paraId="5815B325" w14:textId="77777777" w:rsidR="003D2F03" w:rsidRDefault="003D2F03">
            <w:pPr>
              <w:pStyle w:val="ConsPlusNormal"/>
            </w:pPr>
            <w:r>
              <w:t>Наличие технических условий</w:t>
            </w:r>
          </w:p>
        </w:tc>
        <w:tc>
          <w:tcPr>
            <w:tcW w:w="907" w:type="dxa"/>
          </w:tcPr>
          <w:p w14:paraId="5386859B" w14:textId="77777777" w:rsidR="003D2F03" w:rsidRDefault="003D2F03">
            <w:pPr>
              <w:pStyle w:val="ConsPlusNormal"/>
              <w:jc w:val="center"/>
            </w:pPr>
            <w:r>
              <w:t>ед.</w:t>
            </w:r>
          </w:p>
        </w:tc>
        <w:tc>
          <w:tcPr>
            <w:tcW w:w="1020" w:type="dxa"/>
          </w:tcPr>
          <w:p w14:paraId="6AC06C1D" w14:textId="77777777" w:rsidR="003D2F03" w:rsidRDefault="003D2F03">
            <w:pPr>
              <w:pStyle w:val="ConsPlusNormal"/>
              <w:jc w:val="center"/>
            </w:pPr>
            <w:r>
              <w:t>1</w:t>
            </w:r>
          </w:p>
        </w:tc>
        <w:tc>
          <w:tcPr>
            <w:tcW w:w="1020" w:type="dxa"/>
          </w:tcPr>
          <w:p w14:paraId="73008872" w14:textId="77777777" w:rsidR="003D2F03" w:rsidRDefault="003D2F03">
            <w:pPr>
              <w:pStyle w:val="ConsPlusNormal"/>
              <w:jc w:val="center"/>
            </w:pPr>
            <w:r>
              <w:t>-</w:t>
            </w:r>
          </w:p>
        </w:tc>
        <w:tc>
          <w:tcPr>
            <w:tcW w:w="1020" w:type="dxa"/>
          </w:tcPr>
          <w:p w14:paraId="767F7D8A" w14:textId="77777777" w:rsidR="003D2F03" w:rsidRDefault="003D2F03">
            <w:pPr>
              <w:pStyle w:val="ConsPlusNormal"/>
              <w:jc w:val="center"/>
            </w:pPr>
            <w:r>
              <w:t>-</w:t>
            </w:r>
          </w:p>
        </w:tc>
        <w:tc>
          <w:tcPr>
            <w:tcW w:w="1020" w:type="dxa"/>
          </w:tcPr>
          <w:p w14:paraId="1400085A" w14:textId="77777777" w:rsidR="003D2F03" w:rsidRDefault="003D2F03">
            <w:pPr>
              <w:pStyle w:val="ConsPlusNormal"/>
              <w:jc w:val="center"/>
            </w:pPr>
            <w:r>
              <w:t>-</w:t>
            </w:r>
          </w:p>
        </w:tc>
        <w:tc>
          <w:tcPr>
            <w:tcW w:w="1020" w:type="dxa"/>
          </w:tcPr>
          <w:p w14:paraId="604D29DA" w14:textId="77777777" w:rsidR="003D2F03" w:rsidRDefault="003D2F03">
            <w:pPr>
              <w:pStyle w:val="ConsPlusNormal"/>
              <w:jc w:val="center"/>
            </w:pPr>
            <w:r>
              <w:t>1</w:t>
            </w:r>
          </w:p>
        </w:tc>
      </w:tr>
      <w:tr w:rsidR="003D2F03" w14:paraId="35AE9DAC" w14:textId="77777777">
        <w:tc>
          <w:tcPr>
            <w:tcW w:w="737" w:type="dxa"/>
          </w:tcPr>
          <w:p w14:paraId="6AF2A19D" w14:textId="77777777" w:rsidR="003D2F03" w:rsidRDefault="003D2F03">
            <w:pPr>
              <w:pStyle w:val="ConsPlusNormal"/>
              <w:jc w:val="center"/>
            </w:pPr>
            <w:r>
              <w:t>3.4.73</w:t>
            </w:r>
          </w:p>
        </w:tc>
        <w:tc>
          <w:tcPr>
            <w:tcW w:w="2721" w:type="dxa"/>
          </w:tcPr>
          <w:p w14:paraId="792F044F" w14:textId="77777777" w:rsidR="003D2F03" w:rsidRDefault="003D2F03">
            <w:pPr>
              <w:pStyle w:val="ConsPlusNormal"/>
            </w:pPr>
            <w:r>
              <w:t>Строительство линии наружного освещения по ул. Центральной в пос. Армейский</w:t>
            </w:r>
          </w:p>
        </w:tc>
        <w:tc>
          <w:tcPr>
            <w:tcW w:w="1531" w:type="dxa"/>
          </w:tcPr>
          <w:p w14:paraId="1BC549B5" w14:textId="77777777" w:rsidR="003D2F03" w:rsidRDefault="003D2F03">
            <w:pPr>
              <w:pStyle w:val="ConsPlusNormal"/>
              <w:jc w:val="center"/>
            </w:pPr>
            <w:r>
              <w:t>ДС</w:t>
            </w:r>
          </w:p>
        </w:tc>
        <w:tc>
          <w:tcPr>
            <w:tcW w:w="2608" w:type="dxa"/>
          </w:tcPr>
          <w:p w14:paraId="7AA953BB" w14:textId="77777777" w:rsidR="003D2F03" w:rsidRDefault="003D2F03">
            <w:pPr>
              <w:pStyle w:val="ConsPlusNormal"/>
            </w:pPr>
            <w:r>
              <w:t>Наличие технических условий</w:t>
            </w:r>
          </w:p>
        </w:tc>
        <w:tc>
          <w:tcPr>
            <w:tcW w:w="907" w:type="dxa"/>
          </w:tcPr>
          <w:p w14:paraId="4CFE28DD" w14:textId="77777777" w:rsidR="003D2F03" w:rsidRDefault="003D2F03">
            <w:pPr>
              <w:pStyle w:val="ConsPlusNormal"/>
              <w:jc w:val="center"/>
            </w:pPr>
            <w:r>
              <w:t>ед.</w:t>
            </w:r>
          </w:p>
        </w:tc>
        <w:tc>
          <w:tcPr>
            <w:tcW w:w="1020" w:type="dxa"/>
          </w:tcPr>
          <w:p w14:paraId="4D7290E8" w14:textId="77777777" w:rsidR="003D2F03" w:rsidRDefault="003D2F03">
            <w:pPr>
              <w:pStyle w:val="ConsPlusNormal"/>
              <w:jc w:val="center"/>
            </w:pPr>
            <w:r>
              <w:t>1</w:t>
            </w:r>
          </w:p>
        </w:tc>
        <w:tc>
          <w:tcPr>
            <w:tcW w:w="1020" w:type="dxa"/>
          </w:tcPr>
          <w:p w14:paraId="3F2E0054" w14:textId="77777777" w:rsidR="003D2F03" w:rsidRDefault="003D2F03">
            <w:pPr>
              <w:pStyle w:val="ConsPlusNormal"/>
              <w:jc w:val="center"/>
            </w:pPr>
            <w:r>
              <w:t>-</w:t>
            </w:r>
          </w:p>
        </w:tc>
        <w:tc>
          <w:tcPr>
            <w:tcW w:w="1020" w:type="dxa"/>
          </w:tcPr>
          <w:p w14:paraId="62CF6D81" w14:textId="77777777" w:rsidR="003D2F03" w:rsidRDefault="003D2F03">
            <w:pPr>
              <w:pStyle w:val="ConsPlusNormal"/>
              <w:jc w:val="center"/>
            </w:pPr>
            <w:r>
              <w:t>-</w:t>
            </w:r>
          </w:p>
        </w:tc>
        <w:tc>
          <w:tcPr>
            <w:tcW w:w="1020" w:type="dxa"/>
          </w:tcPr>
          <w:p w14:paraId="4AA8E9A5" w14:textId="77777777" w:rsidR="003D2F03" w:rsidRDefault="003D2F03">
            <w:pPr>
              <w:pStyle w:val="ConsPlusNormal"/>
              <w:jc w:val="center"/>
            </w:pPr>
            <w:r>
              <w:t>-</w:t>
            </w:r>
          </w:p>
        </w:tc>
        <w:tc>
          <w:tcPr>
            <w:tcW w:w="1020" w:type="dxa"/>
          </w:tcPr>
          <w:p w14:paraId="4D183B7A" w14:textId="77777777" w:rsidR="003D2F03" w:rsidRDefault="003D2F03">
            <w:pPr>
              <w:pStyle w:val="ConsPlusNormal"/>
              <w:jc w:val="center"/>
            </w:pPr>
            <w:r>
              <w:t>1</w:t>
            </w:r>
          </w:p>
        </w:tc>
      </w:tr>
      <w:tr w:rsidR="003D2F03" w14:paraId="1C9E9592" w14:textId="77777777">
        <w:tc>
          <w:tcPr>
            <w:tcW w:w="737" w:type="dxa"/>
          </w:tcPr>
          <w:p w14:paraId="06E3ADF9" w14:textId="77777777" w:rsidR="003D2F03" w:rsidRDefault="003D2F03">
            <w:pPr>
              <w:pStyle w:val="ConsPlusNormal"/>
              <w:jc w:val="center"/>
            </w:pPr>
            <w:r>
              <w:t>3.4.74</w:t>
            </w:r>
          </w:p>
        </w:tc>
        <w:tc>
          <w:tcPr>
            <w:tcW w:w="2721" w:type="dxa"/>
          </w:tcPr>
          <w:p w14:paraId="6795DECE" w14:textId="77777777" w:rsidR="003D2F03" w:rsidRDefault="003D2F03">
            <w:pPr>
              <w:pStyle w:val="ConsPlusNormal"/>
            </w:pPr>
            <w:r>
              <w:t>Строительство линии наружного освещения по ул. Новой в пос. Армейский</w:t>
            </w:r>
          </w:p>
        </w:tc>
        <w:tc>
          <w:tcPr>
            <w:tcW w:w="1531" w:type="dxa"/>
          </w:tcPr>
          <w:p w14:paraId="7B916B42" w14:textId="77777777" w:rsidR="003D2F03" w:rsidRDefault="003D2F03">
            <w:pPr>
              <w:pStyle w:val="ConsPlusNormal"/>
              <w:jc w:val="center"/>
            </w:pPr>
            <w:r>
              <w:t>ДС</w:t>
            </w:r>
          </w:p>
        </w:tc>
        <w:tc>
          <w:tcPr>
            <w:tcW w:w="2608" w:type="dxa"/>
          </w:tcPr>
          <w:p w14:paraId="14CCCECC" w14:textId="77777777" w:rsidR="003D2F03" w:rsidRDefault="003D2F03">
            <w:pPr>
              <w:pStyle w:val="ConsPlusNormal"/>
            </w:pPr>
            <w:r>
              <w:t>Наличие технических условий</w:t>
            </w:r>
          </w:p>
        </w:tc>
        <w:tc>
          <w:tcPr>
            <w:tcW w:w="907" w:type="dxa"/>
          </w:tcPr>
          <w:p w14:paraId="1026197E" w14:textId="77777777" w:rsidR="003D2F03" w:rsidRDefault="003D2F03">
            <w:pPr>
              <w:pStyle w:val="ConsPlusNormal"/>
              <w:jc w:val="center"/>
            </w:pPr>
            <w:r>
              <w:t>ед.</w:t>
            </w:r>
          </w:p>
        </w:tc>
        <w:tc>
          <w:tcPr>
            <w:tcW w:w="1020" w:type="dxa"/>
          </w:tcPr>
          <w:p w14:paraId="20AC9ECA" w14:textId="77777777" w:rsidR="003D2F03" w:rsidRDefault="003D2F03">
            <w:pPr>
              <w:pStyle w:val="ConsPlusNormal"/>
              <w:jc w:val="center"/>
            </w:pPr>
            <w:r>
              <w:t>1</w:t>
            </w:r>
          </w:p>
        </w:tc>
        <w:tc>
          <w:tcPr>
            <w:tcW w:w="1020" w:type="dxa"/>
          </w:tcPr>
          <w:p w14:paraId="19545EB6" w14:textId="77777777" w:rsidR="003D2F03" w:rsidRDefault="003D2F03">
            <w:pPr>
              <w:pStyle w:val="ConsPlusNormal"/>
              <w:jc w:val="center"/>
            </w:pPr>
            <w:r>
              <w:t>-</w:t>
            </w:r>
          </w:p>
        </w:tc>
        <w:tc>
          <w:tcPr>
            <w:tcW w:w="1020" w:type="dxa"/>
          </w:tcPr>
          <w:p w14:paraId="54C22FDA" w14:textId="77777777" w:rsidR="003D2F03" w:rsidRDefault="003D2F03">
            <w:pPr>
              <w:pStyle w:val="ConsPlusNormal"/>
              <w:jc w:val="center"/>
            </w:pPr>
            <w:r>
              <w:t>-</w:t>
            </w:r>
          </w:p>
        </w:tc>
        <w:tc>
          <w:tcPr>
            <w:tcW w:w="1020" w:type="dxa"/>
          </w:tcPr>
          <w:p w14:paraId="38B29FD4" w14:textId="77777777" w:rsidR="003D2F03" w:rsidRDefault="003D2F03">
            <w:pPr>
              <w:pStyle w:val="ConsPlusNormal"/>
              <w:jc w:val="center"/>
            </w:pPr>
            <w:r>
              <w:t>-</w:t>
            </w:r>
          </w:p>
        </w:tc>
        <w:tc>
          <w:tcPr>
            <w:tcW w:w="1020" w:type="dxa"/>
          </w:tcPr>
          <w:p w14:paraId="37AA557E" w14:textId="77777777" w:rsidR="003D2F03" w:rsidRDefault="003D2F03">
            <w:pPr>
              <w:pStyle w:val="ConsPlusNormal"/>
              <w:jc w:val="center"/>
            </w:pPr>
            <w:r>
              <w:t>1</w:t>
            </w:r>
          </w:p>
        </w:tc>
      </w:tr>
      <w:tr w:rsidR="003D2F03" w14:paraId="580BF138" w14:textId="77777777">
        <w:tc>
          <w:tcPr>
            <w:tcW w:w="737" w:type="dxa"/>
          </w:tcPr>
          <w:p w14:paraId="0ADCD0DE" w14:textId="77777777" w:rsidR="003D2F03" w:rsidRDefault="003D2F03">
            <w:pPr>
              <w:pStyle w:val="ConsPlusNormal"/>
              <w:jc w:val="center"/>
            </w:pPr>
            <w:r>
              <w:t>3.4.75</w:t>
            </w:r>
          </w:p>
        </w:tc>
        <w:tc>
          <w:tcPr>
            <w:tcW w:w="2721" w:type="dxa"/>
          </w:tcPr>
          <w:p w14:paraId="54458B6C" w14:textId="77777777" w:rsidR="003D2F03" w:rsidRDefault="003D2F03">
            <w:pPr>
              <w:pStyle w:val="ConsPlusNormal"/>
            </w:pPr>
            <w:r>
              <w:t>Строительство линии наружного освещения по ул. Восточной в пос. Армейский</w:t>
            </w:r>
          </w:p>
        </w:tc>
        <w:tc>
          <w:tcPr>
            <w:tcW w:w="1531" w:type="dxa"/>
          </w:tcPr>
          <w:p w14:paraId="0B027F9C" w14:textId="77777777" w:rsidR="003D2F03" w:rsidRDefault="003D2F03">
            <w:pPr>
              <w:pStyle w:val="ConsPlusNormal"/>
              <w:jc w:val="center"/>
            </w:pPr>
            <w:r>
              <w:t>ДС</w:t>
            </w:r>
          </w:p>
        </w:tc>
        <w:tc>
          <w:tcPr>
            <w:tcW w:w="2608" w:type="dxa"/>
          </w:tcPr>
          <w:p w14:paraId="79E6412F" w14:textId="77777777" w:rsidR="003D2F03" w:rsidRDefault="003D2F03">
            <w:pPr>
              <w:pStyle w:val="ConsPlusNormal"/>
            </w:pPr>
            <w:r>
              <w:t>Наличие технических условий</w:t>
            </w:r>
          </w:p>
        </w:tc>
        <w:tc>
          <w:tcPr>
            <w:tcW w:w="907" w:type="dxa"/>
          </w:tcPr>
          <w:p w14:paraId="115FAD26" w14:textId="77777777" w:rsidR="003D2F03" w:rsidRDefault="003D2F03">
            <w:pPr>
              <w:pStyle w:val="ConsPlusNormal"/>
              <w:jc w:val="center"/>
            </w:pPr>
            <w:r>
              <w:t>ед.</w:t>
            </w:r>
          </w:p>
        </w:tc>
        <w:tc>
          <w:tcPr>
            <w:tcW w:w="1020" w:type="dxa"/>
          </w:tcPr>
          <w:p w14:paraId="1E825510" w14:textId="77777777" w:rsidR="003D2F03" w:rsidRDefault="003D2F03">
            <w:pPr>
              <w:pStyle w:val="ConsPlusNormal"/>
              <w:jc w:val="center"/>
            </w:pPr>
            <w:r>
              <w:t>1</w:t>
            </w:r>
          </w:p>
        </w:tc>
        <w:tc>
          <w:tcPr>
            <w:tcW w:w="1020" w:type="dxa"/>
          </w:tcPr>
          <w:p w14:paraId="0905FA84" w14:textId="77777777" w:rsidR="003D2F03" w:rsidRDefault="003D2F03">
            <w:pPr>
              <w:pStyle w:val="ConsPlusNormal"/>
              <w:jc w:val="center"/>
            </w:pPr>
            <w:r>
              <w:t>-</w:t>
            </w:r>
          </w:p>
        </w:tc>
        <w:tc>
          <w:tcPr>
            <w:tcW w:w="1020" w:type="dxa"/>
          </w:tcPr>
          <w:p w14:paraId="45685A2B" w14:textId="77777777" w:rsidR="003D2F03" w:rsidRDefault="003D2F03">
            <w:pPr>
              <w:pStyle w:val="ConsPlusNormal"/>
              <w:jc w:val="center"/>
            </w:pPr>
            <w:r>
              <w:t>-</w:t>
            </w:r>
          </w:p>
        </w:tc>
        <w:tc>
          <w:tcPr>
            <w:tcW w:w="1020" w:type="dxa"/>
          </w:tcPr>
          <w:p w14:paraId="4F57F0A6" w14:textId="77777777" w:rsidR="003D2F03" w:rsidRDefault="003D2F03">
            <w:pPr>
              <w:pStyle w:val="ConsPlusNormal"/>
              <w:jc w:val="center"/>
            </w:pPr>
            <w:r>
              <w:t>-</w:t>
            </w:r>
          </w:p>
        </w:tc>
        <w:tc>
          <w:tcPr>
            <w:tcW w:w="1020" w:type="dxa"/>
          </w:tcPr>
          <w:p w14:paraId="7BB7DFA7" w14:textId="77777777" w:rsidR="003D2F03" w:rsidRDefault="003D2F03">
            <w:pPr>
              <w:pStyle w:val="ConsPlusNormal"/>
              <w:jc w:val="center"/>
            </w:pPr>
            <w:r>
              <w:t>1</w:t>
            </w:r>
          </w:p>
        </w:tc>
      </w:tr>
      <w:tr w:rsidR="003D2F03" w14:paraId="40B77B02" w14:textId="77777777">
        <w:tc>
          <w:tcPr>
            <w:tcW w:w="737" w:type="dxa"/>
          </w:tcPr>
          <w:p w14:paraId="5D31CC61" w14:textId="77777777" w:rsidR="003D2F03" w:rsidRDefault="003D2F03">
            <w:pPr>
              <w:pStyle w:val="ConsPlusNormal"/>
              <w:jc w:val="center"/>
            </w:pPr>
            <w:r>
              <w:t>3.4.76</w:t>
            </w:r>
          </w:p>
        </w:tc>
        <w:tc>
          <w:tcPr>
            <w:tcW w:w="2721" w:type="dxa"/>
          </w:tcPr>
          <w:p w14:paraId="5A7A99AD" w14:textId="77777777" w:rsidR="003D2F03" w:rsidRDefault="003D2F03">
            <w:pPr>
              <w:pStyle w:val="ConsPlusNormal"/>
            </w:pPr>
            <w:r>
              <w:t>Строительство линии наружного освещения по ул. Северной в пос. Армейский</w:t>
            </w:r>
          </w:p>
        </w:tc>
        <w:tc>
          <w:tcPr>
            <w:tcW w:w="1531" w:type="dxa"/>
          </w:tcPr>
          <w:p w14:paraId="2C666607" w14:textId="77777777" w:rsidR="003D2F03" w:rsidRDefault="003D2F03">
            <w:pPr>
              <w:pStyle w:val="ConsPlusNormal"/>
              <w:jc w:val="center"/>
            </w:pPr>
            <w:r>
              <w:t>ДС</w:t>
            </w:r>
          </w:p>
        </w:tc>
        <w:tc>
          <w:tcPr>
            <w:tcW w:w="2608" w:type="dxa"/>
          </w:tcPr>
          <w:p w14:paraId="6F64EEC3" w14:textId="77777777" w:rsidR="003D2F03" w:rsidRDefault="003D2F03">
            <w:pPr>
              <w:pStyle w:val="ConsPlusNormal"/>
            </w:pPr>
            <w:r>
              <w:t>Наличие технических условий</w:t>
            </w:r>
          </w:p>
        </w:tc>
        <w:tc>
          <w:tcPr>
            <w:tcW w:w="907" w:type="dxa"/>
          </w:tcPr>
          <w:p w14:paraId="0E288EFA" w14:textId="77777777" w:rsidR="003D2F03" w:rsidRDefault="003D2F03">
            <w:pPr>
              <w:pStyle w:val="ConsPlusNormal"/>
              <w:jc w:val="center"/>
            </w:pPr>
            <w:r>
              <w:t>ед.</w:t>
            </w:r>
          </w:p>
        </w:tc>
        <w:tc>
          <w:tcPr>
            <w:tcW w:w="1020" w:type="dxa"/>
          </w:tcPr>
          <w:p w14:paraId="4501C218" w14:textId="77777777" w:rsidR="003D2F03" w:rsidRDefault="003D2F03">
            <w:pPr>
              <w:pStyle w:val="ConsPlusNormal"/>
              <w:jc w:val="center"/>
            </w:pPr>
            <w:r>
              <w:t>1</w:t>
            </w:r>
          </w:p>
        </w:tc>
        <w:tc>
          <w:tcPr>
            <w:tcW w:w="1020" w:type="dxa"/>
          </w:tcPr>
          <w:p w14:paraId="6F7FF22D" w14:textId="77777777" w:rsidR="003D2F03" w:rsidRDefault="003D2F03">
            <w:pPr>
              <w:pStyle w:val="ConsPlusNormal"/>
              <w:jc w:val="center"/>
            </w:pPr>
            <w:r>
              <w:t>-</w:t>
            </w:r>
          </w:p>
        </w:tc>
        <w:tc>
          <w:tcPr>
            <w:tcW w:w="1020" w:type="dxa"/>
          </w:tcPr>
          <w:p w14:paraId="1A7A91ED" w14:textId="77777777" w:rsidR="003D2F03" w:rsidRDefault="003D2F03">
            <w:pPr>
              <w:pStyle w:val="ConsPlusNormal"/>
              <w:jc w:val="center"/>
            </w:pPr>
            <w:r>
              <w:t>-</w:t>
            </w:r>
          </w:p>
        </w:tc>
        <w:tc>
          <w:tcPr>
            <w:tcW w:w="1020" w:type="dxa"/>
          </w:tcPr>
          <w:p w14:paraId="6B3CE206" w14:textId="77777777" w:rsidR="003D2F03" w:rsidRDefault="003D2F03">
            <w:pPr>
              <w:pStyle w:val="ConsPlusNormal"/>
              <w:jc w:val="center"/>
            </w:pPr>
            <w:r>
              <w:t>-</w:t>
            </w:r>
          </w:p>
        </w:tc>
        <w:tc>
          <w:tcPr>
            <w:tcW w:w="1020" w:type="dxa"/>
          </w:tcPr>
          <w:p w14:paraId="19B7F179" w14:textId="77777777" w:rsidR="003D2F03" w:rsidRDefault="003D2F03">
            <w:pPr>
              <w:pStyle w:val="ConsPlusNormal"/>
              <w:jc w:val="center"/>
            </w:pPr>
            <w:r>
              <w:t>1</w:t>
            </w:r>
          </w:p>
        </w:tc>
      </w:tr>
      <w:tr w:rsidR="003D2F03" w14:paraId="22484A9D" w14:textId="77777777">
        <w:tc>
          <w:tcPr>
            <w:tcW w:w="737" w:type="dxa"/>
          </w:tcPr>
          <w:p w14:paraId="59F6E393" w14:textId="77777777" w:rsidR="003D2F03" w:rsidRDefault="003D2F03">
            <w:pPr>
              <w:pStyle w:val="ConsPlusNormal"/>
              <w:jc w:val="center"/>
            </w:pPr>
            <w:r>
              <w:t>3.4.77</w:t>
            </w:r>
          </w:p>
        </w:tc>
        <w:tc>
          <w:tcPr>
            <w:tcW w:w="2721" w:type="dxa"/>
          </w:tcPr>
          <w:p w14:paraId="6F857529" w14:textId="77777777" w:rsidR="003D2F03" w:rsidRDefault="003D2F03">
            <w:pPr>
              <w:pStyle w:val="ConsPlusNormal"/>
            </w:pPr>
            <w:r>
              <w:t>Строительство линии наружного освещения по ул. Заводской от ул. Нефтезаводской до пешеходного перехода вблизи дома N 15</w:t>
            </w:r>
          </w:p>
        </w:tc>
        <w:tc>
          <w:tcPr>
            <w:tcW w:w="1531" w:type="dxa"/>
          </w:tcPr>
          <w:p w14:paraId="6DECA246" w14:textId="77777777" w:rsidR="003D2F03" w:rsidRDefault="003D2F03">
            <w:pPr>
              <w:pStyle w:val="ConsPlusNormal"/>
              <w:jc w:val="center"/>
            </w:pPr>
            <w:r>
              <w:t>ДС</w:t>
            </w:r>
          </w:p>
        </w:tc>
        <w:tc>
          <w:tcPr>
            <w:tcW w:w="2608" w:type="dxa"/>
          </w:tcPr>
          <w:p w14:paraId="2A1A455A" w14:textId="77777777" w:rsidR="003D2F03" w:rsidRDefault="003D2F03">
            <w:pPr>
              <w:pStyle w:val="ConsPlusNormal"/>
            </w:pPr>
            <w:r>
              <w:t>Наличие технических условий</w:t>
            </w:r>
          </w:p>
        </w:tc>
        <w:tc>
          <w:tcPr>
            <w:tcW w:w="907" w:type="dxa"/>
          </w:tcPr>
          <w:p w14:paraId="4CE35327" w14:textId="77777777" w:rsidR="003D2F03" w:rsidRDefault="003D2F03">
            <w:pPr>
              <w:pStyle w:val="ConsPlusNormal"/>
              <w:jc w:val="center"/>
            </w:pPr>
            <w:r>
              <w:t>ед.</w:t>
            </w:r>
          </w:p>
        </w:tc>
        <w:tc>
          <w:tcPr>
            <w:tcW w:w="1020" w:type="dxa"/>
          </w:tcPr>
          <w:p w14:paraId="47F9E79E" w14:textId="77777777" w:rsidR="003D2F03" w:rsidRDefault="003D2F03">
            <w:pPr>
              <w:pStyle w:val="ConsPlusNormal"/>
              <w:jc w:val="center"/>
            </w:pPr>
            <w:r>
              <w:t>1</w:t>
            </w:r>
          </w:p>
        </w:tc>
        <w:tc>
          <w:tcPr>
            <w:tcW w:w="1020" w:type="dxa"/>
          </w:tcPr>
          <w:p w14:paraId="59377A2E" w14:textId="77777777" w:rsidR="003D2F03" w:rsidRDefault="003D2F03">
            <w:pPr>
              <w:pStyle w:val="ConsPlusNormal"/>
              <w:jc w:val="center"/>
            </w:pPr>
            <w:r>
              <w:t>-</w:t>
            </w:r>
          </w:p>
        </w:tc>
        <w:tc>
          <w:tcPr>
            <w:tcW w:w="1020" w:type="dxa"/>
          </w:tcPr>
          <w:p w14:paraId="40571220" w14:textId="77777777" w:rsidR="003D2F03" w:rsidRDefault="003D2F03">
            <w:pPr>
              <w:pStyle w:val="ConsPlusNormal"/>
              <w:jc w:val="center"/>
            </w:pPr>
            <w:r>
              <w:t>-</w:t>
            </w:r>
          </w:p>
        </w:tc>
        <w:tc>
          <w:tcPr>
            <w:tcW w:w="1020" w:type="dxa"/>
          </w:tcPr>
          <w:p w14:paraId="675F202D" w14:textId="77777777" w:rsidR="003D2F03" w:rsidRDefault="003D2F03">
            <w:pPr>
              <w:pStyle w:val="ConsPlusNormal"/>
              <w:jc w:val="center"/>
            </w:pPr>
            <w:r>
              <w:t>-</w:t>
            </w:r>
          </w:p>
        </w:tc>
        <w:tc>
          <w:tcPr>
            <w:tcW w:w="1020" w:type="dxa"/>
          </w:tcPr>
          <w:p w14:paraId="47625449" w14:textId="77777777" w:rsidR="003D2F03" w:rsidRDefault="003D2F03">
            <w:pPr>
              <w:pStyle w:val="ConsPlusNormal"/>
              <w:jc w:val="center"/>
            </w:pPr>
            <w:r>
              <w:t>1</w:t>
            </w:r>
          </w:p>
        </w:tc>
      </w:tr>
      <w:tr w:rsidR="003D2F03" w14:paraId="406D1F11" w14:textId="77777777">
        <w:tc>
          <w:tcPr>
            <w:tcW w:w="737" w:type="dxa"/>
          </w:tcPr>
          <w:p w14:paraId="4A63378F" w14:textId="77777777" w:rsidR="003D2F03" w:rsidRDefault="003D2F03">
            <w:pPr>
              <w:pStyle w:val="ConsPlusNormal"/>
              <w:jc w:val="center"/>
            </w:pPr>
            <w:r>
              <w:t>3.4.78</w:t>
            </w:r>
          </w:p>
        </w:tc>
        <w:tc>
          <w:tcPr>
            <w:tcW w:w="2721" w:type="dxa"/>
          </w:tcPr>
          <w:p w14:paraId="5B575093" w14:textId="77777777" w:rsidR="003D2F03" w:rsidRDefault="003D2F03">
            <w:pPr>
              <w:pStyle w:val="ConsPlusNormal"/>
            </w:pPr>
            <w:r>
              <w:t>Строительство линии наружного освещения по бульвару Зеленому от улицы Перелета (дублер) до многоквартирных домов N 8, N 10/1</w:t>
            </w:r>
          </w:p>
        </w:tc>
        <w:tc>
          <w:tcPr>
            <w:tcW w:w="1531" w:type="dxa"/>
          </w:tcPr>
          <w:p w14:paraId="3FBAF942" w14:textId="77777777" w:rsidR="003D2F03" w:rsidRDefault="003D2F03">
            <w:pPr>
              <w:pStyle w:val="ConsPlusNormal"/>
              <w:jc w:val="center"/>
            </w:pPr>
            <w:r>
              <w:t>ДС</w:t>
            </w:r>
          </w:p>
        </w:tc>
        <w:tc>
          <w:tcPr>
            <w:tcW w:w="2608" w:type="dxa"/>
          </w:tcPr>
          <w:p w14:paraId="02F93B5D" w14:textId="77777777" w:rsidR="003D2F03" w:rsidRDefault="003D2F03">
            <w:pPr>
              <w:pStyle w:val="ConsPlusNormal"/>
            </w:pPr>
            <w:r>
              <w:t>Наличие технических условий</w:t>
            </w:r>
          </w:p>
        </w:tc>
        <w:tc>
          <w:tcPr>
            <w:tcW w:w="907" w:type="dxa"/>
          </w:tcPr>
          <w:p w14:paraId="2E66FEDB" w14:textId="77777777" w:rsidR="003D2F03" w:rsidRDefault="003D2F03">
            <w:pPr>
              <w:pStyle w:val="ConsPlusNormal"/>
              <w:jc w:val="center"/>
            </w:pPr>
            <w:r>
              <w:t>ед.</w:t>
            </w:r>
          </w:p>
        </w:tc>
        <w:tc>
          <w:tcPr>
            <w:tcW w:w="1020" w:type="dxa"/>
          </w:tcPr>
          <w:p w14:paraId="404BE782" w14:textId="77777777" w:rsidR="003D2F03" w:rsidRDefault="003D2F03">
            <w:pPr>
              <w:pStyle w:val="ConsPlusNormal"/>
              <w:jc w:val="center"/>
            </w:pPr>
            <w:r>
              <w:t>1</w:t>
            </w:r>
          </w:p>
        </w:tc>
        <w:tc>
          <w:tcPr>
            <w:tcW w:w="1020" w:type="dxa"/>
          </w:tcPr>
          <w:p w14:paraId="3AFD4FCD" w14:textId="77777777" w:rsidR="003D2F03" w:rsidRDefault="003D2F03">
            <w:pPr>
              <w:pStyle w:val="ConsPlusNormal"/>
              <w:jc w:val="center"/>
            </w:pPr>
            <w:r>
              <w:t>-</w:t>
            </w:r>
          </w:p>
        </w:tc>
        <w:tc>
          <w:tcPr>
            <w:tcW w:w="1020" w:type="dxa"/>
          </w:tcPr>
          <w:p w14:paraId="22EB42B1" w14:textId="77777777" w:rsidR="003D2F03" w:rsidRDefault="003D2F03">
            <w:pPr>
              <w:pStyle w:val="ConsPlusNormal"/>
              <w:jc w:val="center"/>
            </w:pPr>
            <w:r>
              <w:t>-</w:t>
            </w:r>
          </w:p>
        </w:tc>
        <w:tc>
          <w:tcPr>
            <w:tcW w:w="1020" w:type="dxa"/>
          </w:tcPr>
          <w:p w14:paraId="366A4443" w14:textId="77777777" w:rsidR="003D2F03" w:rsidRDefault="003D2F03">
            <w:pPr>
              <w:pStyle w:val="ConsPlusNormal"/>
              <w:jc w:val="center"/>
            </w:pPr>
            <w:r>
              <w:t>-</w:t>
            </w:r>
          </w:p>
        </w:tc>
        <w:tc>
          <w:tcPr>
            <w:tcW w:w="1020" w:type="dxa"/>
          </w:tcPr>
          <w:p w14:paraId="25C98E84" w14:textId="77777777" w:rsidR="003D2F03" w:rsidRDefault="003D2F03">
            <w:pPr>
              <w:pStyle w:val="ConsPlusNormal"/>
              <w:jc w:val="center"/>
            </w:pPr>
            <w:r>
              <w:t>1</w:t>
            </w:r>
          </w:p>
        </w:tc>
      </w:tr>
      <w:tr w:rsidR="003D2F03" w14:paraId="24934BD7" w14:textId="77777777">
        <w:tc>
          <w:tcPr>
            <w:tcW w:w="737" w:type="dxa"/>
          </w:tcPr>
          <w:p w14:paraId="354DA319" w14:textId="77777777" w:rsidR="003D2F03" w:rsidRDefault="003D2F03">
            <w:pPr>
              <w:pStyle w:val="ConsPlusNormal"/>
              <w:jc w:val="center"/>
            </w:pPr>
            <w:r>
              <w:t>3.4.79</w:t>
            </w:r>
          </w:p>
        </w:tc>
        <w:tc>
          <w:tcPr>
            <w:tcW w:w="2721" w:type="dxa"/>
          </w:tcPr>
          <w:p w14:paraId="7E76BA57" w14:textId="77777777" w:rsidR="003D2F03" w:rsidRDefault="003D2F03">
            <w:pPr>
              <w:pStyle w:val="ConsPlusNormal"/>
            </w:pPr>
            <w:r>
              <w:t>Строительство линии наружного освещения в районе пешеходного перехода вблизи строения 145/2 по ул. Мельничной (около стелы "Омск")</w:t>
            </w:r>
          </w:p>
        </w:tc>
        <w:tc>
          <w:tcPr>
            <w:tcW w:w="1531" w:type="dxa"/>
          </w:tcPr>
          <w:p w14:paraId="2BD787A7" w14:textId="77777777" w:rsidR="003D2F03" w:rsidRDefault="003D2F03">
            <w:pPr>
              <w:pStyle w:val="ConsPlusNormal"/>
              <w:jc w:val="center"/>
            </w:pPr>
            <w:r>
              <w:t>ДС</w:t>
            </w:r>
          </w:p>
        </w:tc>
        <w:tc>
          <w:tcPr>
            <w:tcW w:w="2608" w:type="dxa"/>
          </w:tcPr>
          <w:p w14:paraId="067BE8D0" w14:textId="77777777" w:rsidR="003D2F03" w:rsidRDefault="003D2F03">
            <w:pPr>
              <w:pStyle w:val="ConsPlusNormal"/>
            </w:pPr>
            <w:r>
              <w:t>Наличие технических условий</w:t>
            </w:r>
          </w:p>
        </w:tc>
        <w:tc>
          <w:tcPr>
            <w:tcW w:w="907" w:type="dxa"/>
          </w:tcPr>
          <w:p w14:paraId="5A9F308E" w14:textId="77777777" w:rsidR="003D2F03" w:rsidRDefault="003D2F03">
            <w:pPr>
              <w:pStyle w:val="ConsPlusNormal"/>
              <w:jc w:val="center"/>
            </w:pPr>
            <w:r>
              <w:t>ед.</w:t>
            </w:r>
          </w:p>
        </w:tc>
        <w:tc>
          <w:tcPr>
            <w:tcW w:w="1020" w:type="dxa"/>
          </w:tcPr>
          <w:p w14:paraId="28168BE2" w14:textId="77777777" w:rsidR="003D2F03" w:rsidRDefault="003D2F03">
            <w:pPr>
              <w:pStyle w:val="ConsPlusNormal"/>
              <w:jc w:val="center"/>
            </w:pPr>
            <w:r>
              <w:t>1</w:t>
            </w:r>
          </w:p>
        </w:tc>
        <w:tc>
          <w:tcPr>
            <w:tcW w:w="1020" w:type="dxa"/>
          </w:tcPr>
          <w:p w14:paraId="04011DD8" w14:textId="77777777" w:rsidR="003D2F03" w:rsidRDefault="003D2F03">
            <w:pPr>
              <w:pStyle w:val="ConsPlusNormal"/>
              <w:jc w:val="center"/>
            </w:pPr>
            <w:r>
              <w:t>-</w:t>
            </w:r>
          </w:p>
        </w:tc>
        <w:tc>
          <w:tcPr>
            <w:tcW w:w="1020" w:type="dxa"/>
          </w:tcPr>
          <w:p w14:paraId="39E2988C" w14:textId="77777777" w:rsidR="003D2F03" w:rsidRDefault="003D2F03">
            <w:pPr>
              <w:pStyle w:val="ConsPlusNormal"/>
              <w:jc w:val="center"/>
            </w:pPr>
            <w:r>
              <w:t>-</w:t>
            </w:r>
          </w:p>
        </w:tc>
        <w:tc>
          <w:tcPr>
            <w:tcW w:w="1020" w:type="dxa"/>
          </w:tcPr>
          <w:p w14:paraId="45030BB9" w14:textId="77777777" w:rsidR="003D2F03" w:rsidRDefault="003D2F03">
            <w:pPr>
              <w:pStyle w:val="ConsPlusNormal"/>
              <w:jc w:val="center"/>
            </w:pPr>
            <w:r>
              <w:t>-</w:t>
            </w:r>
          </w:p>
        </w:tc>
        <w:tc>
          <w:tcPr>
            <w:tcW w:w="1020" w:type="dxa"/>
          </w:tcPr>
          <w:p w14:paraId="20E5A262" w14:textId="77777777" w:rsidR="003D2F03" w:rsidRDefault="003D2F03">
            <w:pPr>
              <w:pStyle w:val="ConsPlusNormal"/>
              <w:jc w:val="center"/>
            </w:pPr>
            <w:r>
              <w:t>1</w:t>
            </w:r>
          </w:p>
        </w:tc>
      </w:tr>
      <w:tr w:rsidR="003D2F03" w14:paraId="68E2B6E4" w14:textId="77777777">
        <w:tc>
          <w:tcPr>
            <w:tcW w:w="737" w:type="dxa"/>
          </w:tcPr>
          <w:p w14:paraId="41D14076" w14:textId="77777777" w:rsidR="003D2F03" w:rsidRDefault="003D2F03">
            <w:pPr>
              <w:pStyle w:val="ConsPlusNormal"/>
              <w:jc w:val="center"/>
            </w:pPr>
            <w:r>
              <w:t>3.4.80</w:t>
            </w:r>
          </w:p>
        </w:tc>
        <w:tc>
          <w:tcPr>
            <w:tcW w:w="2721" w:type="dxa"/>
          </w:tcPr>
          <w:p w14:paraId="13A2C20A" w14:textId="77777777" w:rsidR="003D2F03" w:rsidRDefault="003D2F03">
            <w:pPr>
              <w:pStyle w:val="ConsPlusNormal"/>
            </w:pPr>
            <w:r>
              <w:t>Строительство линии наружного освещения по ул. 3-й Любинской</w:t>
            </w:r>
          </w:p>
        </w:tc>
        <w:tc>
          <w:tcPr>
            <w:tcW w:w="1531" w:type="dxa"/>
          </w:tcPr>
          <w:p w14:paraId="65FAC4EF" w14:textId="77777777" w:rsidR="003D2F03" w:rsidRDefault="003D2F03">
            <w:pPr>
              <w:pStyle w:val="ConsPlusNormal"/>
              <w:jc w:val="center"/>
            </w:pPr>
            <w:r>
              <w:t>ДС</w:t>
            </w:r>
          </w:p>
        </w:tc>
        <w:tc>
          <w:tcPr>
            <w:tcW w:w="2608" w:type="dxa"/>
          </w:tcPr>
          <w:p w14:paraId="6061F3B7" w14:textId="77777777" w:rsidR="003D2F03" w:rsidRDefault="003D2F03">
            <w:pPr>
              <w:pStyle w:val="ConsPlusNormal"/>
            </w:pPr>
            <w:r>
              <w:t>Наличие технических условий</w:t>
            </w:r>
          </w:p>
        </w:tc>
        <w:tc>
          <w:tcPr>
            <w:tcW w:w="907" w:type="dxa"/>
          </w:tcPr>
          <w:p w14:paraId="28CFAD17" w14:textId="77777777" w:rsidR="003D2F03" w:rsidRDefault="003D2F03">
            <w:pPr>
              <w:pStyle w:val="ConsPlusNormal"/>
              <w:jc w:val="center"/>
            </w:pPr>
            <w:r>
              <w:t>ед.</w:t>
            </w:r>
          </w:p>
        </w:tc>
        <w:tc>
          <w:tcPr>
            <w:tcW w:w="1020" w:type="dxa"/>
          </w:tcPr>
          <w:p w14:paraId="42301DA0" w14:textId="77777777" w:rsidR="003D2F03" w:rsidRDefault="003D2F03">
            <w:pPr>
              <w:pStyle w:val="ConsPlusNormal"/>
              <w:jc w:val="center"/>
            </w:pPr>
            <w:r>
              <w:t>1</w:t>
            </w:r>
          </w:p>
        </w:tc>
        <w:tc>
          <w:tcPr>
            <w:tcW w:w="1020" w:type="dxa"/>
          </w:tcPr>
          <w:p w14:paraId="4AED6DE6" w14:textId="77777777" w:rsidR="003D2F03" w:rsidRDefault="003D2F03">
            <w:pPr>
              <w:pStyle w:val="ConsPlusNormal"/>
              <w:jc w:val="center"/>
            </w:pPr>
            <w:r>
              <w:t>-</w:t>
            </w:r>
          </w:p>
        </w:tc>
        <w:tc>
          <w:tcPr>
            <w:tcW w:w="1020" w:type="dxa"/>
          </w:tcPr>
          <w:p w14:paraId="119DE42E" w14:textId="77777777" w:rsidR="003D2F03" w:rsidRDefault="003D2F03">
            <w:pPr>
              <w:pStyle w:val="ConsPlusNormal"/>
              <w:jc w:val="center"/>
            </w:pPr>
            <w:r>
              <w:t>-</w:t>
            </w:r>
          </w:p>
        </w:tc>
        <w:tc>
          <w:tcPr>
            <w:tcW w:w="1020" w:type="dxa"/>
          </w:tcPr>
          <w:p w14:paraId="71476118" w14:textId="77777777" w:rsidR="003D2F03" w:rsidRDefault="003D2F03">
            <w:pPr>
              <w:pStyle w:val="ConsPlusNormal"/>
              <w:jc w:val="center"/>
            </w:pPr>
            <w:r>
              <w:t>-</w:t>
            </w:r>
          </w:p>
        </w:tc>
        <w:tc>
          <w:tcPr>
            <w:tcW w:w="1020" w:type="dxa"/>
          </w:tcPr>
          <w:p w14:paraId="5A64D240" w14:textId="77777777" w:rsidR="003D2F03" w:rsidRDefault="003D2F03">
            <w:pPr>
              <w:pStyle w:val="ConsPlusNormal"/>
              <w:jc w:val="center"/>
            </w:pPr>
            <w:r>
              <w:t>1</w:t>
            </w:r>
          </w:p>
        </w:tc>
      </w:tr>
    </w:tbl>
    <w:p w14:paraId="5C8F3A45" w14:textId="77777777" w:rsidR="003D2F03" w:rsidRDefault="003D2F03">
      <w:pPr>
        <w:pStyle w:val="ConsPlusNormal"/>
        <w:sectPr w:rsidR="003D2F03">
          <w:pgSz w:w="16838" w:h="11905" w:orient="landscape"/>
          <w:pgMar w:top="1701" w:right="1134" w:bottom="850" w:left="1134" w:header="0" w:footer="0" w:gutter="0"/>
          <w:cols w:space="720"/>
          <w:titlePg/>
        </w:sectPr>
      </w:pPr>
    </w:p>
    <w:p w14:paraId="7DBB430D" w14:textId="77777777" w:rsidR="003D2F03" w:rsidRDefault="003D2F03">
      <w:pPr>
        <w:pStyle w:val="ConsPlusNormal"/>
        <w:jc w:val="both"/>
      </w:pPr>
    </w:p>
    <w:p w14:paraId="14084FB3" w14:textId="77777777" w:rsidR="003D2F03" w:rsidRDefault="003D2F03">
      <w:pPr>
        <w:pStyle w:val="ConsPlusNormal"/>
        <w:ind w:firstLine="540"/>
        <w:jc w:val="both"/>
      </w:pPr>
      <w:r>
        <w:t>Примечание:</w:t>
      </w:r>
    </w:p>
    <w:p w14:paraId="1DE630D0" w14:textId="77777777" w:rsidR="003D2F03" w:rsidRDefault="003D2F03">
      <w:pPr>
        <w:pStyle w:val="ConsPlusNormal"/>
        <w:spacing w:before="220"/>
        <w:ind w:firstLine="540"/>
        <w:jc w:val="both"/>
      </w:pPr>
      <w:r>
        <w:t>ДГХ - департамент городского хозяйства Администрации города Омска;</w:t>
      </w:r>
    </w:p>
    <w:p w14:paraId="22EB6A8A" w14:textId="77777777" w:rsidR="003D2F03" w:rsidRDefault="003D2F03">
      <w:pPr>
        <w:pStyle w:val="ConsPlusNormal"/>
        <w:spacing w:before="220"/>
        <w:ind w:firstLine="540"/>
        <w:jc w:val="both"/>
      </w:pPr>
      <w:r>
        <w:t>ДТ - департамент транспорта Администрации города Омска;</w:t>
      </w:r>
    </w:p>
    <w:p w14:paraId="3C62F4D8" w14:textId="77777777" w:rsidR="003D2F03" w:rsidRDefault="003D2F03">
      <w:pPr>
        <w:pStyle w:val="ConsPlusNormal"/>
        <w:spacing w:before="220"/>
        <w:ind w:firstLine="540"/>
        <w:jc w:val="both"/>
      </w:pPr>
      <w:r>
        <w:t>ДС - департамент строительства Администрации города Омска;</w:t>
      </w:r>
    </w:p>
    <w:p w14:paraId="3B57CB99" w14:textId="77777777" w:rsidR="003D2F03" w:rsidRDefault="003D2F03">
      <w:pPr>
        <w:pStyle w:val="ConsPlusNormal"/>
        <w:spacing w:before="220"/>
        <w:ind w:firstLine="540"/>
        <w:jc w:val="both"/>
      </w:pPr>
      <w:r>
        <w:t>АСУДД - автоматизированная система управления дорожным движением.</w:t>
      </w:r>
    </w:p>
    <w:p w14:paraId="322A9136" w14:textId="77777777" w:rsidR="003D2F03" w:rsidRDefault="003D2F03">
      <w:pPr>
        <w:pStyle w:val="ConsPlusNormal"/>
        <w:jc w:val="both"/>
      </w:pPr>
    </w:p>
    <w:p w14:paraId="26119C49" w14:textId="77777777" w:rsidR="003D2F03" w:rsidRDefault="003D2F03">
      <w:pPr>
        <w:pStyle w:val="ConsPlusNormal"/>
        <w:jc w:val="center"/>
      </w:pPr>
      <w:r>
        <w:t>_______________</w:t>
      </w:r>
    </w:p>
    <w:p w14:paraId="0CA563EE" w14:textId="77777777" w:rsidR="003D2F03" w:rsidRDefault="003D2F03">
      <w:pPr>
        <w:pStyle w:val="ConsPlusNormal"/>
        <w:jc w:val="both"/>
      </w:pPr>
    </w:p>
    <w:p w14:paraId="3FF758E9" w14:textId="77777777" w:rsidR="003D2F03" w:rsidRDefault="003D2F03">
      <w:pPr>
        <w:pStyle w:val="ConsPlusNormal"/>
        <w:jc w:val="both"/>
      </w:pPr>
    </w:p>
    <w:p w14:paraId="0F1AA602" w14:textId="77777777" w:rsidR="003D2F03" w:rsidRDefault="003D2F03">
      <w:pPr>
        <w:pStyle w:val="ConsPlusNormal"/>
        <w:jc w:val="both"/>
      </w:pPr>
    </w:p>
    <w:p w14:paraId="0C5F5985" w14:textId="77777777" w:rsidR="003D2F03" w:rsidRDefault="003D2F03">
      <w:pPr>
        <w:pStyle w:val="ConsPlusNormal"/>
        <w:jc w:val="both"/>
      </w:pPr>
    </w:p>
    <w:p w14:paraId="40F9FF09" w14:textId="77777777" w:rsidR="003D2F03" w:rsidRDefault="003D2F03">
      <w:pPr>
        <w:pStyle w:val="ConsPlusNormal"/>
        <w:jc w:val="both"/>
      </w:pPr>
    </w:p>
    <w:p w14:paraId="51B9CD31" w14:textId="77777777" w:rsidR="003D2F03" w:rsidRDefault="003D2F03">
      <w:pPr>
        <w:pStyle w:val="ConsPlusNormal"/>
        <w:jc w:val="right"/>
        <w:outlineLvl w:val="1"/>
      </w:pPr>
      <w:r>
        <w:t>Приложение N 5</w:t>
      </w:r>
    </w:p>
    <w:p w14:paraId="6001B13B" w14:textId="77777777" w:rsidR="003D2F03" w:rsidRDefault="003D2F03">
      <w:pPr>
        <w:pStyle w:val="ConsPlusNormal"/>
        <w:jc w:val="right"/>
      </w:pPr>
      <w:r>
        <w:t>к муниципальной программе города Омска</w:t>
      </w:r>
    </w:p>
    <w:p w14:paraId="3BF91BDF" w14:textId="77777777" w:rsidR="003D2F03" w:rsidRDefault="003D2F03">
      <w:pPr>
        <w:pStyle w:val="ConsPlusNormal"/>
        <w:jc w:val="right"/>
      </w:pPr>
      <w:r>
        <w:t>"Развитие дорожного хозяйства</w:t>
      </w:r>
    </w:p>
    <w:p w14:paraId="5EAF0204" w14:textId="77777777" w:rsidR="003D2F03" w:rsidRDefault="003D2F03">
      <w:pPr>
        <w:pStyle w:val="ConsPlusNormal"/>
        <w:jc w:val="right"/>
      </w:pPr>
      <w:r>
        <w:t>и транспортной системы"</w:t>
      </w:r>
    </w:p>
    <w:p w14:paraId="7AED42A5" w14:textId="77777777" w:rsidR="003D2F03" w:rsidRDefault="003D2F03">
      <w:pPr>
        <w:pStyle w:val="ConsPlusNormal"/>
        <w:jc w:val="both"/>
      </w:pPr>
    </w:p>
    <w:p w14:paraId="7B22A30F" w14:textId="77777777" w:rsidR="003D2F03" w:rsidRDefault="003D2F03">
      <w:pPr>
        <w:pStyle w:val="ConsPlusTitle"/>
        <w:jc w:val="center"/>
      </w:pPr>
      <w:bookmarkStart w:id="6" w:name="P7985"/>
      <w:bookmarkEnd w:id="6"/>
      <w:r>
        <w:t>ПЕРЕЧЕНЬ МЕРОПРИЯТИЙ ПОДПРОГРАММЫ</w:t>
      </w:r>
    </w:p>
    <w:p w14:paraId="7AD65EAC" w14:textId="77777777" w:rsidR="003D2F03" w:rsidRDefault="003D2F03">
      <w:pPr>
        <w:pStyle w:val="ConsPlusTitle"/>
        <w:jc w:val="center"/>
      </w:pPr>
      <w:r>
        <w:t>"Организация транспортного обслуживания населения</w:t>
      </w:r>
    </w:p>
    <w:p w14:paraId="0CFADFCD" w14:textId="77777777" w:rsidR="003D2F03" w:rsidRDefault="003D2F03">
      <w:pPr>
        <w:pStyle w:val="ConsPlusTitle"/>
        <w:jc w:val="center"/>
      </w:pPr>
      <w:r>
        <w:t>и обеспечение устойчивого, надежного, безопасного</w:t>
      </w:r>
    </w:p>
    <w:p w14:paraId="0F6883EE" w14:textId="77777777" w:rsidR="003D2F03" w:rsidRDefault="003D2F03">
      <w:pPr>
        <w:pStyle w:val="ConsPlusTitle"/>
        <w:jc w:val="center"/>
      </w:pPr>
      <w:r>
        <w:t>функционирования городского пассажирского транспорта"</w:t>
      </w:r>
    </w:p>
    <w:p w14:paraId="379A0DBD" w14:textId="77777777" w:rsidR="003D2F03" w:rsidRDefault="003D2F03">
      <w:pPr>
        <w:pStyle w:val="ConsPlusTitle"/>
        <w:jc w:val="center"/>
      </w:pPr>
      <w:r>
        <w:t>муниципальной программы города Омска "Развитие дорожного</w:t>
      </w:r>
    </w:p>
    <w:p w14:paraId="2C0DE20E" w14:textId="77777777" w:rsidR="003D2F03" w:rsidRDefault="003D2F03">
      <w:pPr>
        <w:pStyle w:val="ConsPlusTitle"/>
        <w:jc w:val="center"/>
      </w:pPr>
      <w:r>
        <w:t>хозяйства и транспортной системы" на 2023 - 2030 годы</w:t>
      </w:r>
    </w:p>
    <w:p w14:paraId="2BA5F71F"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D2F03" w14:paraId="04156E72" w14:textId="77777777">
        <w:tc>
          <w:tcPr>
            <w:tcW w:w="60" w:type="dxa"/>
            <w:tcBorders>
              <w:top w:val="nil"/>
              <w:left w:val="nil"/>
              <w:bottom w:val="nil"/>
              <w:right w:val="nil"/>
            </w:tcBorders>
            <w:shd w:val="clear" w:color="auto" w:fill="CED3F1"/>
            <w:tcMar>
              <w:top w:w="0" w:type="dxa"/>
              <w:left w:w="0" w:type="dxa"/>
              <w:bottom w:w="0" w:type="dxa"/>
              <w:right w:w="0" w:type="dxa"/>
            </w:tcMar>
          </w:tcPr>
          <w:p w14:paraId="19063768"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884DC6"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1C7939" w14:textId="77777777" w:rsidR="003D2F03" w:rsidRDefault="003D2F03">
            <w:pPr>
              <w:pStyle w:val="ConsPlusNormal"/>
              <w:jc w:val="center"/>
            </w:pPr>
            <w:r>
              <w:rPr>
                <w:color w:val="392C69"/>
              </w:rPr>
              <w:t>Список изменяющих документов</w:t>
            </w:r>
          </w:p>
          <w:p w14:paraId="556366CF" w14:textId="77777777" w:rsidR="003D2F03" w:rsidRDefault="003D2F03">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города Омска от 27.12.2024 N 1075-п)</w:t>
            </w:r>
          </w:p>
        </w:tc>
        <w:tc>
          <w:tcPr>
            <w:tcW w:w="113" w:type="dxa"/>
            <w:tcBorders>
              <w:top w:val="nil"/>
              <w:left w:val="nil"/>
              <w:bottom w:val="nil"/>
              <w:right w:val="nil"/>
            </w:tcBorders>
            <w:shd w:val="clear" w:color="auto" w:fill="F4F3F8"/>
            <w:tcMar>
              <w:top w:w="0" w:type="dxa"/>
              <w:left w:w="0" w:type="dxa"/>
              <w:bottom w:w="0" w:type="dxa"/>
              <w:right w:w="0" w:type="dxa"/>
            </w:tcMar>
          </w:tcPr>
          <w:p w14:paraId="616BEAA4" w14:textId="77777777" w:rsidR="003D2F03" w:rsidRDefault="003D2F03">
            <w:pPr>
              <w:pStyle w:val="ConsPlusNormal"/>
            </w:pPr>
          </w:p>
        </w:tc>
      </w:tr>
    </w:tbl>
    <w:p w14:paraId="453ACF39" w14:textId="77777777" w:rsidR="003D2F03" w:rsidRDefault="003D2F03">
      <w:pPr>
        <w:pStyle w:val="ConsPlusNormal"/>
        <w:jc w:val="center"/>
      </w:pPr>
    </w:p>
    <w:p w14:paraId="7C2CA64E" w14:textId="77777777" w:rsidR="003D2F03" w:rsidRDefault="003D2F03">
      <w:pPr>
        <w:pStyle w:val="ConsPlusCell"/>
        <w:jc w:val="both"/>
      </w:pPr>
      <w:r>
        <w:rPr>
          <w:sz w:val="12"/>
        </w:rPr>
        <w:t>┌───┬───────────────────┬─────────────┬─────────────────────────────────────────────────────────────────────────────────────────────────────────────────────────────────────────────┬───────────────────────────────────────────────────────────────────────────────────────────────────────────────────────────────────┐</w:t>
      </w:r>
    </w:p>
    <w:p w14:paraId="57F4EE0E" w14:textId="77777777" w:rsidR="003D2F03" w:rsidRDefault="003D2F03">
      <w:pPr>
        <w:pStyle w:val="ConsPlusCell"/>
        <w:jc w:val="both"/>
      </w:pPr>
      <w:r>
        <w:rPr>
          <w:sz w:val="12"/>
        </w:rPr>
        <w:t>│ N │   Наименование    │  Участники  │                                            Объем финансирования мероприятия подпрограммы, рублей                                            │                                      Целевые индикаторы реализации мероприятия подпрограммы                                       │</w:t>
      </w:r>
    </w:p>
    <w:p w14:paraId="6A5D6254" w14:textId="77777777" w:rsidR="003D2F03" w:rsidRDefault="003D2F03">
      <w:pPr>
        <w:pStyle w:val="ConsPlusCell"/>
        <w:jc w:val="both"/>
      </w:pPr>
      <w:r>
        <w:rPr>
          <w:sz w:val="12"/>
        </w:rPr>
        <w:t>│п/п│    мероприятия    │муниципальной├──────────────┬──────────────┬───────────────────────────────────────────────────────────────────────────────────────────────────────────────┼──────────────────┬──────────┬─────────────────────────────────────────────────────────────────────────────────────────────────────┤</w:t>
      </w:r>
    </w:p>
    <w:p w14:paraId="1B922927" w14:textId="77777777" w:rsidR="003D2F03" w:rsidRDefault="003D2F03">
      <w:pPr>
        <w:pStyle w:val="ConsPlusCell"/>
        <w:jc w:val="both"/>
      </w:pPr>
      <w:r>
        <w:rPr>
          <w:sz w:val="12"/>
        </w:rPr>
        <w:t>│   │   подпрограммы    │ программы,  │   Источник   │    Всего     │                                 в том числе по годам реализации подпрограммы                                  │   Наименование   │ Единица  │                       Значение, в том числе по годам реализации подпрограммы                        │</w:t>
      </w:r>
    </w:p>
    <w:p w14:paraId="51418194" w14:textId="77777777" w:rsidR="003D2F03" w:rsidRDefault="003D2F03">
      <w:pPr>
        <w:pStyle w:val="ConsPlusCell"/>
        <w:jc w:val="both"/>
      </w:pPr>
      <w:r>
        <w:rPr>
          <w:sz w:val="12"/>
        </w:rPr>
        <w:t>│   │   муниципальной   │ответственные│финансирования│на 2023 - 2030├─────────────┬─────────────┬─────────────┬─────────────┬─────────────┬─────────────┬─────────────┬─────────────┤                  │измерения ├───────────┬───────────┬────────────┬────────────┬────────────┬────────────┬────────────┬────────────┤</w:t>
      </w:r>
    </w:p>
    <w:p w14:paraId="5914DE62" w14:textId="77777777" w:rsidR="003D2F03" w:rsidRDefault="003D2F03">
      <w:pPr>
        <w:pStyle w:val="ConsPlusCell"/>
        <w:jc w:val="both"/>
      </w:pPr>
      <w:r>
        <w:rPr>
          <w:sz w:val="12"/>
        </w:rPr>
        <w:t>│   │     программы     │за реализацию│              │     годы     │    2023     │    2024     │    2025     │    2026     │    2027     │    2028     │    2029     │    2030     │                  │          │   2023    │   2024    │    2025    │    2026    │    2027    │    2028    │    2029    │    2030    │</w:t>
      </w:r>
    </w:p>
    <w:p w14:paraId="10A44AB8" w14:textId="77777777" w:rsidR="003D2F03" w:rsidRDefault="003D2F03">
      <w:pPr>
        <w:pStyle w:val="ConsPlusCell"/>
        <w:jc w:val="both"/>
      </w:pPr>
      <w:r>
        <w:rPr>
          <w:sz w:val="12"/>
        </w:rPr>
        <w:t>│   │города Омска (далее│ мероприятия │              │              │             │             │             │             │             │             │             │             │                  │          │           │           │            │            │            │            │            │            │</w:t>
      </w:r>
    </w:p>
    <w:p w14:paraId="09D324A7" w14:textId="77777777" w:rsidR="003D2F03" w:rsidRDefault="003D2F03">
      <w:pPr>
        <w:pStyle w:val="ConsPlusCell"/>
        <w:jc w:val="both"/>
      </w:pPr>
      <w:r>
        <w:rPr>
          <w:sz w:val="12"/>
        </w:rPr>
        <w:t>│   │  - подпрограмма)  │подпрограммы │              │              │             │             │             │             │             │             │             │             │                  │          │           │           │            │            │            │            │            │            │</w:t>
      </w:r>
    </w:p>
    <w:p w14:paraId="0431C9CD" w14:textId="77777777" w:rsidR="003D2F03" w:rsidRDefault="003D2F03">
      <w:pPr>
        <w:pStyle w:val="ConsPlusCell"/>
        <w:jc w:val="both"/>
      </w:pPr>
      <w:r>
        <w:rPr>
          <w:sz w:val="12"/>
        </w:rPr>
        <w:t>├───┼───────────────────┼─────────────┼──────────────┼──────────────┼─────────────┼─────────────┼─────────────┼─────────────┼─────────────┼─────────────┼─────────────┼─────────────┼──────────────────┼──────────┼───────────┼───────────┼────────────┼────────────┼────────────┼────────────┼────────────┼────────────┤</w:t>
      </w:r>
    </w:p>
    <w:p w14:paraId="05177A9E" w14:textId="77777777" w:rsidR="003D2F03" w:rsidRDefault="003D2F03">
      <w:pPr>
        <w:pStyle w:val="ConsPlusCell"/>
        <w:jc w:val="both"/>
      </w:pPr>
      <w:r>
        <w:rPr>
          <w:sz w:val="12"/>
        </w:rPr>
        <w:t>│ 1 │         2         │      3      │      4       │      5       │      6      │      7      │      8      │      9      │     10      │     11      │     12      │     13      │        14        │    15    │    16     │    17     │     18     │     19     │     20     │     21     │     22     │     23     │</w:t>
      </w:r>
    </w:p>
    <w:p w14:paraId="70C7BB43" w14:textId="77777777" w:rsidR="003D2F03" w:rsidRDefault="003D2F03">
      <w:pPr>
        <w:pStyle w:val="ConsPlusCell"/>
        <w:jc w:val="both"/>
      </w:pPr>
      <w:r>
        <w:rPr>
          <w:sz w:val="12"/>
        </w:rPr>
        <w:t>├───┴───────────────────┴─────────────┴──────────────┴──────────────┴─────────────┴─────────────┴─────────────┴─────────────┴─────────────┴─────────────┴─────────────┴─────────────┴──────────────────┴──────────┴───────────┴───────────┴────────────┴────────────┴────────────┴────────────┴────────────┴────────────┤</w:t>
      </w:r>
    </w:p>
    <w:p w14:paraId="3967FE90" w14:textId="77777777" w:rsidR="003D2F03" w:rsidRDefault="003D2F03">
      <w:pPr>
        <w:pStyle w:val="ConsPlusCell"/>
        <w:jc w:val="both"/>
      </w:pPr>
      <w:r>
        <w:rPr>
          <w:sz w:val="12"/>
        </w:rPr>
        <w:t>│Цель муниципальной программы города Омска -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                                                                   │</w:t>
      </w:r>
    </w:p>
    <w:p w14:paraId="659DB2A7" w14:textId="77777777" w:rsidR="003D2F03" w:rsidRDefault="003D2F03">
      <w:pPr>
        <w:pStyle w:val="ConsPlusCell"/>
        <w:jc w:val="both"/>
      </w:pPr>
      <w:r>
        <w:rPr>
          <w:sz w:val="12"/>
        </w:rPr>
        <w:t>├───────────────────────────────────────────────────────────────────────────────────────────────────────────────────────────────────────────────────────────────────────────────────────────────────────────────────────────────────────────────────────────────────────────────────────────────────────────────────────┤</w:t>
      </w:r>
    </w:p>
    <w:p w14:paraId="6DDB906D" w14:textId="77777777" w:rsidR="003D2F03" w:rsidRDefault="003D2F03">
      <w:pPr>
        <w:pStyle w:val="ConsPlusCell"/>
        <w:jc w:val="both"/>
      </w:pPr>
      <w:r>
        <w:rPr>
          <w:sz w:val="12"/>
        </w:rPr>
        <w:t>│Задача муниципальной программы города Омска - "Обеспечение устойчивого, надежного, безопасного функционирования городского пассажирского транспорта и его развитие"                                                                                                                                                    │</w:t>
      </w:r>
    </w:p>
    <w:p w14:paraId="1B4084AF" w14:textId="77777777" w:rsidR="003D2F03" w:rsidRDefault="003D2F03">
      <w:pPr>
        <w:pStyle w:val="ConsPlusCell"/>
        <w:jc w:val="both"/>
      </w:pPr>
      <w:r>
        <w:rPr>
          <w:sz w:val="12"/>
        </w:rPr>
        <w:t>├───────────────────────────────────────────────────────────────────────────────────────────────────────────────────────────────────────────────────────────────────────────────────────────────────────────────────────────────────────────────────────────────────────────────────────────────────────────────────────┤</w:t>
      </w:r>
    </w:p>
    <w:p w14:paraId="152EF462" w14:textId="77777777" w:rsidR="003D2F03" w:rsidRDefault="003D2F03">
      <w:pPr>
        <w:pStyle w:val="ConsPlusCell"/>
        <w:jc w:val="both"/>
      </w:pPr>
      <w:r>
        <w:rPr>
          <w:sz w:val="12"/>
        </w:rPr>
        <w:t>│Подпрограмма муниципальной программы города Омска -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w:t>
      </w:r>
    </w:p>
    <w:p w14:paraId="45622007" w14:textId="77777777" w:rsidR="003D2F03" w:rsidRDefault="003D2F03">
      <w:pPr>
        <w:pStyle w:val="ConsPlusCell"/>
        <w:jc w:val="both"/>
      </w:pPr>
      <w:r>
        <w:rPr>
          <w:sz w:val="12"/>
        </w:rPr>
        <w:t>├───┬─────────────────────────────────┬──────────────┬──────────────┬─────────────┬─────────────┬─────────────┬─────────────┬─────────────┬─────────────┬─────────────┬─────────────┬──────────────────┬──────────┬───────────┬───────────┬────────────┬────────────┬────────────┬────────────┬────────────┬────────────┤</w:t>
      </w:r>
    </w:p>
    <w:p w14:paraId="607390DF" w14:textId="77777777" w:rsidR="003D2F03" w:rsidRDefault="003D2F03">
      <w:pPr>
        <w:pStyle w:val="ConsPlusCell"/>
        <w:jc w:val="both"/>
      </w:pPr>
      <w:r>
        <w:rPr>
          <w:sz w:val="12"/>
        </w:rPr>
        <w:t>│ 1 │Задача 1 подпрограммы -          │Всего,        │24231138622,60│3470489053,17│3523413845,11│2872872620,72│2872872620,72│2872872620,72│2872872620,72│2872872620,72│2872872620,72│        x         │    x     │     x     │     x     │     x      │     x      │     x      │     x      │     x      │     x      │</w:t>
      </w:r>
    </w:p>
    <w:p w14:paraId="4C899D2B" w14:textId="77777777" w:rsidR="003D2F03" w:rsidRDefault="003D2F03">
      <w:pPr>
        <w:pStyle w:val="ConsPlusCell"/>
        <w:jc w:val="both"/>
      </w:pPr>
      <w:r>
        <w:rPr>
          <w:sz w:val="12"/>
        </w:rPr>
        <w:t>│   │"Обеспечение потребности         │в том числе:  │              │             │             │             │             │             │             │             │             │                  │          │           │           │            │            │            │            │            │            │</w:t>
      </w:r>
    </w:p>
    <w:p w14:paraId="565F5283" w14:textId="77777777" w:rsidR="003D2F03" w:rsidRDefault="003D2F03">
      <w:pPr>
        <w:pStyle w:val="ConsPlusCell"/>
        <w:jc w:val="both"/>
      </w:pPr>
      <w:r>
        <w:rPr>
          <w:sz w:val="12"/>
        </w:rPr>
        <w:t>│   │населения в услугах по перевозке ├──────────────┼──────────────┼─────────────┼─────────────┼─────────────┼─────────────┼─────────────┼─────────────┼─────────────┼─────────────┤                  │          │           │           │            │            │            │            │            │            │</w:t>
      </w:r>
    </w:p>
    <w:p w14:paraId="21ED47E7" w14:textId="77777777" w:rsidR="003D2F03" w:rsidRDefault="003D2F03">
      <w:pPr>
        <w:pStyle w:val="ConsPlusCell"/>
        <w:jc w:val="both"/>
      </w:pPr>
      <w:r>
        <w:rPr>
          <w:sz w:val="12"/>
        </w:rPr>
        <w:t>│   │пассажиров транспортом общего    │1. Бюджет     │23849938622,60│3170489053,17│3442213845,11│2872872620,72│2872872620,72│2872872620,72│2872872620,72│2872872620,72│2872872620,72│                  │          │           │           │            │            │            │            │            │            │</w:t>
      </w:r>
    </w:p>
    <w:p w14:paraId="26EC3A5E" w14:textId="77777777" w:rsidR="003D2F03" w:rsidRDefault="003D2F03">
      <w:pPr>
        <w:pStyle w:val="ConsPlusCell"/>
        <w:jc w:val="both"/>
      </w:pPr>
      <w:r>
        <w:rPr>
          <w:sz w:val="12"/>
        </w:rPr>
        <w:t>│   │пользования"                     │города Омска  │              │             │             │             │             │             │             │             │             │                  │          │           │           │            │            │            │            │            │            │</w:t>
      </w:r>
    </w:p>
    <w:p w14:paraId="4F87ECA2" w14:textId="77777777" w:rsidR="003D2F03" w:rsidRDefault="003D2F03">
      <w:pPr>
        <w:pStyle w:val="ConsPlusCell"/>
        <w:jc w:val="both"/>
      </w:pPr>
      <w:r>
        <w:rPr>
          <w:sz w:val="12"/>
        </w:rPr>
        <w:t>│   │                                 ├──────────────┼──────────────┼─────────────┼─────────────┼─────────────┼─────────────┼─────────────┼─────────────┼─────────────┼─────────────┤                  │          │           │           │            │            │            │            │            │            │</w:t>
      </w:r>
    </w:p>
    <w:p w14:paraId="2C8DDD71" w14:textId="77777777" w:rsidR="003D2F03" w:rsidRDefault="003D2F03">
      <w:pPr>
        <w:pStyle w:val="ConsPlusCell"/>
        <w:jc w:val="both"/>
      </w:pPr>
      <w:r>
        <w:rPr>
          <w:sz w:val="12"/>
        </w:rPr>
        <w:t>│   │                                 │2. Областной  │  381200000,00│ 300000000,00│  81200000,00│         0,00│         0,00│         0,00│         0,00│         0,00│         0,00│                  │          │           │           │            │            │            │            │            │            │</w:t>
      </w:r>
    </w:p>
    <w:p w14:paraId="597502AE" w14:textId="77777777" w:rsidR="003D2F03" w:rsidRDefault="003D2F03">
      <w:pPr>
        <w:pStyle w:val="ConsPlusCell"/>
        <w:jc w:val="both"/>
      </w:pPr>
      <w:r>
        <w:rPr>
          <w:sz w:val="12"/>
        </w:rPr>
        <w:t>│   │                                 │бюджет        │              │             │             │             │             │             │             │             │             │                  │          │           │           │            │            │            │            │            │            │</w:t>
      </w:r>
    </w:p>
    <w:p w14:paraId="78F4A3C0" w14:textId="77777777" w:rsidR="003D2F03" w:rsidRDefault="003D2F03">
      <w:pPr>
        <w:pStyle w:val="ConsPlusCell"/>
        <w:jc w:val="both"/>
      </w:pPr>
      <w:r>
        <w:rPr>
          <w:sz w:val="12"/>
        </w:rPr>
        <w:t>├───┼───────────────────┬─────────────┼──────────────┼──────────────┼─────────────┼─────────────┼─────────────┼─────────────┼─────────────┼─────────────┼─────────────┼─────────────┼──────────────────┼──────────┼───────────┼───────────┼────────────┼────────────┼────────────┼────────────┼────────────┼────────────┤</w:t>
      </w:r>
    </w:p>
    <w:p w14:paraId="5C3AF515" w14:textId="77777777" w:rsidR="003D2F03" w:rsidRDefault="003D2F03">
      <w:pPr>
        <w:pStyle w:val="ConsPlusCell"/>
        <w:jc w:val="both"/>
      </w:pPr>
      <w:r>
        <w:rPr>
          <w:sz w:val="12"/>
        </w:rPr>
        <w:t>│1.1│Возмещение         │     ДТ      │Всего, в том  │ 6414474784,58│1178278869,00│1006179894,56│ 705002670,17│ 705002670,17│ 705002670,17│ 705002670,17│ 705002670,17│ 705002670,17│Количество        │   тыс.   │ 41670,30  │ 40054,60  │  28207,40  │  25910,20  │  25910,20  │  25910,20  │  25910,20  │  25910,20  │</w:t>
      </w:r>
    </w:p>
    <w:p w14:paraId="5CD91C0A" w14:textId="77777777" w:rsidR="003D2F03" w:rsidRDefault="003D2F03">
      <w:pPr>
        <w:pStyle w:val="ConsPlusCell"/>
        <w:jc w:val="both"/>
      </w:pPr>
      <w:r>
        <w:rPr>
          <w:sz w:val="12"/>
        </w:rPr>
        <w:t>│   │недополученных     │             │числе:        │              │             │             │             │             │             │             │             │             │пассажиров,       │пассажиров│           │           │            │            │            │            │            │            │</w:t>
      </w:r>
    </w:p>
    <w:p w14:paraId="10159DAD" w14:textId="77777777" w:rsidR="003D2F03" w:rsidRDefault="003D2F03">
      <w:pPr>
        <w:pStyle w:val="ConsPlusCell"/>
        <w:jc w:val="both"/>
      </w:pPr>
      <w:r>
        <w:rPr>
          <w:sz w:val="12"/>
        </w:rPr>
        <w:t>│   │доходов, связанных │             ├──────────────┼──────────────┼─────────────┼─────────────┼─────────────┼─────────────┼─────────────┼─────────────┼─────────────┼─────────────┤которым           │          │           │           │            │            │            │            │            │            │</w:t>
      </w:r>
    </w:p>
    <w:p w14:paraId="284EBADC" w14:textId="77777777" w:rsidR="003D2F03" w:rsidRDefault="003D2F03">
      <w:pPr>
        <w:pStyle w:val="ConsPlusCell"/>
        <w:jc w:val="both"/>
      </w:pPr>
      <w:r>
        <w:rPr>
          <w:sz w:val="12"/>
        </w:rPr>
        <w:t>│   │с предоставлением  │             │Бюджет города │ 6414474784,58│1178278869,00│1006179894,56│ 705002670,17│ 705002670,17│ 705002670,17│ 705002670,17│ 705002670,17│ 705002670,17│предоставлена мера│          │           │           │            │            │            │            │            │            │</w:t>
      </w:r>
    </w:p>
    <w:p w14:paraId="6F63488F" w14:textId="77777777" w:rsidR="003D2F03" w:rsidRDefault="003D2F03">
      <w:pPr>
        <w:pStyle w:val="ConsPlusCell"/>
        <w:jc w:val="both"/>
      </w:pPr>
      <w:r>
        <w:rPr>
          <w:sz w:val="12"/>
        </w:rPr>
        <w:t>│   │мер социальной     │             │Омска         │              │             │             │             │             │             │             │             │             │социальной        │          │           │           │            │            │            │            │            │            │</w:t>
      </w:r>
    </w:p>
    <w:p w14:paraId="4EE39075" w14:textId="77777777" w:rsidR="003D2F03" w:rsidRDefault="003D2F03">
      <w:pPr>
        <w:pStyle w:val="ConsPlusCell"/>
        <w:jc w:val="both"/>
      </w:pPr>
      <w:r>
        <w:rPr>
          <w:sz w:val="12"/>
        </w:rPr>
        <w:t>│   │поддержки          │             │              │              │             │             │             │             │             │             │             │             │поддержки         │          │           │           │            │            │            │            │            │            │</w:t>
      </w:r>
    </w:p>
    <w:p w14:paraId="0B29B1BF" w14:textId="77777777" w:rsidR="003D2F03" w:rsidRDefault="003D2F03">
      <w:pPr>
        <w:pStyle w:val="ConsPlusCell"/>
        <w:jc w:val="both"/>
      </w:pPr>
      <w:r>
        <w:rPr>
          <w:sz w:val="12"/>
        </w:rPr>
        <w:t>├───┼───────────────────┼─────────────┼──────────────┼──────────────┼─────────────┼─────────────┼─────────────┼─────────────┼─────────────┼─────────────┼─────────────┼─────────────┼──────────────────┼──────────┼───────────┼───────────┼────────────┼────────────┼────────────┼────────────┼────────────┼────────────┤</w:t>
      </w:r>
    </w:p>
    <w:p w14:paraId="5994ACAD" w14:textId="77777777" w:rsidR="003D2F03" w:rsidRDefault="003D2F03">
      <w:pPr>
        <w:pStyle w:val="ConsPlusCell"/>
        <w:jc w:val="both"/>
      </w:pPr>
      <w:r>
        <w:rPr>
          <w:sz w:val="12"/>
        </w:rPr>
        <w:t>│1.2│Обеспечение        │     ДТ      │Всего, в том  │    1976000,00│    192000,00│    224000,00│    260000,00│    260000,00│    260000,00│    260000,00│    260000,00│    260000,00│Количество        │   шт.    │   3800    │  4480,00  │    4997    │    4997    │    4997    │    4997    │    4997    │    4997    │</w:t>
      </w:r>
    </w:p>
    <w:p w14:paraId="37B13CD8" w14:textId="77777777" w:rsidR="003D2F03" w:rsidRDefault="003D2F03">
      <w:pPr>
        <w:pStyle w:val="ConsPlusCell"/>
        <w:jc w:val="both"/>
      </w:pPr>
      <w:r>
        <w:rPr>
          <w:sz w:val="12"/>
        </w:rPr>
        <w:t>│   │перевозчиков       │             │числе:        │              │             │             │             │             │             │             │             │             │приобретаемых     │          │           │           │            │            │            │            │            │            │</w:t>
      </w:r>
    </w:p>
    <w:p w14:paraId="2577F5B3" w14:textId="77777777" w:rsidR="003D2F03" w:rsidRDefault="003D2F03">
      <w:pPr>
        <w:pStyle w:val="ConsPlusCell"/>
        <w:jc w:val="both"/>
      </w:pPr>
      <w:r>
        <w:rPr>
          <w:sz w:val="12"/>
        </w:rPr>
        <w:t>│   │документацией,     │             │              │              │             │             │             │             │             │             │             │             │бланков карт      │          │           │           │            │            │            │            │            │            │</w:t>
      </w:r>
    </w:p>
    <w:p w14:paraId="06199598" w14:textId="77777777" w:rsidR="003D2F03" w:rsidRDefault="003D2F03">
      <w:pPr>
        <w:pStyle w:val="ConsPlusCell"/>
        <w:jc w:val="both"/>
      </w:pPr>
      <w:r>
        <w:rPr>
          <w:sz w:val="12"/>
        </w:rPr>
        <w:t>│   │подтверждающей     │             │              │              │             │             │             │             │             │             │             │             │маршрута          │          │           │           │            │            │            │            │            │            │</w:t>
      </w:r>
    </w:p>
    <w:p w14:paraId="1E8C9939" w14:textId="77777777" w:rsidR="003D2F03" w:rsidRDefault="003D2F03">
      <w:pPr>
        <w:pStyle w:val="ConsPlusCell"/>
        <w:jc w:val="both"/>
      </w:pPr>
      <w:r>
        <w:rPr>
          <w:sz w:val="12"/>
        </w:rPr>
        <w:t>│   │право на           │             │              │              │             │             │             │             │             │             │             │             │регулярных        │          │           │           │            │            │            │            │            │            │</w:t>
      </w:r>
    </w:p>
    <w:p w14:paraId="12DEF19B" w14:textId="77777777" w:rsidR="003D2F03" w:rsidRDefault="003D2F03">
      <w:pPr>
        <w:pStyle w:val="ConsPlusCell"/>
        <w:jc w:val="both"/>
      </w:pPr>
      <w:r>
        <w:rPr>
          <w:sz w:val="12"/>
        </w:rPr>
        <w:t>│   │осуществление      │             │              │              │             │             │             │             │             │             │             │             │перевозок         │          │           │           │            │            │            │            │            │            │</w:t>
      </w:r>
    </w:p>
    <w:p w14:paraId="0DE78F3E" w14:textId="77777777" w:rsidR="003D2F03" w:rsidRDefault="003D2F03">
      <w:pPr>
        <w:pStyle w:val="ConsPlusCell"/>
        <w:jc w:val="both"/>
      </w:pPr>
      <w:r>
        <w:rPr>
          <w:sz w:val="12"/>
        </w:rPr>
        <w:t>│   │регулярных         │             ├──────────────┼──────────────┼─────────────┼─────────────┼─────────────┼─────────────┼─────────────┼─────────────┼─────────────┼─────────────┼──────────────────┼──────────┼───────────┼───────────┼────────────┼────────────┼────────────┼────────────┼────────────┼────────────┤</w:t>
      </w:r>
    </w:p>
    <w:p w14:paraId="076EFF64" w14:textId="77777777" w:rsidR="003D2F03" w:rsidRDefault="003D2F03">
      <w:pPr>
        <w:pStyle w:val="ConsPlusCell"/>
        <w:jc w:val="both"/>
      </w:pPr>
      <w:r>
        <w:rPr>
          <w:sz w:val="12"/>
        </w:rPr>
        <w:t>│   │перевозок по       │             │Бюджет города │    1976000,00│    192000,00│    224000,00│    260000,00│    260000,00│    260000,00│    260000,00│    260000,00│    260000,00│Количество        │   шт.    │    200    │     -     │    263     │    263     │    263     │    263     │    263     │    263     │</w:t>
      </w:r>
    </w:p>
    <w:p w14:paraId="484845D7" w14:textId="77777777" w:rsidR="003D2F03" w:rsidRDefault="003D2F03">
      <w:pPr>
        <w:pStyle w:val="ConsPlusCell"/>
        <w:jc w:val="both"/>
      </w:pPr>
      <w:r>
        <w:rPr>
          <w:sz w:val="12"/>
        </w:rPr>
        <w:t>│   │муниципальному     │             │Омска         │              │             │             │             │             │             │             │             │             │приобретаемых     │          │           │           │            │            │            │            │            │            │</w:t>
      </w:r>
    </w:p>
    <w:p w14:paraId="17AC30E2" w14:textId="77777777" w:rsidR="003D2F03" w:rsidRDefault="003D2F03">
      <w:pPr>
        <w:pStyle w:val="ConsPlusCell"/>
        <w:jc w:val="both"/>
      </w:pPr>
      <w:r>
        <w:rPr>
          <w:sz w:val="12"/>
        </w:rPr>
        <w:t>│   │маршруту           │             │              │              │             │             │             │             │             │             │             │             │бланков           │          │           │           │            │            │            │            │            │            │</w:t>
      </w:r>
    </w:p>
    <w:p w14:paraId="43DC1788" w14:textId="77777777" w:rsidR="003D2F03" w:rsidRDefault="003D2F03">
      <w:pPr>
        <w:pStyle w:val="ConsPlusCell"/>
        <w:jc w:val="both"/>
      </w:pPr>
      <w:r>
        <w:rPr>
          <w:sz w:val="12"/>
        </w:rPr>
        <w:t>│   │                   │             │              │              │             │             │             │             │             │             │             │             │свидетельств об   │          │           │           │            │            │            │            │            │            │</w:t>
      </w:r>
    </w:p>
    <w:p w14:paraId="6D7F968B" w14:textId="77777777" w:rsidR="003D2F03" w:rsidRDefault="003D2F03">
      <w:pPr>
        <w:pStyle w:val="ConsPlusCell"/>
        <w:jc w:val="both"/>
      </w:pPr>
      <w:r>
        <w:rPr>
          <w:sz w:val="12"/>
        </w:rPr>
        <w:t>│   │                   │             │              │              │             │             │             │             │             │             │             │             │осуществлении     │          │           │           │            │            │            │            │            │            │</w:t>
      </w:r>
    </w:p>
    <w:p w14:paraId="52BF400A" w14:textId="77777777" w:rsidR="003D2F03" w:rsidRDefault="003D2F03">
      <w:pPr>
        <w:pStyle w:val="ConsPlusCell"/>
        <w:jc w:val="both"/>
      </w:pPr>
      <w:r>
        <w:rPr>
          <w:sz w:val="12"/>
        </w:rPr>
        <w:t>│   │                   │             │              │              │             │             │             │             │             │             │             │             │перевозок по      │          │           │           │            │            │            │            │            │            │</w:t>
      </w:r>
    </w:p>
    <w:p w14:paraId="0E08AF0E" w14:textId="77777777" w:rsidR="003D2F03" w:rsidRDefault="003D2F03">
      <w:pPr>
        <w:pStyle w:val="ConsPlusCell"/>
        <w:jc w:val="both"/>
      </w:pPr>
      <w:r>
        <w:rPr>
          <w:sz w:val="12"/>
        </w:rPr>
        <w:t>│   │                   │             │              │              │             │             │             │             │             │             │             │             │маршруту          │          │           │           │            │            │            │            │            │            │</w:t>
      </w:r>
    </w:p>
    <w:p w14:paraId="7E306361" w14:textId="77777777" w:rsidR="003D2F03" w:rsidRDefault="003D2F03">
      <w:pPr>
        <w:pStyle w:val="ConsPlusCell"/>
        <w:jc w:val="both"/>
      </w:pPr>
      <w:r>
        <w:rPr>
          <w:sz w:val="12"/>
        </w:rPr>
        <w:t>│   │                   │             │              │              │             │             │             │             │             │             │             │             │регулярных        │          │           │           │            │            │            │            │            │            │</w:t>
      </w:r>
    </w:p>
    <w:p w14:paraId="21618264" w14:textId="77777777" w:rsidR="003D2F03" w:rsidRDefault="003D2F03">
      <w:pPr>
        <w:pStyle w:val="ConsPlusCell"/>
        <w:jc w:val="both"/>
      </w:pPr>
      <w:r>
        <w:rPr>
          <w:sz w:val="12"/>
        </w:rPr>
        <w:t>│   │                   │             │              │              │             │             │             │             │             │             │             │             │перевозок         │          │           │           │            │            │            │            │            │            │</w:t>
      </w:r>
    </w:p>
    <w:p w14:paraId="34D3FD70" w14:textId="77777777" w:rsidR="003D2F03" w:rsidRDefault="003D2F03">
      <w:pPr>
        <w:pStyle w:val="ConsPlusCell"/>
        <w:jc w:val="both"/>
      </w:pPr>
      <w:r>
        <w:rPr>
          <w:sz w:val="12"/>
        </w:rPr>
        <w:t>├───┼───────────────────┼─────────────┼──────────────┼──────────────┼─────────────┼─────────────┼─────────────┼─────────────┼─────────────┼─────────────┼─────────────┼─────────────┼──────────────────┼──────────┼───────────┼───────────┼────────────┼────────────┼────────────┼────────────┼────────────┼────────────┤</w:t>
      </w:r>
    </w:p>
    <w:p w14:paraId="43AE73A0" w14:textId="77777777" w:rsidR="003D2F03" w:rsidRDefault="003D2F03">
      <w:pPr>
        <w:pStyle w:val="ConsPlusCell"/>
        <w:jc w:val="both"/>
      </w:pPr>
      <w:r>
        <w:rPr>
          <w:sz w:val="12"/>
        </w:rPr>
        <w:t>│1.3│Организация        │     ДТ      │Всего,        │17702661045,14│2291991391,29│2405009950,55│2167609950,55│2167609950,55│2167609950,55│2167609950,55│2167609950,55│2167609950,55│Пробег            │    км    │48099306,00│49083734,00│135045057,00│134262628,00│134262628,00│134262628,00│134262628,00│134262628,00│</w:t>
      </w:r>
    </w:p>
    <w:p w14:paraId="169694F9" w14:textId="77777777" w:rsidR="003D2F03" w:rsidRDefault="003D2F03">
      <w:pPr>
        <w:pStyle w:val="ConsPlusCell"/>
        <w:jc w:val="both"/>
      </w:pPr>
      <w:r>
        <w:rPr>
          <w:sz w:val="12"/>
        </w:rPr>
        <w:t>│   │транспортного      │             │в том числе:  │              │             │             │             │             │             │             │             │             │транспортных      │          │           │           │            │            │            │            │            │            │</w:t>
      </w:r>
    </w:p>
    <w:p w14:paraId="29DDD1C0" w14:textId="77777777" w:rsidR="003D2F03" w:rsidRDefault="003D2F03">
      <w:pPr>
        <w:pStyle w:val="ConsPlusCell"/>
        <w:jc w:val="both"/>
      </w:pPr>
      <w:r>
        <w:rPr>
          <w:sz w:val="12"/>
        </w:rPr>
        <w:t>│   │обслуживания       │             ├──────────────┼──────────────┼─────────────┼─────────────┼─────────────┼─────────────┼─────────────┼─────────────┼─────────────┼─────────────┤средств,          │          │           │           │            │            │            │            │            │            │</w:t>
      </w:r>
    </w:p>
    <w:p w14:paraId="3DC47C8E" w14:textId="77777777" w:rsidR="003D2F03" w:rsidRDefault="003D2F03">
      <w:pPr>
        <w:pStyle w:val="ConsPlusCell"/>
        <w:jc w:val="both"/>
      </w:pPr>
      <w:r>
        <w:rPr>
          <w:sz w:val="12"/>
        </w:rPr>
        <w:t>│   │населения          │             │1. Бюджет     │17321461045,14│1991991391,29│2323809950,55│2167609950,55│2167609950,55│2167609950,55│2167609950,55│2167609950,55│2167609950,55│выполняющих работу│          │           │           │            │            │            │            │            │            │</w:t>
      </w:r>
    </w:p>
    <w:p w14:paraId="35EB2A34" w14:textId="77777777" w:rsidR="003D2F03" w:rsidRDefault="003D2F03">
      <w:pPr>
        <w:pStyle w:val="ConsPlusCell"/>
        <w:jc w:val="both"/>
      </w:pPr>
      <w:r>
        <w:rPr>
          <w:sz w:val="12"/>
        </w:rPr>
        <w:t>│   │                   │             │города Омска  │              │             │             │             │             │             │             │             │             │по перевозке      │          │           │           │            │            │            │            │            │            │</w:t>
      </w:r>
    </w:p>
    <w:p w14:paraId="19BEE5D5" w14:textId="77777777" w:rsidR="003D2F03" w:rsidRDefault="003D2F03">
      <w:pPr>
        <w:pStyle w:val="ConsPlusCell"/>
        <w:jc w:val="both"/>
      </w:pPr>
      <w:r>
        <w:rPr>
          <w:sz w:val="12"/>
        </w:rPr>
        <w:t>│   │                   │             ├──────────────┼──────────────┼─────────────┼─────────────┼─────────────┼─────────────┼─────────────┼─────────────┼─────────────┼─────────────┤пассажиров и      │          │           │           │            │            │            │            │            │            │</w:t>
      </w:r>
    </w:p>
    <w:p w14:paraId="4B83E728" w14:textId="77777777" w:rsidR="003D2F03" w:rsidRDefault="003D2F03">
      <w:pPr>
        <w:pStyle w:val="ConsPlusCell"/>
        <w:jc w:val="both"/>
      </w:pPr>
      <w:r>
        <w:rPr>
          <w:sz w:val="12"/>
        </w:rPr>
        <w:t>│   │                   │             │2. Областной  │  381200000,00│ 300000000,00│  81200000,00│         0,00│         0,00│         0,00│         0,00│         0,00│         0,00│багажа на         │          │           │           │            │            │            │            │            │            │</w:t>
      </w:r>
    </w:p>
    <w:p w14:paraId="1E47CE03" w14:textId="77777777" w:rsidR="003D2F03" w:rsidRDefault="003D2F03">
      <w:pPr>
        <w:pStyle w:val="ConsPlusCell"/>
        <w:jc w:val="both"/>
      </w:pPr>
      <w:r>
        <w:rPr>
          <w:sz w:val="12"/>
        </w:rPr>
        <w:t>│   │                   │             │бюджет        │              │             │             │             │             │             │             │             │             │муниципальных     │          │           │           │            │            │            │            │            │            │</w:t>
      </w:r>
    </w:p>
    <w:p w14:paraId="43B712D2" w14:textId="77777777" w:rsidR="003D2F03" w:rsidRDefault="003D2F03">
      <w:pPr>
        <w:pStyle w:val="ConsPlusCell"/>
        <w:jc w:val="both"/>
      </w:pPr>
      <w:r>
        <w:rPr>
          <w:sz w:val="12"/>
        </w:rPr>
        <w:t>│   │                   │             │              │              │             │             │             │             │             │             │             │             │маршрутах         │          │           │           │            │            │            │            │            │            │</w:t>
      </w:r>
    </w:p>
    <w:p w14:paraId="6159D1F0" w14:textId="77777777" w:rsidR="003D2F03" w:rsidRDefault="003D2F03">
      <w:pPr>
        <w:pStyle w:val="ConsPlusCell"/>
        <w:jc w:val="both"/>
      </w:pPr>
      <w:r>
        <w:rPr>
          <w:sz w:val="12"/>
        </w:rPr>
        <w:t>│   │                   │             │              │              │             │             │             │             │             │             │             │             │регулярных        │          │           │           │            │            │            │            │            │            │</w:t>
      </w:r>
    </w:p>
    <w:p w14:paraId="4DD7C13F" w14:textId="77777777" w:rsidR="003D2F03" w:rsidRDefault="003D2F03">
      <w:pPr>
        <w:pStyle w:val="ConsPlusCell"/>
        <w:jc w:val="both"/>
      </w:pPr>
      <w:r>
        <w:rPr>
          <w:sz w:val="12"/>
        </w:rPr>
        <w:t>│   │                   │             │              │              │             │             │             │             │             │             │             │             │перевозок по      │          │           │           │            │            │            │            │            │            │</w:t>
      </w:r>
    </w:p>
    <w:p w14:paraId="691D7EA7" w14:textId="77777777" w:rsidR="003D2F03" w:rsidRDefault="003D2F03">
      <w:pPr>
        <w:pStyle w:val="ConsPlusCell"/>
        <w:jc w:val="both"/>
      </w:pPr>
      <w:r>
        <w:rPr>
          <w:sz w:val="12"/>
        </w:rPr>
        <w:t>│   │                   │             │              │              │             │             │             │             │             │             │             │             │регулируемым      │          │           │           │            │            │            │            │            │            │</w:t>
      </w:r>
    </w:p>
    <w:p w14:paraId="2B90B4AC" w14:textId="77777777" w:rsidR="003D2F03" w:rsidRDefault="003D2F03">
      <w:pPr>
        <w:pStyle w:val="ConsPlusCell"/>
        <w:jc w:val="both"/>
      </w:pPr>
      <w:r>
        <w:rPr>
          <w:sz w:val="12"/>
        </w:rPr>
        <w:t>│   │                   │             │              │              │             │             │             │             │             │             │             │             │тарифам в         │          │           │           │            │            │            │            │            │            │</w:t>
      </w:r>
    </w:p>
    <w:p w14:paraId="696FE274" w14:textId="77777777" w:rsidR="003D2F03" w:rsidRDefault="003D2F03">
      <w:pPr>
        <w:pStyle w:val="ConsPlusCell"/>
        <w:jc w:val="both"/>
      </w:pPr>
      <w:r>
        <w:rPr>
          <w:sz w:val="12"/>
        </w:rPr>
        <w:t>│   │                   │             │              │              │             │             │             │             │             │             │             │             │соответствии с    │          │           │           │            │            │            │            │            │            │</w:t>
      </w:r>
    </w:p>
    <w:p w14:paraId="044F7049" w14:textId="77777777" w:rsidR="003D2F03" w:rsidRDefault="003D2F03">
      <w:pPr>
        <w:pStyle w:val="ConsPlusCell"/>
        <w:jc w:val="both"/>
      </w:pPr>
      <w:r>
        <w:rPr>
          <w:sz w:val="12"/>
        </w:rPr>
        <w:t>│   │                   │             │              │              │             │             │             │             │             │             │             │             │муниципальным     │          │           │           │            │            │            │            │            │            │</w:t>
      </w:r>
    </w:p>
    <w:p w14:paraId="76934276" w14:textId="77777777" w:rsidR="003D2F03" w:rsidRDefault="003D2F03">
      <w:pPr>
        <w:pStyle w:val="ConsPlusCell"/>
        <w:jc w:val="both"/>
      </w:pPr>
      <w:r>
        <w:rPr>
          <w:sz w:val="12"/>
        </w:rPr>
        <w:t>│   │                   │             │              │              │             │             │             │             │             │             │             │             │контрактом        │          │           │           │            │            │            │            │            │            │</w:t>
      </w:r>
    </w:p>
    <w:p w14:paraId="0A698D93" w14:textId="77777777" w:rsidR="003D2F03" w:rsidRDefault="003D2F03">
      <w:pPr>
        <w:pStyle w:val="ConsPlusCell"/>
        <w:jc w:val="both"/>
      </w:pPr>
      <w:r>
        <w:rPr>
          <w:sz w:val="12"/>
        </w:rPr>
        <w:t>├───┼───────────────────┼─────────────┼──────────────┼──────────────┼─────────────┼─────────────┼─────────────┼─────────────┼─────────────┼─────────────┼─────────────┼─────────────┼──────────────────┼──────────┼───────────┼───────────┼────────────┼────────────┼────────────┼────────────┼────────────┼────────────┤</w:t>
      </w:r>
    </w:p>
    <w:p w14:paraId="0E68F8AD" w14:textId="77777777" w:rsidR="003D2F03" w:rsidRDefault="003D2F03">
      <w:pPr>
        <w:pStyle w:val="ConsPlusCell"/>
        <w:jc w:val="both"/>
      </w:pPr>
      <w:r>
        <w:rPr>
          <w:sz w:val="12"/>
        </w:rPr>
        <w:t>│1.4│Оплата судебных    │     ДТ      │Всего, в том  │      26792,88│     26792,88│         0,00│         0,00│         0,00│         0,00│         0,00│         0,00│         0,00│Удельный вес      │    %     │    100    │     -     │     -      │     -      │     -      │     -      │     -      │     -      │</w:t>
      </w:r>
    </w:p>
    <w:p w14:paraId="6C18C822" w14:textId="77777777" w:rsidR="003D2F03" w:rsidRDefault="003D2F03">
      <w:pPr>
        <w:pStyle w:val="ConsPlusCell"/>
        <w:jc w:val="both"/>
      </w:pPr>
      <w:r>
        <w:rPr>
          <w:sz w:val="12"/>
        </w:rPr>
        <w:t>│   │актов и мировых    │             │числе:        │              │             │             │             │             │             │             │             │             │своевременно      │          │           │           │            │            │            │            │            │            │</w:t>
      </w:r>
    </w:p>
    <w:p w14:paraId="0DC29E8A" w14:textId="77777777" w:rsidR="003D2F03" w:rsidRDefault="003D2F03">
      <w:pPr>
        <w:pStyle w:val="ConsPlusCell"/>
        <w:jc w:val="both"/>
      </w:pPr>
      <w:r>
        <w:rPr>
          <w:sz w:val="12"/>
        </w:rPr>
        <w:t>│   │соглашений         │             ├──────────────┼──────────────┼─────────────┼─────────────┼─────────────┼─────────────┼─────────────┼─────────────┼─────────────┼─────────────┤оплаченных        │          │           │           │            │            │            │            │            │            │</w:t>
      </w:r>
    </w:p>
    <w:p w14:paraId="7E48D40B" w14:textId="77777777" w:rsidR="003D2F03" w:rsidRDefault="003D2F03">
      <w:pPr>
        <w:pStyle w:val="ConsPlusCell"/>
        <w:jc w:val="both"/>
      </w:pPr>
      <w:r>
        <w:rPr>
          <w:sz w:val="12"/>
        </w:rPr>
        <w:t>│   │                   │             │Бюджет города │      26792,88│     26792,88│         0,00│         0,00│         0,00│         0,00│         0,00│         0,00│         0,00│судебных актов и  │          │           │           │            │            │            │            │            │            │</w:t>
      </w:r>
    </w:p>
    <w:p w14:paraId="4AFBA7E0" w14:textId="77777777" w:rsidR="003D2F03" w:rsidRDefault="003D2F03">
      <w:pPr>
        <w:pStyle w:val="ConsPlusCell"/>
        <w:jc w:val="both"/>
      </w:pPr>
      <w:r>
        <w:rPr>
          <w:sz w:val="12"/>
        </w:rPr>
        <w:t>│   │                   │             │Омска         │              │             │             │             │             │             │             │             │             │мировых соглашений│          │           │           │            │            │            │            │            │            │</w:t>
      </w:r>
    </w:p>
    <w:p w14:paraId="33641C36" w14:textId="77777777" w:rsidR="003D2F03" w:rsidRDefault="003D2F03">
      <w:pPr>
        <w:pStyle w:val="ConsPlusCell"/>
        <w:jc w:val="both"/>
      </w:pPr>
      <w:r>
        <w:rPr>
          <w:sz w:val="12"/>
        </w:rPr>
        <w:t>├───┼───────────────────┼─────────────┼──────────────┼──────────────┼─────────────┼─────────────┼─────────────┼─────────────┼─────────────┼─────────────┼─────────────┼─────────────┼──────────────────┼──────────┼───────────┼───────────┼────────────┼────────────┼────────────┼────────────┼────────────┼────────────┤</w:t>
      </w:r>
    </w:p>
    <w:p w14:paraId="229B034F" w14:textId="77777777" w:rsidR="003D2F03" w:rsidRDefault="003D2F03">
      <w:pPr>
        <w:pStyle w:val="ConsPlusCell"/>
        <w:jc w:val="both"/>
      </w:pPr>
      <w:r>
        <w:rPr>
          <w:sz w:val="12"/>
        </w:rPr>
        <w:t>│1.5│Возмещение затрат, │     ДТ      │Всего, в том  │  112000000,00│         0,00│ 112000000,00│         0,00│         0,00│         0,00│         0,00│         0,00│         0,00│Количество        │   ед.    │     -     │     1     │     -      │     -      │     -      │     -      │     -      │     -      │</w:t>
      </w:r>
    </w:p>
    <w:p w14:paraId="2FDAB050" w14:textId="77777777" w:rsidR="003D2F03" w:rsidRDefault="003D2F03">
      <w:pPr>
        <w:pStyle w:val="ConsPlusCell"/>
        <w:jc w:val="both"/>
      </w:pPr>
      <w:r>
        <w:rPr>
          <w:sz w:val="12"/>
        </w:rPr>
        <w:t>│   │связанных с        │             │числе:        │              │             │             │             │             │             │             │             │             │автотранспортных  │          │           │           │            │            │            │            │            │            │</w:t>
      </w:r>
    </w:p>
    <w:p w14:paraId="73AAB2E5" w14:textId="77777777" w:rsidR="003D2F03" w:rsidRDefault="003D2F03">
      <w:pPr>
        <w:pStyle w:val="ConsPlusCell"/>
        <w:jc w:val="both"/>
      </w:pPr>
      <w:r>
        <w:rPr>
          <w:sz w:val="12"/>
        </w:rPr>
        <w:t>│   │осуществлением     │             ├──────────────┼──────────────┼─────────────┼─────────────┼─────────────┼─────────────┼─────────────┼─────────────┼─────────────┼─────────────┤предприятий,      │          │           │           │            │            │            │            │            │            │</w:t>
      </w:r>
    </w:p>
    <w:p w14:paraId="769DE01E" w14:textId="77777777" w:rsidR="003D2F03" w:rsidRDefault="003D2F03">
      <w:pPr>
        <w:pStyle w:val="ConsPlusCell"/>
        <w:jc w:val="both"/>
      </w:pPr>
      <w:r>
        <w:rPr>
          <w:sz w:val="12"/>
        </w:rPr>
        <w:t>│   │перевозок          │             │Бюджет города │  112000000,00│         0,00│ 112000000,00│         0,00│         0,00│         0,00│         0,00│         0,00│         0,00│использующих      │          │           │           │            │            │            │            │            │            │</w:t>
      </w:r>
    </w:p>
    <w:p w14:paraId="21ABD284" w14:textId="77777777" w:rsidR="003D2F03" w:rsidRDefault="003D2F03">
      <w:pPr>
        <w:pStyle w:val="ConsPlusCell"/>
        <w:jc w:val="both"/>
      </w:pPr>
      <w:r>
        <w:rPr>
          <w:sz w:val="12"/>
        </w:rPr>
        <w:t>│   │пассажиров,        │             │Омска         │              │             │             │             │             │             │             │             │             │подвижной состав, │          │           │           │            │            │            │            │            │            │</w:t>
      </w:r>
    </w:p>
    <w:p w14:paraId="57B7CFEB" w14:textId="77777777" w:rsidR="003D2F03" w:rsidRDefault="003D2F03">
      <w:pPr>
        <w:pStyle w:val="ConsPlusCell"/>
        <w:jc w:val="both"/>
      </w:pPr>
      <w:r>
        <w:rPr>
          <w:sz w:val="12"/>
        </w:rPr>
        <w:t>│   │автотранспортным   │             │              │              │             │             │             │             │             │             │             │             │находящийся в     │          │           │           │            │            │            │            │            │            │</w:t>
      </w:r>
    </w:p>
    <w:p w14:paraId="41B04C87" w14:textId="77777777" w:rsidR="003D2F03" w:rsidRDefault="003D2F03">
      <w:pPr>
        <w:pStyle w:val="ConsPlusCell"/>
        <w:jc w:val="both"/>
      </w:pPr>
      <w:r>
        <w:rPr>
          <w:sz w:val="12"/>
        </w:rPr>
        <w:t>│   │предприятиям,      │             │              │              │             │             │             │             │             │             │             │             │муниципальной     │          │           │           │            │            │            │            │            │            │</w:t>
      </w:r>
    </w:p>
    <w:p w14:paraId="2374AEF0" w14:textId="77777777" w:rsidR="003D2F03" w:rsidRDefault="003D2F03">
      <w:pPr>
        <w:pStyle w:val="ConsPlusCell"/>
        <w:jc w:val="both"/>
      </w:pPr>
      <w:r>
        <w:rPr>
          <w:sz w:val="12"/>
        </w:rPr>
        <w:t>│   │использующим       │             │              │              │             │             │             │             │             │             │             │             │собственности     │          │           │           │            │            │            │            │            │            │</w:t>
      </w:r>
    </w:p>
    <w:p w14:paraId="4E67E323" w14:textId="77777777" w:rsidR="003D2F03" w:rsidRDefault="003D2F03">
      <w:pPr>
        <w:pStyle w:val="ConsPlusCell"/>
        <w:jc w:val="both"/>
      </w:pPr>
      <w:r>
        <w:rPr>
          <w:sz w:val="12"/>
        </w:rPr>
        <w:t>│   │подвижной состав,  │             │              │              │             │             │             │             │             │             │             │             │города Омска, для │          │           │           │            │            │            │            │            │            │</w:t>
      </w:r>
    </w:p>
    <w:p w14:paraId="0281872A" w14:textId="77777777" w:rsidR="003D2F03" w:rsidRDefault="003D2F03">
      <w:pPr>
        <w:pStyle w:val="ConsPlusCell"/>
        <w:jc w:val="both"/>
      </w:pPr>
      <w:r>
        <w:rPr>
          <w:sz w:val="12"/>
        </w:rPr>
        <w:t>│   │находящийся в      │             │              │              │             │             │             │             │             │             │             │             │оказания услуг по │          │           │           │            │            │            │            │            │            │</w:t>
      </w:r>
    </w:p>
    <w:p w14:paraId="3E2B1ABE" w14:textId="77777777" w:rsidR="003D2F03" w:rsidRDefault="003D2F03">
      <w:pPr>
        <w:pStyle w:val="ConsPlusCell"/>
        <w:jc w:val="both"/>
      </w:pPr>
      <w:r>
        <w:rPr>
          <w:sz w:val="12"/>
        </w:rPr>
        <w:t>│   │муниципальной      │             │              │              │             │             │             │             │             │             │             │             │перевозке         │          │           │           │            │            │            │            │            │            │</w:t>
      </w:r>
    </w:p>
    <w:p w14:paraId="16ADC59E" w14:textId="77777777" w:rsidR="003D2F03" w:rsidRDefault="003D2F03">
      <w:pPr>
        <w:pStyle w:val="ConsPlusCell"/>
        <w:jc w:val="both"/>
      </w:pPr>
      <w:r>
        <w:rPr>
          <w:sz w:val="12"/>
        </w:rPr>
        <w:t>│   │собственности      │             │              │              │             │             │             │             │             │             │             │             │пассажиров,       │          │           │           │            │            │            │            │            │            │</w:t>
      </w:r>
    </w:p>
    <w:p w14:paraId="2382F9AB" w14:textId="77777777" w:rsidR="003D2F03" w:rsidRDefault="003D2F03">
      <w:pPr>
        <w:pStyle w:val="ConsPlusCell"/>
        <w:jc w:val="both"/>
      </w:pPr>
      <w:r>
        <w:rPr>
          <w:sz w:val="12"/>
        </w:rPr>
        <w:t>│   │города Омска, для  │             │              │              │             │             │             │             │             │             │             │             │которым оказано   │          │           │           │            │            │            │            │            │            │</w:t>
      </w:r>
    </w:p>
    <w:p w14:paraId="72B0E298" w14:textId="77777777" w:rsidR="003D2F03" w:rsidRDefault="003D2F03">
      <w:pPr>
        <w:pStyle w:val="ConsPlusCell"/>
        <w:jc w:val="both"/>
      </w:pPr>
      <w:r>
        <w:rPr>
          <w:sz w:val="12"/>
        </w:rPr>
        <w:t>│   │оказания услуг по  │             │              │              │             │             │             │             │             │             │             │             │содействие        │          │           │           │            │            │            │            │            │            │</w:t>
      </w:r>
    </w:p>
    <w:p w14:paraId="06F1DA62" w14:textId="77777777" w:rsidR="003D2F03" w:rsidRDefault="003D2F03">
      <w:pPr>
        <w:pStyle w:val="ConsPlusCell"/>
        <w:jc w:val="both"/>
      </w:pPr>
      <w:r>
        <w:rPr>
          <w:sz w:val="12"/>
        </w:rPr>
        <w:t>│   │перевозке          │             │              │              │             │             │             │             │             │             │             │             │                  │          │           │           │            │            │            │            │            │            │</w:t>
      </w:r>
    </w:p>
    <w:p w14:paraId="07538A24" w14:textId="77777777" w:rsidR="003D2F03" w:rsidRDefault="003D2F03">
      <w:pPr>
        <w:pStyle w:val="ConsPlusCell"/>
        <w:jc w:val="both"/>
      </w:pPr>
      <w:r>
        <w:rPr>
          <w:sz w:val="12"/>
        </w:rPr>
        <w:t>│   │пассажиров         │             │              │              │             │             │             │             │             │             │             │             │                  │          │           │           │            │            │            │            │            │            │</w:t>
      </w:r>
    </w:p>
    <w:p w14:paraId="2AE744D2" w14:textId="77777777" w:rsidR="003D2F03" w:rsidRDefault="003D2F03">
      <w:pPr>
        <w:pStyle w:val="ConsPlusCell"/>
        <w:jc w:val="both"/>
      </w:pPr>
      <w:r>
        <w:rPr>
          <w:sz w:val="12"/>
        </w:rPr>
        <w:t>├───┼───────────────────┴─────────────┼──────────────┼──────────────┼─────────────┼─────────────┼─────────────┼─────────────┼─────────────┼─────────────┼─────────────┼─────────────┼──────────────────┼──────────┼───────────┼───────────┼────────────┼────────────┼────────────┼────────────┼────────────┼────────────┤</w:t>
      </w:r>
    </w:p>
    <w:p w14:paraId="0547F98B" w14:textId="77777777" w:rsidR="003D2F03" w:rsidRDefault="003D2F03">
      <w:pPr>
        <w:pStyle w:val="ConsPlusCell"/>
        <w:jc w:val="both"/>
      </w:pPr>
      <w:r>
        <w:rPr>
          <w:sz w:val="12"/>
        </w:rPr>
        <w:t>│ 2 │Задача 2 подпрограммы -          │Всего, в том  │  420760833,56│  48904420,11│  53151924,99│  53124863,51│  53115924,99│  53115924,99│  53115924,99│  53115924,99│  53115924,99│        x         │    x     │     x     │     x     │     x      │     x      │     x      │     x      │     x      │     x      │</w:t>
      </w:r>
    </w:p>
    <w:p w14:paraId="353D0763" w14:textId="77777777" w:rsidR="003D2F03" w:rsidRDefault="003D2F03">
      <w:pPr>
        <w:pStyle w:val="ConsPlusCell"/>
        <w:jc w:val="both"/>
      </w:pPr>
      <w:r>
        <w:rPr>
          <w:sz w:val="12"/>
        </w:rPr>
        <w:t>│   │"Руководство и управление в      │числе:        │              │             │             │             │             │             │             │             │             │                  │          │           │           │            │            │            │            │            │            │</w:t>
      </w:r>
    </w:p>
    <w:p w14:paraId="01513C28" w14:textId="77777777" w:rsidR="003D2F03" w:rsidRDefault="003D2F03">
      <w:pPr>
        <w:pStyle w:val="ConsPlusCell"/>
        <w:jc w:val="both"/>
      </w:pPr>
      <w:r>
        <w:rPr>
          <w:sz w:val="12"/>
        </w:rPr>
        <w:t>│   │сфере транспортного              ├──────────────┼──────────────┼─────────────┼─────────────┼─────────────┼─────────────┼─────────────┼─────────────┼─────────────┼─────────────┤                  │          │           │           │            │            │            │            │            │            │</w:t>
      </w:r>
    </w:p>
    <w:p w14:paraId="247D802F" w14:textId="77777777" w:rsidR="003D2F03" w:rsidRDefault="003D2F03">
      <w:pPr>
        <w:pStyle w:val="ConsPlusCell"/>
        <w:jc w:val="both"/>
      </w:pPr>
      <w:r>
        <w:rPr>
          <w:sz w:val="12"/>
        </w:rPr>
        <w:t>│   │обслуживания"                    │1. Бюджет     │  420751895,04│  48904420,11│  53151924,99│  53115924,99│  53115924,99│  53115924,99│  53115924,99│  53115924,99│  53115924,99│                  │          │           │           │            │            │            │            │            │            │</w:t>
      </w:r>
    </w:p>
    <w:p w14:paraId="7DAB40A5" w14:textId="77777777" w:rsidR="003D2F03" w:rsidRDefault="003D2F03">
      <w:pPr>
        <w:pStyle w:val="ConsPlusCell"/>
        <w:jc w:val="both"/>
      </w:pPr>
      <w:r>
        <w:rPr>
          <w:sz w:val="12"/>
        </w:rPr>
        <w:t>│   │                                 │города Омска  │              │             │             │             │             │             │             │             │             │                  │          │           │           │            │            │            │            │            │            │</w:t>
      </w:r>
    </w:p>
    <w:p w14:paraId="2DDC00C7" w14:textId="77777777" w:rsidR="003D2F03" w:rsidRDefault="003D2F03">
      <w:pPr>
        <w:pStyle w:val="ConsPlusCell"/>
        <w:jc w:val="both"/>
      </w:pPr>
      <w:r>
        <w:rPr>
          <w:sz w:val="12"/>
        </w:rPr>
        <w:t>│   │                                 ├──────────────┼──────────────┼─────────────┼─────────────┼─────────────┼─────────────┼─────────────┼─────────────┼─────────────┼─────────────┤                  │          │           │           │            │            │            │            │            │            │</w:t>
      </w:r>
    </w:p>
    <w:p w14:paraId="6C1693B4" w14:textId="77777777" w:rsidR="003D2F03" w:rsidRDefault="003D2F03">
      <w:pPr>
        <w:pStyle w:val="ConsPlusCell"/>
        <w:jc w:val="both"/>
      </w:pPr>
      <w:r>
        <w:rPr>
          <w:sz w:val="12"/>
        </w:rPr>
        <w:t>│   │                                 │2. Областной  │       8938,52│         0,00│         0,00│      8938,52│         0,00│         0,00│         0,00│         0,00│         0,00│                  │          │           │           │            │            │            │            │            │            │</w:t>
      </w:r>
    </w:p>
    <w:p w14:paraId="392D502F" w14:textId="77777777" w:rsidR="003D2F03" w:rsidRDefault="003D2F03">
      <w:pPr>
        <w:pStyle w:val="ConsPlusCell"/>
        <w:jc w:val="both"/>
      </w:pPr>
      <w:r>
        <w:rPr>
          <w:sz w:val="12"/>
        </w:rPr>
        <w:t>│   │                                 │бюджет        │              │             │             │             │             │             │             │             │             │                  │          │           │           │            │            │            │            │            │            │</w:t>
      </w:r>
    </w:p>
    <w:p w14:paraId="1A69F537" w14:textId="77777777" w:rsidR="003D2F03" w:rsidRDefault="003D2F03">
      <w:pPr>
        <w:pStyle w:val="ConsPlusCell"/>
        <w:jc w:val="both"/>
      </w:pPr>
      <w:r>
        <w:rPr>
          <w:sz w:val="12"/>
        </w:rPr>
        <w:t>├───┼───────────────────┬─────────────┼──────────────┼──────────────┼─────────────┼─────────────┼─────────────┼─────────────┼─────────────┼─────────────┼─────────────┼─────────────┼──────────────────┼──────────┼───────────┼───────────┼────────────┼────────────┼────────────┼────────────┼────────────┼────────────┤</w:t>
      </w:r>
    </w:p>
    <w:p w14:paraId="6DF10629" w14:textId="77777777" w:rsidR="003D2F03" w:rsidRDefault="003D2F03">
      <w:pPr>
        <w:pStyle w:val="ConsPlusCell"/>
        <w:jc w:val="both"/>
      </w:pPr>
      <w:r>
        <w:rPr>
          <w:sz w:val="12"/>
        </w:rPr>
        <w:t>│2.1│Осуществление      │     ДТ      │Всего, в том  │  420751895,04│  48904420,11│  53151924,99│  53115924,99│  53115924,99│  53115924,99│  53115924,99│  53115924,99│  53115924,99│Доля пассажиров,  │    %     │   41,0    │   44,4    │    45,0    │    45,0    │    45,0    │    45,0    │    45,0    │    45,0    │</w:t>
      </w:r>
    </w:p>
    <w:p w14:paraId="5286422A" w14:textId="77777777" w:rsidR="003D2F03" w:rsidRDefault="003D2F03">
      <w:pPr>
        <w:pStyle w:val="ConsPlusCell"/>
        <w:jc w:val="both"/>
      </w:pPr>
      <w:r>
        <w:rPr>
          <w:sz w:val="12"/>
        </w:rPr>
        <w:t>│   │функций руководства│             │числе:        │              │             │             │             │             │             │             │             │             │перевезенных      │          │           │           │            │            │            │            │            │            │</w:t>
      </w:r>
    </w:p>
    <w:p w14:paraId="03A5150F" w14:textId="77777777" w:rsidR="003D2F03" w:rsidRDefault="003D2F03">
      <w:pPr>
        <w:pStyle w:val="ConsPlusCell"/>
        <w:jc w:val="both"/>
      </w:pPr>
      <w:r>
        <w:rPr>
          <w:sz w:val="12"/>
        </w:rPr>
        <w:t>│   │и управления в     │             ├──────────────┼──────────────┼─────────────┼─────────────┼─────────────┼─────────────┼─────────────┼─────────────┼─────────────┼─────────────┤транспортом       │          │           │           │            │            │            │            │            │            │</w:t>
      </w:r>
    </w:p>
    <w:p w14:paraId="6F25A515" w14:textId="77777777" w:rsidR="003D2F03" w:rsidRDefault="003D2F03">
      <w:pPr>
        <w:pStyle w:val="ConsPlusCell"/>
        <w:jc w:val="both"/>
      </w:pPr>
      <w:r>
        <w:rPr>
          <w:sz w:val="12"/>
        </w:rPr>
        <w:t>│   │сфере установленных│             │Бюджет города │  420751895,04│  48904420,11│  53151924,99│  53115924,99│  53115924,99│  53115924,99│  53115924,99│  53115924,99│  53115924,99│муниципальных     │          │           │           │            │            │            │            │            │            │</w:t>
      </w:r>
    </w:p>
    <w:p w14:paraId="123AFF28" w14:textId="77777777" w:rsidR="003D2F03" w:rsidRDefault="003D2F03">
      <w:pPr>
        <w:pStyle w:val="ConsPlusCell"/>
        <w:jc w:val="both"/>
      </w:pPr>
      <w:r>
        <w:rPr>
          <w:sz w:val="12"/>
        </w:rPr>
        <w:t>│   │полномочий         │             │Омска         │              │             │             │             │             │             │             │             │             │предприятий по    │          │           │           │            │            │            │            │            │            │</w:t>
      </w:r>
    </w:p>
    <w:p w14:paraId="7C5B63FD" w14:textId="77777777" w:rsidR="003D2F03" w:rsidRDefault="003D2F03">
      <w:pPr>
        <w:pStyle w:val="ConsPlusCell"/>
        <w:jc w:val="both"/>
      </w:pPr>
      <w:r>
        <w:rPr>
          <w:sz w:val="12"/>
        </w:rPr>
        <w:t>│   │                   │             │              │              │             │             │             │             │             │             │             │             │муниципальным     │          │           │           │            │            │            │            │            │            │</w:t>
      </w:r>
    </w:p>
    <w:p w14:paraId="5917E588" w14:textId="77777777" w:rsidR="003D2F03" w:rsidRDefault="003D2F03">
      <w:pPr>
        <w:pStyle w:val="ConsPlusCell"/>
        <w:jc w:val="both"/>
      </w:pPr>
      <w:r>
        <w:rPr>
          <w:sz w:val="12"/>
        </w:rPr>
        <w:t>│   │                   │             │              │              │             │             │             │             │             │             │             │             │маршрутам         │          │           │           │            │            │            │            │            │            │</w:t>
      </w:r>
    </w:p>
    <w:p w14:paraId="04CD7FBB" w14:textId="77777777" w:rsidR="003D2F03" w:rsidRDefault="003D2F03">
      <w:pPr>
        <w:pStyle w:val="ConsPlusCell"/>
        <w:jc w:val="both"/>
      </w:pPr>
      <w:r>
        <w:rPr>
          <w:sz w:val="12"/>
        </w:rPr>
        <w:t>│   │                   │             │              │              │             │             │             │             │             │             │             │             │регулярных        │          │           │           │            │            │            │            │            │            │</w:t>
      </w:r>
    </w:p>
    <w:p w14:paraId="5AA9DCEF" w14:textId="77777777" w:rsidR="003D2F03" w:rsidRDefault="003D2F03">
      <w:pPr>
        <w:pStyle w:val="ConsPlusCell"/>
        <w:jc w:val="both"/>
      </w:pPr>
      <w:r>
        <w:rPr>
          <w:sz w:val="12"/>
        </w:rPr>
        <w:t>│   │                   │             │              │              │             │             │             │             │             │             │             │             │перевозок в       │          │           │           │            │            │            │            │            │            │</w:t>
      </w:r>
    </w:p>
    <w:p w14:paraId="418D98E9" w14:textId="77777777" w:rsidR="003D2F03" w:rsidRDefault="003D2F03">
      <w:pPr>
        <w:pStyle w:val="ConsPlusCell"/>
        <w:jc w:val="both"/>
      </w:pPr>
      <w:r>
        <w:rPr>
          <w:sz w:val="12"/>
        </w:rPr>
        <w:t>│   │                   │             │              │              │             │             │             │             │             │             │             │             │границах города   │          │           │           │            │            │            │            │            │            │</w:t>
      </w:r>
    </w:p>
    <w:p w14:paraId="7030058C" w14:textId="77777777" w:rsidR="003D2F03" w:rsidRDefault="003D2F03">
      <w:pPr>
        <w:pStyle w:val="ConsPlusCell"/>
        <w:jc w:val="both"/>
      </w:pPr>
      <w:r>
        <w:rPr>
          <w:sz w:val="12"/>
        </w:rPr>
        <w:t>│   │                   │             │              │              │             │             │             │             │             │             │             │             │Омска по          │          │           │           │            │            │            │            │            │            │</w:t>
      </w:r>
    </w:p>
    <w:p w14:paraId="7D51C311" w14:textId="77777777" w:rsidR="003D2F03" w:rsidRDefault="003D2F03">
      <w:pPr>
        <w:pStyle w:val="ConsPlusCell"/>
        <w:jc w:val="both"/>
      </w:pPr>
      <w:r>
        <w:rPr>
          <w:sz w:val="12"/>
        </w:rPr>
        <w:t>│   │                   │             │              │              │             │             │             │             │             │             │             │             │регулируемым      │          │           │           │            │            │            │            │            │            │</w:t>
      </w:r>
    </w:p>
    <w:p w14:paraId="44B56314" w14:textId="77777777" w:rsidR="003D2F03" w:rsidRDefault="003D2F03">
      <w:pPr>
        <w:pStyle w:val="ConsPlusCell"/>
        <w:jc w:val="both"/>
      </w:pPr>
      <w:r>
        <w:rPr>
          <w:sz w:val="12"/>
        </w:rPr>
        <w:t>│   │                   │             │              │              │             │             │             │             │             │             │             │             │тарифам, в общем  │          │           │           │            │            │            │            │            │            │</w:t>
      </w:r>
    </w:p>
    <w:p w14:paraId="7DA6D280" w14:textId="77777777" w:rsidR="003D2F03" w:rsidRDefault="003D2F03">
      <w:pPr>
        <w:pStyle w:val="ConsPlusCell"/>
        <w:jc w:val="both"/>
      </w:pPr>
      <w:r>
        <w:rPr>
          <w:sz w:val="12"/>
        </w:rPr>
        <w:t>│   │                   │             │              │              │             │             │             │             │             │             │             │             │объеме пассажиров,│          │           │           │            │            │            │            │            │            │</w:t>
      </w:r>
    </w:p>
    <w:p w14:paraId="03E66959" w14:textId="77777777" w:rsidR="003D2F03" w:rsidRDefault="003D2F03">
      <w:pPr>
        <w:pStyle w:val="ConsPlusCell"/>
        <w:jc w:val="both"/>
      </w:pPr>
      <w:r>
        <w:rPr>
          <w:sz w:val="12"/>
        </w:rPr>
        <w:t>│   │                   │             │              │              │             │             │             │             │             │             │             │             │перевезенных      │          │           │           │            │            │            │            │            │            │</w:t>
      </w:r>
    </w:p>
    <w:p w14:paraId="39641DBA" w14:textId="77777777" w:rsidR="003D2F03" w:rsidRDefault="003D2F03">
      <w:pPr>
        <w:pStyle w:val="ConsPlusCell"/>
        <w:jc w:val="both"/>
      </w:pPr>
      <w:r>
        <w:rPr>
          <w:sz w:val="12"/>
        </w:rPr>
        <w:t>│   │                   │             │              │              │             │             │             │             │             │             │             │             │пассажирским      │          │           │           │            │            │            │            │            │            │</w:t>
      </w:r>
    </w:p>
    <w:p w14:paraId="50D52A5B" w14:textId="77777777" w:rsidR="003D2F03" w:rsidRDefault="003D2F03">
      <w:pPr>
        <w:pStyle w:val="ConsPlusCell"/>
        <w:jc w:val="both"/>
      </w:pPr>
      <w:r>
        <w:rPr>
          <w:sz w:val="12"/>
        </w:rPr>
        <w:t>│   │                   │             │              │              │             │             │             │             │             │             │             │             │транспортом общего│          │           │           │            │            │            │            │            │            │</w:t>
      </w:r>
    </w:p>
    <w:p w14:paraId="1CC6D155" w14:textId="77777777" w:rsidR="003D2F03" w:rsidRDefault="003D2F03">
      <w:pPr>
        <w:pStyle w:val="ConsPlusCell"/>
        <w:jc w:val="both"/>
      </w:pPr>
      <w:r>
        <w:rPr>
          <w:sz w:val="12"/>
        </w:rPr>
        <w:t>│   │                   │             │              │              │             │             │             │             │             │             │             │             │пользования       │          │           │           │            │            │            │            │            │            │</w:t>
      </w:r>
    </w:p>
    <w:p w14:paraId="12596F6A" w14:textId="77777777" w:rsidR="003D2F03" w:rsidRDefault="003D2F03">
      <w:pPr>
        <w:pStyle w:val="ConsPlusCell"/>
        <w:jc w:val="both"/>
      </w:pPr>
      <w:r>
        <w:rPr>
          <w:sz w:val="12"/>
        </w:rPr>
        <w:t>├───┼───────────────────┼─────────────┼──────────────┼──────────────┼─────────────┼─────────────┼─────────────┼─────────────┼─────────────┼─────────────┼─────────────┼─────────────┼──────────────────┼──────────┼───────────┼───────────┼────────────┼────────────┼────────────┼────────────┼────────────┼────────────┤</w:t>
      </w:r>
    </w:p>
    <w:p w14:paraId="0C13FE91" w14:textId="77777777" w:rsidR="003D2F03" w:rsidRDefault="003D2F03">
      <w:pPr>
        <w:pStyle w:val="ConsPlusCell"/>
        <w:jc w:val="both"/>
      </w:pPr>
      <w:r>
        <w:rPr>
          <w:sz w:val="12"/>
        </w:rPr>
        <w:t>│2.2│Осуществление      │     ДТ      │Всего, в том  │       8938,52│         0,00│         0,00│      8938,52│         0,00│         0,00│         0,00│         0,00│         0,00│Количество        │   ед.    │     -     │     -     │     1      │     -      │     -      │     -      │     -      │     -      │</w:t>
      </w:r>
    </w:p>
    <w:p w14:paraId="7619B7F8" w14:textId="77777777" w:rsidR="003D2F03" w:rsidRDefault="003D2F03">
      <w:pPr>
        <w:pStyle w:val="ConsPlusCell"/>
        <w:jc w:val="both"/>
      </w:pPr>
      <w:r>
        <w:rPr>
          <w:sz w:val="12"/>
        </w:rPr>
        <w:t>│   │государственного   │             │числе:        │              │             │             │             │             │             │             │             │             │заключенных в     │          │           │           │            │            │            │            │            │            │</w:t>
      </w:r>
    </w:p>
    <w:p w14:paraId="53B3A73E" w14:textId="77777777" w:rsidR="003D2F03" w:rsidRDefault="003D2F03">
      <w:pPr>
        <w:pStyle w:val="ConsPlusCell"/>
        <w:jc w:val="both"/>
      </w:pPr>
      <w:r>
        <w:rPr>
          <w:sz w:val="12"/>
        </w:rPr>
        <w:t>│   │полномочия по      │             ├──────────────┼──────────────┼─────────────┼─────────────┼─────────────┼─────────────┼─────────────┼─────────────┼─────────────┼─────────────┤отчетном периоде  │          │           │           │            │            │            │            │            │            │</w:t>
      </w:r>
    </w:p>
    <w:p w14:paraId="2E23E2FF" w14:textId="77777777" w:rsidR="003D2F03" w:rsidRDefault="003D2F03">
      <w:pPr>
        <w:pStyle w:val="ConsPlusCell"/>
        <w:jc w:val="both"/>
      </w:pPr>
      <w:r>
        <w:rPr>
          <w:sz w:val="12"/>
        </w:rPr>
        <w:t>│   │определению        │             │Областной     │       8938,52│         0,00│         0,00│      8938,52│         0,00│         0,00│         0,00│         0,00│         0,00│договоров на право│          │           │           │            │            │            │            │            │            │</w:t>
      </w:r>
    </w:p>
    <w:p w14:paraId="31C81293" w14:textId="77777777" w:rsidR="003D2F03" w:rsidRDefault="003D2F03">
      <w:pPr>
        <w:pStyle w:val="ConsPlusCell"/>
        <w:jc w:val="both"/>
      </w:pPr>
      <w:r>
        <w:rPr>
          <w:sz w:val="12"/>
        </w:rPr>
        <w:t>│   │исполнителей услуг │             │бюджет        │              │             │             │             │             │             │             │             │             │осуществления     │          │           │           │            │            │            │            │            │            │</w:t>
      </w:r>
    </w:p>
    <w:p w14:paraId="637D653F" w14:textId="77777777" w:rsidR="003D2F03" w:rsidRDefault="003D2F03">
      <w:pPr>
        <w:pStyle w:val="ConsPlusCell"/>
        <w:jc w:val="both"/>
      </w:pPr>
      <w:r>
        <w:rPr>
          <w:sz w:val="12"/>
        </w:rPr>
        <w:t>│   │по перемещению     │             │              │              │             │             │             │             │             │             │             │             │деятельности по   │          │           │           │            │            │            │            │            │            │</w:t>
      </w:r>
    </w:p>
    <w:p w14:paraId="5CA2058A" w14:textId="77777777" w:rsidR="003D2F03" w:rsidRDefault="003D2F03">
      <w:pPr>
        <w:pStyle w:val="ConsPlusCell"/>
        <w:jc w:val="both"/>
      </w:pPr>
      <w:r>
        <w:rPr>
          <w:sz w:val="12"/>
        </w:rPr>
        <w:t>│   │транспортных       │             │              │              │             │             │             │             │             │             │             │             │перемещению       │          │           │           │            │            │            │            │            │            │</w:t>
      </w:r>
    </w:p>
    <w:p w14:paraId="4EBB6F4D" w14:textId="77777777" w:rsidR="003D2F03" w:rsidRDefault="003D2F03">
      <w:pPr>
        <w:pStyle w:val="ConsPlusCell"/>
        <w:jc w:val="both"/>
      </w:pPr>
      <w:r>
        <w:rPr>
          <w:sz w:val="12"/>
        </w:rPr>
        <w:t>│   │средств на         │             │              │              │             │             │             │             │             │             │             │             │задержанных       │          │           │           │            │            │            │            │            │            │</w:t>
      </w:r>
    </w:p>
    <w:p w14:paraId="07A9B398" w14:textId="77777777" w:rsidR="003D2F03" w:rsidRDefault="003D2F03">
      <w:pPr>
        <w:pStyle w:val="ConsPlusCell"/>
        <w:jc w:val="both"/>
      </w:pPr>
      <w:r>
        <w:rPr>
          <w:sz w:val="12"/>
        </w:rPr>
        <w:t>│   │специализированную │             │              │              │             │             │             │             │             │             │             │             │транспортных      │          │           │           │            │            │            │            │            │            │</w:t>
      </w:r>
    </w:p>
    <w:p w14:paraId="145B80CC" w14:textId="77777777" w:rsidR="003D2F03" w:rsidRDefault="003D2F03">
      <w:pPr>
        <w:pStyle w:val="ConsPlusCell"/>
        <w:jc w:val="both"/>
      </w:pPr>
      <w:r>
        <w:rPr>
          <w:sz w:val="12"/>
        </w:rPr>
        <w:t>│   │стоянку, их        │             │              │              │             │             │             │             │             │             │             │             │средств на        │          │           │           │            │            │            │            │            │            │</w:t>
      </w:r>
    </w:p>
    <w:p w14:paraId="1568DCE4" w14:textId="77777777" w:rsidR="003D2F03" w:rsidRDefault="003D2F03">
      <w:pPr>
        <w:pStyle w:val="ConsPlusCell"/>
        <w:jc w:val="both"/>
      </w:pPr>
      <w:r>
        <w:rPr>
          <w:sz w:val="12"/>
        </w:rPr>
        <w:t>│   │хранению и возврату│             │              │              │             │             │             │             │             │             │             │             │специализированную│          │           │           │            │            │            │            │            │            │</w:t>
      </w:r>
    </w:p>
    <w:p w14:paraId="72EED4F1" w14:textId="77777777" w:rsidR="003D2F03" w:rsidRDefault="003D2F03">
      <w:pPr>
        <w:pStyle w:val="ConsPlusCell"/>
        <w:jc w:val="both"/>
      </w:pPr>
      <w:r>
        <w:rPr>
          <w:sz w:val="12"/>
        </w:rPr>
        <w:t>│   │                   │             │              │              │             │             │             │             │             │             │             │             │стоянку и по      │          │           │           │            │            │            │            │            │            │</w:t>
      </w:r>
    </w:p>
    <w:p w14:paraId="4F6C11A5" w14:textId="77777777" w:rsidR="003D2F03" w:rsidRDefault="003D2F03">
      <w:pPr>
        <w:pStyle w:val="ConsPlusCell"/>
        <w:jc w:val="both"/>
      </w:pPr>
      <w:r>
        <w:rPr>
          <w:sz w:val="12"/>
        </w:rPr>
        <w:t>│   │                   │             │              │              │             │             │             │             │             │             │             │             │хранению          │          │           │           │            │            │            │            │            │            │</w:t>
      </w:r>
    </w:p>
    <w:p w14:paraId="7FEDB696" w14:textId="77777777" w:rsidR="003D2F03" w:rsidRDefault="003D2F03">
      <w:pPr>
        <w:pStyle w:val="ConsPlusCell"/>
        <w:jc w:val="both"/>
      </w:pPr>
      <w:r>
        <w:rPr>
          <w:sz w:val="12"/>
        </w:rPr>
        <w:t>│   │                   │             │              │              │             │             │             │             │             │             │             │             │задержанных       │          │           │           │            │            │            │            │            │            │</w:t>
      </w:r>
    </w:p>
    <w:p w14:paraId="5D829BEA" w14:textId="77777777" w:rsidR="003D2F03" w:rsidRDefault="003D2F03">
      <w:pPr>
        <w:pStyle w:val="ConsPlusCell"/>
        <w:jc w:val="both"/>
      </w:pPr>
      <w:r>
        <w:rPr>
          <w:sz w:val="12"/>
        </w:rPr>
        <w:t>│   │                   │             │              │              │             │             │             │             │             │             │             │             │транспортных      │          │           │           │            │            │            │            │            │            │</w:t>
      </w:r>
    </w:p>
    <w:p w14:paraId="76A450EC" w14:textId="77777777" w:rsidR="003D2F03" w:rsidRDefault="003D2F03">
      <w:pPr>
        <w:pStyle w:val="ConsPlusCell"/>
        <w:jc w:val="both"/>
      </w:pPr>
      <w:r>
        <w:rPr>
          <w:sz w:val="12"/>
        </w:rPr>
        <w:t>│   │                   │             │              │              │             │             │             │             │             │             │             │             │средств на        │          │           │           │            │            │            │            │            │            │</w:t>
      </w:r>
    </w:p>
    <w:p w14:paraId="18C163AD" w14:textId="77777777" w:rsidR="003D2F03" w:rsidRDefault="003D2F03">
      <w:pPr>
        <w:pStyle w:val="ConsPlusCell"/>
        <w:jc w:val="both"/>
      </w:pPr>
      <w:r>
        <w:rPr>
          <w:sz w:val="12"/>
        </w:rPr>
        <w:t>│   │                   │             │              │              │             │             │             │             │             │             │             │             │специализированной│          │           │           │            │            │            │            │            │            │</w:t>
      </w:r>
    </w:p>
    <w:p w14:paraId="4E1993BA" w14:textId="77777777" w:rsidR="003D2F03" w:rsidRDefault="003D2F03">
      <w:pPr>
        <w:pStyle w:val="ConsPlusCell"/>
        <w:jc w:val="both"/>
      </w:pPr>
      <w:r>
        <w:rPr>
          <w:sz w:val="12"/>
        </w:rPr>
        <w:t>│   │                   │             │              │              │             │             │             │             │             │             │             │             │стоянке           │          │           │           │            │            │            │            │            │            │</w:t>
      </w:r>
    </w:p>
    <w:p w14:paraId="46452308" w14:textId="77777777" w:rsidR="003D2F03" w:rsidRDefault="003D2F03">
      <w:pPr>
        <w:pStyle w:val="ConsPlusCell"/>
        <w:jc w:val="both"/>
      </w:pPr>
      <w:r>
        <w:rPr>
          <w:sz w:val="12"/>
        </w:rPr>
        <w:t>├───┴───────────────────┴─────────────┼──────────────┼──────────────┼─────────────┼─────────────┼─────────────┼─────────────┼─────────────┼─────────────┼─────────────┼─────────────┼──────────────────┼──────────┼───────────┼───────────┼────────────┼────────────┼────────────┼────────────┼────────────┼────────────┤</w:t>
      </w:r>
    </w:p>
    <w:p w14:paraId="655DC94A" w14:textId="77777777" w:rsidR="003D2F03" w:rsidRDefault="003D2F03">
      <w:pPr>
        <w:pStyle w:val="ConsPlusCell"/>
        <w:jc w:val="both"/>
      </w:pPr>
      <w:r>
        <w:rPr>
          <w:sz w:val="12"/>
        </w:rPr>
        <w:t>│Итого по подпрограмме                │Всего, в том  │24651899456,16│3519393473,28│3576565770,10│2925997484,23│2925988545,71│2925988545,71│2925988545,71│2925988545,71│2925988545,71│        x         │    x     │     x     │     x     │     x      │     x      │     x      │     x      │     x      │     x      │</w:t>
      </w:r>
    </w:p>
    <w:p w14:paraId="59FFFE7D" w14:textId="77777777" w:rsidR="003D2F03" w:rsidRDefault="003D2F03">
      <w:pPr>
        <w:pStyle w:val="ConsPlusCell"/>
        <w:jc w:val="both"/>
      </w:pPr>
      <w:r>
        <w:rPr>
          <w:sz w:val="12"/>
        </w:rPr>
        <w:t>│                                     │числе:        │              │             │             │             │             │             │             │             │             │                  │          │           │           │            │            │            │            │            │            │</w:t>
      </w:r>
    </w:p>
    <w:p w14:paraId="4CD2DCBF" w14:textId="77777777" w:rsidR="003D2F03" w:rsidRDefault="003D2F03">
      <w:pPr>
        <w:pStyle w:val="ConsPlusCell"/>
        <w:jc w:val="both"/>
      </w:pPr>
      <w:r>
        <w:rPr>
          <w:sz w:val="12"/>
        </w:rPr>
        <w:t>│                                     ├──────────────┼──────────────┼─────────────┼─────────────┼─────────────┼─────────────┼─────────────┼─────────────┼─────────────┼─────────────┤                  │          │           │           │            │            │            │            │            │            │</w:t>
      </w:r>
    </w:p>
    <w:p w14:paraId="506B7556" w14:textId="77777777" w:rsidR="003D2F03" w:rsidRDefault="003D2F03">
      <w:pPr>
        <w:pStyle w:val="ConsPlusCell"/>
        <w:jc w:val="both"/>
      </w:pPr>
      <w:r>
        <w:rPr>
          <w:sz w:val="12"/>
        </w:rPr>
        <w:t>│                                     │1. Бюджет     │24270690517,64│3219393473,28│3495365770,10│2925988545,71│2925988545,71│2925988545,71│2925988545,71│2925988545,71│2925988545,71│                  │          │           │           │            │            │            │            │            │            │</w:t>
      </w:r>
    </w:p>
    <w:p w14:paraId="458137F0" w14:textId="77777777" w:rsidR="003D2F03" w:rsidRDefault="003D2F03">
      <w:pPr>
        <w:pStyle w:val="ConsPlusCell"/>
        <w:jc w:val="both"/>
      </w:pPr>
      <w:r>
        <w:rPr>
          <w:sz w:val="12"/>
        </w:rPr>
        <w:t>│                                     │города Омска  │              │             │             │             │             │             │             │             │             │                  │          │           │           │            │            │            │            │            │            │</w:t>
      </w:r>
    </w:p>
    <w:p w14:paraId="094BC7E9" w14:textId="77777777" w:rsidR="003D2F03" w:rsidRDefault="003D2F03">
      <w:pPr>
        <w:pStyle w:val="ConsPlusCell"/>
        <w:jc w:val="both"/>
      </w:pPr>
      <w:r>
        <w:rPr>
          <w:sz w:val="12"/>
        </w:rPr>
        <w:t>│                                     ├──────────────┼──────────────┼─────────────┼─────────────┼─────────────┼─────────────┼─────────────┼─────────────┼─────────────┼─────────────┤                  │          │           │           │            │            │            │            │            │            │</w:t>
      </w:r>
    </w:p>
    <w:p w14:paraId="3B40E154" w14:textId="77777777" w:rsidR="003D2F03" w:rsidRDefault="003D2F03">
      <w:pPr>
        <w:pStyle w:val="ConsPlusCell"/>
        <w:jc w:val="both"/>
      </w:pPr>
      <w:r>
        <w:rPr>
          <w:sz w:val="12"/>
        </w:rPr>
        <w:t>│                                     │2. Областной  │  381208938,52│ 300000000,00│  81200000,00│      8938,52│         0,00│         0,00│         0,00│         0,00│         0,00│                  │          │           │           │            │            │            │            │            │            │</w:t>
      </w:r>
    </w:p>
    <w:p w14:paraId="43112962" w14:textId="77777777" w:rsidR="003D2F03" w:rsidRDefault="003D2F03">
      <w:pPr>
        <w:pStyle w:val="ConsPlusCell"/>
        <w:jc w:val="both"/>
      </w:pPr>
      <w:r>
        <w:rPr>
          <w:sz w:val="12"/>
        </w:rPr>
        <w:t>│                                     │бюджет        │              │             │             │             │             │             │             │             │             │                  │          │           │           │            │            │            │            │            │            │</w:t>
      </w:r>
    </w:p>
    <w:p w14:paraId="046D7497" w14:textId="77777777" w:rsidR="003D2F03" w:rsidRDefault="003D2F03">
      <w:pPr>
        <w:pStyle w:val="ConsPlusCell"/>
        <w:jc w:val="both"/>
      </w:pPr>
      <w:r>
        <w:rPr>
          <w:sz w:val="12"/>
        </w:rPr>
        <w:t>└─────────────────────────────────────┴──────────────┴──────────────┴─────────────┴─────────────┴─────────────┴─────────────┴─────────────┴─────────────┴─────────────┴─────────────┴──────────────────┴──────────┴───────────┴───────────┴────────────┴────────────┴────────────┴────────────┴────────────┴────────────┘</w:t>
      </w:r>
    </w:p>
    <w:p w14:paraId="761E6C1D" w14:textId="77777777" w:rsidR="003D2F03" w:rsidRDefault="003D2F03">
      <w:pPr>
        <w:pStyle w:val="ConsPlusNormal"/>
      </w:pPr>
    </w:p>
    <w:p w14:paraId="08269BA2" w14:textId="77777777" w:rsidR="003D2F03" w:rsidRDefault="003D2F03">
      <w:pPr>
        <w:pStyle w:val="ConsPlusNormal"/>
        <w:ind w:firstLine="540"/>
        <w:jc w:val="both"/>
      </w:pPr>
      <w:r>
        <w:t>Примечание:</w:t>
      </w:r>
    </w:p>
    <w:p w14:paraId="4C2D5C82" w14:textId="77777777" w:rsidR="003D2F03" w:rsidRDefault="003D2F03">
      <w:pPr>
        <w:pStyle w:val="ConsPlusNormal"/>
        <w:spacing w:before="220"/>
        <w:ind w:firstLine="540"/>
        <w:jc w:val="both"/>
      </w:pPr>
      <w:r>
        <w:t>ДТ - департамент транспорта Администрации города Омска.</w:t>
      </w:r>
    </w:p>
    <w:p w14:paraId="0342CC16" w14:textId="77777777" w:rsidR="003D2F03" w:rsidRDefault="003D2F03">
      <w:pPr>
        <w:pStyle w:val="ConsPlusNormal"/>
        <w:jc w:val="both"/>
      </w:pPr>
    </w:p>
    <w:p w14:paraId="349C07D6" w14:textId="77777777" w:rsidR="003D2F03" w:rsidRDefault="003D2F03">
      <w:pPr>
        <w:pStyle w:val="ConsPlusNormal"/>
        <w:jc w:val="center"/>
      </w:pPr>
      <w:r>
        <w:t>_______________</w:t>
      </w:r>
    </w:p>
    <w:p w14:paraId="60E57E26" w14:textId="77777777" w:rsidR="003D2F03" w:rsidRDefault="003D2F03">
      <w:pPr>
        <w:pStyle w:val="ConsPlusNormal"/>
        <w:jc w:val="both"/>
      </w:pPr>
    </w:p>
    <w:p w14:paraId="5F256DBE" w14:textId="77777777" w:rsidR="003D2F03" w:rsidRDefault="003D2F03">
      <w:pPr>
        <w:pStyle w:val="ConsPlusNormal"/>
        <w:jc w:val="both"/>
      </w:pPr>
    </w:p>
    <w:p w14:paraId="39EFE81E" w14:textId="77777777" w:rsidR="003D2F03" w:rsidRDefault="003D2F03">
      <w:pPr>
        <w:pStyle w:val="ConsPlusNormal"/>
        <w:jc w:val="both"/>
      </w:pPr>
    </w:p>
    <w:p w14:paraId="43A8956C" w14:textId="77777777" w:rsidR="003D2F03" w:rsidRDefault="003D2F03">
      <w:pPr>
        <w:pStyle w:val="ConsPlusNormal"/>
        <w:jc w:val="both"/>
      </w:pPr>
    </w:p>
    <w:p w14:paraId="357937DC" w14:textId="77777777" w:rsidR="003D2F03" w:rsidRDefault="003D2F03">
      <w:pPr>
        <w:pStyle w:val="ConsPlusNormal"/>
        <w:jc w:val="both"/>
      </w:pPr>
    </w:p>
    <w:p w14:paraId="0660D4C8" w14:textId="77777777" w:rsidR="003D2F03" w:rsidRDefault="003D2F03">
      <w:pPr>
        <w:pStyle w:val="ConsPlusNormal"/>
        <w:jc w:val="right"/>
        <w:outlineLvl w:val="1"/>
      </w:pPr>
      <w:r>
        <w:t>Приложение N 6</w:t>
      </w:r>
    </w:p>
    <w:p w14:paraId="4BCFB8AC" w14:textId="77777777" w:rsidR="003D2F03" w:rsidRDefault="003D2F03">
      <w:pPr>
        <w:pStyle w:val="ConsPlusNormal"/>
        <w:jc w:val="right"/>
      </w:pPr>
      <w:r>
        <w:t>к муниципальной программе города Омска</w:t>
      </w:r>
    </w:p>
    <w:p w14:paraId="7AEC8B47" w14:textId="77777777" w:rsidR="003D2F03" w:rsidRDefault="003D2F03">
      <w:pPr>
        <w:pStyle w:val="ConsPlusNormal"/>
        <w:jc w:val="right"/>
      </w:pPr>
      <w:r>
        <w:t>"Развитие дорожного хозяйства</w:t>
      </w:r>
    </w:p>
    <w:p w14:paraId="5FA8191A" w14:textId="77777777" w:rsidR="003D2F03" w:rsidRDefault="003D2F03">
      <w:pPr>
        <w:pStyle w:val="ConsPlusNormal"/>
        <w:jc w:val="right"/>
      </w:pPr>
      <w:r>
        <w:t>и транспортной системы"</w:t>
      </w:r>
    </w:p>
    <w:p w14:paraId="4ED7F374" w14:textId="77777777" w:rsidR="003D2F03" w:rsidRDefault="003D2F03">
      <w:pPr>
        <w:pStyle w:val="ConsPlusNormal"/>
        <w:jc w:val="both"/>
      </w:pPr>
    </w:p>
    <w:p w14:paraId="4DA39064" w14:textId="77777777" w:rsidR="003D2F03" w:rsidRDefault="003D2F03">
      <w:pPr>
        <w:pStyle w:val="ConsPlusTitle"/>
        <w:jc w:val="center"/>
      </w:pPr>
      <w:bookmarkStart w:id="7" w:name="P8155"/>
      <w:bookmarkEnd w:id="7"/>
      <w:r>
        <w:t>ПЛАНОВЫЕ ЗНАЧЕНИЯ</w:t>
      </w:r>
    </w:p>
    <w:p w14:paraId="16E731B5" w14:textId="77777777" w:rsidR="003D2F03" w:rsidRDefault="003D2F03">
      <w:pPr>
        <w:pStyle w:val="ConsPlusTitle"/>
        <w:jc w:val="center"/>
      </w:pPr>
      <w:r>
        <w:t>целевых индикаторов мероприятий подпрограммы "Организация</w:t>
      </w:r>
    </w:p>
    <w:p w14:paraId="3E6ABD61" w14:textId="77777777" w:rsidR="003D2F03" w:rsidRDefault="003D2F03">
      <w:pPr>
        <w:pStyle w:val="ConsPlusTitle"/>
        <w:jc w:val="center"/>
      </w:pPr>
      <w:r>
        <w:t>транспортного обслуживания населения и обеспечение</w:t>
      </w:r>
    </w:p>
    <w:p w14:paraId="1FEFF6CD" w14:textId="77777777" w:rsidR="003D2F03" w:rsidRDefault="003D2F03">
      <w:pPr>
        <w:pStyle w:val="ConsPlusTitle"/>
        <w:jc w:val="center"/>
      </w:pPr>
      <w:r>
        <w:t>устойчивого, надежного, безопасного функционирования</w:t>
      </w:r>
    </w:p>
    <w:p w14:paraId="53DBD1AA" w14:textId="77777777" w:rsidR="003D2F03" w:rsidRDefault="003D2F03">
      <w:pPr>
        <w:pStyle w:val="ConsPlusTitle"/>
        <w:jc w:val="center"/>
      </w:pPr>
      <w:r>
        <w:t>городского пассажирского транспорта" муниципальной программы</w:t>
      </w:r>
    </w:p>
    <w:p w14:paraId="330753A1" w14:textId="77777777" w:rsidR="003D2F03" w:rsidRDefault="003D2F03">
      <w:pPr>
        <w:pStyle w:val="ConsPlusTitle"/>
        <w:jc w:val="center"/>
      </w:pPr>
      <w:r>
        <w:t>города Омска "Развитие дорожного хозяйства</w:t>
      </w:r>
    </w:p>
    <w:p w14:paraId="3B201E68" w14:textId="77777777" w:rsidR="003D2F03" w:rsidRDefault="003D2F03">
      <w:pPr>
        <w:pStyle w:val="ConsPlusTitle"/>
        <w:jc w:val="center"/>
      </w:pPr>
      <w:r>
        <w:t>и транспортной системы"</w:t>
      </w:r>
    </w:p>
    <w:p w14:paraId="5A3B4A3B" w14:textId="77777777" w:rsidR="003D2F03" w:rsidRDefault="003D2F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D2F03" w14:paraId="4C787D4C" w14:textId="77777777">
        <w:tc>
          <w:tcPr>
            <w:tcW w:w="60" w:type="dxa"/>
            <w:tcBorders>
              <w:top w:val="nil"/>
              <w:left w:val="nil"/>
              <w:bottom w:val="nil"/>
              <w:right w:val="nil"/>
            </w:tcBorders>
            <w:shd w:val="clear" w:color="auto" w:fill="CED3F1"/>
            <w:tcMar>
              <w:top w:w="0" w:type="dxa"/>
              <w:left w:w="0" w:type="dxa"/>
              <w:bottom w:w="0" w:type="dxa"/>
              <w:right w:w="0" w:type="dxa"/>
            </w:tcMar>
          </w:tcPr>
          <w:p w14:paraId="2F9B9A18" w14:textId="77777777" w:rsidR="003D2F03" w:rsidRDefault="003D2F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734A54" w14:textId="77777777" w:rsidR="003D2F03" w:rsidRDefault="003D2F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F780E4" w14:textId="77777777" w:rsidR="003D2F03" w:rsidRDefault="003D2F03">
            <w:pPr>
              <w:pStyle w:val="ConsPlusNormal"/>
              <w:jc w:val="center"/>
            </w:pPr>
            <w:r>
              <w:rPr>
                <w:color w:val="392C69"/>
              </w:rPr>
              <w:t>Список изменяющих документов</w:t>
            </w:r>
          </w:p>
          <w:p w14:paraId="26184E6C" w14:textId="77777777" w:rsidR="003D2F03" w:rsidRDefault="003D2F03">
            <w:pPr>
              <w:pStyle w:val="ConsPlusNormal"/>
              <w:jc w:val="center"/>
            </w:pPr>
            <w:r>
              <w:rPr>
                <w:color w:val="392C69"/>
              </w:rPr>
              <w:t xml:space="preserve">(в ред. </w:t>
            </w:r>
            <w:hyperlink r:id="rId180">
              <w:r>
                <w:rPr>
                  <w:color w:val="0000FF"/>
                </w:rPr>
                <w:t>Постановления</w:t>
              </w:r>
            </w:hyperlink>
            <w:r>
              <w:rPr>
                <w:color w:val="392C69"/>
              </w:rPr>
              <w:t xml:space="preserve"> Администрации города Омска от 27.12.2024 N 1075-п)</w:t>
            </w:r>
          </w:p>
        </w:tc>
        <w:tc>
          <w:tcPr>
            <w:tcW w:w="113" w:type="dxa"/>
            <w:tcBorders>
              <w:top w:val="nil"/>
              <w:left w:val="nil"/>
              <w:bottom w:val="nil"/>
              <w:right w:val="nil"/>
            </w:tcBorders>
            <w:shd w:val="clear" w:color="auto" w:fill="F4F3F8"/>
            <w:tcMar>
              <w:top w:w="0" w:type="dxa"/>
              <w:left w:w="0" w:type="dxa"/>
              <w:bottom w:w="0" w:type="dxa"/>
              <w:right w:w="0" w:type="dxa"/>
            </w:tcMar>
          </w:tcPr>
          <w:p w14:paraId="0D85436E" w14:textId="77777777" w:rsidR="003D2F03" w:rsidRDefault="003D2F03">
            <w:pPr>
              <w:pStyle w:val="ConsPlusNormal"/>
            </w:pPr>
          </w:p>
        </w:tc>
      </w:tr>
    </w:tbl>
    <w:p w14:paraId="456B9823" w14:textId="77777777" w:rsidR="003D2F03" w:rsidRDefault="003D2F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361"/>
        <w:gridCol w:w="1814"/>
        <w:gridCol w:w="794"/>
        <w:gridCol w:w="1417"/>
        <w:gridCol w:w="1417"/>
        <w:gridCol w:w="1417"/>
        <w:gridCol w:w="1474"/>
        <w:gridCol w:w="1417"/>
      </w:tblGrid>
      <w:tr w:rsidR="003D2F03" w14:paraId="01227637" w14:textId="77777777">
        <w:tc>
          <w:tcPr>
            <w:tcW w:w="567" w:type="dxa"/>
            <w:vMerge w:val="restart"/>
          </w:tcPr>
          <w:p w14:paraId="4BB85426" w14:textId="77777777" w:rsidR="003D2F03" w:rsidRDefault="003D2F03">
            <w:pPr>
              <w:pStyle w:val="ConsPlusNormal"/>
              <w:jc w:val="center"/>
            </w:pPr>
            <w:r>
              <w:t>N п/п</w:t>
            </w:r>
          </w:p>
        </w:tc>
        <w:tc>
          <w:tcPr>
            <w:tcW w:w="1928" w:type="dxa"/>
            <w:vMerge w:val="restart"/>
          </w:tcPr>
          <w:p w14:paraId="7981230C" w14:textId="77777777" w:rsidR="003D2F03" w:rsidRDefault="003D2F03">
            <w:pPr>
              <w:pStyle w:val="ConsPlusNormal"/>
              <w:jc w:val="center"/>
            </w:pPr>
            <w:r>
              <w:t>Наименование мероприятия подпрограммы муниципальной программы города Омска (далее - подпрограмма)</w:t>
            </w:r>
          </w:p>
        </w:tc>
        <w:tc>
          <w:tcPr>
            <w:tcW w:w="1361" w:type="dxa"/>
            <w:vMerge w:val="restart"/>
          </w:tcPr>
          <w:p w14:paraId="6A2A7D1E" w14:textId="77777777" w:rsidR="003D2F03" w:rsidRDefault="003D2F03">
            <w:pPr>
              <w:pStyle w:val="ConsPlusNormal"/>
              <w:jc w:val="center"/>
            </w:pPr>
            <w:r>
              <w:t>Участники муниципальной программы, ответственные за реализацию мероприятия подпрограммы</w:t>
            </w:r>
          </w:p>
        </w:tc>
        <w:tc>
          <w:tcPr>
            <w:tcW w:w="9750" w:type="dxa"/>
            <w:gridSpan w:val="7"/>
          </w:tcPr>
          <w:p w14:paraId="7B0EC82E" w14:textId="77777777" w:rsidR="003D2F03" w:rsidRDefault="003D2F03">
            <w:pPr>
              <w:pStyle w:val="ConsPlusNormal"/>
              <w:jc w:val="center"/>
            </w:pPr>
            <w:r>
              <w:t>Целевые индикаторы реализации мероприятия подпрограммы</w:t>
            </w:r>
          </w:p>
        </w:tc>
      </w:tr>
      <w:tr w:rsidR="003D2F03" w14:paraId="7117E258" w14:textId="77777777">
        <w:tc>
          <w:tcPr>
            <w:tcW w:w="567" w:type="dxa"/>
            <w:vMerge/>
          </w:tcPr>
          <w:p w14:paraId="221DC5DE" w14:textId="77777777" w:rsidR="003D2F03" w:rsidRDefault="003D2F03">
            <w:pPr>
              <w:pStyle w:val="ConsPlusNormal"/>
            </w:pPr>
          </w:p>
        </w:tc>
        <w:tc>
          <w:tcPr>
            <w:tcW w:w="1928" w:type="dxa"/>
            <w:vMerge/>
          </w:tcPr>
          <w:p w14:paraId="6B3C9DBA" w14:textId="77777777" w:rsidR="003D2F03" w:rsidRDefault="003D2F03">
            <w:pPr>
              <w:pStyle w:val="ConsPlusNormal"/>
            </w:pPr>
          </w:p>
        </w:tc>
        <w:tc>
          <w:tcPr>
            <w:tcW w:w="1361" w:type="dxa"/>
            <w:vMerge/>
          </w:tcPr>
          <w:p w14:paraId="0F7BEA3D" w14:textId="77777777" w:rsidR="003D2F03" w:rsidRDefault="003D2F03">
            <w:pPr>
              <w:pStyle w:val="ConsPlusNormal"/>
            </w:pPr>
          </w:p>
        </w:tc>
        <w:tc>
          <w:tcPr>
            <w:tcW w:w="1814" w:type="dxa"/>
            <w:vMerge w:val="restart"/>
          </w:tcPr>
          <w:p w14:paraId="1FD5D332" w14:textId="77777777" w:rsidR="003D2F03" w:rsidRDefault="003D2F03">
            <w:pPr>
              <w:pStyle w:val="ConsPlusNormal"/>
              <w:jc w:val="center"/>
            </w:pPr>
            <w:r>
              <w:t>Наименование</w:t>
            </w:r>
          </w:p>
        </w:tc>
        <w:tc>
          <w:tcPr>
            <w:tcW w:w="794" w:type="dxa"/>
            <w:vMerge w:val="restart"/>
          </w:tcPr>
          <w:p w14:paraId="6913DF02" w14:textId="77777777" w:rsidR="003D2F03" w:rsidRDefault="003D2F03">
            <w:pPr>
              <w:pStyle w:val="ConsPlusNormal"/>
              <w:jc w:val="center"/>
            </w:pPr>
            <w:r>
              <w:t>Единица измерения</w:t>
            </w:r>
          </w:p>
        </w:tc>
        <w:tc>
          <w:tcPr>
            <w:tcW w:w="7142" w:type="dxa"/>
            <w:gridSpan w:val="5"/>
          </w:tcPr>
          <w:p w14:paraId="3A5F3242" w14:textId="77777777" w:rsidR="003D2F03" w:rsidRDefault="003D2F03">
            <w:pPr>
              <w:pStyle w:val="ConsPlusNormal"/>
              <w:jc w:val="center"/>
            </w:pPr>
            <w:r>
              <w:t>Значение на 2024 год</w:t>
            </w:r>
          </w:p>
        </w:tc>
      </w:tr>
      <w:tr w:rsidR="003D2F03" w14:paraId="28EC1FC8" w14:textId="77777777">
        <w:tc>
          <w:tcPr>
            <w:tcW w:w="567" w:type="dxa"/>
            <w:vMerge/>
          </w:tcPr>
          <w:p w14:paraId="3C53380A" w14:textId="77777777" w:rsidR="003D2F03" w:rsidRDefault="003D2F03">
            <w:pPr>
              <w:pStyle w:val="ConsPlusNormal"/>
            </w:pPr>
          </w:p>
        </w:tc>
        <w:tc>
          <w:tcPr>
            <w:tcW w:w="1928" w:type="dxa"/>
            <w:vMerge/>
          </w:tcPr>
          <w:p w14:paraId="5F99AB07" w14:textId="77777777" w:rsidR="003D2F03" w:rsidRDefault="003D2F03">
            <w:pPr>
              <w:pStyle w:val="ConsPlusNormal"/>
            </w:pPr>
          </w:p>
        </w:tc>
        <w:tc>
          <w:tcPr>
            <w:tcW w:w="1361" w:type="dxa"/>
            <w:vMerge/>
          </w:tcPr>
          <w:p w14:paraId="25430BC1" w14:textId="77777777" w:rsidR="003D2F03" w:rsidRDefault="003D2F03">
            <w:pPr>
              <w:pStyle w:val="ConsPlusNormal"/>
            </w:pPr>
          </w:p>
        </w:tc>
        <w:tc>
          <w:tcPr>
            <w:tcW w:w="1814" w:type="dxa"/>
            <w:vMerge/>
          </w:tcPr>
          <w:p w14:paraId="1826A749" w14:textId="77777777" w:rsidR="003D2F03" w:rsidRDefault="003D2F03">
            <w:pPr>
              <w:pStyle w:val="ConsPlusNormal"/>
            </w:pPr>
          </w:p>
        </w:tc>
        <w:tc>
          <w:tcPr>
            <w:tcW w:w="794" w:type="dxa"/>
            <w:vMerge/>
          </w:tcPr>
          <w:p w14:paraId="1DEC4987" w14:textId="77777777" w:rsidR="003D2F03" w:rsidRDefault="003D2F03">
            <w:pPr>
              <w:pStyle w:val="ConsPlusNormal"/>
            </w:pPr>
          </w:p>
        </w:tc>
        <w:tc>
          <w:tcPr>
            <w:tcW w:w="1417" w:type="dxa"/>
            <w:vMerge w:val="restart"/>
          </w:tcPr>
          <w:p w14:paraId="0CCD87C1" w14:textId="77777777" w:rsidR="003D2F03" w:rsidRDefault="003D2F03">
            <w:pPr>
              <w:pStyle w:val="ConsPlusNormal"/>
              <w:jc w:val="center"/>
            </w:pPr>
            <w:r>
              <w:t>Всего</w:t>
            </w:r>
          </w:p>
        </w:tc>
        <w:tc>
          <w:tcPr>
            <w:tcW w:w="5725" w:type="dxa"/>
            <w:gridSpan w:val="4"/>
          </w:tcPr>
          <w:p w14:paraId="43DDA412" w14:textId="77777777" w:rsidR="003D2F03" w:rsidRDefault="003D2F03">
            <w:pPr>
              <w:pStyle w:val="ConsPlusNormal"/>
              <w:jc w:val="center"/>
            </w:pPr>
            <w:r>
              <w:t>в том числе</w:t>
            </w:r>
          </w:p>
        </w:tc>
      </w:tr>
      <w:tr w:rsidR="003D2F03" w14:paraId="5EC883B9" w14:textId="77777777">
        <w:tc>
          <w:tcPr>
            <w:tcW w:w="567" w:type="dxa"/>
            <w:vMerge/>
          </w:tcPr>
          <w:p w14:paraId="058BFBF3" w14:textId="77777777" w:rsidR="003D2F03" w:rsidRDefault="003D2F03">
            <w:pPr>
              <w:pStyle w:val="ConsPlusNormal"/>
            </w:pPr>
          </w:p>
        </w:tc>
        <w:tc>
          <w:tcPr>
            <w:tcW w:w="1928" w:type="dxa"/>
            <w:vMerge/>
          </w:tcPr>
          <w:p w14:paraId="664D46E8" w14:textId="77777777" w:rsidR="003D2F03" w:rsidRDefault="003D2F03">
            <w:pPr>
              <w:pStyle w:val="ConsPlusNormal"/>
            </w:pPr>
          </w:p>
        </w:tc>
        <w:tc>
          <w:tcPr>
            <w:tcW w:w="1361" w:type="dxa"/>
            <w:vMerge/>
          </w:tcPr>
          <w:p w14:paraId="3DA623DF" w14:textId="77777777" w:rsidR="003D2F03" w:rsidRDefault="003D2F03">
            <w:pPr>
              <w:pStyle w:val="ConsPlusNormal"/>
            </w:pPr>
          </w:p>
        </w:tc>
        <w:tc>
          <w:tcPr>
            <w:tcW w:w="1814" w:type="dxa"/>
            <w:vMerge/>
          </w:tcPr>
          <w:p w14:paraId="29BB09F0" w14:textId="77777777" w:rsidR="003D2F03" w:rsidRDefault="003D2F03">
            <w:pPr>
              <w:pStyle w:val="ConsPlusNormal"/>
            </w:pPr>
          </w:p>
        </w:tc>
        <w:tc>
          <w:tcPr>
            <w:tcW w:w="794" w:type="dxa"/>
            <w:vMerge/>
          </w:tcPr>
          <w:p w14:paraId="0779138F" w14:textId="77777777" w:rsidR="003D2F03" w:rsidRDefault="003D2F03">
            <w:pPr>
              <w:pStyle w:val="ConsPlusNormal"/>
            </w:pPr>
          </w:p>
        </w:tc>
        <w:tc>
          <w:tcPr>
            <w:tcW w:w="1417" w:type="dxa"/>
            <w:vMerge/>
          </w:tcPr>
          <w:p w14:paraId="4AF0007B" w14:textId="77777777" w:rsidR="003D2F03" w:rsidRDefault="003D2F03">
            <w:pPr>
              <w:pStyle w:val="ConsPlusNormal"/>
            </w:pPr>
          </w:p>
        </w:tc>
        <w:tc>
          <w:tcPr>
            <w:tcW w:w="1417" w:type="dxa"/>
          </w:tcPr>
          <w:p w14:paraId="744F5CFA" w14:textId="77777777" w:rsidR="003D2F03" w:rsidRDefault="003D2F03">
            <w:pPr>
              <w:pStyle w:val="ConsPlusNormal"/>
              <w:jc w:val="center"/>
            </w:pPr>
            <w:r>
              <w:t>1 квартал</w:t>
            </w:r>
          </w:p>
        </w:tc>
        <w:tc>
          <w:tcPr>
            <w:tcW w:w="1417" w:type="dxa"/>
          </w:tcPr>
          <w:p w14:paraId="23AECB0C" w14:textId="77777777" w:rsidR="003D2F03" w:rsidRDefault="003D2F03">
            <w:pPr>
              <w:pStyle w:val="ConsPlusNormal"/>
              <w:jc w:val="center"/>
            </w:pPr>
            <w:r>
              <w:t>2 квартал</w:t>
            </w:r>
          </w:p>
        </w:tc>
        <w:tc>
          <w:tcPr>
            <w:tcW w:w="1474" w:type="dxa"/>
          </w:tcPr>
          <w:p w14:paraId="03B05851" w14:textId="77777777" w:rsidR="003D2F03" w:rsidRDefault="003D2F03">
            <w:pPr>
              <w:pStyle w:val="ConsPlusNormal"/>
              <w:jc w:val="center"/>
            </w:pPr>
            <w:r>
              <w:t>3 квартал</w:t>
            </w:r>
          </w:p>
        </w:tc>
        <w:tc>
          <w:tcPr>
            <w:tcW w:w="1417" w:type="dxa"/>
          </w:tcPr>
          <w:p w14:paraId="1F38BD72" w14:textId="77777777" w:rsidR="003D2F03" w:rsidRDefault="003D2F03">
            <w:pPr>
              <w:pStyle w:val="ConsPlusNormal"/>
              <w:jc w:val="center"/>
            </w:pPr>
            <w:r>
              <w:t>4 квартал</w:t>
            </w:r>
          </w:p>
        </w:tc>
      </w:tr>
      <w:tr w:rsidR="003D2F03" w14:paraId="70EEE62E" w14:textId="77777777">
        <w:tc>
          <w:tcPr>
            <w:tcW w:w="567" w:type="dxa"/>
          </w:tcPr>
          <w:p w14:paraId="4D722AB8" w14:textId="77777777" w:rsidR="003D2F03" w:rsidRDefault="003D2F03">
            <w:pPr>
              <w:pStyle w:val="ConsPlusNormal"/>
              <w:jc w:val="center"/>
            </w:pPr>
            <w:r>
              <w:t>1</w:t>
            </w:r>
          </w:p>
        </w:tc>
        <w:tc>
          <w:tcPr>
            <w:tcW w:w="1928" w:type="dxa"/>
          </w:tcPr>
          <w:p w14:paraId="2FDDBEDE" w14:textId="77777777" w:rsidR="003D2F03" w:rsidRDefault="003D2F03">
            <w:pPr>
              <w:pStyle w:val="ConsPlusNormal"/>
              <w:jc w:val="center"/>
            </w:pPr>
            <w:r>
              <w:t>2</w:t>
            </w:r>
          </w:p>
        </w:tc>
        <w:tc>
          <w:tcPr>
            <w:tcW w:w="1361" w:type="dxa"/>
          </w:tcPr>
          <w:p w14:paraId="68F0254F" w14:textId="77777777" w:rsidR="003D2F03" w:rsidRDefault="003D2F03">
            <w:pPr>
              <w:pStyle w:val="ConsPlusNormal"/>
              <w:jc w:val="center"/>
            </w:pPr>
            <w:r>
              <w:t>3</w:t>
            </w:r>
          </w:p>
        </w:tc>
        <w:tc>
          <w:tcPr>
            <w:tcW w:w="1814" w:type="dxa"/>
          </w:tcPr>
          <w:p w14:paraId="5FD43FA8" w14:textId="77777777" w:rsidR="003D2F03" w:rsidRDefault="003D2F03">
            <w:pPr>
              <w:pStyle w:val="ConsPlusNormal"/>
              <w:jc w:val="center"/>
            </w:pPr>
            <w:r>
              <w:t>4</w:t>
            </w:r>
          </w:p>
        </w:tc>
        <w:tc>
          <w:tcPr>
            <w:tcW w:w="794" w:type="dxa"/>
          </w:tcPr>
          <w:p w14:paraId="6C9B08D0" w14:textId="77777777" w:rsidR="003D2F03" w:rsidRDefault="003D2F03">
            <w:pPr>
              <w:pStyle w:val="ConsPlusNormal"/>
              <w:jc w:val="center"/>
            </w:pPr>
            <w:r>
              <w:t>5</w:t>
            </w:r>
          </w:p>
        </w:tc>
        <w:tc>
          <w:tcPr>
            <w:tcW w:w="1417" w:type="dxa"/>
          </w:tcPr>
          <w:p w14:paraId="12AE0C46" w14:textId="77777777" w:rsidR="003D2F03" w:rsidRDefault="003D2F03">
            <w:pPr>
              <w:pStyle w:val="ConsPlusNormal"/>
              <w:jc w:val="center"/>
            </w:pPr>
            <w:r>
              <w:t>6</w:t>
            </w:r>
          </w:p>
        </w:tc>
        <w:tc>
          <w:tcPr>
            <w:tcW w:w="1417" w:type="dxa"/>
          </w:tcPr>
          <w:p w14:paraId="3A19A4E2" w14:textId="77777777" w:rsidR="003D2F03" w:rsidRDefault="003D2F03">
            <w:pPr>
              <w:pStyle w:val="ConsPlusNormal"/>
              <w:jc w:val="center"/>
            </w:pPr>
            <w:r>
              <w:t>7</w:t>
            </w:r>
          </w:p>
        </w:tc>
        <w:tc>
          <w:tcPr>
            <w:tcW w:w="1417" w:type="dxa"/>
          </w:tcPr>
          <w:p w14:paraId="04D74893" w14:textId="77777777" w:rsidR="003D2F03" w:rsidRDefault="003D2F03">
            <w:pPr>
              <w:pStyle w:val="ConsPlusNormal"/>
              <w:jc w:val="center"/>
            </w:pPr>
            <w:r>
              <w:t>8</w:t>
            </w:r>
          </w:p>
        </w:tc>
        <w:tc>
          <w:tcPr>
            <w:tcW w:w="1474" w:type="dxa"/>
          </w:tcPr>
          <w:p w14:paraId="5207D40B" w14:textId="77777777" w:rsidR="003D2F03" w:rsidRDefault="003D2F03">
            <w:pPr>
              <w:pStyle w:val="ConsPlusNormal"/>
              <w:jc w:val="center"/>
            </w:pPr>
            <w:r>
              <w:t>9</w:t>
            </w:r>
          </w:p>
        </w:tc>
        <w:tc>
          <w:tcPr>
            <w:tcW w:w="1417" w:type="dxa"/>
          </w:tcPr>
          <w:p w14:paraId="115E7D05" w14:textId="77777777" w:rsidR="003D2F03" w:rsidRDefault="003D2F03">
            <w:pPr>
              <w:pStyle w:val="ConsPlusNormal"/>
              <w:jc w:val="center"/>
            </w:pPr>
            <w:r>
              <w:t>10</w:t>
            </w:r>
          </w:p>
        </w:tc>
      </w:tr>
      <w:tr w:rsidR="003D2F03" w14:paraId="09467C7B" w14:textId="77777777">
        <w:tc>
          <w:tcPr>
            <w:tcW w:w="13606" w:type="dxa"/>
            <w:gridSpan w:val="10"/>
          </w:tcPr>
          <w:p w14:paraId="180169DA" w14:textId="77777777" w:rsidR="003D2F03" w:rsidRDefault="003D2F03">
            <w:pPr>
              <w:pStyle w:val="ConsPlusNormal"/>
            </w:pPr>
            <w:r>
              <w:t>Подпрограмма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w:t>
            </w:r>
          </w:p>
        </w:tc>
      </w:tr>
      <w:tr w:rsidR="003D2F03" w14:paraId="6C54356A" w14:textId="77777777">
        <w:tc>
          <w:tcPr>
            <w:tcW w:w="13606" w:type="dxa"/>
            <w:gridSpan w:val="10"/>
          </w:tcPr>
          <w:p w14:paraId="70223B92" w14:textId="77777777" w:rsidR="003D2F03" w:rsidRDefault="003D2F03">
            <w:pPr>
              <w:pStyle w:val="ConsPlusNormal"/>
              <w:outlineLvl w:val="2"/>
            </w:pPr>
            <w:r>
              <w:t>Задача 1 подпрограммы: Обеспечение потребности населения в услугах по перевозке пассажиров транспортом общего пользования</w:t>
            </w:r>
          </w:p>
        </w:tc>
      </w:tr>
      <w:tr w:rsidR="003D2F03" w14:paraId="3F17FCC6" w14:textId="77777777">
        <w:tc>
          <w:tcPr>
            <w:tcW w:w="567" w:type="dxa"/>
          </w:tcPr>
          <w:p w14:paraId="75921A91" w14:textId="77777777" w:rsidR="003D2F03" w:rsidRDefault="003D2F03">
            <w:pPr>
              <w:pStyle w:val="ConsPlusNormal"/>
              <w:jc w:val="center"/>
            </w:pPr>
            <w:r>
              <w:t>1.1</w:t>
            </w:r>
          </w:p>
        </w:tc>
        <w:tc>
          <w:tcPr>
            <w:tcW w:w="1928" w:type="dxa"/>
          </w:tcPr>
          <w:p w14:paraId="01121EA5" w14:textId="77777777" w:rsidR="003D2F03" w:rsidRDefault="003D2F03">
            <w:pPr>
              <w:pStyle w:val="ConsPlusNormal"/>
            </w:pPr>
            <w:r>
              <w:t>Возмещение недополученных доходов, связанных с предоставлением мер социальной поддержки</w:t>
            </w:r>
          </w:p>
        </w:tc>
        <w:tc>
          <w:tcPr>
            <w:tcW w:w="1361" w:type="dxa"/>
          </w:tcPr>
          <w:p w14:paraId="2F2E5E0F" w14:textId="77777777" w:rsidR="003D2F03" w:rsidRDefault="003D2F03">
            <w:pPr>
              <w:pStyle w:val="ConsPlusNormal"/>
              <w:jc w:val="center"/>
            </w:pPr>
            <w:r>
              <w:t>ДТ</w:t>
            </w:r>
          </w:p>
        </w:tc>
        <w:tc>
          <w:tcPr>
            <w:tcW w:w="1814" w:type="dxa"/>
          </w:tcPr>
          <w:p w14:paraId="20DB2F2F" w14:textId="77777777" w:rsidR="003D2F03" w:rsidRDefault="003D2F03">
            <w:pPr>
              <w:pStyle w:val="ConsPlusNormal"/>
            </w:pPr>
            <w:r>
              <w:t>Количество пассажиров, которым предоставлена мера социальной поддержки</w:t>
            </w:r>
          </w:p>
        </w:tc>
        <w:tc>
          <w:tcPr>
            <w:tcW w:w="794" w:type="dxa"/>
          </w:tcPr>
          <w:p w14:paraId="13ADD2DD" w14:textId="77777777" w:rsidR="003D2F03" w:rsidRDefault="003D2F03">
            <w:pPr>
              <w:pStyle w:val="ConsPlusNormal"/>
              <w:jc w:val="center"/>
            </w:pPr>
            <w:r>
              <w:t>тыс. пассажиров</w:t>
            </w:r>
          </w:p>
        </w:tc>
        <w:tc>
          <w:tcPr>
            <w:tcW w:w="1417" w:type="dxa"/>
          </w:tcPr>
          <w:p w14:paraId="0E7F2DA2" w14:textId="77777777" w:rsidR="003D2F03" w:rsidRDefault="003D2F03">
            <w:pPr>
              <w:pStyle w:val="ConsPlusNormal"/>
              <w:jc w:val="center"/>
            </w:pPr>
            <w:r>
              <w:t>40054,6</w:t>
            </w:r>
          </w:p>
        </w:tc>
        <w:tc>
          <w:tcPr>
            <w:tcW w:w="1417" w:type="dxa"/>
          </w:tcPr>
          <w:p w14:paraId="40066AAB" w14:textId="77777777" w:rsidR="003D2F03" w:rsidRDefault="003D2F03">
            <w:pPr>
              <w:pStyle w:val="ConsPlusNormal"/>
              <w:jc w:val="center"/>
            </w:pPr>
            <w:r>
              <w:t>6501,7</w:t>
            </w:r>
          </w:p>
        </w:tc>
        <w:tc>
          <w:tcPr>
            <w:tcW w:w="1417" w:type="dxa"/>
          </w:tcPr>
          <w:p w14:paraId="5136F6E7" w14:textId="77777777" w:rsidR="003D2F03" w:rsidRDefault="003D2F03">
            <w:pPr>
              <w:pStyle w:val="ConsPlusNormal"/>
              <w:jc w:val="center"/>
            </w:pPr>
            <w:r>
              <w:t>13600,0</w:t>
            </w:r>
          </w:p>
        </w:tc>
        <w:tc>
          <w:tcPr>
            <w:tcW w:w="1474" w:type="dxa"/>
          </w:tcPr>
          <w:p w14:paraId="44AAD6BB" w14:textId="77777777" w:rsidR="003D2F03" w:rsidRDefault="003D2F03">
            <w:pPr>
              <w:pStyle w:val="ConsPlusNormal"/>
              <w:jc w:val="center"/>
            </w:pPr>
            <w:r>
              <w:t>9350,4</w:t>
            </w:r>
          </w:p>
        </w:tc>
        <w:tc>
          <w:tcPr>
            <w:tcW w:w="1417" w:type="dxa"/>
          </w:tcPr>
          <w:p w14:paraId="68FCA377" w14:textId="77777777" w:rsidR="003D2F03" w:rsidRDefault="003D2F03">
            <w:pPr>
              <w:pStyle w:val="ConsPlusNormal"/>
              <w:jc w:val="center"/>
            </w:pPr>
            <w:r>
              <w:t>10602,5</w:t>
            </w:r>
          </w:p>
        </w:tc>
      </w:tr>
      <w:tr w:rsidR="003D2F03" w14:paraId="74644915" w14:textId="77777777">
        <w:tc>
          <w:tcPr>
            <w:tcW w:w="567" w:type="dxa"/>
          </w:tcPr>
          <w:p w14:paraId="16490B07" w14:textId="77777777" w:rsidR="003D2F03" w:rsidRDefault="003D2F03">
            <w:pPr>
              <w:pStyle w:val="ConsPlusNormal"/>
              <w:jc w:val="center"/>
            </w:pPr>
            <w:r>
              <w:t>1.2</w:t>
            </w:r>
          </w:p>
        </w:tc>
        <w:tc>
          <w:tcPr>
            <w:tcW w:w="1928" w:type="dxa"/>
          </w:tcPr>
          <w:p w14:paraId="0B38CFE2" w14:textId="77777777" w:rsidR="003D2F03" w:rsidRDefault="003D2F03">
            <w:pPr>
              <w:pStyle w:val="ConsPlusNormal"/>
            </w:pPr>
            <w:r>
              <w:t>Обеспечение перевозчиков документацией, подтверждающей право на осуществление регулярных перевозок по муниципальному маршруту</w:t>
            </w:r>
          </w:p>
        </w:tc>
        <w:tc>
          <w:tcPr>
            <w:tcW w:w="1361" w:type="dxa"/>
          </w:tcPr>
          <w:p w14:paraId="1D8BB764" w14:textId="77777777" w:rsidR="003D2F03" w:rsidRDefault="003D2F03">
            <w:pPr>
              <w:pStyle w:val="ConsPlusNormal"/>
              <w:jc w:val="center"/>
            </w:pPr>
            <w:r>
              <w:t>ДТ</w:t>
            </w:r>
          </w:p>
        </w:tc>
        <w:tc>
          <w:tcPr>
            <w:tcW w:w="1814" w:type="dxa"/>
          </w:tcPr>
          <w:p w14:paraId="14074A34" w14:textId="77777777" w:rsidR="003D2F03" w:rsidRDefault="003D2F03">
            <w:pPr>
              <w:pStyle w:val="ConsPlusNormal"/>
            </w:pPr>
            <w:r>
              <w:t>Количество приобретаемых бланков карт маршрута регулярных перевозок</w:t>
            </w:r>
          </w:p>
        </w:tc>
        <w:tc>
          <w:tcPr>
            <w:tcW w:w="794" w:type="dxa"/>
          </w:tcPr>
          <w:p w14:paraId="76B65C51" w14:textId="77777777" w:rsidR="003D2F03" w:rsidRDefault="003D2F03">
            <w:pPr>
              <w:pStyle w:val="ConsPlusNormal"/>
              <w:jc w:val="center"/>
            </w:pPr>
            <w:r>
              <w:t>шт.</w:t>
            </w:r>
          </w:p>
        </w:tc>
        <w:tc>
          <w:tcPr>
            <w:tcW w:w="1417" w:type="dxa"/>
          </w:tcPr>
          <w:p w14:paraId="4D008ECE" w14:textId="77777777" w:rsidR="003D2F03" w:rsidRDefault="003D2F03">
            <w:pPr>
              <w:pStyle w:val="ConsPlusNormal"/>
              <w:jc w:val="center"/>
            </w:pPr>
            <w:r>
              <w:t>4480,00</w:t>
            </w:r>
          </w:p>
        </w:tc>
        <w:tc>
          <w:tcPr>
            <w:tcW w:w="1417" w:type="dxa"/>
          </w:tcPr>
          <w:p w14:paraId="29734696" w14:textId="77777777" w:rsidR="003D2F03" w:rsidRDefault="003D2F03">
            <w:pPr>
              <w:pStyle w:val="ConsPlusNormal"/>
              <w:jc w:val="center"/>
            </w:pPr>
            <w:r>
              <w:t>-</w:t>
            </w:r>
          </w:p>
        </w:tc>
        <w:tc>
          <w:tcPr>
            <w:tcW w:w="1417" w:type="dxa"/>
          </w:tcPr>
          <w:p w14:paraId="4667A27D" w14:textId="77777777" w:rsidR="003D2F03" w:rsidRDefault="003D2F03">
            <w:pPr>
              <w:pStyle w:val="ConsPlusNormal"/>
              <w:jc w:val="center"/>
            </w:pPr>
            <w:r>
              <w:t>-</w:t>
            </w:r>
          </w:p>
        </w:tc>
        <w:tc>
          <w:tcPr>
            <w:tcW w:w="1474" w:type="dxa"/>
          </w:tcPr>
          <w:p w14:paraId="10D15F84" w14:textId="77777777" w:rsidR="003D2F03" w:rsidRDefault="003D2F03">
            <w:pPr>
              <w:pStyle w:val="ConsPlusNormal"/>
              <w:jc w:val="center"/>
            </w:pPr>
            <w:r>
              <w:t>-</w:t>
            </w:r>
          </w:p>
        </w:tc>
        <w:tc>
          <w:tcPr>
            <w:tcW w:w="1417" w:type="dxa"/>
          </w:tcPr>
          <w:p w14:paraId="4B4A1714" w14:textId="77777777" w:rsidR="003D2F03" w:rsidRDefault="003D2F03">
            <w:pPr>
              <w:pStyle w:val="ConsPlusNormal"/>
              <w:jc w:val="center"/>
            </w:pPr>
            <w:r>
              <w:t>4480,00</w:t>
            </w:r>
          </w:p>
        </w:tc>
      </w:tr>
      <w:tr w:rsidR="003D2F03" w14:paraId="5567360A" w14:textId="77777777">
        <w:tc>
          <w:tcPr>
            <w:tcW w:w="567" w:type="dxa"/>
          </w:tcPr>
          <w:p w14:paraId="46549D45" w14:textId="77777777" w:rsidR="003D2F03" w:rsidRDefault="003D2F03">
            <w:pPr>
              <w:pStyle w:val="ConsPlusNormal"/>
              <w:jc w:val="center"/>
            </w:pPr>
            <w:r>
              <w:t>1.3</w:t>
            </w:r>
          </w:p>
        </w:tc>
        <w:tc>
          <w:tcPr>
            <w:tcW w:w="1928" w:type="dxa"/>
          </w:tcPr>
          <w:p w14:paraId="3722369C" w14:textId="77777777" w:rsidR="003D2F03" w:rsidRDefault="003D2F03">
            <w:pPr>
              <w:pStyle w:val="ConsPlusNormal"/>
            </w:pPr>
            <w:r>
              <w:t>Организация транспортного обслуживания населения</w:t>
            </w:r>
          </w:p>
        </w:tc>
        <w:tc>
          <w:tcPr>
            <w:tcW w:w="1361" w:type="dxa"/>
          </w:tcPr>
          <w:p w14:paraId="3695D0A5" w14:textId="77777777" w:rsidR="003D2F03" w:rsidRDefault="003D2F03">
            <w:pPr>
              <w:pStyle w:val="ConsPlusNormal"/>
              <w:jc w:val="center"/>
            </w:pPr>
            <w:r>
              <w:t>ДТ</w:t>
            </w:r>
          </w:p>
        </w:tc>
        <w:tc>
          <w:tcPr>
            <w:tcW w:w="1814" w:type="dxa"/>
          </w:tcPr>
          <w:p w14:paraId="2C7218D8" w14:textId="77777777" w:rsidR="003D2F03" w:rsidRDefault="003D2F03">
            <w:pPr>
              <w:pStyle w:val="ConsPlusNormal"/>
            </w:pPr>
            <w:r>
              <w:t>Пробег транспортных средств, выполняющих работу по перевозке пассажиров и багажа на муниципальных маршрутах регулярных перевозок по регулируемым тарифам в соответствии с муниципальным контрактом</w:t>
            </w:r>
          </w:p>
        </w:tc>
        <w:tc>
          <w:tcPr>
            <w:tcW w:w="794" w:type="dxa"/>
          </w:tcPr>
          <w:p w14:paraId="302FD436" w14:textId="77777777" w:rsidR="003D2F03" w:rsidRDefault="003D2F03">
            <w:pPr>
              <w:pStyle w:val="ConsPlusNormal"/>
              <w:jc w:val="center"/>
            </w:pPr>
            <w:r>
              <w:t>км</w:t>
            </w:r>
          </w:p>
        </w:tc>
        <w:tc>
          <w:tcPr>
            <w:tcW w:w="1417" w:type="dxa"/>
          </w:tcPr>
          <w:p w14:paraId="35ECE8DF" w14:textId="77777777" w:rsidR="003D2F03" w:rsidRDefault="003D2F03">
            <w:pPr>
              <w:pStyle w:val="ConsPlusNormal"/>
              <w:jc w:val="center"/>
            </w:pPr>
            <w:r>
              <w:t>49083734,00</w:t>
            </w:r>
          </w:p>
        </w:tc>
        <w:tc>
          <w:tcPr>
            <w:tcW w:w="1417" w:type="dxa"/>
          </w:tcPr>
          <w:p w14:paraId="5CAE70E7" w14:textId="77777777" w:rsidR="003D2F03" w:rsidRDefault="003D2F03">
            <w:pPr>
              <w:pStyle w:val="ConsPlusNormal"/>
              <w:jc w:val="center"/>
            </w:pPr>
            <w:r>
              <w:t>12503879,00</w:t>
            </w:r>
          </w:p>
        </w:tc>
        <w:tc>
          <w:tcPr>
            <w:tcW w:w="1417" w:type="dxa"/>
          </w:tcPr>
          <w:p w14:paraId="2B2E291B" w14:textId="77777777" w:rsidR="003D2F03" w:rsidRDefault="003D2F03">
            <w:pPr>
              <w:pStyle w:val="ConsPlusNormal"/>
              <w:jc w:val="center"/>
            </w:pPr>
            <w:r>
              <w:t>12455569,00</w:t>
            </w:r>
          </w:p>
        </w:tc>
        <w:tc>
          <w:tcPr>
            <w:tcW w:w="1474" w:type="dxa"/>
          </w:tcPr>
          <w:p w14:paraId="24EBCCD3" w14:textId="77777777" w:rsidR="003D2F03" w:rsidRDefault="003D2F03">
            <w:pPr>
              <w:pStyle w:val="ConsPlusNormal"/>
              <w:jc w:val="center"/>
            </w:pPr>
            <w:r>
              <w:t>12546585,00</w:t>
            </w:r>
          </w:p>
        </w:tc>
        <w:tc>
          <w:tcPr>
            <w:tcW w:w="1417" w:type="dxa"/>
          </w:tcPr>
          <w:p w14:paraId="051D703B" w14:textId="77777777" w:rsidR="003D2F03" w:rsidRDefault="003D2F03">
            <w:pPr>
              <w:pStyle w:val="ConsPlusNormal"/>
              <w:jc w:val="center"/>
            </w:pPr>
            <w:r>
              <w:t>11577701,00</w:t>
            </w:r>
          </w:p>
        </w:tc>
      </w:tr>
      <w:tr w:rsidR="003D2F03" w14:paraId="21640030" w14:textId="77777777">
        <w:tc>
          <w:tcPr>
            <w:tcW w:w="567" w:type="dxa"/>
          </w:tcPr>
          <w:p w14:paraId="7390F6B8" w14:textId="77777777" w:rsidR="003D2F03" w:rsidRDefault="003D2F03">
            <w:pPr>
              <w:pStyle w:val="ConsPlusNormal"/>
              <w:jc w:val="center"/>
            </w:pPr>
            <w:r>
              <w:t>1.4</w:t>
            </w:r>
          </w:p>
        </w:tc>
        <w:tc>
          <w:tcPr>
            <w:tcW w:w="1928" w:type="dxa"/>
          </w:tcPr>
          <w:p w14:paraId="1B55EFED" w14:textId="77777777" w:rsidR="003D2F03" w:rsidRDefault="003D2F03">
            <w:pPr>
              <w:pStyle w:val="ConsPlusNormal"/>
            </w:pPr>
            <w:r>
              <w:t>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tc>
        <w:tc>
          <w:tcPr>
            <w:tcW w:w="1361" w:type="dxa"/>
          </w:tcPr>
          <w:p w14:paraId="4AE20CF9" w14:textId="77777777" w:rsidR="003D2F03" w:rsidRDefault="003D2F03">
            <w:pPr>
              <w:pStyle w:val="ConsPlusNormal"/>
              <w:jc w:val="center"/>
            </w:pPr>
            <w:r>
              <w:t>ДТ</w:t>
            </w:r>
          </w:p>
        </w:tc>
        <w:tc>
          <w:tcPr>
            <w:tcW w:w="1814" w:type="dxa"/>
          </w:tcPr>
          <w:p w14:paraId="5D1876EF" w14:textId="77777777" w:rsidR="003D2F03" w:rsidRDefault="003D2F03">
            <w:pPr>
              <w:pStyle w:val="ConsPlusNormal"/>
            </w:pPr>
            <w:r>
              <w:t>Количество автотранспортных предприятий, использующих подвижной состав, находящийся в муниципальной собственности города Омска, для оказания услуг по перевозке пассажиров, которым оказано содействие</w:t>
            </w:r>
          </w:p>
        </w:tc>
        <w:tc>
          <w:tcPr>
            <w:tcW w:w="794" w:type="dxa"/>
          </w:tcPr>
          <w:p w14:paraId="0E979DCC" w14:textId="77777777" w:rsidR="003D2F03" w:rsidRDefault="003D2F03">
            <w:pPr>
              <w:pStyle w:val="ConsPlusNormal"/>
              <w:jc w:val="center"/>
            </w:pPr>
            <w:r>
              <w:t>ед.</w:t>
            </w:r>
          </w:p>
        </w:tc>
        <w:tc>
          <w:tcPr>
            <w:tcW w:w="1417" w:type="dxa"/>
          </w:tcPr>
          <w:p w14:paraId="698D4EF5" w14:textId="77777777" w:rsidR="003D2F03" w:rsidRDefault="003D2F03">
            <w:pPr>
              <w:pStyle w:val="ConsPlusNormal"/>
              <w:jc w:val="center"/>
            </w:pPr>
            <w:r>
              <w:t>1</w:t>
            </w:r>
          </w:p>
        </w:tc>
        <w:tc>
          <w:tcPr>
            <w:tcW w:w="1417" w:type="dxa"/>
          </w:tcPr>
          <w:p w14:paraId="6D1B0184" w14:textId="77777777" w:rsidR="003D2F03" w:rsidRDefault="003D2F03">
            <w:pPr>
              <w:pStyle w:val="ConsPlusNormal"/>
              <w:jc w:val="center"/>
            </w:pPr>
            <w:r>
              <w:t>-</w:t>
            </w:r>
          </w:p>
        </w:tc>
        <w:tc>
          <w:tcPr>
            <w:tcW w:w="1417" w:type="dxa"/>
          </w:tcPr>
          <w:p w14:paraId="4016101A" w14:textId="77777777" w:rsidR="003D2F03" w:rsidRDefault="003D2F03">
            <w:pPr>
              <w:pStyle w:val="ConsPlusNormal"/>
              <w:jc w:val="center"/>
            </w:pPr>
            <w:r>
              <w:t>-</w:t>
            </w:r>
          </w:p>
        </w:tc>
        <w:tc>
          <w:tcPr>
            <w:tcW w:w="1474" w:type="dxa"/>
          </w:tcPr>
          <w:p w14:paraId="297485B2" w14:textId="77777777" w:rsidR="003D2F03" w:rsidRDefault="003D2F03">
            <w:pPr>
              <w:pStyle w:val="ConsPlusNormal"/>
              <w:jc w:val="center"/>
            </w:pPr>
            <w:r>
              <w:t>-</w:t>
            </w:r>
          </w:p>
        </w:tc>
        <w:tc>
          <w:tcPr>
            <w:tcW w:w="1417" w:type="dxa"/>
          </w:tcPr>
          <w:p w14:paraId="7639C5BE" w14:textId="77777777" w:rsidR="003D2F03" w:rsidRDefault="003D2F03">
            <w:pPr>
              <w:pStyle w:val="ConsPlusNormal"/>
              <w:jc w:val="center"/>
            </w:pPr>
            <w:r>
              <w:t>1</w:t>
            </w:r>
          </w:p>
        </w:tc>
      </w:tr>
      <w:tr w:rsidR="003D2F03" w14:paraId="735AD8EF" w14:textId="77777777">
        <w:tc>
          <w:tcPr>
            <w:tcW w:w="13606" w:type="dxa"/>
            <w:gridSpan w:val="10"/>
          </w:tcPr>
          <w:p w14:paraId="1467F626" w14:textId="77777777" w:rsidR="003D2F03" w:rsidRDefault="003D2F03">
            <w:pPr>
              <w:pStyle w:val="ConsPlusNormal"/>
              <w:outlineLvl w:val="2"/>
            </w:pPr>
            <w:r>
              <w:t>Задача 2 подпрограммы: Руководство и управление в сфере транспортного обслуживания</w:t>
            </w:r>
          </w:p>
        </w:tc>
      </w:tr>
      <w:tr w:rsidR="003D2F03" w14:paraId="2D2D177B" w14:textId="77777777">
        <w:tc>
          <w:tcPr>
            <w:tcW w:w="567" w:type="dxa"/>
          </w:tcPr>
          <w:p w14:paraId="7F412D73" w14:textId="77777777" w:rsidR="003D2F03" w:rsidRDefault="003D2F03">
            <w:pPr>
              <w:pStyle w:val="ConsPlusNormal"/>
              <w:jc w:val="center"/>
            </w:pPr>
            <w:r>
              <w:t>2.1</w:t>
            </w:r>
          </w:p>
        </w:tc>
        <w:tc>
          <w:tcPr>
            <w:tcW w:w="1928" w:type="dxa"/>
          </w:tcPr>
          <w:p w14:paraId="027992E3" w14:textId="77777777" w:rsidR="003D2F03" w:rsidRDefault="003D2F03">
            <w:pPr>
              <w:pStyle w:val="ConsPlusNormal"/>
            </w:pPr>
            <w:r>
              <w:t>Осуществление функций руководства и управления в сфере установленных полномочий</w:t>
            </w:r>
          </w:p>
        </w:tc>
        <w:tc>
          <w:tcPr>
            <w:tcW w:w="1361" w:type="dxa"/>
          </w:tcPr>
          <w:p w14:paraId="0D04B68E" w14:textId="77777777" w:rsidR="003D2F03" w:rsidRDefault="003D2F03">
            <w:pPr>
              <w:pStyle w:val="ConsPlusNormal"/>
              <w:jc w:val="center"/>
            </w:pPr>
            <w:r>
              <w:t>ДТ</w:t>
            </w:r>
          </w:p>
        </w:tc>
        <w:tc>
          <w:tcPr>
            <w:tcW w:w="1814" w:type="dxa"/>
          </w:tcPr>
          <w:p w14:paraId="08DC1FE3" w14:textId="77777777" w:rsidR="003D2F03" w:rsidRDefault="003D2F03">
            <w:pPr>
              <w:pStyle w:val="ConsPlusNormal"/>
            </w:pPr>
            <w:r>
              <w:t>Доля пассажиров, перевезенных транспортом муниципальных предприятий по муниципальным маршрутам регулярных перевозок в границах</w:t>
            </w:r>
          </w:p>
          <w:p w14:paraId="7FBFF7B5" w14:textId="77777777" w:rsidR="003D2F03" w:rsidRDefault="003D2F03">
            <w:pPr>
              <w:pStyle w:val="ConsPlusNormal"/>
            </w:pPr>
            <w:r>
              <w:t>города Омска по регулируемым тарифам, в общем объеме пассажиров, перевезенных пассажирским транспортом общего пользования</w:t>
            </w:r>
          </w:p>
        </w:tc>
        <w:tc>
          <w:tcPr>
            <w:tcW w:w="794" w:type="dxa"/>
          </w:tcPr>
          <w:p w14:paraId="028ECACE" w14:textId="77777777" w:rsidR="003D2F03" w:rsidRDefault="003D2F03">
            <w:pPr>
              <w:pStyle w:val="ConsPlusNormal"/>
              <w:jc w:val="center"/>
            </w:pPr>
            <w:r>
              <w:t>%</w:t>
            </w:r>
          </w:p>
        </w:tc>
        <w:tc>
          <w:tcPr>
            <w:tcW w:w="1417" w:type="dxa"/>
          </w:tcPr>
          <w:p w14:paraId="3B06EA92" w14:textId="77777777" w:rsidR="003D2F03" w:rsidRDefault="003D2F03">
            <w:pPr>
              <w:pStyle w:val="ConsPlusNormal"/>
              <w:jc w:val="center"/>
            </w:pPr>
            <w:r>
              <w:t>44,4</w:t>
            </w:r>
          </w:p>
        </w:tc>
        <w:tc>
          <w:tcPr>
            <w:tcW w:w="1417" w:type="dxa"/>
          </w:tcPr>
          <w:p w14:paraId="1361C38D" w14:textId="77777777" w:rsidR="003D2F03" w:rsidRDefault="003D2F03">
            <w:pPr>
              <w:pStyle w:val="ConsPlusNormal"/>
              <w:jc w:val="center"/>
            </w:pPr>
            <w:r>
              <w:t>44,0</w:t>
            </w:r>
          </w:p>
        </w:tc>
        <w:tc>
          <w:tcPr>
            <w:tcW w:w="1417" w:type="dxa"/>
          </w:tcPr>
          <w:p w14:paraId="2897C0E8" w14:textId="77777777" w:rsidR="003D2F03" w:rsidRDefault="003D2F03">
            <w:pPr>
              <w:pStyle w:val="ConsPlusNormal"/>
              <w:jc w:val="center"/>
            </w:pPr>
            <w:r>
              <w:t>44,0</w:t>
            </w:r>
          </w:p>
        </w:tc>
        <w:tc>
          <w:tcPr>
            <w:tcW w:w="1474" w:type="dxa"/>
          </w:tcPr>
          <w:p w14:paraId="60D03F19" w14:textId="77777777" w:rsidR="003D2F03" w:rsidRDefault="003D2F03">
            <w:pPr>
              <w:pStyle w:val="ConsPlusNormal"/>
              <w:jc w:val="center"/>
            </w:pPr>
            <w:r>
              <w:t>44,5</w:t>
            </w:r>
          </w:p>
        </w:tc>
        <w:tc>
          <w:tcPr>
            <w:tcW w:w="1417" w:type="dxa"/>
          </w:tcPr>
          <w:p w14:paraId="3011927A" w14:textId="77777777" w:rsidR="003D2F03" w:rsidRDefault="003D2F03">
            <w:pPr>
              <w:pStyle w:val="ConsPlusNormal"/>
              <w:jc w:val="center"/>
            </w:pPr>
            <w:r>
              <w:t>45,0</w:t>
            </w:r>
          </w:p>
        </w:tc>
      </w:tr>
    </w:tbl>
    <w:p w14:paraId="35EA9643" w14:textId="77777777" w:rsidR="003D2F03" w:rsidRDefault="003D2F03">
      <w:pPr>
        <w:pStyle w:val="ConsPlusNormal"/>
        <w:jc w:val="both"/>
      </w:pPr>
    </w:p>
    <w:p w14:paraId="0393543F" w14:textId="77777777" w:rsidR="003D2F03" w:rsidRDefault="003D2F03">
      <w:pPr>
        <w:pStyle w:val="ConsPlusNormal"/>
        <w:ind w:firstLine="540"/>
        <w:jc w:val="both"/>
      </w:pPr>
      <w:r>
        <w:t>Примечание:</w:t>
      </w:r>
    </w:p>
    <w:p w14:paraId="4613A870" w14:textId="77777777" w:rsidR="003D2F03" w:rsidRDefault="003D2F03">
      <w:pPr>
        <w:pStyle w:val="ConsPlusNormal"/>
        <w:spacing w:before="220"/>
        <w:ind w:firstLine="540"/>
        <w:jc w:val="both"/>
      </w:pPr>
      <w:r>
        <w:t>ДТ - департамент транспорта Администрации города Омска.</w:t>
      </w:r>
    </w:p>
    <w:p w14:paraId="7B31A953" w14:textId="77777777" w:rsidR="003D2F03" w:rsidRDefault="003D2F03">
      <w:pPr>
        <w:pStyle w:val="ConsPlusNormal"/>
        <w:jc w:val="both"/>
      </w:pPr>
    </w:p>
    <w:p w14:paraId="3B39D0C9" w14:textId="77777777" w:rsidR="003D2F03" w:rsidRDefault="003D2F03">
      <w:pPr>
        <w:pStyle w:val="ConsPlusNormal"/>
        <w:jc w:val="center"/>
      </w:pPr>
      <w:r>
        <w:t>_______________</w:t>
      </w:r>
    </w:p>
    <w:p w14:paraId="340B7DC5" w14:textId="77777777" w:rsidR="003D2F03" w:rsidRDefault="003D2F03">
      <w:pPr>
        <w:pStyle w:val="ConsPlusNormal"/>
        <w:jc w:val="both"/>
      </w:pPr>
    </w:p>
    <w:p w14:paraId="37E4C4BC" w14:textId="77777777" w:rsidR="003D2F03" w:rsidRDefault="003D2F03">
      <w:pPr>
        <w:pStyle w:val="ConsPlusNormal"/>
        <w:jc w:val="both"/>
      </w:pPr>
    </w:p>
    <w:p w14:paraId="5E5C35CA" w14:textId="77777777" w:rsidR="003D2F03" w:rsidRDefault="003D2F03">
      <w:pPr>
        <w:pStyle w:val="ConsPlusNormal"/>
        <w:pBdr>
          <w:bottom w:val="single" w:sz="6" w:space="0" w:color="auto"/>
        </w:pBdr>
        <w:spacing w:before="100" w:after="100"/>
        <w:jc w:val="both"/>
        <w:rPr>
          <w:sz w:val="2"/>
          <w:szCs w:val="2"/>
        </w:rPr>
      </w:pPr>
    </w:p>
    <w:p w14:paraId="128869E4" w14:textId="77777777" w:rsidR="00316575" w:rsidRDefault="00316575"/>
    <w:sectPr w:rsidR="0031657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03"/>
    <w:rsid w:val="00316575"/>
    <w:rsid w:val="003D2F03"/>
    <w:rsid w:val="00687CB5"/>
    <w:rsid w:val="009D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91D0"/>
  <w15:chartTrackingRefBased/>
  <w15:docId w15:val="{BEE119EB-6113-4850-BE91-5BA5BB6C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2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2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2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2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2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2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2F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21744&amp;dst=100005" TargetMode="External"/><Relationship Id="rId117" Type="http://schemas.openxmlformats.org/officeDocument/2006/relationships/hyperlink" Target="https://login.consultant.ru/link/?req=doc&amp;base=LAW&amp;n=456504" TargetMode="External"/><Relationship Id="rId21" Type="http://schemas.openxmlformats.org/officeDocument/2006/relationships/hyperlink" Target="https://login.consultant.ru/link/?req=doc&amp;base=RLAW148&amp;n=202143&amp;dst=100005" TargetMode="External"/><Relationship Id="rId42" Type="http://schemas.openxmlformats.org/officeDocument/2006/relationships/hyperlink" Target="https://login.consultant.ru/link/?req=doc&amp;base=RLAW148&amp;n=206945&amp;dst=100032" TargetMode="External"/><Relationship Id="rId47" Type="http://schemas.openxmlformats.org/officeDocument/2006/relationships/hyperlink" Target="https://login.consultant.ru/link/?req=doc&amp;base=LAW&amp;n=26303&amp;dst=100168" TargetMode="External"/><Relationship Id="rId63" Type="http://schemas.openxmlformats.org/officeDocument/2006/relationships/hyperlink" Target="https://login.consultant.ru/link/?req=doc&amp;base=RLAW148&amp;n=202143&amp;dst=100020" TargetMode="External"/><Relationship Id="rId68" Type="http://schemas.openxmlformats.org/officeDocument/2006/relationships/hyperlink" Target="https://login.consultant.ru/link/?req=doc&amp;base=RLAW148&amp;n=221744&amp;dst=100050" TargetMode="External"/><Relationship Id="rId84" Type="http://schemas.openxmlformats.org/officeDocument/2006/relationships/hyperlink" Target="https://login.consultant.ru/link/?req=doc&amp;base=RLAW148&amp;n=209590&amp;dst=100025" TargetMode="External"/><Relationship Id="rId89" Type="http://schemas.openxmlformats.org/officeDocument/2006/relationships/hyperlink" Target="https://login.consultant.ru/link/?req=doc&amp;base=RLAW148&amp;n=209590&amp;dst=100026" TargetMode="External"/><Relationship Id="rId112" Type="http://schemas.openxmlformats.org/officeDocument/2006/relationships/hyperlink" Target="https://login.consultant.ru/link/?req=doc&amp;base=RLAW148&amp;n=214286&amp;dst=100028" TargetMode="External"/><Relationship Id="rId133" Type="http://schemas.openxmlformats.org/officeDocument/2006/relationships/hyperlink" Target="https://login.consultant.ru/link/?req=doc&amp;base=RLAW148&amp;n=198493&amp;dst=100025" TargetMode="External"/><Relationship Id="rId138" Type="http://schemas.openxmlformats.org/officeDocument/2006/relationships/hyperlink" Target="https://login.consultant.ru/link/?req=doc&amp;base=RLAW148&amp;n=214286&amp;dst=100030" TargetMode="External"/><Relationship Id="rId154" Type="http://schemas.openxmlformats.org/officeDocument/2006/relationships/hyperlink" Target="https://login.consultant.ru/link/?req=doc&amp;base=RLAW148&amp;n=206945&amp;dst=100049" TargetMode="External"/><Relationship Id="rId159" Type="http://schemas.openxmlformats.org/officeDocument/2006/relationships/hyperlink" Target="https://login.consultant.ru/link/?req=doc&amp;base=RLAW148&amp;n=221744&amp;dst=100067" TargetMode="External"/><Relationship Id="rId175" Type="http://schemas.openxmlformats.org/officeDocument/2006/relationships/hyperlink" Target="https://login.consultant.ru/link/?req=doc&amp;base=RLAW148&amp;n=214286&amp;dst=100036" TargetMode="External"/><Relationship Id="rId170" Type="http://schemas.openxmlformats.org/officeDocument/2006/relationships/hyperlink" Target="https://login.consultant.ru/link/?req=doc&amp;base=RLAW148&amp;n=209590&amp;dst=100040" TargetMode="External"/><Relationship Id="rId16" Type="http://schemas.openxmlformats.org/officeDocument/2006/relationships/hyperlink" Target="https://login.consultant.ru/link/?req=doc&amp;base=RLAW148&amp;n=182761&amp;dst=100096" TargetMode="External"/><Relationship Id="rId107" Type="http://schemas.openxmlformats.org/officeDocument/2006/relationships/hyperlink" Target="https://login.consultant.ru/link/?req=doc&amp;base=RLAW148&amp;n=221744&amp;dst=100055" TargetMode="External"/><Relationship Id="rId11" Type="http://schemas.openxmlformats.org/officeDocument/2006/relationships/hyperlink" Target="https://login.consultant.ru/link/?req=doc&amp;base=RLAW148&amp;n=217577&amp;dst=100005" TargetMode="External"/><Relationship Id="rId32" Type="http://schemas.openxmlformats.org/officeDocument/2006/relationships/hyperlink" Target="https://login.consultant.ru/link/?req=doc&amp;base=RLAW148&amp;n=206945&amp;dst=100023" TargetMode="External"/><Relationship Id="rId37" Type="http://schemas.openxmlformats.org/officeDocument/2006/relationships/hyperlink" Target="https://login.consultant.ru/link/?req=doc&amp;base=RLAW148&amp;n=206945&amp;dst=100028" TargetMode="External"/><Relationship Id="rId53" Type="http://schemas.openxmlformats.org/officeDocument/2006/relationships/hyperlink" Target="https://login.consultant.ru/link/?req=doc&amp;base=RLAW148&amp;n=199768&amp;dst=100018" TargetMode="External"/><Relationship Id="rId58" Type="http://schemas.openxmlformats.org/officeDocument/2006/relationships/hyperlink" Target="https://login.consultant.ru/link/?req=doc&amp;base=RLAW148&amp;n=217577&amp;dst=100028" TargetMode="External"/><Relationship Id="rId74" Type="http://schemas.openxmlformats.org/officeDocument/2006/relationships/hyperlink" Target="https://login.consultant.ru/link/?req=doc&amp;base=RLAW148&amp;n=209590&amp;dst=100022" TargetMode="External"/><Relationship Id="rId79" Type="http://schemas.openxmlformats.org/officeDocument/2006/relationships/hyperlink" Target="https://login.consultant.ru/link/?req=doc&amp;base=RLAW148&amp;n=217577&amp;dst=100030" TargetMode="External"/><Relationship Id="rId102" Type="http://schemas.openxmlformats.org/officeDocument/2006/relationships/hyperlink" Target="https://login.consultant.ru/link/?req=doc&amp;base=RLAW148&amp;n=199768&amp;dst=100026" TargetMode="External"/><Relationship Id="rId123" Type="http://schemas.openxmlformats.org/officeDocument/2006/relationships/hyperlink" Target="https://login.consultant.ru/link/?req=doc&amp;base=RLAW148&amp;n=198493&amp;dst=100018" TargetMode="External"/><Relationship Id="rId128" Type="http://schemas.openxmlformats.org/officeDocument/2006/relationships/hyperlink" Target="https://login.consultant.ru/link/?req=doc&amp;base=RLAW148&amp;n=217577&amp;dst=100038" TargetMode="External"/><Relationship Id="rId144" Type="http://schemas.openxmlformats.org/officeDocument/2006/relationships/hyperlink" Target="https://login.consultant.ru/link/?req=doc&amp;base=RLAW148&amp;n=202143&amp;dst=100028" TargetMode="External"/><Relationship Id="rId149" Type="http://schemas.openxmlformats.org/officeDocument/2006/relationships/hyperlink" Target="https://login.consultant.ru/link/?req=doc&amp;base=RLAW148&amp;n=221744&amp;dst=100066" TargetMode="External"/><Relationship Id="rId5" Type="http://schemas.openxmlformats.org/officeDocument/2006/relationships/hyperlink" Target="https://login.consultant.ru/link/?req=doc&amp;base=RLAW148&amp;n=198493&amp;dst=100005" TargetMode="External"/><Relationship Id="rId90" Type="http://schemas.openxmlformats.org/officeDocument/2006/relationships/hyperlink" Target="https://login.consultant.ru/link/?req=doc&amp;base=RLAW148&amp;n=209590&amp;dst=100026" TargetMode="External"/><Relationship Id="rId95" Type="http://schemas.openxmlformats.org/officeDocument/2006/relationships/hyperlink" Target="https://login.consultant.ru/link/?req=doc&amp;base=RLAW148&amp;n=214286&amp;dst=100025" TargetMode="External"/><Relationship Id="rId160" Type="http://schemas.openxmlformats.org/officeDocument/2006/relationships/hyperlink" Target="https://login.consultant.ru/link/?req=doc&amp;base=RLAW148&amp;n=209590&amp;dst=100038" TargetMode="External"/><Relationship Id="rId165" Type="http://schemas.openxmlformats.org/officeDocument/2006/relationships/hyperlink" Target="https://login.consultant.ru/link/?req=doc&amp;base=RLAW148&amp;n=209590&amp;dst=100038" TargetMode="External"/><Relationship Id="rId181" Type="http://schemas.openxmlformats.org/officeDocument/2006/relationships/fontTable" Target="fontTable.xml"/><Relationship Id="rId22" Type="http://schemas.openxmlformats.org/officeDocument/2006/relationships/hyperlink" Target="https://login.consultant.ru/link/?req=doc&amp;base=RLAW148&amp;n=206945&amp;dst=100005" TargetMode="External"/><Relationship Id="rId27" Type="http://schemas.openxmlformats.org/officeDocument/2006/relationships/hyperlink" Target="https://login.consultant.ru/link/?req=doc&amp;base=RLAW148&amp;n=221744&amp;dst=100006" TargetMode="External"/><Relationship Id="rId43" Type="http://schemas.openxmlformats.org/officeDocument/2006/relationships/hyperlink" Target="https://login.consultant.ru/link/?req=doc&amp;base=RLAW148&amp;n=221744&amp;dst=100009" TargetMode="External"/><Relationship Id="rId48" Type="http://schemas.openxmlformats.org/officeDocument/2006/relationships/hyperlink" Target="https://login.consultant.ru/link/?req=doc&amp;base=LAW&amp;n=26303&amp;dst=100168" TargetMode="External"/><Relationship Id="rId64" Type="http://schemas.openxmlformats.org/officeDocument/2006/relationships/hyperlink" Target="https://login.consultant.ru/link/?req=doc&amp;base=RLAW148&amp;n=206945&amp;dst=100039" TargetMode="External"/><Relationship Id="rId69" Type="http://schemas.openxmlformats.org/officeDocument/2006/relationships/hyperlink" Target="https://login.consultant.ru/link/?req=doc&amp;base=RLAW148&amp;n=194840&amp;dst=100018" TargetMode="External"/><Relationship Id="rId113" Type="http://schemas.openxmlformats.org/officeDocument/2006/relationships/hyperlink" Target="https://login.consultant.ru/link/?req=doc&amp;base=RLAW148&amp;n=221744&amp;dst=100060" TargetMode="External"/><Relationship Id="rId118" Type="http://schemas.openxmlformats.org/officeDocument/2006/relationships/hyperlink" Target="https://login.consultant.ru/link/?req=doc&amp;base=LAW&amp;n=456504" TargetMode="External"/><Relationship Id="rId134" Type="http://schemas.openxmlformats.org/officeDocument/2006/relationships/hyperlink" Target="https://login.consultant.ru/link/?req=doc&amp;base=RLAW148&amp;n=199768&amp;dst=100028" TargetMode="External"/><Relationship Id="rId139" Type="http://schemas.openxmlformats.org/officeDocument/2006/relationships/hyperlink" Target="https://login.consultant.ru/link/?req=doc&amp;base=RLAW148&amp;n=217577&amp;dst=100042" TargetMode="External"/><Relationship Id="rId80" Type="http://schemas.openxmlformats.org/officeDocument/2006/relationships/hyperlink" Target="https://login.consultant.ru/link/?req=doc&amp;base=RLAW148&amp;n=221744&amp;dst=100051" TargetMode="External"/><Relationship Id="rId85" Type="http://schemas.openxmlformats.org/officeDocument/2006/relationships/hyperlink" Target="https://login.consultant.ru/link/?req=doc&amp;base=RLAW148&amp;n=214286&amp;dst=100024" TargetMode="External"/><Relationship Id="rId150" Type="http://schemas.openxmlformats.org/officeDocument/2006/relationships/hyperlink" Target="https://login.consultant.ru/link/?req=doc&amp;base=RLAW148&amp;n=194840&amp;dst=100022" TargetMode="External"/><Relationship Id="rId155" Type="http://schemas.openxmlformats.org/officeDocument/2006/relationships/hyperlink" Target="https://login.consultant.ru/link/?req=doc&amp;base=RLAW148&amp;n=209590&amp;dst=100036" TargetMode="External"/><Relationship Id="rId171" Type="http://schemas.openxmlformats.org/officeDocument/2006/relationships/hyperlink" Target="https://login.consultant.ru/link/?req=doc&amp;base=RLAW148&amp;n=214286&amp;dst=100034" TargetMode="External"/><Relationship Id="rId176" Type="http://schemas.openxmlformats.org/officeDocument/2006/relationships/hyperlink" Target="https://login.consultant.ru/link/?req=doc&amp;base=RLAW148&amp;n=206945&amp;dst=100050" TargetMode="External"/><Relationship Id="rId12" Type="http://schemas.openxmlformats.org/officeDocument/2006/relationships/hyperlink" Target="https://login.consultant.ru/link/?req=doc&amp;base=RLAW148&amp;n=221744&amp;dst=100005" TargetMode="External"/><Relationship Id="rId17" Type="http://schemas.openxmlformats.org/officeDocument/2006/relationships/hyperlink" Target="https://login.consultant.ru/link/?req=doc&amp;base=RLAW148&amp;n=184009" TargetMode="External"/><Relationship Id="rId33" Type="http://schemas.openxmlformats.org/officeDocument/2006/relationships/hyperlink" Target="https://login.consultant.ru/link/?req=doc&amp;base=RLAW148&amp;n=182761&amp;dst=101496" TargetMode="External"/><Relationship Id="rId38" Type="http://schemas.openxmlformats.org/officeDocument/2006/relationships/hyperlink" Target="https://login.consultant.ru/link/?req=doc&amp;base=RLAW148&amp;n=206945&amp;dst=100030" TargetMode="External"/><Relationship Id="rId59" Type="http://schemas.openxmlformats.org/officeDocument/2006/relationships/hyperlink" Target="https://login.consultant.ru/link/?req=doc&amp;base=RLAW148&amp;n=221744&amp;dst=100049" TargetMode="External"/><Relationship Id="rId103" Type="http://schemas.openxmlformats.org/officeDocument/2006/relationships/hyperlink" Target="https://login.consultant.ru/link/?req=doc&amp;base=RLAW148&amp;n=206945&amp;dst=100043" TargetMode="External"/><Relationship Id="rId108" Type="http://schemas.openxmlformats.org/officeDocument/2006/relationships/hyperlink" Target="https://login.consultant.ru/link/?req=doc&amp;base=RLAW148&amp;n=221744&amp;dst=100056" TargetMode="External"/><Relationship Id="rId124" Type="http://schemas.openxmlformats.org/officeDocument/2006/relationships/hyperlink" Target="https://login.consultant.ru/link/?req=doc&amp;base=RLAW148&amp;n=198493&amp;dst=100019" TargetMode="External"/><Relationship Id="rId129" Type="http://schemas.openxmlformats.org/officeDocument/2006/relationships/hyperlink" Target="https://login.consultant.ru/link/?req=doc&amp;base=RLAW148&amp;n=198493&amp;dst=100022" TargetMode="External"/><Relationship Id="rId54" Type="http://schemas.openxmlformats.org/officeDocument/2006/relationships/hyperlink" Target="https://login.consultant.ru/link/?req=doc&amp;base=RLAW148&amp;n=202143&amp;dst=100019" TargetMode="External"/><Relationship Id="rId70" Type="http://schemas.openxmlformats.org/officeDocument/2006/relationships/hyperlink" Target="https://login.consultant.ru/link/?req=doc&amp;base=RLAW148&amp;n=198493&amp;dst=100015" TargetMode="External"/><Relationship Id="rId75" Type="http://schemas.openxmlformats.org/officeDocument/2006/relationships/hyperlink" Target="https://login.consultant.ru/link/?req=doc&amp;base=RLAW148&amp;n=199768&amp;dst=100023" TargetMode="External"/><Relationship Id="rId91" Type="http://schemas.openxmlformats.org/officeDocument/2006/relationships/hyperlink" Target="https://login.consultant.ru/link/?req=doc&amp;base=RLAW148&amp;n=199768&amp;dst=100024" TargetMode="External"/><Relationship Id="rId96" Type="http://schemas.openxmlformats.org/officeDocument/2006/relationships/hyperlink" Target="https://login.consultant.ru/link/?req=doc&amp;base=RLAW148&amp;n=217577&amp;dst=100031" TargetMode="External"/><Relationship Id="rId140" Type="http://schemas.openxmlformats.org/officeDocument/2006/relationships/hyperlink" Target="https://login.consultant.ru/link/?req=doc&amp;base=RLAW148&amp;n=221744&amp;dst=100065" TargetMode="External"/><Relationship Id="rId145" Type="http://schemas.openxmlformats.org/officeDocument/2006/relationships/hyperlink" Target="https://login.consultant.ru/link/?req=doc&amp;base=RLAW148&amp;n=206945&amp;dst=100048" TargetMode="External"/><Relationship Id="rId161" Type="http://schemas.openxmlformats.org/officeDocument/2006/relationships/hyperlink" Target="https://login.consultant.ru/link/?req=doc&amp;base=RLAW148&amp;n=209590&amp;dst=100038" TargetMode="External"/><Relationship Id="rId166" Type="http://schemas.openxmlformats.org/officeDocument/2006/relationships/hyperlink" Target="https://login.consultant.ru/link/?req=doc&amp;base=RLAW148&amp;n=199768&amp;dst=100031"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48&amp;n=199768&amp;dst=100005" TargetMode="External"/><Relationship Id="rId23" Type="http://schemas.openxmlformats.org/officeDocument/2006/relationships/hyperlink" Target="https://login.consultant.ru/link/?req=doc&amp;base=RLAW148&amp;n=209590&amp;dst=100005" TargetMode="External"/><Relationship Id="rId28" Type="http://schemas.openxmlformats.org/officeDocument/2006/relationships/hyperlink" Target="https://login.consultant.ru/link/?req=doc&amp;base=LAW&amp;n=399975" TargetMode="External"/><Relationship Id="rId49" Type="http://schemas.openxmlformats.org/officeDocument/2006/relationships/hyperlink" Target="https://login.consultant.ru/link/?req=doc&amp;base=LAW&amp;n=26303&amp;dst=100168" TargetMode="External"/><Relationship Id="rId114" Type="http://schemas.openxmlformats.org/officeDocument/2006/relationships/hyperlink" Target="https://login.consultant.ru/link/?req=doc&amp;base=RLAW148&amp;n=221744&amp;dst=100061" TargetMode="External"/><Relationship Id="rId119" Type="http://schemas.openxmlformats.org/officeDocument/2006/relationships/hyperlink" Target="https://login.consultant.ru/link/?req=doc&amp;base=RLAW148&amp;n=137910&amp;dst=100012" TargetMode="External"/><Relationship Id="rId44" Type="http://schemas.openxmlformats.org/officeDocument/2006/relationships/hyperlink" Target="https://login.consultant.ru/link/?req=doc&amp;base=LAW&amp;n=26303&amp;dst=100168" TargetMode="External"/><Relationship Id="rId60" Type="http://schemas.openxmlformats.org/officeDocument/2006/relationships/hyperlink" Target="https://login.consultant.ru/link/?req=doc&amp;base=RLAW148&amp;n=194840&amp;dst=100017" TargetMode="External"/><Relationship Id="rId65" Type="http://schemas.openxmlformats.org/officeDocument/2006/relationships/hyperlink" Target="https://login.consultant.ru/link/?req=doc&amp;base=RLAW148&amp;n=209590&amp;dst=100021" TargetMode="External"/><Relationship Id="rId81" Type="http://schemas.openxmlformats.org/officeDocument/2006/relationships/hyperlink" Target="https://login.consultant.ru/link/?req=doc&amp;base=RLAW148&amp;n=202143&amp;dst=100023" TargetMode="External"/><Relationship Id="rId86" Type="http://schemas.openxmlformats.org/officeDocument/2006/relationships/hyperlink" Target="https://login.consultant.ru/link/?req=doc&amp;base=RLAW148&amp;n=221744&amp;dst=100053" TargetMode="External"/><Relationship Id="rId130" Type="http://schemas.openxmlformats.org/officeDocument/2006/relationships/hyperlink" Target="https://login.consultant.ru/link/?req=doc&amp;base=RLAW148&amp;n=217577&amp;dst=100039" TargetMode="External"/><Relationship Id="rId135" Type="http://schemas.openxmlformats.org/officeDocument/2006/relationships/hyperlink" Target="https://login.consultant.ru/link/?req=doc&amp;base=RLAW148&amp;n=202143&amp;dst=100027" TargetMode="External"/><Relationship Id="rId151" Type="http://schemas.openxmlformats.org/officeDocument/2006/relationships/hyperlink" Target="https://login.consultant.ru/link/?req=doc&amp;base=RLAW148&amp;n=198493&amp;dst=100027" TargetMode="External"/><Relationship Id="rId156" Type="http://schemas.openxmlformats.org/officeDocument/2006/relationships/hyperlink" Target="https://login.consultant.ru/link/?req=doc&amp;base=RLAW148&amp;n=209590&amp;dst=100037" TargetMode="External"/><Relationship Id="rId177" Type="http://schemas.openxmlformats.org/officeDocument/2006/relationships/hyperlink" Target="https://login.consultant.ru/link/?req=doc&amp;base=RLAW148&amp;n=221744&amp;dst=100068" TargetMode="External"/><Relationship Id="rId4" Type="http://schemas.openxmlformats.org/officeDocument/2006/relationships/hyperlink" Target="https://login.consultant.ru/link/?req=doc&amp;base=RLAW148&amp;n=194840&amp;dst=100005" TargetMode="External"/><Relationship Id="rId9" Type="http://schemas.openxmlformats.org/officeDocument/2006/relationships/hyperlink" Target="https://login.consultant.ru/link/?req=doc&amp;base=RLAW148&amp;n=209590&amp;dst=100005" TargetMode="External"/><Relationship Id="rId172" Type="http://schemas.openxmlformats.org/officeDocument/2006/relationships/hyperlink" Target="https://login.consultant.ru/link/?req=doc&amp;base=RLAW148&amp;n=209590&amp;dst=100041" TargetMode="External"/><Relationship Id="rId180" Type="http://schemas.openxmlformats.org/officeDocument/2006/relationships/hyperlink" Target="https://login.consultant.ru/link/?req=doc&amp;base=RLAW148&amp;n=221744&amp;dst=100071" TargetMode="External"/><Relationship Id="rId13" Type="http://schemas.openxmlformats.org/officeDocument/2006/relationships/hyperlink" Target="https://login.consultant.ru/link/?req=doc&amp;base=LAW&amp;n=466790&amp;dst=103281" TargetMode="External"/><Relationship Id="rId18" Type="http://schemas.openxmlformats.org/officeDocument/2006/relationships/hyperlink" Target="https://login.consultant.ru/link/?req=doc&amp;base=RLAW148&amp;n=194840&amp;dst=100005" TargetMode="External"/><Relationship Id="rId39" Type="http://schemas.openxmlformats.org/officeDocument/2006/relationships/hyperlink" Target="https://login.consultant.ru/link/?req=doc&amp;base=RLAW148&amp;n=209590&amp;dst=100010" TargetMode="External"/><Relationship Id="rId109" Type="http://schemas.openxmlformats.org/officeDocument/2006/relationships/hyperlink" Target="https://login.consultant.ru/link/?req=doc&amp;base=RLAW148&amp;n=221744&amp;dst=100058" TargetMode="External"/><Relationship Id="rId34" Type="http://schemas.openxmlformats.org/officeDocument/2006/relationships/hyperlink" Target="https://login.consultant.ru/link/?req=doc&amp;base=RLAW148&amp;n=182761&amp;dst=101622" TargetMode="External"/><Relationship Id="rId50" Type="http://schemas.openxmlformats.org/officeDocument/2006/relationships/hyperlink" Target="https://login.consultant.ru/link/?req=doc&amp;base=LAW&amp;n=26303&amp;dst=100168" TargetMode="External"/><Relationship Id="rId55" Type="http://schemas.openxmlformats.org/officeDocument/2006/relationships/hyperlink" Target="https://login.consultant.ru/link/?req=doc&amp;base=RLAW148&amp;n=206945&amp;dst=100038" TargetMode="External"/><Relationship Id="rId76" Type="http://schemas.openxmlformats.org/officeDocument/2006/relationships/hyperlink" Target="https://login.consultant.ru/link/?req=doc&amp;base=RLAW148&amp;n=202143&amp;dst=100022" TargetMode="External"/><Relationship Id="rId97" Type="http://schemas.openxmlformats.org/officeDocument/2006/relationships/hyperlink" Target="https://login.consultant.ru/link/?req=doc&amp;base=RLAW148&amp;n=221744&amp;dst=100054" TargetMode="External"/><Relationship Id="rId104" Type="http://schemas.openxmlformats.org/officeDocument/2006/relationships/hyperlink" Target="https://login.consultant.ru/link/?req=doc&amp;base=RLAW148&amp;n=209590&amp;dst=100029" TargetMode="External"/><Relationship Id="rId120" Type="http://schemas.openxmlformats.org/officeDocument/2006/relationships/hyperlink" Target="https://login.consultant.ru/link/?req=doc&amp;base=RLAW148&amp;n=137910&amp;dst=100012" TargetMode="External"/><Relationship Id="rId125" Type="http://schemas.openxmlformats.org/officeDocument/2006/relationships/hyperlink" Target="https://login.consultant.ru/link/?req=doc&amp;base=RLAW148&amp;n=198493&amp;dst=100021" TargetMode="External"/><Relationship Id="rId141" Type="http://schemas.openxmlformats.org/officeDocument/2006/relationships/hyperlink" Target="https://login.consultant.ru/link/?req=doc&amp;base=RLAW148&amp;n=194840&amp;dst=100021" TargetMode="External"/><Relationship Id="rId146" Type="http://schemas.openxmlformats.org/officeDocument/2006/relationships/hyperlink" Target="https://login.consultant.ru/link/?req=doc&amp;base=RLAW148&amp;n=209590&amp;dst=100035" TargetMode="External"/><Relationship Id="rId167" Type="http://schemas.openxmlformats.org/officeDocument/2006/relationships/hyperlink" Target="https://login.consultant.ru/link/?req=doc&amp;base=RLAW148&amp;n=209590&amp;dst=100039" TargetMode="External"/><Relationship Id="rId7" Type="http://schemas.openxmlformats.org/officeDocument/2006/relationships/hyperlink" Target="https://login.consultant.ru/link/?req=doc&amp;base=RLAW148&amp;n=202143&amp;dst=100005" TargetMode="External"/><Relationship Id="rId71" Type="http://schemas.openxmlformats.org/officeDocument/2006/relationships/hyperlink" Target="https://login.consultant.ru/link/?req=doc&amp;base=RLAW148&amp;n=199768&amp;dst=100022" TargetMode="External"/><Relationship Id="rId92" Type="http://schemas.openxmlformats.org/officeDocument/2006/relationships/hyperlink" Target="https://login.consultant.ru/link/?req=doc&amp;base=RLAW148&amp;n=202143&amp;dst=100024" TargetMode="External"/><Relationship Id="rId162" Type="http://schemas.openxmlformats.org/officeDocument/2006/relationships/hyperlink" Target="https://login.consultant.ru/link/?req=doc&amp;base=RLAW148&amp;n=209590&amp;dst=100038" TargetMode="External"/><Relationship Id="rId2" Type="http://schemas.openxmlformats.org/officeDocument/2006/relationships/settings" Target="settings.xml"/><Relationship Id="rId29" Type="http://schemas.openxmlformats.org/officeDocument/2006/relationships/hyperlink" Target="https://login.consultant.ru/link/?req=doc&amp;base=RLAW148&amp;n=221744&amp;dst=100007" TargetMode="External"/><Relationship Id="rId24" Type="http://schemas.openxmlformats.org/officeDocument/2006/relationships/hyperlink" Target="https://login.consultant.ru/link/?req=doc&amp;base=RLAW148&amp;n=214286&amp;dst=100005" TargetMode="External"/><Relationship Id="rId40" Type="http://schemas.openxmlformats.org/officeDocument/2006/relationships/hyperlink" Target="https://login.consultant.ru/link/?req=doc&amp;base=RLAW148&amp;n=209590&amp;dst=100011" TargetMode="External"/><Relationship Id="rId45" Type="http://schemas.openxmlformats.org/officeDocument/2006/relationships/hyperlink" Target="https://login.consultant.ru/link/?req=doc&amp;base=LAW&amp;n=26303&amp;dst=100168" TargetMode="External"/><Relationship Id="rId66" Type="http://schemas.openxmlformats.org/officeDocument/2006/relationships/hyperlink" Target="https://login.consultant.ru/link/?req=doc&amp;base=RLAW148&amp;n=214286&amp;dst=100022" TargetMode="External"/><Relationship Id="rId87" Type="http://schemas.openxmlformats.org/officeDocument/2006/relationships/hyperlink" Target="https://login.consultant.ru/link/?req=doc&amp;base=RLAW148&amp;n=209590&amp;dst=100026" TargetMode="External"/><Relationship Id="rId110" Type="http://schemas.openxmlformats.org/officeDocument/2006/relationships/hyperlink" Target="https://login.consultant.ru/link/?req=doc&amp;base=RLAW148&amp;n=214286&amp;dst=100027" TargetMode="External"/><Relationship Id="rId115" Type="http://schemas.openxmlformats.org/officeDocument/2006/relationships/hyperlink" Target="https://login.consultant.ru/link/?req=doc&amp;base=RLAW148&amp;n=221744&amp;dst=100063" TargetMode="External"/><Relationship Id="rId131" Type="http://schemas.openxmlformats.org/officeDocument/2006/relationships/hyperlink" Target="https://login.consultant.ru/link/?req=doc&amp;base=RLAW148&amp;n=209590&amp;dst=100031" TargetMode="External"/><Relationship Id="rId136" Type="http://schemas.openxmlformats.org/officeDocument/2006/relationships/hyperlink" Target="https://login.consultant.ru/link/?req=doc&amp;base=RLAW148&amp;n=206945&amp;dst=100047" TargetMode="External"/><Relationship Id="rId157" Type="http://schemas.openxmlformats.org/officeDocument/2006/relationships/hyperlink" Target="https://login.consultant.ru/link/?req=doc&amp;base=RLAW148&amp;n=214286&amp;dst=100032" TargetMode="External"/><Relationship Id="rId178" Type="http://schemas.openxmlformats.org/officeDocument/2006/relationships/hyperlink" Target="https://login.consultant.ru/link/?req=doc&amp;base=RLAW148&amp;n=221744&amp;dst=100069" TargetMode="External"/><Relationship Id="rId61" Type="http://schemas.openxmlformats.org/officeDocument/2006/relationships/hyperlink" Target="https://login.consultant.ru/link/?req=doc&amp;base=RLAW148&amp;n=198493&amp;dst=100014" TargetMode="External"/><Relationship Id="rId82" Type="http://schemas.openxmlformats.org/officeDocument/2006/relationships/hyperlink" Target="https://login.consultant.ru/link/?req=doc&amp;base=RLAW148&amp;n=209590&amp;dst=100024" TargetMode="External"/><Relationship Id="rId152" Type="http://schemas.openxmlformats.org/officeDocument/2006/relationships/hyperlink" Target="https://login.consultant.ru/link/?req=doc&amp;base=RLAW148&amp;n=199768&amp;dst=100030" TargetMode="External"/><Relationship Id="rId173" Type="http://schemas.openxmlformats.org/officeDocument/2006/relationships/hyperlink" Target="https://login.consultant.ru/link/?req=doc&amp;base=RLAW148&amp;n=209590&amp;dst=100042" TargetMode="External"/><Relationship Id="rId19" Type="http://schemas.openxmlformats.org/officeDocument/2006/relationships/hyperlink" Target="https://login.consultant.ru/link/?req=doc&amp;base=RLAW148&amp;n=198493&amp;dst=100005" TargetMode="External"/><Relationship Id="rId14" Type="http://schemas.openxmlformats.org/officeDocument/2006/relationships/hyperlink" Target="https://login.consultant.ru/link/?req=doc&amp;base=LAW&amp;n=480999" TargetMode="External"/><Relationship Id="rId30" Type="http://schemas.openxmlformats.org/officeDocument/2006/relationships/hyperlink" Target="https://login.consultant.ru/link/?req=doc&amp;base=RLAW148&amp;n=182761&amp;dst=101496" TargetMode="External"/><Relationship Id="rId35" Type="http://schemas.openxmlformats.org/officeDocument/2006/relationships/hyperlink" Target="https://login.consultant.ru/link/?req=doc&amp;base=RLAW148&amp;n=217464&amp;dst=24" TargetMode="External"/><Relationship Id="rId56" Type="http://schemas.openxmlformats.org/officeDocument/2006/relationships/hyperlink" Target="https://login.consultant.ru/link/?req=doc&amp;base=RLAW148&amp;n=209590&amp;dst=100020" TargetMode="External"/><Relationship Id="rId77" Type="http://schemas.openxmlformats.org/officeDocument/2006/relationships/hyperlink" Target="https://login.consultant.ru/link/?req=doc&amp;base=RLAW148&amp;n=209590&amp;dst=100023" TargetMode="External"/><Relationship Id="rId100" Type="http://schemas.openxmlformats.org/officeDocument/2006/relationships/hyperlink" Target="https://login.consultant.ru/link/?req=doc&amp;base=RLAW148&amp;n=206945&amp;dst=100042" TargetMode="External"/><Relationship Id="rId105" Type="http://schemas.openxmlformats.org/officeDocument/2006/relationships/hyperlink" Target="https://login.consultant.ru/link/?req=doc&amp;base=RLAW148&amp;n=214286&amp;dst=100026" TargetMode="External"/><Relationship Id="rId126" Type="http://schemas.openxmlformats.org/officeDocument/2006/relationships/hyperlink" Target="https://login.consultant.ru/link/?req=doc&amp;base=RLAW148&amp;n=217577&amp;dst=100035" TargetMode="External"/><Relationship Id="rId147" Type="http://schemas.openxmlformats.org/officeDocument/2006/relationships/hyperlink" Target="https://login.consultant.ru/link/?req=doc&amp;base=RLAW148&amp;n=214286&amp;dst=100031" TargetMode="External"/><Relationship Id="rId168" Type="http://schemas.openxmlformats.org/officeDocument/2006/relationships/hyperlink" Target="https://login.consultant.ru/link/?req=doc&amp;base=RLAW148&amp;n=214286&amp;dst=100033" TargetMode="External"/><Relationship Id="rId8" Type="http://schemas.openxmlformats.org/officeDocument/2006/relationships/hyperlink" Target="https://login.consultant.ru/link/?req=doc&amp;base=RLAW148&amp;n=206945&amp;dst=100005" TargetMode="External"/><Relationship Id="rId51" Type="http://schemas.openxmlformats.org/officeDocument/2006/relationships/hyperlink" Target="https://login.consultant.ru/link/?req=doc&amp;base=RLAW148&amp;n=194840&amp;dst=100016" TargetMode="External"/><Relationship Id="rId72" Type="http://schemas.openxmlformats.org/officeDocument/2006/relationships/hyperlink" Target="https://login.consultant.ru/link/?req=doc&amp;base=RLAW148&amp;n=202143&amp;dst=100021" TargetMode="External"/><Relationship Id="rId93" Type="http://schemas.openxmlformats.org/officeDocument/2006/relationships/hyperlink" Target="https://login.consultant.ru/link/?req=doc&amp;base=RLAW148&amp;n=206945&amp;dst=100041" TargetMode="External"/><Relationship Id="rId98" Type="http://schemas.openxmlformats.org/officeDocument/2006/relationships/hyperlink" Target="https://login.consultant.ru/link/?req=doc&amp;base=RLAW148&amp;n=199768&amp;dst=100025" TargetMode="External"/><Relationship Id="rId121" Type="http://schemas.openxmlformats.org/officeDocument/2006/relationships/hyperlink" Target="https://login.consultant.ru/link/?req=doc&amp;base=RLAW148&amp;n=218512&amp;dst=100005" TargetMode="External"/><Relationship Id="rId142" Type="http://schemas.openxmlformats.org/officeDocument/2006/relationships/hyperlink" Target="https://login.consultant.ru/link/?req=doc&amp;base=RLAW148&amp;n=198493&amp;dst=100026" TargetMode="External"/><Relationship Id="rId163" Type="http://schemas.openxmlformats.org/officeDocument/2006/relationships/hyperlink" Target="https://login.consultant.ru/link/?req=doc&amp;base=RLAW148&amp;n=209590&amp;dst=100038"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17577&amp;dst=100005" TargetMode="External"/><Relationship Id="rId46" Type="http://schemas.openxmlformats.org/officeDocument/2006/relationships/hyperlink" Target="https://login.consultant.ru/link/?req=doc&amp;base=LAW&amp;n=26303&amp;dst=100254" TargetMode="External"/><Relationship Id="rId67" Type="http://schemas.openxmlformats.org/officeDocument/2006/relationships/hyperlink" Target="https://login.consultant.ru/link/?req=doc&amp;base=RLAW148&amp;n=217577&amp;dst=100029" TargetMode="External"/><Relationship Id="rId116" Type="http://schemas.openxmlformats.org/officeDocument/2006/relationships/hyperlink" Target="https://login.consultant.ru/link/?req=doc&amp;base=RLAW148&amp;n=206945&amp;dst=100044" TargetMode="External"/><Relationship Id="rId137" Type="http://schemas.openxmlformats.org/officeDocument/2006/relationships/hyperlink" Target="https://login.consultant.ru/link/?req=doc&amp;base=RLAW148&amp;n=209590&amp;dst=100034" TargetMode="External"/><Relationship Id="rId158" Type="http://schemas.openxmlformats.org/officeDocument/2006/relationships/hyperlink" Target="https://login.consultant.ru/link/?req=doc&amp;base=RLAW148&amp;n=217577&amp;dst=100044" TargetMode="External"/><Relationship Id="rId20" Type="http://schemas.openxmlformats.org/officeDocument/2006/relationships/hyperlink" Target="https://login.consultant.ru/link/?req=doc&amp;base=RLAW148&amp;n=199768&amp;dst=100005" TargetMode="External"/><Relationship Id="rId41" Type="http://schemas.openxmlformats.org/officeDocument/2006/relationships/hyperlink" Target="https://login.consultant.ru/link/?req=doc&amp;base=RLAW148&amp;n=209590&amp;dst=100013" TargetMode="External"/><Relationship Id="rId62" Type="http://schemas.openxmlformats.org/officeDocument/2006/relationships/hyperlink" Target="https://login.consultant.ru/link/?req=doc&amp;base=RLAW148&amp;n=199768&amp;dst=100021" TargetMode="External"/><Relationship Id="rId83" Type="http://schemas.openxmlformats.org/officeDocument/2006/relationships/hyperlink" Target="https://login.consultant.ru/link/?req=doc&amp;base=RLAW148&amp;n=221744&amp;dst=100052" TargetMode="External"/><Relationship Id="rId88" Type="http://schemas.openxmlformats.org/officeDocument/2006/relationships/hyperlink" Target="https://login.consultant.ru/link/?req=doc&amp;base=RLAW148&amp;n=209590&amp;dst=100026" TargetMode="External"/><Relationship Id="rId111" Type="http://schemas.openxmlformats.org/officeDocument/2006/relationships/hyperlink" Target="https://login.consultant.ru/link/?req=doc&amp;base=RLAW148&amp;n=221744&amp;dst=100059" TargetMode="External"/><Relationship Id="rId132" Type="http://schemas.openxmlformats.org/officeDocument/2006/relationships/hyperlink" Target="https://login.consultant.ru/link/?req=doc&amp;base=RLAW148&amp;n=194840&amp;dst=100020" TargetMode="External"/><Relationship Id="rId153" Type="http://schemas.openxmlformats.org/officeDocument/2006/relationships/hyperlink" Target="https://login.consultant.ru/link/?req=doc&amp;base=RLAW148&amp;n=202143&amp;dst=100029" TargetMode="External"/><Relationship Id="rId174" Type="http://schemas.openxmlformats.org/officeDocument/2006/relationships/hyperlink" Target="https://login.consultant.ru/link/?req=doc&amp;base=RLAW148&amp;n=209590&amp;dst=100043" TargetMode="External"/><Relationship Id="rId179" Type="http://schemas.openxmlformats.org/officeDocument/2006/relationships/hyperlink" Target="https://login.consultant.ru/link/?req=doc&amp;base=RLAW148&amp;n=221744&amp;dst=100070" TargetMode="External"/><Relationship Id="rId15" Type="http://schemas.openxmlformats.org/officeDocument/2006/relationships/hyperlink" Target="https://login.consultant.ru/link/?req=doc&amp;base=RLAW148&amp;n=215258&amp;dst=100693" TargetMode="External"/><Relationship Id="rId36" Type="http://schemas.openxmlformats.org/officeDocument/2006/relationships/hyperlink" Target="https://login.consultant.ru/link/?req=doc&amp;base=RLAW148&amp;n=206945&amp;dst=100027" TargetMode="External"/><Relationship Id="rId57" Type="http://schemas.openxmlformats.org/officeDocument/2006/relationships/hyperlink" Target="https://login.consultant.ru/link/?req=doc&amp;base=RLAW148&amp;n=214286&amp;dst=100021" TargetMode="External"/><Relationship Id="rId106" Type="http://schemas.openxmlformats.org/officeDocument/2006/relationships/hyperlink" Target="https://login.consultant.ru/link/?req=doc&amp;base=RLAW148&amp;n=217577&amp;dst=100032" TargetMode="External"/><Relationship Id="rId127" Type="http://schemas.openxmlformats.org/officeDocument/2006/relationships/hyperlink" Target="https://login.consultant.ru/link/?req=doc&amp;base=RLAW148&amp;n=217577&amp;dst=100036" TargetMode="External"/><Relationship Id="rId10" Type="http://schemas.openxmlformats.org/officeDocument/2006/relationships/hyperlink" Target="https://login.consultant.ru/link/?req=doc&amp;base=RLAW148&amp;n=214286&amp;dst=100005" TargetMode="External"/><Relationship Id="rId31" Type="http://schemas.openxmlformats.org/officeDocument/2006/relationships/hyperlink" Target="https://login.consultant.ru/link/?req=doc&amp;base=RLAW148&amp;n=182761&amp;dst=101622" TargetMode="External"/><Relationship Id="rId52" Type="http://schemas.openxmlformats.org/officeDocument/2006/relationships/hyperlink" Target="https://login.consultant.ru/link/?req=doc&amp;base=RLAW148&amp;n=198493&amp;dst=100013" TargetMode="External"/><Relationship Id="rId73" Type="http://schemas.openxmlformats.org/officeDocument/2006/relationships/hyperlink" Target="https://login.consultant.ru/link/?req=doc&amp;base=RLAW148&amp;n=206945&amp;dst=100040" TargetMode="External"/><Relationship Id="rId78" Type="http://schemas.openxmlformats.org/officeDocument/2006/relationships/hyperlink" Target="https://login.consultant.ru/link/?req=doc&amp;base=RLAW148&amp;n=214286&amp;dst=100023" TargetMode="External"/><Relationship Id="rId94" Type="http://schemas.openxmlformats.org/officeDocument/2006/relationships/hyperlink" Target="https://login.consultant.ru/link/?req=doc&amp;base=RLAW148&amp;n=209590&amp;dst=100027" TargetMode="External"/><Relationship Id="rId99" Type="http://schemas.openxmlformats.org/officeDocument/2006/relationships/hyperlink" Target="https://login.consultant.ru/link/?req=doc&amp;base=RLAW148&amp;n=202143&amp;dst=100025" TargetMode="External"/><Relationship Id="rId101" Type="http://schemas.openxmlformats.org/officeDocument/2006/relationships/hyperlink" Target="https://login.consultant.ru/link/?req=doc&amp;base=RLAW148&amp;n=209590&amp;dst=100028" TargetMode="External"/><Relationship Id="rId122" Type="http://schemas.openxmlformats.org/officeDocument/2006/relationships/hyperlink" Target="https://login.consultant.ru/link/?req=doc&amp;base=LAW&amp;n=456504" TargetMode="External"/><Relationship Id="rId143" Type="http://schemas.openxmlformats.org/officeDocument/2006/relationships/hyperlink" Target="https://login.consultant.ru/link/?req=doc&amp;base=RLAW148&amp;n=199768&amp;dst=100029" TargetMode="External"/><Relationship Id="rId148" Type="http://schemas.openxmlformats.org/officeDocument/2006/relationships/hyperlink" Target="https://login.consultant.ru/link/?req=doc&amp;base=RLAW148&amp;n=217577&amp;dst=100043" TargetMode="External"/><Relationship Id="rId164" Type="http://schemas.openxmlformats.org/officeDocument/2006/relationships/hyperlink" Target="https://login.consultant.ru/link/?req=doc&amp;base=RLAW148&amp;n=209590&amp;dst=100038" TargetMode="External"/><Relationship Id="rId169" Type="http://schemas.openxmlformats.org/officeDocument/2006/relationships/hyperlink" Target="https://login.consultant.ru/link/?req=doc&amp;base=RLAW148&amp;n=19976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34525</Words>
  <Characters>196795</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2</cp:revision>
  <dcterms:created xsi:type="dcterms:W3CDTF">2025-01-16T04:55:00Z</dcterms:created>
  <dcterms:modified xsi:type="dcterms:W3CDTF">2025-01-24T14:25:00Z</dcterms:modified>
</cp:coreProperties>
</file>