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9C" w:rsidRPr="0080078B" w:rsidRDefault="00905E9C" w:rsidP="00A03E08">
      <w:pPr>
        <w:ind w:left="5812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2</w:t>
      </w:r>
      <w:r w:rsidR="00F13E46">
        <w:rPr>
          <w:rFonts w:ascii="Times New Roman" w:hAnsi="Times New Roman"/>
          <w:sz w:val="28"/>
          <w:szCs w:val="28"/>
        </w:rPr>
        <w:t xml:space="preserve"> </w:t>
      </w:r>
      <w:r w:rsidR="00A03E08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к приказу</w:t>
      </w:r>
      <w:r w:rsidR="00A03E08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управляющего делами</w:t>
      </w:r>
    </w:p>
    <w:p w:rsidR="00905E9C" w:rsidRPr="0080078B" w:rsidRDefault="00905E9C" w:rsidP="00905E9C">
      <w:pPr>
        <w:ind w:left="5812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Администрации города Омска</w:t>
      </w:r>
    </w:p>
    <w:p w:rsidR="00905E9C" w:rsidRPr="0080078B" w:rsidRDefault="00905E9C" w:rsidP="00905E9C">
      <w:pPr>
        <w:ind w:left="5812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от </w:t>
      </w:r>
      <w:r w:rsidR="0005751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057518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0575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80078B">
        <w:rPr>
          <w:rFonts w:ascii="Times New Roman" w:hAnsi="Times New Roman"/>
          <w:sz w:val="28"/>
          <w:szCs w:val="28"/>
        </w:rPr>
        <w:t xml:space="preserve"> № </w:t>
      </w:r>
      <w:r w:rsidR="00057518">
        <w:rPr>
          <w:rFonts w:ascii="Times New Roman" w:hAnsi="Times New Roman"/>
          <w:sz w:val="28"/>
          <w:szCs w:val="28"/>
        </w:rPr>
        <w:t>81</w:t>
      </w:r>
    </w:p>
    <w:p w:rsidR="004016D4" w:rsidRDefault="004016D4" w:rsidP="00795BA6">
      <w:pPr>
        <w:jc w:val="center"/>
        <w:rPr>
          <w:rFonts w:ascii="Times New Roman" w:hAnsi="Times New Roman"/>
          <w:sz w:val="28"/>
          <w:szCs w:val="28"/>
        </w:rPr>
      </w:pPr>
    </w:p>
    <w:p w:rsidR="00905E9C" w:rsidRPr="0080078B" w:rsidRDefault="00905E9C" w:rsidP="00795BA6">
      <w:pPr>
        <w:jc w:val="center"/>
        <w:rPr>
          <w:rFonts w:ascii="Times New Roman" w:hAnsi="Times New Roman"/>
          <w:sz w:val="28"/>
          <w:szCs w:val="28"/>
        </w:rPr>
      </w:pPr>
    </w:p>
    <w:p w:rsidR="002C7F26" w:rsidRPr="0080078B" w:rsidRDefault="002C7F26" w:rsidP="002C7F26">
      <w:pPr>
        <w:jc w:val="center"/>
        <w:rPr>
          <w:rFonts w:ascii="Times New Roman" w:hAnsi="Times New Roman"/>
          <w:b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КОНКУРСНАЯ ДОКУМ</w:t>
      </w:r>
      <w:r w:rsidR="00ED3367">
        <w:rPr>
          <w:rFonts w:ascii="Times New Roman" w:hAnsi="Times New Roman"/>
          <w:b/>
          <w:sz w:val="28"/>
          <w:szCs w:val="28"/>
        </w:rPr>
        <w:t>ЕНТАЦИЯ</w:t>
      </w:r>
    </w:p>
    <w:p w:rsidR="006F00A4" w:rsidRPr="0080078B" w:rsidRDefault="006F00A4" w:rsidP="002C7F26">
      <w:pPr>
        <w:jc w:val="center"/>
        <w:rPr>
          <w:rFonts w:ascii="Times New Roman" w:hAnsi="Times New Roman"/>
          <w:sz w:val="28"/>
          <w:szCs w:val="28"/>
        </w:rPr>
      </w:pPr>
    </w:p>
    <w:p w:rsidR="00795BA6" w:rsidRPr="0080078B" w:rsidRDefault="00795BA6" w:rsidP="002C7F26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Техническое задание</w:t>
      </w:r>
      <w:r w:rsidR="00CD4069" w:rsidRPr="0080078B">
        <w:rPr>
          <w:rFonts w:ascii="Times New Roman" w:hAnsi="Times New Roman"/>
          <w:sz w:val="28"/>
          <w:szCs w:val="28"/>
        </w:rPr>
        <w:t xml:space="preserve"> для </w:t>
      </w:r>
      <w:r w:rsidR="00CD4069" w:rsidRPr="0080078B">
        <w:rPr>
          <w:rFonts w:ascii="Times New Roman" w:hAnsi="Times New Roman" w:cs="Times New Roman"/>
          <w:sz w:val="28"/>
          <w:szCs w:val="28"/>
        </w:rPr>
        <w:t>рекламной конструкции типа «</w:t>
      </w:r>
      <w:r w:rsidR="00B10B77" w:rsidRPr="0080078B">
        <w:rPr>
          <w:rFonts w:ascii="Times New Roman" w:hAnsi="Times New Roman" w:cs="Times New Roman"/>
          <w:sz w:val="28"/>
          <w:szCs w:val="28"/>
        </w:rPr>
        <w:t>Афишный стенд</w:t>
      </w:r>
      <w:r w:rsidR="00CD4069" w:rsidRPr="0080078B">
        <w:rPr>
          <w:rFonts w:ascii="Times New Roman" w:hAnsi="Times New Roman" w:cs="Times New Roman"/>
          <w:sz w:val="28"/>
          <w:szCs w:val="28"/>
        </w:rPr>
        <w:t>»</w:t>
      </w:r>
    </w:p>
    <w:p w:rsidR="00E850D1" w:rsidRPr="0080078B" w:rsidRDefault="00E850D1" w:rsidP="002C7F26">
      <w:pPr>
        <w:jc w:val="center"/>
        <w:rPr>
          <w:rFonts w:ascii="Times New Roman" w:hAnsi="Times New Roman"/>
          <w:sz w:val="28"/>
          <w:szCs w:val="28"/>
        </w:rPr>
      </w:pPr>
    </w:p>
    <w:p w:rsidR="002C7F26" w:rsidRPr="0080078B" w:rsidRDefault="00031BD9" w:rsidP="00031B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1. </w:t>
      </w:r>
      <w:r w:rsidR="00B10B77" w:rsidRPr="0080078B">
        <w:rPr>
          <w:rFonts w:ascii="Times New Roman" w:hAnsi="Times New Roman" w:cs="Times New Roman"/>
          <w:sz w:val="28"/>
          <w:szCs w:val="28"/>
        </w:rPr>
        <w:t xml:space="preserve">Комплектация </w:t>
      </w:r>
      <w:r w:rsidR="00795BA6" w:rsidRPr="0080078B">
        <w:rPr>
          <w:rFonts w:ascii="Times New Roman" w:hAnsi="Times New Roman" w:cs="Times New Roman"/>
          <w:sz w:val="28"/>
          <w:szCs w:val="28"/>
        </w:rPr>
        <w:t>рекламной конструкции</w:t>
      </w:r>
      <w:r w:rsidRPr="0080078B">
        <w:rPr>
          <w:rFonts w:ascii="Times New Roman" w:hAnsi="Times New Roman" w:cs="Times New Roman"/>
          <w:sz w:val="28"/>
          <w:szCs w:val="28"/>
        </w:rPr>
        <w:t>:</w:t>
      </w:r>
    </w:p>
    <w:p w:rsidR="00B10B77" w:rsidRPr="0080078B" w:rsidRDefault="00B16DA9" w:rsidP="00B16DA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B10B77" w:rsidRPr="0080078B">
        <w:rPr>
          <w:rFonts w:ascii="Times New Roman" w:hAnsi="Times New Roman" w:cs="Times New Roman"/>
          <w:sz w:val="28"/>
          <w:szCs w:val="28"/>
        </w:rPr>
        <w:t xml:space="preserve">информационное поле; </w:t>
      </w:r>
    </w:p>
    <w:p w:rsidR="00B10B77" w:rsidRPr="0080078B" w:rsidRDefault="00B16DA9" w:rsidP="00B16DA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B10B77" w:rsidRPr="0080078B">
        <w:rPr>
          <w:rFonts w:ascii="Times New Roman" w:hAnsi="Times New Roman" w:cs="Times New Roman"/>
          <w:sz w:val="28"/>
          <w:szCs w:val="28"/>
        </w:rPr>
        <w:t>опорная стойка;</w:t>
      </w:r>
    </w:p>
    <w:p w:rsidR="00B10B77" w:rsidRPr="0080078B" w:rsidRDefault="00B16DA9" w:rsidP="00B16DA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B10B77" w:rsidRPr="0080078B">
        <w:rPr>
          <w:rFonts w:ascii="Times New Roman" w:hAnsi="Times New Roman" w:cs="Times New Roman"/>
          <w:sz w:val="28"/>
          <w:szCs w:val="28"/>
        </w:rPr>
        <w:t>фундамент;</w:t>
      </w:r>
    </w:p>
    <w:p w:rsidR="00B10B77" w:rsidRPr="0080078B" w:rsidRDefault="00B16DA9" w:rsidP="00B16DA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B10B77" w:rsidRPr="0080078B">
        <w:rPr>
          <w:rFonts w:ascii="Times New Roman" w:hAnsi="Times New Roman" w:cs="Times New Roman"/>
          <w:sz w:val="28"/>
          <w:szCs w:val="28"/>
        </w:rPr>
        <w:t>информационная табличка;</w:t>
      </w:r>
    </w:p>
    <w:p w:rsidR="002C7F26" w:rsidRPr="0080078B" w:rsidRDefault="00B16DA9" w:rsidP="00B16DA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B10B77" w:rsidRPr="0080078B">
        <w:rPr>
          <w:rFonts w:ascii="Times New Roman" w:hAnsi="Times New Roman" w:cs="Times New Roman"/>
          <w:sz w:val="28"/>
          <w:szCs w:val="28"/>
        </w:rPr>
        <w:t>декоративные элементы оформления фундамента рекламной конструкции (в случае использования фундамента без заглубления).</w:t>
      </w:r>
    </w:p>
    <w:p w:rsidR="002C7F26" w:rsidRPr="0080078B" w:rsidRDefault="00B10B77" w:rsidP="00657E35">
      <w:pPr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>2</w:t>
      </w:r>
      <w:r w:rsidR="00031BD9"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>. </w:t>
      </w:r>
      <w:r w:rsidR="002C7F26"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Требования к </w:t>
      </w:r>
      <w:r w:rsidR="00657E35" w:rsidRPr="0080078B">
        <w:rPr>
          <w:rFonts w:ascii="Times New Roman" w:hAnsi="Times New Roman" w:cs="Times New Roman"/>
          <w:sz w:val="28"/>
          <w:szCs w:val="28"/>
        </w:rPr>
        <w:t>рекламной конструкции:</w:t>
      </w:r>
    </w:p>
    <w:p w:rsidR="002C7F26" w:rsidRPr="0080078B" w:rsidRDefault="00B10B77" w:rsidP="002C7F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>2</w:t>
      </w:r>
      <w:r w:rsidR="00031BD9"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>.</w:t>
      </w:r>
      <w:r w:rsidR="002C7F26"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1. Рекламная конструкция </w:t>
      </w:r>
      <w:r w:rsidR="002C7F26" w:rsidRPr="0080078B">
        <w:rPr>
          <w:rFonts w:ascii="Times New Roman" w:hAnsi="Times New Roman" w:cs="Times New Roman"/>
          <w:sz w:val="28"/>
          <w:szCs w:val="28"/>
        </w:rPr>
        <w:t>р</w:t>
      </w:r>
      <w:r w:rsidR="00DE2236" w:rsidRPr="0080078B">
        <w:rPr>
          <w:rFonts w:ascii="Times New Roman" w:hAnsi="Times New Roman" w:cs="Times New Roman"/>
          <w:sz w:val="28"/>
          <w:szCs w:val="28"/>
        </w:rPr>
        <w:t>азмещается на земельном участке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="002C7F26" w:rsidRPr="0080078B">
        <w:rPr>
          <w:rFonts w:ascii="Times New Roman" w:hAnsi="Times New Roman" w:cs="Times New Roman"/>
          <w:sz w:val="28"/>
          <w:szCs w:val="28"/>
        </w:rPr>
        <w:t xml:space="preserve">с применением собственного фундамента выполненная по </w:t>
      </w:r>
      <w:proofErr w:type="gramStart"/>
      <w:r w:rsidR="002C7F26" w:rsidRPr="0080078B">
        <w:rPr>
          <w:rFonts w:ascii="Times New Roman" w:hAnsi="Times New Roman" w:cs="Times New Roman"/>
          <w:sz w:val="28"/>
          <w:szCs w:val="28"/>
        </w:rPr>
        <w:t>индивидуальному проекту</w:t>
      </w:r>
      <w:proofErr w:type="gramEnd"/>
      <w:r w:rsidR="002C7F26" w:rsidRPr="0080078B">
        <w:rPr>
          <w:rFonts w:ascii="Times New Roman" w:hAnsi="Times New Roman" w:cs="Times New Roman"/>
          <w:sz w:val="28"/>
          <w:szCs w:val="28"/>
        </w:rPr>
        <w:t>.</w:t>
      </w:r>
    </w:p>
    <w:p w:rsidR="002C7F26" w:rsidRPr="0080078B" w:rsidRDefault="00B10B77" w:rsidP="002C7F26">
      <w:pPr>
        <w:pStyle w:val="af3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2</w:t>
      </w:r>
      <w:r w:rsidR="00031BD9" w:rsidRPr="0080078B">
        <w:rPr>
          <w:rFonts w:ascii="Times New Roman" w:hAnsi="Times New Roman" w:cs="Times New Roman"/>
          <w:sz w:val="28"/>
          <w:szCs w:val="28"/>
        </w:rPr>
        <w:t>.</w:t>
      </w:r>
      <w:r w:rsidR="002C7F26" w:rsidRPr="0080078B">
        <w:rPr>
          <w:rFonts w:ascii="Times New Roman" w:hAnsi="Times New Roman" w:cs="Times New Roman"/>
          <w:sz w:val="28"/>
          <w:szCs w:val="28"/>
        </w:rPr>
        <w:t>2. Информационное поле р</w:t>
      </w:r>
      <w:r w:rsidR="002C7F26"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екламной конструкции </w:t>
      </w:r>
      <w:r w:rsidR="002C7F26" w:rsidRPr="0080078B">
        <w:rPr>
          <w:rFonts w:ascii="Times New Roman" w:hAnsi="Times New Roman" w:cs="Times New Roman"/>
          <w:sz w:val="28"/>
          <w:szCs w:val="28"/>
        </w:rPr>
        <w:t xml:space="preserve">состоит </w:t>
      </w:r>
      <w:proofErr w:type="gramStart"/>
      <w:r w:rsidR="002C7F26" w:rsidRPr="0080078B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2C7F26" w:rsidRPr="0080078B">
        <w:rPr>
          <w:rFonts w:ascii="Times New Roman" w:hAnsi="Times New Roman" w:cs="Times New Roman"/>
          <w:sz w:val="28"/>
          <w:szCs w:val="28"/>
        </w:rPr>
        <w:t>:</w:t>
      </w:r>
    </w:p>
    <w:p w:rsidR="006A6355" w:rsidRPr="0080078B" w:rsidRDefault="006A6355" w:rsidP="006A6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каркаса информационного поля, выполненного из металла согласно проекту, рассчитанного для эксплуатации рекламной конструкции на открытом воздухе в районах с умеренным климатом в IV-м ветровом районе, с нанесением защитного покрытия серого цвета, с продолжительностью стойкости не менее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1 года;</w:t>
      </w:r>
    </w:p>
    <w:p w:rsidR="006A6355" w:rsidRPr="0080078B" w:rsidRDefault="006A6355" w:rsidP="006A6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панели информационного поля, выполненной согласно проекту рекламной конструкции в зависимости от вида рекламной конструкции.</w:t>
      </w:r>
    </w:p>
    <w:p w:rsidR="006A6355" w:rsidRPr="0080078B" w:rsidRDefault="00B10B77" w:rsidP="006A6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2</w:t>
      </w:r>
      <w:r w:rsidR="00031BD9" w:rsidRPr="0080078B">
        <w:rPr>
          <w:rFonts w:ascii="Times New Roman" w:hAnsi="Times New Roman" w:cs="Times New Roman"/>
          <w:sz w:val="28"/>
          <w:szCs w:val="28"/>
        </w:rPr>
        <w:t>.</w:t>
      </w:r>
      <w:r w:rsidR="002C7F26" w:rsidRPr="0080078B">
        <w:rPr>
          <w:rFonts w:ascii="Times New Roman" w:hAnsi="Times New Roman" w:cs="Times New Roman"/>
          <w:sz w:val="28"/>
          <w:szCs w:val="28"/>
        </w:rPr>
        <w:t>3. </w:t>
      </w:r>
      <w:r w:rsidR="006A6355" w:rsidRPr="0080078B">
        <w:rPr>
          <w:rFonts w:ascii="Times New Roman" w:hAnsi="Times New Roman" w:cs="Times New Roman"/>
          <w:sz w:val="28"/>
          <w:szCs w:val="28"/>
        </w:rPr>
        <w:t xml:space="preserve">Высота опорной стойки определяется в зависимости от места размещения рекламной конструкции согласно проекту. Расстояние от уровня проезжей части до нижнего края информационного поля должно быть не менее 0,3 м и не более 0,7 м. Опорная стойка выполняется из металла согласно проекту </w:t>
      </w:r>
      <w:proofErr w:type="gramStart"/>
      <w:r w:rsidR="006A6355" w:rsidRPr="0080078B">
        <w:rPr>
          <w:rFonts w:ascii="Times New Roman" w:hAnsi="Times New Roman" w:cs="Times New Roman"/>
          <w:sz w:val="28"/>
          <w:szCs w:val="28"/>
        </w:rPr>
        <w:t>(техническому паспорту), рассчитанного для эксплуатации рекламной конструкции на открытом воздухе в районах с умеренным климатом в IV-м ветровом районе.</w:t>
      </w:r>
      <w:proofErr w:type="gramEnd"/>
      <w:r w:rsidR="006A6355" w:rsidRPr="0080078B">
        <w:rPr>
          <w:rFonts w:ascii="Times New Roman" w:hAnsi="Times New Roman" w:cs="Times New Roman"/>
          <w:sz w:val="28"/>
          <w:szCs w:val="28"/>
        </w:rPr>
        <w:t xml:space="preserve"> На опорную стойку наносится защитное покрытие серого цвета, с продолжительностью стойкости не менее 1 года.</w:t>
      </w:r>
    </w:p>
    <w:p w:rsidR="006A6355" w:rsidRPr="0080078B" w:rsidRDefault="00B10B77" w:rsidP="006A6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2</w:t>
      </w:r>
      <w:r w:rsidR="00DB59CD" w:rsidRPr="0080078B">
        <w:rPr>
          <w:rFonts w:ascii="Times New Roman" w:hAnsi="Times New Roman" w:cs="Times New Roman"/>
          <w:sz w:val="28"/>
          <w:szCs w:val="28"/>
        </w:rPr>
        <w:t>.</w:t>
      </w:r>
      <w:r w:rsidRPr="0080078B">
        <w:rPr>
          <w:rFonts w:ascii="Times New Roman" w:hAnsi="Times New Roman" w:cs="Times New Roman"/>
          <w:sz w:val="28"/>
          <w:szCs w:val="28"/>
        </w:rPr>
        <w:t>4</w:t>
      </w:r>
      <w:r w:rsidR="002C7F26" w:rsidRPr="0080078B">
        <w:rPr>
          <w:rFonts w:ascii="Times New Roman" w:hAnsi="Times New Roman" w:cs="Times New Roman"/>
          <w:sz w:val="28"/>
          <w:szCs w:val="28"/>
        </w:rPr>
        <w:t>. </w:t>
      </w:r>
      <w:r w:rsidR="006A6355" w:rsidRPr="0080078B">
        <w:rPr>
          <w:rFonts w:ascii="Times New Roman" w:hAnsi="Times New Roman" w:cs="Times New Roman"/>
          <w:sz w:val="28"/>
          <w:szCs w:val="28"/>
        </w:rPr>
        <w:t xml:space="preserve">Фундамент выполняется согласно проекту (техническому паспорту), рассчитанному для эксплуатации рекламной конструкции на открытом воздухе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="006A6355" w:rsidRPr="0080078B">
        <w:rPr>
          <w:rFonts w:ascii="Times New Roman" w:hAnsi="Times New Roman" w:cs="Times New Roman"/>
          <w:sz w:val="28"/>
          <w:szCs w:val="28"/>
        </w:rPr>
        <w:t xml:space="preserve">в районах с умеренным климатом в IV-м ветровом районе (в соответствии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="006A6355" w:rsidRPr="0080078B">
        <w:rPr>
          <w:rFonts w:ascii="Times New Roman" w:hAnsi="Times New Roman" w:cs="Times New Roman"/>
          <w:sz w:val="28"/>
          <w:szCs w:val="28"/>
        </w:rPr>
        <w:t>со СНИП 2.01.07-85). В случае использования фундамента без заглубления, фундамент выполняется с декоративным оформлением.</w:t>
      </w:r>
    </w:p>
    <w:p w:rsidR="006A6355" w:rsidRPr="0080078B" w:rsidRDefault="00B10B77" w:rsidP="006A6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2</w:t>
      </w:r>
      <w:r w:rsidR="00657E35" w:rsidRPr="0080078B">
        <w:rPr>
          <w:rFonts w:ascii="Times New Roman" w:hAnsi="Times New Roman" w:cs="Times New Roman"/>
          <w:sz w:val="28"/>
          <w:szCs w:val="28"/>
        </w:rPr>
        <w:t>.</w:t>
      </w:r>
      <w:r w:rsidRPr="0080078B">
        <w:rPr>
          <w:rFonts w:ascii="Times New Roman" w:hAnsi="Times New Roman" w:cs="Times New Roman"/>
          <w:sz w:val="28"/>
          <w:szCs w:val="28"/>
        </w:rPr>
        <w:t>5</w:t>
      </w:r>
      <w:r w:rsidR="002C7F26" w:rsidRPr="0080078B">
        <w:rPr>
          <w:rFonts w:ascii="Times New Roman" w:hAnsi="Times New Roman" w:cs="Times New Roman"/>
          <w:sz w:val="28"/>
          <w:szCs w:val="28"/>
        </w:rPr>
        <w:t xml:space="preserve">. Рекламная конструкция должна быть оснащена информационной табличкой. </w:t>
      </w:r>
      <w:r w:rsidR="006A6355" w:rsidRPr="0080078B">
        <w:rPr>
          <w:rFonts w:ascii="Times New Roman" w:hAnsi="Times New Roman" w:cs="Times New Roman"/>
          <w:sz w:val="28"/>
          <w:szCs w:val="28"/>
        </w:rPr>
        <w:t xml:space="preserve">На информационной табличке указывается владелец рекламной </w:t>
      </w:r>
      <w:r w:rsidR="006A6355" w:rsidRPr="0080078B">
        <w:rPr>
          <w:rFonts w:ascii="Times New Roman" w:hAnsi="Times New Roman" w:cs="Times New Roman"/>
          <w:sz w:val="28"/>
          <w:szCs w:val="28"/>
        </w:rPr>
        <w:lastRenderedPageBreak/>
        <w:t>конструкции, номер его телефона и инвентарный номер рекламной конструкции. Габаритные размеры информационной таблички: высота не менее 100 мм, ширина не менее 200 мм.</w:t>
      </w:r>
    </w:p>
    <w:p w:rsidR="006A6355" w:rsidRPr="0080078B" w:rsidRDefault="00B10B77" w:rsidP="006A63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2</w:t>
      </w:r>
      <w:r w:rsidR="00657E35" w:rsidRPr="0080078B">
        <w:rPr>
          <w:rFonts w:ascii="Times New Roman" w:hAnsi="Times New Roman" w:cs="Times New Roman"/>
          <w:sz w:val="28"/>
          <w:szCs w:val="28"/>
        </w:rPr>
        <w:t>.</w:t>
      </w:r>
      <w:r w:rsidRPr="0080078B">
        <w:rPr>
          <w:rFonts w:ascii="Times New Roman" w:hAnsi="Times New Roman" w:cs="Times New Roman"/>
          <w:sz w:val="28"/>
          <w:szCs w:val="28"/>
        </w:rPr>
        <w:t>6</w:t>
      </w:r>
      <w:r w:rsidR="002C7F26" w:rsidRPr="0080078B">
        <w:rPr>
          <w:rFonts w:ascii="Times New Roman" w:hAnsi="Times New Roman" w:cs="Times New Roman"/>
          <w:sz w:val="28"/>
          <w:szCs w:val="28"/>
        </w:rPr>
        <w:t>. </w:t>
      </w:r>
      <w:bookmarkStart w:id="0" w:name="_Toc482208020"/>
      <w:r w:rsidR="006A6355" w:rsidRPr="0080078B">
        <w:rPr>
          <w:rFonts w:ascii="Times New Roman" w:hAnsi="Times New Roman" w:cs="Times New Roman"/>
          <w:sz w:val="28"/>
          <w:szCs w:val="28"/>
        </w:rPr>
        <w:t>Декоративные элементы оформления фундамента рекламной конструкции (в случае использования фундамента без заглубления) выполняются пирамидальной формы из трехслойной композитной панели, обеспечивающей полное визуальное закрытие конструктивных элементов фундамента рекламной конструкции.</w:t>
      </w:r>
    </w:p>
    <w:p w:rsidR="004D5A7B" w:rsidRPr="0080078B" w:rsidRDefault="00B10B77" w:rsidP="00657E35">
      <w:pPr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eastAsia="MS Mincho" w:hAnsi="Times New Roman" w:cs="Times New Roman"/>
          <w:sz w:val="28"/>
          <w:szCs w:val="28"/>
        </w:rPr>
        <w:t>3</w:t>
      </w:r>
      <w:r w:rsidR="00657E35" w:rsidRPr="0080078B">
        <w:rPr>
          <w:rFonts w:ascii="Times New Roman" w:eastAsia="MS Mincho" w:hAnsi="Times New Roman" w:cs="Times New Roman"/>
          <w:sz w:val="28"/>
          <w:szCs w:val="28"/>
        </w:rPr>
        <w:t>. </w:t>
      </w:r>
      <w:r w:rsidR="00794840" w:rsidRPr="0080078B">
        <w:rPr>
          <w:rFonts w:ascii="Times New Roman" w:eastAsia="MS Mincho" w:hAnsi="Times New Roman" w:cs="Times New Roman"/>
          <w:sz w:val="28"/>
          <w:szCs w:val="28"/>
        </w:rPr>
        <w:t>Обязательные т</w:t>
      </w:r>
      <w:r w:rsidR="004D5A7B" w:rsidRPr="0080078B">
        <w:rPr>
          <w:rFonts w:ascii="Times New Roman" w:eastAsia="MS Mincho" w:hAnsi="Times New Roman" w:cs="Times New Roman"/>
          <w:sz w:val="28"/>
          <w:szCs w:val="28"/>
        </w:rPr>
        <w:t>ребования к п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роект</w:t>
      </w:r>
      <w:r w:rsidR="00657E35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рекламной конструкции</w:t>
      </w:r>
      <w:bookmarkEnd w:id="0"/>
      <w:r w:rsidR="00341AD1" w:rsidRPr="0080078B">
        <w:rPr>
          <w:rFonts w:ascii="Times New Roman" w:hAnsi="Times New Roman" w:cs="Times New Roman"/>
          <w:sz w:val="28"/>
          <w:szCs w:val="28"/>
        </w:rPr>
        <w:t>:</w:t>
      </w:r>
    </w:p>
    <w:p w:rsidR="0073262F" w:rsidRPr="0080078B" w:rsidRDefault="00B10B77" w:rsidP="0073262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</w:t>
      </w:r>
      <w:r w:rsidR="0073262F" w:rsidRPr="0080078B">
        <w:rPr>
          <w:rFonts w:ascii="Times New Roman" w:hAnsi="Times New Roman" w:cs="Times New Roman"/>
          <w:sz w:val="28"/>
          <w:szCs w:val="28"/>
        </w:rPr>
        <w:t>.1. Проект рекламной конструкции должен быть утвержден руководителем претендента (участника) конкурса.</w:t>
      </w:r>
    </w:p>
    <w:p w:rsidR="004D5A7B" w:rsidRPr="0080078B" w:rsidRDefault="00B10B77" w:rsidP="00657E35">
      <w:pPr>
        <w:pStyle w:val="af3"/>
        <w:widowControl/>
        <w:suppressAutoHyphens/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_Toc482208021"/>
      <w:r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657E35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3262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657E35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. </w:t>
      </w:r>
      <w:bookmarkStart w:id="2" w:name="_Toc482208023"/>
      <w:bookmarkEnd w:id="1"/>
      <w:r w:rsidR="004D5A7B" w:rsidRPr="0080078B">
        <w:rPr>
          <w:rFonts w:ascii="Times New Roman" w:hAnsi="Times New Roman" w:cs="Times New Roman"/>
          <w:sz w:val="28"/>
          <w:szCs w:val="28"/>
        </w:rPr>
        <w:t>Проектн</w:t>
      </w:r>
      <w:r w:rsidR="00657E35" w:rsidRPr="0080078B">
        <w:rPr>
          <w:rFonts w:ascii="Times New Roman" w:hAnsi="Times New Roman" w:cs="Times New Roman"/>
          <w:sz w:val="28"/>
          <w:szCs w:val="28"/>
        </w:rPr>
        <w:t>ое решение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рекламн</w:t>
      </w:r>
      <w:r w:rsidR="00657E35" w:rsidRPr="0080078B">
        <w:rPr>
          <w:rFonts w:ascii="Times New Roman" w:hAnsi="Times New Roman" w:cs="Times New Roman"/>
          <w:sz w:val="28"/>
          <w:szCs w:val="28"/>
        </w:rPr>
        <w:t>ой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657E35" w:rsidRPr="0080078B">
        <w:rPr>
          <w:rFonts w:ascii="Times New Roman" w:hAnsi="Times New Roman" w:cs="Times New Roman"/>
          <w:sz w:val="28"/>
          <w:szCs w:val="28"/>
        </w:rPr>
        <w:t>и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и схемы </w:t>
      </w:r>
      <w:r w:rsidR="00657E35" w:rsidRPr="0080078B">
        <w:rPr>
          <w:rFonts w:ascii="Times New Roman" w:hAnsi="Times New Roman" w:cs="Times New Roman"/>
          <w:sz w:val="28"/>
          <w:szCs w:val="28"/>
        </w:rPr>
        <w:t>ее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размещения должн</w:t>
      </w:r>
      <w:r w:rsidR="00657E35" w:rsidRPr="0080078B">
        <w:rPr>
          <w:rFonts w:ascii="Times New Roman" w:hAnsi="Times New Roman" w:cs="Times New Roman"/>
          <w:sz w:val="28"/>
          <w:szCs w:val="28"/>
        </w:rPr>
        <w:t>о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учитывать необходимость:</w:t>
      </w:r>
      <w:bookmarkEnd w:id="2"/>
    </w:p>
    <w:p w:rsidR="004D5A7B" w:rsidRPr="0080078B" w:rsidRDefault="004D5A7B" w:rsidP="004D5A7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сохранения эстетической </w:t>
      </w:r>
      <w:r w:rsidR="00B10B77" w:rsidRPr="0080078B">
        <w:rPr>
          <w:rFonts w:ascii="Times New Roman" w:hAnsi="Times New Roman" w:cs="Times New Roman"/>
          <w:sz w:val="28"/>
          <w:szCs w:val="28"/>
        </w:rPr>
        <w:t xml:space="preserve">и архитектурной </w:t>
      </w:r>
      <w:r w:rsidRPr="0080078B">
        <w:rPr>
          <w:rFonts w:ascii="Times New Roman" w:hAnsi="Times New Roman" w:cs="Times New Roman"/>
          <w:sz w:val="28"/>
          <w:szCs w:val="28"/>
        </w:rPr>
        <w:t>целостности городской среды;</w:t>
      </w:r>
    </w:p>
    <w:p w:rsidR="004D5A7B" w:rsidRPr="0080078B" w:rsidRDefault="004D5A7B" w:rsidP="004D5A7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определения для всех рекламных конструкций потребности в инженерном обеспечении;</w:t>
      </w:r>
    </w:p>
    <w:p w:rsidR="004D5A7B" w:rsidRPr="0080078B" w:rsidRDefault="004D5A7B" w:rsidP="004D5A7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обеспечения максимальной комфортности прочтения информации, визуальной доступности и видимости информации на всех элементах;</w:t>
      </w:r>
    </w:p>
    <w:p w:rsidR="004D5A7B" w:rsidRPr="0080078B" w:rsidRDefault="004D5A7B" w:rsidP="004D5A7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обеспечения оригинальности дизайнерских и инженерных решений элементов;</w:t>
      </w:r>
    </w:p>
    <w:p w:rsidR="004D5A7B" w:rsidRPr="0080078B" w:rsidRDefault="004D5A7B" w:rsidP="00DC62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обеспечения эргономичности конструкций с учетом климатических особенностей территории;</w:t>
      </w:r>
    </w:p>
    <w:p w:rsidR="004D5A7B" w:rsidRPr="0080078B" w:rsidRDefault="004D5A7B" w:rsidP="004D5A7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обеспечения при выборе конструкций и материалов удобства эксплуатации.</w:t>
      </w:r>
      <w:bookmarkStart w:id="3" w:name="_Toc482208024"/>
    </w:p>
    <w:p w:rsidR="004D5A7B" w:rsidRPr="0080078B" w:rsidRDefault="00B10B77" w:rsidP="004D5A7B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73262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. Проект рекламн</w:t>
      </w:r>
      <w:r w:rsidR="00217FE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конструкци</w:t>
      </w:r>
      <w:r w:rsidR="00217FE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долж</w:t>
      </w:r>
      <w:r w:rsidR="00217FE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н учитывать:</w:t>
      </w:r>
      <w:bookmarkEnd w:id="3"/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DC62A6" w:rsidRPr="0080078B">
        <w:rPr>
          <w:rFonts w:ascii="Times New Roman" w:hAnsi="Times New Roman" w:cs="Times New Roman"/>
          <w:sz w:val="28"/>
          <w:szCs w:val="28"/>
        </w:rPr>
        <w:t xml:space="preserve">при разработке дизайна элементов городской среды </w:t>
      </w:r>
      <w:r w:rsidRPr="0080078B">
        <w:rPr>
          <w:rFonts w:ascii="Times New Roman" w:hAnsi="Times New Roman" w:cs="Times New Roman"/>
          <w:sz w:val="28"/>
          <w:szCs w:val="28"/>
        </w:rPr>
        <w:t>требования действующих нормативов, в том числе в части обеспечения безопасности;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воздействие на подземные сооружения (включая наземные конструкции)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и проложенные коммуникации в процессе монтажа и при дальнейшей эксплуа</w:t>
      </w:r>
      <w:r w:rsidR="006A6355" w:rsidRPr="0080078B">
        <w:rPr>
          <w:rFonts w:ascii="Times New Roman" w:hAnsi="Times New Roman" w:cs="Times New Roman"/>
          <w:sz w:val="28"/>
          <w:szCs w:val="28"/>
        </w:rPr>
        <w:t>тации устанавливаемых элементов.</w:t>
      </w:r>
    </w:p>
    <w:p w:rsidR="004D5A7B" w:rsidRPr="0080078B" w:rsidRDefault="00B10B77" w:rsidP="00C07E6E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</w:t>
      </w:r>
      <w:r w:rsidR="00665BEE" w:rsidRPr="0080078B">
        <w:rPr>
          <w:rFonts w:ascii="Times New Roman" w:hAnsi="Times New Roman" w:cs="Times New Roman"/>
          <w:sz w:val="28"/>
          <w:szCs w:val="28"/>
        </w:rPr>
        <w:t>.</w:t>
      </w:r>
      <w:r w:rsidR="0073262F" w:rsidRPr="0080078B">
        <w:rPr>
          <w:rFonts w:ascii="Times New Roman" w:hAnsi="Times New Roman" w:cs="Times New Roman"/>
          <w:sz w:val="28"/>
          <w:szCs w:val="28"/>
        </w:rPr>
        <w:t>4</w:t>
      </w:r>
      <w:r w:rsidR="004D5A7B" w:rsidRPr="0080078B">
        <w:rPr>
          <w:rFonts w:ascii="Times New Roman" w:hAnsi="Times New Roman" w:cs="Times New Roman"/>
          <w:sz w:val="28"/>
          <w:szCs w:val="28"/>
        </w:rPr>
        <w:t>. </w:t>
      </w:r>
      <w:r w:rsidR="00C07E6E" w:rsidRPr="0080078B">
        <w:rPr>
          <w:rFonts w:ascii="Times New Roman" w:hAnsi="Times New Roman" w:cs="Times New Roman"/>
          <w:sz w:val="28"/>
          <w:szCs w:val="28"/>
        </w:rPr>
        <w:t>П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роект рекламной конструкции должен быть разработан на основании действующих нормативных правовых актов, ГОСТ, СП, </w:t>
      </w:r>
      <w:proofErr w:type="spellStart"/>
      <w:r w:rsidR="004D5A7B"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4D5A7B" w:rsidRPr="0080078B">
        <w:rPr>
          <w:rFonts w:ascii="Times New Roman" w:hAnsi="Times New Roman" w:cs="Times New Roman"/>
          <w:sz w:val="28"/>
          <w:szCs w:val="28"/>
        </w:rPr>
        <w:t>, включая: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Градостроительный кодекс Российской Федерации;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Федеральный закон от 13.03.2006 № 38-ФЗ «О рекламе»;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078B">
        <w:rPr>
          <w:rFonts w:ascii="Times New Roman" w:hAnsi="Times New Roman" w:cs="Times New Roman"/>
          <w:sz w:val="28"/>
          <w:szCs w:val="28"/>
        </w:rPr>
        <w:t>- Федеральный закон от 08.11.2007 № 257-ФЗ «Об автомобильных дорогах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и о дорожной деятельности в Российской Ф</w:t>
      </w:r>
      <w:r w:rsidR="00DE2236" w:rsidRPr="0080078B">
        <w:rPr>
          <w:rFonts w:ascii="Times New Roman" w:hAnsi="Times New Roman" w:cs="Times New Roman"/>
          <w:sz w:val="28"/>
          <w:szCs w:val="28"/>
        </w:rPr>
        <w:t>едерации и о внесении изменений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Федерации»);</w:t>
      </w:r>
      <w:proofErr w:type="gramEnd"/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ГОСТ </w:t>
      </w:r>
      <w:proofErr w:type="gramStart"/>
      <w:r w:rsidRPr="0080078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 xml:space="preserve"> 52044-2003. Государственный стандарт Российской Федерации «Наружная реклама на автомобильных </w:t>
      </w:r>
      <w:r w:rsidR="00DE2236" w:rsidRPr="0080078B">
        <w:rPr>
          <w:rFonts w:ascii="Times New Roman" w:hAnsi="Times New Roman" w:cs="Times New Roman"/>
          <w:sz w:val="28"/>
          <w:szCs w:val="28"/>
        </w:rPr>
        <w:t>дорогах и территориях городских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и сельских поселений. Общие технические требования к средствам наружной рекламы. Правила размещения»</w:t>
      </w:r>
      <w:r w:rsidR="00F60360" w:rsidRPr="0080078B">
        <w:rPr>
          <w:rFonts w:ascii="Times New Roman" w:hAnsi="Times New Roman" w:cs="Times New Roman"/>
          <w:sz w:val="28"/>
          <w:szCs w:val="28"/>
        </w:rPr>
        <w:t xml:space="preserve"> (далее – ГОСТ </w:t>
      </w:r>
      <w:proofErr w:type="gramStart"/>
      <w:r w:rsidR="00F60360" w:rsidRPr="0080078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F60360" w:rsidRPr="0080078B">
        <w:rPr>
          <w:rFonts w:ascii="Times New Roman" w:hAnsi="Times New Roman" w:cs="Times New Roman"/>
          <w:sz w:val="28"/>
          <w:szCs w:val="28"/>
        </w:rPr>
        <w:t xml:space="preserve"> 52044-2003)</w:t>
      </w:r>
      <w:r w:rsidRPr="0080078B">
        <w:rPr>
          <w:rFonts w:ascii="Times New Roman" w:hAnsi="Times New Roman" w:cs="Times New Roman"/>
          <w:sz w:val="28"/>
          <w:szCs w:val="28"/>
        </w:rPr>
        <w:t>;</w:t>
      </w:r>
    </w:p>
    <w:p w:rsidR="006A283F" w:rsidRPr="0080078B" w:rsidRDefault="006A283F" w:rsidP="006A283F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СП 20.13330.2016 Свод правил. Нагрузки и воздействия. Актуализированная редакция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2.01.07-85; (НОВАЯ РЕДАКЦИЯ)</w:t>
      </w:r>
    </w:p>
    <w:p w:rsidR="00724B7E" w:rsidRPr="0080078B" w:rsidRDefault="00D80E6A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СП 22.13330.2016 Свод правил. Основания зданий и сооружений. Актуализированная редакция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2.02.01-83;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lastRenderedPageBreak/>
        <w:t>- СП 28.13330.201</w:t>
      </w:r>
      <w:r w:rsidR="00D95BD1" w:rsidRPr="0080078B">
        <w:rPr>
          <w:rFonts w:ascii="Times New Roman" w:hAnsi="Times New Roman" w:cs="Times New Roman"/>
          <w:sz w:val="28"/>
          <w:szCs w:val="28"/>
        </w:rPr>
        <w:t>7</w:t>
      </w:r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D95BD1" w:rsidRPr="0080078B">
        <w:rPr>
          <w:rFonts w:ascii="Times New Roman" w:hAnsi="Times New Roman" w:cs="Times New Roman"/>
          <w:sz w:val="28"/>
          <w:szCs w:val="28"/>
        </w:rPr>
        <w:t xml:space="preserve">Свод правил. </w:t>
      </w:r>
      <w:r w:rsidRPr="0080078B">
        <w:rPr>
          <w:rFonts w:ascii="Times New Roman" w:hAnsi="Times New Roman" w:cs="Times New Roman"/>
          <w:sz w:val="28"/>
          <w:szCs w:val="28"/>
        </w:rPr>
        <w:t xml:space="preserve">Защита строительных конструкций </w:t>
      </w:r>
      <w:r w:rsidR="0018346A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 xml:space="preserve">от коррозии. Актуализированная редакция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2.03.11-8</w:t>
      </w:r>
      <w:r w:rsidR="00D95BD1" w:rsidRPr="0080078B">
        <w:rPr>
          <w:rFonts w:ascii="Times New Roman" w:hAnsi="Times New Roman" w:cs="Times New Roman"/>
          <w:sz w:val="28"/>
          <w:szCs w:val="28"/>
        </w:rPr>
        <w:t>5</w:t>
      </w:r>
      <w:r w:rsidRPr="0080078B">
        <w:rPr>
          <w:rFonts w:ascii="Times New Roman" w:hAnsi="Times New Roman" w:cs="Times New Roman"/>
          <w:sz w:val="28"/>
          <w:szCs w:val="28"/>
        </w:rPr>
        <w:t>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СП 70.13330.2012 </w:t>
      </w:r>
      <w:r w:rsidR="00D95BD1" w:rsidRPr="0080078B">
        <w:rPr>
          <w:rFonts w:ascii="Times New Roman" w:hAnsi="Times New Roman" w:cs="Times New Roman"/>
          <w:sz w:val="28"/>
          <w:szCs w:val="28"/>
        </w:rPr>
        <w:t xml:space="preserve">Свод правил. </w:t>
      </w:r>
      <w:r w:rsidRPr="0080078B">
        <w:rPr>
          <w:rFonts w:ascii="Times New Roman" w:hAnsi="Times New Roman" w:cs="Times New Roman"/>
          <w:sz w:val="28"/>
          <w:szCs w:val="28"/>
        </w:rPr>
        <w:t xml:space="preserve">Несущие и ограждающие конструкции. Актуализированная редакция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3.03.01-87;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СП 63.13330.201</w:t>
      </w:r>
      <w:r w:rsidR="00D95BD1" w:rsidRPr="0080078B">
        <w:rPr>
          <w:rFonts w:ascii="Times New Roman" w:hAnsi="Times New Roman" w:cs="Times New Roman"/>
          <w:sz w:val="28"/>
          <w:szCs w:val="28"/>
        </w:rPr>
        <w:t>8</w:t>
      </w:r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D95BD1" w:rsidRPr="0080078B">
        <w:rPr>
          <w:rFonts w:ascii="Times New Roman" w:hAnsi="Times New Roman" w:cs="Times New Roman"/>
          <w:sz w:val="28"/>
          <w:szCs w:val="28"/>
        </w:rPr>
        <w:t xml:space="preserve">Свод правил. </w:t>
      </w:r>
      <w:r w:rsidRPr="0080078B">
        <w:rPr>
          <w:rFonts w:ascii="Times New Roman" w:hAnsi="Times New Roman" w:cs="Times New Roman"/>
          <w:sz w:val="28"/>
          <w:szCs w:val="28"/>
        </w:rPr>
        <w:t xml:space="preserve">Бетонные и железобетонные конструкции. Основные положения.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52-01-2003;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СП 16.13330.201</w:t>
      </w:r>
      <w:r w:rsidR="00052EC7" w:rsidRPr="0080078B">
        <w:rPr>
          <w:rFonts w:ascii="Times New Roman" w:hAnsi="Times New Roman" w:cs="Times New Roman"/>
          <w:sz w:val="28"/>
          <w:szCs w:val="28"/>
        </w:rPr>
        <w:t>7</w:t>
      </w:r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052EC7" w:rsidRPr="0080078B">
        <w:rPr>
          <w:rFonts w:ascii="Times New Roman" w:hAnsi="Times New Roman" w:cs="Times New Roman"/>
          <w:sz w:val="28"/>
          <w:szCs w:val="28"/>
        </w:rPr>
        <w:t xml:space="preserve">Свод правил. </w:t>
      </w:r>
      <w:r w:rsidRPr="0080078B">
        <w:rPr>
          <w:rFonts w:ascii="Times New Roman" w:hAnsi="Times New Roman" w:cs="Times New Roman"/>
          <w:sz w:val="28"/>
          <w:szCs w:val="28"/>
        </w:rPr>
        <w:t xml:space="preserve">Стальные конструкции. Актуализированная редакция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II-23-81;</w:t>
      </w:r>
    </w:p>
    <w:p w:rsidR="004D5A7B" w:rsidRPr="0080078B" w:rsidRDefault="00796B37" w:rsidP="006A6355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СП 128.13330.2016 Свод правил. Алюминиевые конструкции. Актуализиро</w:t>
      </w:r>
      <w:r w:rsidR="006A6355" w:rsidRPr="0080078B">
        <w:rPr>
          <w:rFonts w:ascii="Times New Roman" w:hAnsi="Times New Roman" w:cs="Times New Roman"/>
          <w:sz w:val="28"/>
          <w:szCs w:val="28"/>
        </w:rPr>
        <w:t xml:space="preserve">ванная редакция </w:t>
      </w:r>
      <w:proofErr w:type="spellStart"/>
      <w:r w:rsidR="006A6355" w:rsidRPr="0080078B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="006A6355" w:rsidRPr="0080078B">
        <w:rPr>
          <w:rFonts w:ascii="Times New Roman" w:hAnsi="Times New Roman" w:cs="Times New Roman"/>
          <w:sz w:val="28"/>
          <w:szCs w:val="28"/>
        </w:rPr>
        <w:t xml:space="preserve"> 2.03.06-85.</w:t>
      </w:r>
    </w:p>
    <w:p w:rsidR="004D5A7B" w:rsidRPr="0080078B" w:rsidRDefault="00B10B77" w:rsidP="004D5A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</w:t>
      </w:r>
      <w:r w:rsidR="00C07E6E" w:rsidRPr="0080078B">
        <w:rPr>
          <w:rFonts w:ascii="Times New Roman" w:hAnsi="Times New Roman" w:cs="Times New Roman"/>
          <w:sz w:val="28"/>
          <w:szCs w:val="28"/>
        </w:rPr>
        <w:t>.</w:t>
      </w:r>
      <w:r w:rsidR="0073262F" w:rsidRPr="0080078B">
        <w:rPr>
          <w:rFonts w:ascii="Times New Roman" w:hAnsi="Times New Roman" w:cs="Times New Roman"/>
          <w:sz w:val="28"/>
          <w:szCs w:val="28"/>
        </w:rPr>
        <w:t>5</w:t>
      </w:r>
      <w:r w:rsidR="00C07E6E" w:rsidRPr="0080078B">
        <w:rPr>
          <w:rFonts w:ascii="Times New Roman" w:hAnsi="Times New Roman" w:cs="Times New Roman"/>
          <w:sz w:val="28"/>
          <w:szCs w:val="28"/>
        </w:rPr>
        <w:t>.</w:t>
      </w:r>
      <w:r w:rsidR="004D5A7B" w:rsidRPr="0080078B">
        <w:rPr>
          <w:rFonts w:ascii="Times New Roman" w:hAnsi="Times New Roman" w:cs="Times New Roman"/>
          <w:sz w:val="28"/>
          <w:szCs w:val="28"/>
        </w:rPr>
        <w:t> </w:t>
      </w:r>
      <w:r w:rsidR="00C07E6E" w:rsidRPr="0080078B">
        <w:rPr>
          <w:rFonts w:ascii="Times New Roman" w:hAnsi="Times New Roman" w:cs="Times New Roman"/>
          <w:sz w:val="28"/>
          <w:szCs w:val="28"/>
        </w:rPr>
        <w:t>П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роект рекламной конструкции должен быть разработан специализированной </w:t>
      </w:r>
      <w:r w:rsidR="00EC61D0" w:rsidRPr="0080078B">
        <w:rPr>
          <w:rFonts w:ascii="Times New Roman" w:hAnsi="Times New Roman" w:cs="Times New Roman"/>
          <w:sz w:val="28"/>
          <w:szCs w:val="28"/>
        </w:rPr>
        <w:t xml:space="preserve">проектной </w:t>
      </w:r>
      <w:r w:rsidR="004D5A7B" w:rsidRPr="0080078B">
        <w:rPr>
          <w:rFonts w:ascii="Times New Roman" w:hAnsi="Times New Roman" w:cs="Times New Roman"/>
          <w:sz w:val="28"/>
          <w:szCs w:val="28"/>
        </w:rPr>
        <w:t>организацией с использованием</w:t>
      </w:r>
      <w:r w:rsidR="00BB2608" w:rsidRPr="0080078B">
        <w:rPr>
          <w:rFonts w:ascii="Times New Roman" w:hAnsi="Times New Roman" w:cs="Times New Roman"/>
          <w:sz w:val="28"/>
          <w:szCs w:val="28"/>
        </w:rPr>
        <w:t xml:space="preserve"> лицензионного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BB2608" w:rsidRPr="0080078B">
        <w:rPr>
          <w:rFonts w:ascii="Times New Roman" w:hAnsi="Times New Roman" w:cs="Times New Roman"/>
          <w:sz w:val="28"/>
          <w:szCs w:val="28"/>
        </w:rPr>
        <w:t xml:space="preserve">специализированного 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программного обеспечения </w:t>
      </w:r>
      <w:r w:rsidR="00BB2608" w:rsidRPr="0080078B">
        <w:rPr>
          <w:rFonts w:ascii="Times New Roman" w:hAnsi="Times New Roman" w:cs="Times New Roman"/>
          <w:sz w:val="28"/>
          <w:szCs w:val="28"/>
        </w:rPr>
        <w:t xml:space="preserve">из класса систем автоматизированного проектирования </w:t>
      </w:r>
      <w:r w:rsidR="004D5A7B" w:rsidRPr="0080078B">
        <w:rPr>
          <w:rFonts w:ascii="Times New Roman" w:hAnsi="Times New Roman" w:cs="Times New Roman"/>
          <w:sz w:val="28"/>
          <w:szCs w:val="28"/>
        </w:rPr>
        <w:t>с применением технологий 3-</w:t>
      </w:r>
      <w:r w:rsidR="004D5A7B" w:rsidRPr="0080078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моделирования и проектирования, о чем должны быть выполнены соответствующие отметки на всех листах про</w:t>
      </w:r>
      <w:r w:rsidR="00C07E6E" w:rsidRPr="0080078B">
        <w:rPr>
          <w:rFonts w:ascii="Times New Roman" w:hAnsi="Times New Roman" w:cs="Times New Roman"/>
          <w:sz w:val="28"/>
          <w:szCs w:val="28"/>
        </w:rPr>
        <w:t>екта.</w:t>
      </w:r>
    </w:p>
    <w:p w:rsidR="004D5A7B" w:rsidRPr="0080078B" w:rsidRDefault="00B10B77" w:rsidP="004D5A7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</w:t>
      </w:r>
      <w:r w:rsidR="00C07E6E" w:rsidRPr="0080078B">
        <w:rPr>
          <w:rFonts w:ascii="Times New Roman" w:hAnsi="Times New Roman" w:cs="Times New Roman"/>
          <w:sz w:val="28"/>
          <w:szCs w:val="28"/>
        </w:rPr>
        <w:t>.</w:t>
      </w:r>
      <w:r w:rsidR="0073262F" w:rsidRPr="0080078B">
        <w:rPr>
          <w:rFonts w:ascii="Times New Roman" w:hAnsi="Times New Roman" w:cs="Times New Roman"/>
          <w:sz w:val="28"/>
          <w:szCs w:val="28"/>
        </w:rPr>
        <w:t>6</w:t>
      </w:r>
      <w:r w:rsidR="00C07E6E" w:rsidRPr="0080078B">
        <w:rPr>
          <w:rFonts w:ascii="Times New Roman" w:hAnsi="Times New Roman" w:cs="Times New Roman"/>
          <w:sz w:val="28"/>
          <w:szCs w:val="28"/>
        </w:rPr>
        <w:t>.</w:t>
      </w:r>
      <w:r w:rsidR="004D5A7B" w:rsidRPr="0080078B">
        <w:rPr>
          <w:rFonts w:ascii="Times New Roman" w:hAnsi="Times New Roman" w:cs="Times New Roman"/>
          <w:sz w:val="28"/>
          <w:szCs w:val="28"/>
        </w:rPr>
        <w:t> </w:t>
      </w:r>
      <w:r w:rsidR="00C07E6E" w:rsidRPr="0080078B">
        <w:rPr>
          <w:rFonts w:ascii="Times New Roman" w:hAnsi="Times New Roman" w:cs="Times New Roman"/>
          <w:sz w:val="28"/>
          <w:szCs w:val="28"/>
        </w:rPr>
        <w:t>П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роект рекламной конструкции должен быть разработан непосредственно для </w:t>
      </w:r>
      <w:r w:rsidR="00C07E6E" w:rsidRPr="0080078B">
        <w:rPr>
          <w:rFonts w:ascii="Times New Roman" w:hAnsi="Times New Roman" w:cs="Times New Roman"/>
          <w:sz w:val="28"/>
          <w:szCs w:val="28"/>
        </w:rPr>
        <w:t>п</w:t>
      </w:r>
      <w:r w:rsidR="004D5A7B" w:rsidRPr="0080078B">
        <w:rPr>
          <w:rFonts w:ascii="Times New Roman" w:hAnsi="Times New Roman" w:cs="Times New Roman"/>
          <w:sz w:val="28"/>
          <w:szCs w:val="28"/>
        </w:rPr>
        <w:t>ретендента</w:t>
      </w:r>
      <w:r w:rsidR="00C07E6E" w:rsidRPr="0080078B">
        <w:rPr>
          <w:rFonts w:ascii="Times New Roman" w:hAnsi="Times New Roman" w:cs="Times New Roman"/>
          <w:sz w:val="28"/>
          <w:szCs w:val="28"/>
        </w:rPr>
        <w:t xml:space="preserve"> (участника)</w:t>
      </w:r>
      <w:r w:rsidR="004D5A7B" w:rsidRPr="0080078B">
        <w:rPr>
          <w:rFonts w:ascii="Times New Roman" w:hAnsi="Times New Roman" w:cs="Times New Roman"/>
          <w:sz w:val="28"/>
          <w:szCs w:val="28"/>
        </w:rPr>
        <w:t xml:space="preserve"> конкурса, о чем должно быть прямое указание в проекте </w:t>
      </w:r>
      <w:r w:rsidR="00C07E6E" w:rsidRPr="0080078B">
        <w:rPr>
          <w:rFonts w:ascii="Times New Roman" w:hAnsi="Times New Roman" w:cs="Times New Roman"/>
          <w:sz w:val="28"/>
          <w:szCs w:val="28"/>
        </w:rPr>
        <w:t>рекламной конструкции.</w:t>
      </w:r>
    </w:p>
    <w:p w:rsidR="004D5A7B" w:rsidRPr="0080078B" w:rsidRDefault="00B10B77" w:rsidP="004D5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</w:t>
      </w:r>
      <w:r w:rsidR="00445DE0" w:rsidRPr="0080078B">
        <w:rPr>
          <w:rFonts w:ascii="Times New Roman" w:hAnsi="Times New Roman" w:cs="Times New Roman"/>
          <w:sz w:val="28"/>
          <w:szCs w:val="28"/>
        </w:rPr>
        <w:t>.</w:t>
      </w:r>
      <w:r w:rsidR="0073262F" w:rsidRPr="0080078B">
        <w:rPr>
          <w:rFonts w:ascii="Times New Roman" w:hAnsi="Times New Roman" w:cs="Times New Roman"/>
          <w:sz w:val="28"/>
          <w:szCs w:val="28"/>
        </w:rPr>
        <w:t>7</w:t>
      </w:r>
      <w:r w:rsidR="004D5A7B" w:rsidRPr="0080078B">
        <w:rPr>
          <w:rFonts w:ascii="Times New Roman" w:hAnsi="Times New Roman" w:cs="Times New Roman"/>
          <w:sz w:val="28"/>
          <w:szCs w:val="28"/>
        </w:rPr>
        <w:t>. Проект рекламной конструкции должен содержать следующие разделы: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пояснительно – расчетная часть;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конструкции железобетонные;</w:t>
      </w:r>
    </w:p>
    <w:p w:rsidR="00F16D93" w:rsidRPr="0080078B" w:rsidRDefault="004D5A7B" w:rsidP="00B10B77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конструкции металлические, включая 3-</w:t>
      </w:r>
      <w:r w:rsidRPr="0080078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0078B">
        <w:rPr>
          <w:rFonts w:ascii="Times New Roman" w:hAnsi="Times New Roman" w:cs="Times New Roman"/>
          <w:sz w:val="28"/>
          <w:szCs w:val="28"/>
        </w:rPr>
        <w:t xml:space="preserve"> модель общего вида рекламной конструкции</w:t>
      </w:r>
      <w:r w:rsidR="00B10B77" w:rsidRPr="0080078B">
        <w:rPr>
          <w:rFonts w:ascii="Times New Roman" w:hAnsi="Times New Roman" w:cs="Times New Roman"/>
          <w:sz w:val="28"/>
          <w:szCs w:val="28"/>
        </w:rPr>
        <w:t>.</w:t>
      </w:r>
    </w:p>
    <w:p w:rsidR="004D5A7B" w:rsidRPr="0080078B" w:rsidRDefault="00A353AF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К проекту рекламной конструкции должен быть приложен </w:t>
      </w:r>
      <w:r w:rsidR="00F16D93" w:rsidRPr="0080078B">
        <w:rPr>
          <w:rFonts w:ascii="Times New Roman" w:hAnsi="Times New Roman" w:cs="Times New Roman"/>
          <w:sz w:val="28"/>
          <w:szCs w:val="28"/>
        </w:rPr>
        <w:t>регламент эксплуатации и технического обслуживания рекламной конструкции</w:t>
      </w:r>
      <w:r w:rsidR="00EE1825" w:rsidRPr="0080078B">
        <w:rPr>
          <w:rFonts w:ascii="Times New Roman" w:hAnsi="Times New Roman" w:cs="Times New Roman"/>
          <w:sz w:val="28"/>
          <w:szCs w:val="28"/>
        </w:rPr>
        <w:t>.</w:t>
      </w:r>
    </w:p>
    <w:p w:rsidR="00CE4040" w:rsidRPr="0080078B" w:rsidRDefault="00CE4040" w:rsidP="00CE4040">
      <w:pPr>
        <w:widowControl/>
        <w:suppressAutoHyphens/>
        <w:autoSpaceDE/>
        <w:autoSpaceDN/>
        <w:adjustRightInd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Требования к разработке регламента эксплуатации и техническому обслуживанию рекламной конструкции: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1</w:t>
      </w:r>
      <w:r w:rsidR="00C87A88" w:rsidRPr="0080078B">
        <w:rPr>
          <w:rFonts w:ascii="Times New Roman" w:hAnsi="Times New Roman" w:cs="Times New Roman"/>
          <w:sz w:val="28"/>
          <w:szCs w:val="28"/>
        </w:rPr>
        <w:t>)</w:t>
      </w:r>
      <w:r w:rsidRPr="0080078B">
        <w:rPr>
          <w:rFonts w:ascii="Times New Roman" w:hAnsi="Times New Roman" w:cs="Times New Roman"/>
          <w:sz w:val="28"/>
          <w:szCs w:val="28"/>
        </w:rPr>
        <w:t> </w:t>
      </w:r>
      <w:r w:rsidR="00C87A88" w:rsidRPr="0080078B">
        <w:rPr>
          <w:rFonts w:ascii="Times New Roman" w:hAnsi="Times New Roman" w:cs="Times New Roman"/>
          <w:sz w:val="28"/>
          <w:szCs w:val="28"/>
        </w:rPr>
        <w:t>р</w:t>
      </w:r>
      <w:r w:rsidRPr="0080078B">
        <w:rPr>
          <w:rFonts w:ascii="Times New Roman" w:hAnsi="Times New Roman" w:cs="Times New Roman"/>
          <w:sz w:val="28"/>
          <w:szCs w:val="28"/>
        </w:rPr>
        <w:t xml:space="preserve">егламент должен содержать детальные описания состава работ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и порядка выполнения работ при эксплуатации и техническом обслуживании рекламных конструкций, в том числе подготовку и размещение рекламно-информационных материалов, контроль технического состояния рекла</w:t>
      </w:r>
      <w:r w:rsidR="00AE0AFC" w:rsidRPr="0080078B">
        <w:rPr>
          <w:rFonts w:ascii="Times New Roman" w:hAnsi="Times New Roman" w:cs="Times New Roman"/>
          <w:sz w:val="28"/>
          <w:szCs w:val="28"/>
        </w:rPr>
        <w:t>мной конструкции, мелкий ремонт</w:t>
      </w:r>
      <w:r w:rsidR="00C87A88" w:rsidRPr="0080078B">
        <w:rPr>
          <w:rFonts w:ascii="Times New Roman" w:hAnsi="Times New Roman" w:cs="Times New Roman"/>
          <w:sz w:val="28"/>
          <w:szCs w:val="28"/>
        </w:rPr>
        <w:t>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2</w:t>
      </w:r>
      <w:r w:rsidR="00C87A88" w:rsidRPr="0080078B">
        <w:rPr>
          <w:rFonts w:ascii="Times New Roman" w:hAnsi="Times New Roman" w:cs="Times New Roman"/>
          <w:sz w:val="28"/>
          <w:szCs w:val="28"/>
        </w:rPr>
        <w:t>)</w:t>
      </w:r>
      <w:r w:rsidRPr="0080078B">
        <w:rPr>
          <w:rFonts w:ascii="Times New Roman" w:hAnsi="Times New Roman" w:cs="Times New Roman"/>
          <w:sz w:val="28"/>
          <w:szCs w:val="28"/>
        </w:rPr>
        <w:t> </w:t>
      </w:r>
      <w:r w:rsidR="00C87A88" w:rsidRPr="0080078B">
        <w:rPr>
          <w:rFonts w:ascii="Times New Roman" w:hAnsi="Times New Roman" w:cs="Times New Roman"/>
          <w:sz w:val="28"/>
          <w:szCs w:val="28"/>
        </w:rPr>
        <w:t>р</w:t>
      </w:r>
      <w:r w:rsidRPr="0080078B">
        <w:rPr>
          <w:rFonts w:ascii="Times New Roman" w:hAnsi="Times New Roman" w:cs="Times New Roman"/>
          <w:sz w:val="28"/>
          <w:szCs w:val="28"/>
        </w:rPr>
        <w:t>егламент должен описывать организацию и выполнение процессов: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 проверке технического состояния рекламных конструкций (проверка с</w:t>
      </w:r>
      <w:r w:rsidR="00B10B77" w:rsidRPr="0080078B">
        <w:rPr>
          <w:rFonts w:ascii="Times New Roman" w:hAnsi="Times New Roman" w:cs="Times New Roman"/>
          <w:sz w:val="28"/>
          <w:szCs w:val="28"/>
        </w:rPr>
        <w:t>остояния рекламных конструкций</w:t>
      </w:r>
      <w:r w:rsidRPr="0080078B">
        <w:rPr>
          <w:rFonts w:ascii="Times New Roman" w:hAnsi="Times New Roman" w:cs="Times New Roman"/>
          <w:sz w:val="28"/>
          <w:szCs w:val="28"/>
        </w:rPr>
        <w:t>, узлов крепления);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по плановому техническому обслуживанию рекламных конструкций (проверка </w:t>
      </w:r>
      <w:r w:rsidR="00B10B77" w:rsidRPr="0080078B">
        <w:rPr>
          <w:rFonts w:ascii="Times New Roman" w:hAnsi="Times New Roman" w:cs="Times New Roman"/>
          <w:sz w:val="28"/>
          <w:szCs w:val="28"/>
        </w:rPr>
        <w:t>с</w:t>
      </w:r>
      <w:r w:rsidRPr="0080078B">
        <w:rPr>
          <w:rFonts w:ascii="Times New Roman" w:hAnsi="Times New Roman" w:cs="Times New Roman"/>
          <w:sz w:val="28"/>
          <w:szCs w:val="28"/>
        </w:rPr>
        <w:t>остояния рекламной конструкции, устранение выявленных неисправностей);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 сезонным профилактическим работам в отношении рекламных конструкций (детальная проверка сост</w:t>
      </w:r>
      <w:r w:rsidR="00B10B77" w:rsidRPr="0080078B">
        <w:rPr>
          <w:rFonts w:ascii="Times New Roman" w:hAnsi="Times New Roman" w:cs="Times New Roman"/>
          <w:sz w:val="28"/>
          <w:szCs w:val="28"/>
        </w:rPr>
        <w:t>ояния внешней части конструкции</w:t>
      </w:r>
      <w:r w:rsidRPr="0080078B">
        <w:rPr>
          <w:rFonts w:ascii="Times New Roman" w:hAnsi="Times New Roman" w:cs="Times New Roman"/>
          <w:sz w:val="28"/>
          <w:szCs w:val="28"/>
        </w:rPr>
        <w:t>; устранение выявленных неисправностей);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 очистке рекламных конструкций (мойка/очистка рекламной конструкции от загрязнений и ржавчины);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по устранению неисправностей и повреждений рекламных конструкций, </w:t>
      </w:r>
      <w:r w:rsidRPr="0080078B">
        <w:rPr>
          <w:rFonts w:ascii="Times New Roman" w:hAnsi="Times New Roman" w:cs="Times New Roman"/>
          <w:sz w:val="28"/>
          <w:szCs w:val="28"/>
        </w:rPr>
        <w:lastRenderedPageBreak/>
        <w:t xml:space="preserve">обнаруженных в процессе проведения технического обслуживания либо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по требованию уполномоченных органов и организаций;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 благоустройству территории, на которой расположена рекламная конструкция;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 замене поврежденных и пришедших в негодность элементов рекламной конструкции;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по покраске опоры рекламной конструкции;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иные работы необходимые для надлежащей эксплуатации и технического обс</w:t>
      </w:r>
      <w:r w:rsidR="00C87A88" w:rsidRPr="0080078B">
        <w:rPr>
          <w:rFonts w:ascii="Times New Roman" w:hAnsi="Times New Roman" w:cs="Times New Roman"/>
          <w:sz w:val="28"/>
          <w:szCs w:val="28"/>
        </w:rPr>
        <w:t>луживания рекламной конструкции;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</w:t>
      </w:r>
      <w:r w:rsidR="00C87A88" w:rsidRPr="0080078B">
        <w:rPr>
          <w:rFonts w:ascii="Times New Roman" w:hAnsi="Times New Roman" w:cs="Times New Roman"/>
          <w:sz w:val="28"/>
          <w:szCs w:val="28"/>
        </w:rPr>
        <w:t>)</w:t>
      </w:r>
      <w:r w:rsidRPr="0080078B">
        <w:rPr>
          <w:rFonts w:ascii="Times New Roman" w:hAnsi="Times New Roman" w:cs="Times New Roman"/>
          <w:sz w:val="28"/>
          <w:szCs w:val="28"/>
        </w:rPr>
        <w:t> </w:t>
      </w:r>
      <w:r w:rsidR="00C87A88" w:rsidRPr="0080078B">
        <w:rPr>
          <w:rFonts w:ascii="Times New Roman" w:hAnsi="Times New Roman" w:cs="Times New Roman"/>
          <w:sz w:val="28"/>
          <w:szCs w:val="28"/>
        </w:rPr>
        <w:t>р</w:t>
      </w:r>
      <w:r w:rsidRPr="0080078B">
        <w:rPr>
          <w:rFonts w:ascii="Times New Roman" w:hAnsi="Times New Roman" w:cs="Times New Roman"/>
          <w:sz w:val="28"/>
          <w:szCs w:val="28"/>
        </w:rPr>
        <w:t xml:space="preserve">егламент должен обеспечивать соблюдение требований к внешнему виду рекламных конструкций и обеспечивать надлежащее </w:t>
      </w:r>
      <w:r w:rsidR="00C87A88" w:rsidRPr="0080078B">
        <w:rPr>
          <w:rFonts w:ascii="Times New Roman" w:hAnsi="Times New Roman" w:cs="Times New Roman"/>
          <w:sz w:val="28"/>
          <w:szCs w:val="28"/>
        </w:rPr>
        <w:t>состояние рекламных конструкций;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4</w:t>
      </w:r>
      <w:r w:rsidR="00C87A88" w:rsidRPr="0080078B">
        <w:rPr>
          <w:rFonts w:ascii="Times New Roman" w:hAnsi="Times New Roman" w:cs="Times New Roman"/>
          <w:sz w:val="28"/>
          <w:szCs w:val="28"/>
        </w:rPr>
        <w:t>)</w:t>
      </w:r>
      <w:r w:rsidRPr="0080078B">
        <w:rPr>
          <w:rFonts w:ascii="Times New Roman" w:hAnsi="Times New Roman" w:cs="Times New Roman"/>
          <w:sz w:val="28"/>
          <w:szCs w:val="28"/>
        </w:rPr>
        <w:t> </w:t>
      </w:r>
      <w:r w:rsidR="00C87A88" w:rsidRPr="0080078B">
        <w:rPr>
          <w:rFonts w:ascii="Times New Roman" w:hAnsi="Times New Roman" w:cs="Times New Roman"/>
          <w:sz w:val="28"/>
          <w:szCs w:val="28"/>
        </w:rPr>
        <w:t>р</w:t>
      </w:r>
      <w:r w:rsidRPr="0080078B">
        <w:rPr>
          <w:rFonts w:ascii="Times New Roman" w:hAnsi="Times New Roman" w:cs="Times New Roman"/>
          <w:sz w:val="28"/>
          <w:szCs w:val="28"/>
        </w:rPr>
        <w:t>егламент может представлять собой единый документ либо комплект документов, содержащих сведения и информацию, предусмот</w:t>
      </w:r>
      <w:r w:rsidR="00C87A88" w:rsidRPr="0080078B">
        <w:rPr>
          <w:rFonts w:ascii="Times New Roman" w:hAnsi="Times New Roman" w:cs="Times New Roman"/>
          <w:sz w:val="28"/>
          <w:szCs w:val="28"/>
        </w:rPr>
        <w:t>ренную Конкурсной документацией;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5</w:t>
      </w:r>
      <w:r w:rsidR="00C87A88" w:rsidRPr="0080078B">
        <w:rPr>
          <w:rFonts w:ascii="Times New Roman" w:hAnsi="Times New Roman" w:cs="Times New Roman"/>
          <w:sz w:val="28"/>
          <w:szCs w:val="28"/>
        </w:rPr>
        <w:t>) р</w:t>
      </w:r>
      <w:r w:rsidRPr="0080078B">
        <w:rPr>
          <w:rFonts w:ascii="Times New Roman" w:hAnsi="Times New Roman" w:cs="Times New Roman"/>
          <w:sz w:val="28"/>
          <w:szCs w:val="28"/>
        </w:rPr>
        <w:t xml:space="preserve">егламент должен соответствовать требованиям технической документации и действующим нормативным правовым актам, относящимся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к рекламным констру</w:t>
      </w:r>
      <w:r w:rsidR="00C87A88" w:rsidRPr="0080078B">
        <w:rPr>
          <w:rFonts w:ascii="Times New Roman" w:hAnsi="Times New Roman" w:cs="Times New Roman"/>
          <w:sz w:val="28"/>
          <w:szCs w:val="28"/>
        </w:rPr>
        <w:t>кциям, включенным в состав лота;</w:t>
      </w:r>
    </w:p>
    <w:p w:rsidR="00CE4040" w:rsidRPr="0080078B" w:rsidRDefault="00CE4040" w:rsidP="00CE4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6</w:t>
      </w:r>
      <w:r w:rsidR="00C87A88" w:rsidRPr="0080078B">
        <w:rPr>
          <w:rFonts w:ascii="Times New Roman" w:hAnsi="Times New Roman" w:cs="Times New Roman"/>
          <w:sz w:val="28"/>
          <w:szCs w:val="28"/>
        </w:rPr>
        <w:t>)</w:t>
      </w:r>
      <w:r w:rsidRPr="0080078B">
        <w:rPr>
          <w:rFonts w:ascii="Times New Roman" w:hAnsi="Times New Roman" w:cs="Times New Roman"/>
          <w:sz w:val="28"/>
          <w:szCs w:val="28"/>
        </w:rPr>
        <w:t> </w:t>
      </w:r>
      <w:r w:rsidR="00C87A88" w:rsidRPr="0080078B">
        <w:rPr>
          <w:rFonts w:ascii="Times New Roman" w:hAnsi="Times New Roman" w:cs="Times New Roman"/>
          <w:sz w:val="28"/>
          <w:szCs w:val="28"/>
        </w:rPr>
        <w:t>р</w:t>
      </w:r>
      <w:r w:rsidRPr="0080078B">
        <w:rPr>
          <w:rFonts w:ascii="Times New Roman" w:hAnsi="Times New Roman" w:cs="Times New Roman"/>
          <w:sz w:val="28"/>
          <w:szCs w:val="28"/>
        </w:rPr>
        <w:t xml:space="preserve">егламент должен содержать раздел или отдельный документ, определяющий порядок эксплуатации и технического обслуживания </w:t>
      </w:r>
      <w:r w:rsidR="00B10B77" w:rsidRPr="0080078B">
        <w:rPr>
          <w:rFonts w:ascii="Times New Roman" w:hAnsi="Times New Roman" w:cs="Times New Roman"/>
          <w:sz w:val="28"/>
          <w:szCs w:val="28"/>
        </w:rPr>
        <w:t>информационного поля рекламной конструкции.</w:t>
      </w:r>
    </w:p>
    <w:p w:rsidR="004D5A7B" w:rsidRPr="0080078B" w:rsidRDefault="00B10B77" w:rsidP="00DE2236">
      <w:pPr>
        <w:widowControl/>
        <w:suppressAutoHyphens/>
        <w:autoSpaceDE/>
        <w:autoSpaceDN/>
        <w:adjustRightInd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_Toc482208027"/>
      <w:r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0B7C6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. </w:t>
      </w:r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Требования к проекту размещения рекламной конструкци</w:t>
      </w:r>
      <w:bookmarkEnd w:id="4"/>
      <w:r w:rsidR="004D5A7B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DB5B97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D5A7B" w:rsidRPr="0080078B" w:rsidRDefault="00B10B77" w:rsidP="00DE223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4</w:t>
      </w:r>
      <w:r w:rsidR="000B7C6F" w:rsidRPr="0080078B">
        <w:rPr>
          <w:rFonts w:ascii="Times New Roman" w:hAnsi="Times New Roman" w:cs="Times New Roman"/>
          <w:sz w:val="28"/>
          <w:szCs w:val="28"/>
        </w:rPr>
        <w:t>.</w:t>
      </w:r>
      <w:r w:rsidR="004D5A7B" w:rsidRPr="0080078B">
        <w:rPr>
          <w:rFonts w:ascii="Times New Roman" w:hAnsi="Times New Roman" w:cs="Times New Roman"/>
          <w:sz w:val="28"/>
          <w:szCs w:val="28"/>
        </w:rPr>
        <w:t>1. Проект размещения реклам</w:t>
      </w:r>
      <w:r w:rsidR="00DE2236" w:rsidRPr="0080078B">
        <w:rPr>
          <w:rFonts w:ascii="Times New Roman" w:hAnsi="Times New Roman" w:cs="Times New Roman"/>
          <w:sz w:val="28"/>
          <w:szCs w:val="28"/>
        </w:rPr>
        <w:t>ной конструкции разрабатывается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="004D5A7B" w:rsidRPr="0080078B">
        <w:rPr>
          <w:rFonts w:ascii="Times New Roman" w:hAnsi="Times New Roman" w:cs="Times New Roman"/>
          <w:sz w:val="28"/>
          <w:szCs w:val="28"/>
        </w:rPr>
        <w:t>для каждой рекламной конструкции на основании сведений о рекламной конструкции, входящей в состав лота, на кот</w:t>
      </w:r>
      <w:r w:rsidR="00DE2236" w:rsidRPr="0080078B">
        <w:rPr>
          <w:rFonts w:ascii="Times New Roman" w:hAnsi="Times New Roman" w:cs="Times New Roman"/>
          <w:sz w:val="28"/>
          <w:szCs w:val="28"/>
        </w:rPr>
        <w:t>орый подается заявка на участие</w:t>
      </w:r>
      <w:r w:rsidR="00DE2236" w:rsidRPr="0080078B">
        <w:rPr>
          <w:rFonts w:ascii="Times New Roman" w:hAnsi="Times New Roman" w:cs="Times New Roman"/>
          <w:sz w:val="28"/>
          <w:szCs w:val="28"/>
        </w:rPr>
        <w:br/>
      </w:r>
      <w:r w:rsidR="004D5A7B" w:rsidRPr="0080078B">
        <w:rPr>
          <w:rFonts w:ascii="Times New Roman" w:hAnsi="Times New Roman" w:cs="Times New Roman"/>
          <w:sz w:val="28"/>
          <w:szCs w:val="28"/>
        </w:rPr>
        <w:t>в конкурсе.</w:t>
      </w:r>
    </w:p>
    <w:p w:rsidR="004D5A7B" w:rsidRPr="0080078B" w:rsidRDefault="00B10B77" w:rsidP="004D5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4</w:t>
      </w:r>
      <w:r w:rsidR="00DB5B97" w:rsidRPr="0080078B">
        <w:rPr>
          <w:rFonts w:ascii="Times New Roman" w:hAnsi="Times New Roman" w:cs="Times New Roman"/>
          <w:sz w:val="28"/>
          <w:szCs w:val="28"/>
        </w:rPr>
        <w:t>.2. </w:t>
      </w:r>
      <w:r w:rsidR="004D5A7B" w:rsidRPr="0080078B">
        <w:rPr>
          <w:rFonts w:ascii="Times New Roman" w:hAnsi="Times New Roman" w:cs="Times New Roman"/>
          <w:sz w:val="28"/>
          <w:szCs w:val="28"/>
        </w:rPr>
        <w:t>Проект размещения рекламной конструкции должен содержать: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указание места </w:t>
      </w:r>
      <w:r w:rsidR="00A715DE" w:rsidRPr="0080078B">
        <w:rPr>
          <w:rFonts w:ascii="Times New Roman" w:hAnsi="Times New Roman" w:cs="Times New Roman"/>
          <w:sz w:val="28"/>
          <w:szCs w:val="28"/>
        </w:rPr>
        <w:t>установки рекламной конструкции</w:t>
      </w:r>
      <w:r w:rsidRPr="0080078B">
        <w:rPr>
          <w:rFonts w:ascii="Times New Roman" w:hAnsi="Times New Roman" w:cs="Times New Roman"/>
          <w:sz w:val="28"/>
          <w:szCs w:val="28"/>
        </w:rPr>
        <w:t>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сведения о соблюдении </w:t>
      </w:r>
      <w:r w:rsidR="009B2F53" w:rsidRPr="0080078B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Pr="0080078B">
        <w:rPr>
          <w:rFonts w:ascii="Times New Roman" w:hAnsi="Times New Roman" w:cs="Times New Roman"/>
          <w:sz w:val="28"/>
          <w:szCs w:val="28"/>
        </w:rPr>
        <w:t xml:space="preserve">требований ГОСТ </w:t>
      </w:r>
      <w:proofErr w:type="gramStart"/>
      <w:r w:rsidRPr="0080078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 xml:space="preserve"> 52044-2003;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- карту - схему местности (часть схематической карты города), на которой размещается рекламная конструкция, с привязкой к объектам адресной системы,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геонимам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(с указанием наименований улиц, проспектов и т.п. и номеров строений) и указанием места предполагаемого размещения рекламной конструкции;</w:t>
      </w:r>
    </w:p>
    <w:p w:rsidR="004D5A7B" w:rsidRPr="0080078B" w:rsidRDefault="004D5A7B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фотоврисовку изображения 3-</w:t>
      </w:r>
      <w:r w:rsidRPr="0080078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0078B">
        <w:rPr>
          <w:rFonts w:ascii="Times New Roman" w:hAnsi="Times New Roman" w:cs="Times New Roman"/>
          <w:sz w:val="28"/>
          <w:szCs w:val="28"/>
        </w:rPr>
        <w:t xml:space="preserve"> модели рекламной конструкции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в фотографию места ее установки</w:t>
      </w:r>
      <w:r w:rsidR="00E71F11" w:rsidRPr="0080078B">
        <w:rPr>
          <w:rFonts w:ascii="Times New Roman" w:hAnsi="Times New Roman" w:cs="Times New Roman"/>
          <w:sz w:val="28"/>
          <w:szCs w:val="28"/>
        </w:rPr>
        <w:t xml:space="preserve"> в дневное и ночное время суток</w:t>
      </w:r>
      <w:r w:rsidRPr="0080078B">
        <w:rPr>
          <w:rFonts w:ascii="Times New Roman" w:hAnsi="Times New Roman" w:cs="Times New Roman"/>
          <w:sz w:val="28"/>
          <w:szCs w:val="28"/>
        </w:rPr>
        <w:t>;</w:t>
      </w:r>
    </w:p>
    <w:p w:rsidR="001F5D6F" w:rsidRPr="0080078B" w:rsidRDefault="00284345" w:rsidP="004D5A7B">
      <w:pPr>
        <w:widowControl/>
        <w:shd w:val="clear" w:color="auto" w:fill="FFFFFF"/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- 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масштабное изображение места установки рекламной</w:t>
      </w:r>
      <w:r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конструкции, соответствующего требованиям пункта 5.1.1 ГОСТ </w:t>
      </w:r>
      <w:proofErr w:type="gramStart"/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50597-2017, пункта 11.9 СП 42.13330.201</w:t>
      </w:r>
      <w:r w:rsidR="00A03E08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ГОСТ Р 52044-2003 (</w:t>
      </w:r>
      <w:r w:rsidR="00C30624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место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расположения конкретной</w:t>
      </w:r>
      <w:r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рекламной конструкции с отражением ближайших технических средств организации</w:t>
      </w:r>
      <w:r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дорожного движения (в случае их наличия), элементов дорог и проезжих частей,</w:t>
      </w:r>
      <w:r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отражающую границы коридора безопасности</w:t>
      </w:r>
      <w:r w:rsidR="001F5D6F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выполненное с 4-х разных ракурсов и расстояний, влияющих на положение рекламной конструкции элементов </w:t>
      </w:r>
      <w:proofErr w:type="gramStart"/>
      <w:r w:rsidR="001F5D6F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обустройства дорог (проезжие части с примыканиями и перекрестками, тротуарами, остановками общественного транспорта, техническими средствами </w:t>
      </w:r>
      <w:r w:rsidR="001F5D6F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организации дорожного движения и пр.), с соответствующими (соразмерными) фотоврисовками 3-D модели рекламной конструкции</w:t>
      </w:r>
      <w:r w:rsidR="00EC7B13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1F5D6F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F94919" w:rsidRPr="00800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масштабном изображении места установки рекламной конструкции отображаются координаты рекламной конструкции в соответствии со схемой размещения рекламных конструкций, тип рекламной конструкции, ее формат и иные параметры, а также информация, необходимая для конкретных расчетов и оценки соблюдения обязательных требований в области безопасности дорожного движения.</w:t>
      </w:r>
    </w:p>
    <w:p w:rsidR="004D5A7B" w:rsidRPr="0080078B" w:rsidRDefault="00B10B77" w:rsidP="004D5A7B">
      <w:pPr>
        <w:shd w:val="clear" w:color="auto" w:fill="FFFFFF"/>
        <w:suppressAutoHyphens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5" w:name="_Toc482208028"/>
      <w:r w:rsidRPr="0080078B">
        <w:rPr>
          <w:rFonts w:ascii="Times New Roman" w:hAnsi="Times New Roman" w:cs="Times New Roman"/>
          <w:sz w:val="28"/>
          <w:szCs w:val="28"/>
        </w:rPr>
        <w:t>4</w:t>
      </w:r>
      <w:r w:rsidR="00650D84" w:rsidRPr="0080078B">
        <w:rPr>
          <w:rFonts w:ascii="Times New Roman" w:hAnsi="Times New Roman" w:cs="Times New Roman"/>
          <w:sz w:val="28"/>
          <w:szCs w:val="28"/>
        </w:rPr>
        <w:t>.3</w:t>
      </w:r>
      <w:r w:rsidR="004D5A7B" w:rsidRPr="0080078B">
        <w:rPr>
          <w:rFonts w:ascii="Times New Roman" w:hAnsi="Times New Roman" w:cs="Times New Roman"/>
          <w:sz w:val="28"/>
          <w:szCs w:val="28"/>
        </w:rPr>
        <w:t>. Проект размещения рекламной конструкции должен соответствовать документам территориального планирования и обеспечивать соблюдение внешнего архитектурного облика застройки территорий, включенных в схему размещения рекламных конструкций, градостроительных норм и правил, требований безопасности, учитывать схемы размещения инженерных коммуникаций и сетей, а также технические средства организации дорожного движения.</w:t>
      </w:r>
      <w:bookmarkEnd w:id="5"/>
    </w:p>
    <w:p w:rsidR="004D5A7B" w:rsidRPr="0080078B" w:rsidRDefault="004D5A7B" w:rsidP="004D5A7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При этом все используемые в проектах размещения рекламных конструкций изображения и условные обозначения должны быть однозначно определены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и не допускать двоякого толкования.</w:t>
      </w:r>
    </w:p>
    <w:p w:rsidR="002C7F26" w:rsidRPr="0080078B" w:rsidRDefault="002C7F26" w:rsidP="002C7F26">
      <w:pPr>
        <w:ind w:firstLine="709"/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  <w:t>Условия проведения конкурса: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1) перед началом конкурса участники проходят предварительную регистрацию. Регистрация участников заканчивается не </w:t>
      </w:r>
      <w:proofErr w:type="gramStart"/>
      <w:r w:rsidRPr="0080078B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чем за 15 минут до начала конкурса. При регистрации участник обязан предъявить паспорт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и доверенность на представителя, уполномоченного действовать</w:t>
      </w:r>
      <w:r w:rsidR="00CF343D" w:rsidRPr="008007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eastAsia="Calibri" w:hAnsi="Times New Roman" w:cs="Times New Roman"/>
          <w:sz w:val="28"/>
          <w:szCs w:val="28"/>
        </w:rPr>
        <w:t>от имени участника;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2) в зале до момента начала конкурса участник вправе задавать вопросы только по процедуре проведения конкурса;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3) во время проведения конкурса участникам запрещается перемещаться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по залу, разговаривать, вступать в спор с членами </w:t>
      </w:r>
      <w:r w:rsidR="00A6094C" w:rsidRPr="0080078B">
        <w:rPr>
          <w:rFonts w:ascii="Times New Roman" w:eastAsia="Calibri" w:hAnsi="Times New Roman" w:cs="Times New Roman"/>
          <w:sz w:val="28"/>
          <w:szCs w:val="28"/>
        </w:rPr>
        <w:t xml:space="preserve">Конкурсной </w:t>
      </w:r>
      <w:r w:rsidRPr="0080078B">
        <w:rPr>
          <w:rFonts w:ascii="Times New Roman" w:eastAsia="Calibri" w:hAnsi="Times New Roman" w:cs="Times New Roman"/>
          <w:sz w:val="28"/>
          <w:szCs w:val="28"/>
        </w:rPr>
        <w:t>комиссии.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В случае нарушения порядка проведения конкурса председатель Конкурсной комиссии имеет право удалить участника из зала без права дальнейшего участия в данном конкурсе.</w:t>
      </w:r>
    </w:p>
    <w:p w:rsidR="002C7F26" w:rsidRPr="0080078B" w:rsidRDefault="002C7F26" w:rsidP="002C7F26">
      <w:pPr>
        <w:pStyle w:val="ConsPlusNormal"/>
        <w:ind w:firstLine="709"/>
        <w:jc w:val="both"/>
        <w:rPr>
          <w:rFonts w:eastAsia="Calibri"/>
        </w:rPr>
      </w:pPr>
      <w:r w:rsidRPr="0080078B">
        <w:rPr>
          <w:rFonts w:eastAsia="Calibri"/>
        </w:rPr>
        <w:t>Конкурс проводится последовательно и отдельно по каждому лоту.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Конкурс ведет председатель Конкурсной комиссии.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Конкурсной комиссией публично в день, во время и в месте, указанные </w:t>
      </w:r>
      <w:r w:rsidR="00D022DD">
        <w:br/>
      </w:r>
      <w:r w:rsidRPr="0080078B">
        <w:t>в и</w:t>
      </w:r>
      <w:r w:rsidR="00103BAC" w:rsidRPr="0080078B">
        <w:t>звещении о проведении конкурса,</w:t>
      </w:r>
      <w:r w:rsidRPr="0080078B">
        <w:t xml:space="preserve"> вскрываются конверты с заявками.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Претенденты или их представители вправе присутствовать при вскрытии конвертов с заявками. Все присутствующие при вскрытии конвертов лица регистрируются в листе регистрации, составляемом и подписываемом секретарем Конкурсной комиссии.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Непосредственно перед вскрытием конвертов, но не ранее времени, указанного в извещении о проведении конкурса, Конкурсная комиссия обязана объявить лицам, присутствующим при вскрытии конвертов с заявками,</w:t>
      </w:r>
      <w:r w:rsidRPr="0080078B">
        <w:br/>
        <w:t xml:space="preserve">о возможности изменения поданных заявок до вскрытия конвертов на участие </w:t>
      </w:r>
      <w:r w:rsidR="00D022DD">
        <w:br/>
      </w:r>
      <w:r w:rsidRPr="0080078B">
        <w:t>в конкурсе.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Наименование (для юридического лица), фамилия, имя, отчество </w:t>
      </w:r>
      <w:r w:rsidR="00D022DD">
        <w:br/>
      </w:r>
      <w:r w:rsidRPr="0080078B">
        <w:t xml:space="preserve">(для индивидуального предпринимателя или физического лица) каждого </w:t>
      </w:r>
      <w:r w:rsidRPr="0080078B">
        <w:lastRenderedPageBreak/>
        <w:t xml:space="preserve">претендента, наличие сведений и документов, предусмотренных конкурсной документацией, объявляются при вскрытии конвертов с заявками и заносятся </w:t>
      </w:r>
      <w:r w:rsidR="00D022DD">
        <w:br/>
      </w:r>
      <w:r w:rsidRPr="0080078B">
        <w:t>в протокол вскрытия конвертов.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В случае установления факта подачи одним претендентом двух и более заявок в отношении одного и того же лота при условии, что поданные ранее заявки этим претендентом не отозваны, все заявки такого претендента, поданные в отношении данного лота, не рассматриваются.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Протокол вскрытия конвертов с заявками ведется Конкурсной комиссией, подписывается всеми присутствующими членами Конкурсной комиссии.</w:t>
      </w:r>
    </w:p>
    <w:p w:rsidR="006901E2" w:rsidRPr="0080078B" w:rsidRDefault="006901E2" w:rsidP="006901E2">
      <w:pPr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0078B">
        <w:rPr>
          <w:rFonts w:ascii="Times New Roman" w:hAnsi="Times New Roman" w:cs="Times New Roman"/>
          <w:b/>
          <w:sz w:val="28"/>
          <w:szCs w:val="28"/>
        </w:rPr>
        <w:t>Права и обязанности организатора конкурса: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1) принимает решение о проведении конкурса, определяет дату, время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и место проведения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2) разрабатывает и утверждает конкурсную документацию;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3) устанавливает место, даты и время начала и окончания приема заявок, место, дату и время подведения итогов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4) устанавливает сумму, срок и условия внесения задатка претендентами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на участие в конкурсе, реквизиты счета для его перечисления;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5) определяет содержание и устанавливает перечень лотов, выставляемых на конкурс, определяет и указывает начальный размер стоимости права заключения договора по каждому лоту;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6) разрабатывает, утверждает и организует публикацию извещения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о проведении конкурса и конкурсной документации;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7) принимает от претендентов заявки на участие в конкурсе и прилагаемые к ним документы по составленной ими описи;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8) ведет учет заявок по мере их поступления в журнале регистрации заявок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с присвоением каждой заявке номера с указанием даты и времени подачи заявок;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9) обеспечивает сохранность заявок 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и прилагаемых к ним документов,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а также конфиденциальность сведений о лицах, подавших заявки, и содержании представленных ими документов до момента их оглашения на заседании Конкурсной комиссии, сохранность протоколов</w:t>
      </w:r>
      <w:r w:rsidRPr="0080078B">
        <w:rPr>
          <w:rFonts w:ascii="Times New Roman" w:hAnsi="Times New Roman" w:cs="Times New Roman"/>
          <w:sz w:val="28"/>
          <w:szCs w:val="28"/>
        </w:rPr>
        <w:t>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10) по окончании срока приема заявок на участие в конкурсе, передает Конкурсной комиссии поступившие заявки и прилагаемые к ним документы;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11) уведомляет претендентов на участие в конкурсе о допуске к участию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в конкурсе и о признании таких претендентов участниками конкурса или </w:t>
      </w:r>
      <w:r w:rsidR="007E7D9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об отказе в допуске к участию в конкурсе по основаниям, установленным Порядком проведения конкурса;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12) по письменным запросам претендентов и (или) участников конкурса предоставляет разъяснения по конкурсной документации;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13) осуществляет организационно-техническое обеспечение работы Конкурсной комиссии;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14) уведомляет победителя конкурса и других его участников о принятом Конкурсной комиссией решении;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15) по результатам конкурса направляет победителю или единственному участнику конкурса проект договора;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16) организует подготовку и публикацию извещения об итогах конкурса;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lastRenderedPageBreak/>
        <w:t>17) заключает договор с победителем конкурса;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18) принимает решение о внесении изменений в извещение о проведении конкурса, конкурсную документацию путем организации публикации дополнений или изменений, вносимых в извещение о проведении конкурса, конкурсную документацию, не </w:t>
      </w:r>
      <w:proofErr w:type="gramStart"/>
      <w:r w:rsidRPr="0080078B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чем за три дня до даты окончания приема заявок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на участие в конкурсе;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19) принимает решение об отказе от проведения конкурса не </w:t>
      </w:r>
      <w:proofErr w:type="gramStart"/>
      <w:r w:rsidRPr="0080078B">
        <w:rPr>
          <w:rFonts w:ascii="Times New Roman" w:eastAsia="Calibri" w:hAnsi="Times New Roman" w:cs="Times New Roman"/>
          <w:sz w:val="28"/>
          <w:szCs w:val="28"/>
        </w:rPr>
        <w:t>позднее</w:t>
      </w:r>
      <w:proofErr w:type="gramEnd"/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чем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за три дня до даты проведения конкурса путем организации публикации указанной информации;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20) осуществляет иные функции, связанные с организацией и проведением конкурса, предусмотренные законодательством.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80078B">
        <w:rPr>
          <w:b/>
          <w:sz w:val="28"/>
          <w:szCs w:val="28"/>
        </w:rPr>
        <w:t>Права и обязанности претендента на участие в конкурсе: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1) 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подает заявку по форме, установленной </w:t>
      </w:r>
      <w:r w:rsidRPr="0080078B">
        <w:rPr>
          <w:rFonts w:ascii="Times New Roman" w:hAnsi="Times New Roman" w:cs="Times New Roman"/>
          <w:sz w:val="28"/>
          <w:szCs w:val="28"/>
        </w:rPr>
        <w:t xml:space="preserve">Порядком проведения конкурса </w:t>
      </w:r>
      <w:r w:rsidR="0018346A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и приложением № 1 к конкурсной документации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и прилагаемые к ней документы на участие в конкурсе в порядке и сроки, установленные для проведения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2) обеспечивает достоверность </w:t>
      </w:r>
      <w:r w:rsidRPr="0080078B">
        <w:rPr>
          <w:rFonts w:eastAsia="Calibri"/>
          <w:sz w:val="28"/>
          <w:szCs w:val="28"/>
          <w:lang w:eastAsia="ru-RU"/>
        </w:rPr>
        <w:t xml:space="preserve">и несет ответственность за полноту </w:t>
      </w:r>
      <w:r w:rsidR="00D022DD">
        <w:rPr>
          <w:rFonts w:eastAsia="Calibri"/>
          <w:sz w:val="28"/>
          <w:szCs w:val="28"/>
          <w:lang w:eastAsia="ru-RU"/>
        </w:rPr>
        <w:br/>
      </w:r>
      <w:r w:rsidRPr="0080078B">
        <w:rPr>
          <w:rFonts w:eastAsia="Calibri"/>
          <w:sz w:val="28"/>
          <w:szCs w:val="28"/>
          <w:lang w:eastAsia="ru-RU"/>
        </w:rPr>
        <w:t>и достоверность</w:t>
      </w:r>
      <w:r w:rsidRPr="0080078B">
        <w:rPr>
          <w:sz w:val="28"/>
          <w:szCs w:val="28"/>
        </w:rPr>
        <w:t xml:space="preserve"> представленной в заявке и прилагаемых к ней документах информации;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3) обеспечивает своевременное внесение задатка по реквизитам, указанным организатором конкурса в конкурсной документации;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4) вправе подать заявку на участие в конкурсе как по одному лоту, так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и в отношении нескольких лотов;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5) вправе отозвать заявку на участие в конкурсе до истечения установленного срока подачи заявок или изменить поданную заявку на участие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в конкурсе и прилагаемые к ней документы в любое время до момента вскрытия Конкурсной комиссией конвертов с заявками.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80078B">
        <w:rPr>
          <w:b/>
          <w:sz w:val="28"/>
          <w:szCs w:val="28"/>
        </w:rPr>
        <w:t>Права и обязанности участника конкурса: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1) принимает участие в конкурсе;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2) в случае победы в конкурсе приобретает права и обязанности, </w:t>
      </w:r>
      <w:r w:rsidRPr="0080078B">
        <w:rPr>
          <w:rFonts w:eastAsia="Calibri"/>
          <w:sz w:val="28"/>
          <w:szCs w:val="28"/>
          <w:lang w:eastAsia="ru-RU"/>
        </w:rPr>
        <w:t>возлагаемые на победителя условиями конкурса</w:t>
      </w:r>
      <w:r w:rsidRPr="0080078B">
        <w:rPr>
          <w:sz w:val="28"/>
          <w:szCs w:val="28"/>
        </w:rPr>
        <w:t xml:space="preserve"> в соответствии с условиями конкурсной документации.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80078B">
        <w:rPr>
          <w:b/>
          <w:sz w:val="28"/>
          <w:szCs w:val="28"/>
        </w:rPr>
        <w:t>Права и обязанности Конкурсной комиссии: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 xml:space="preserve">1) принимает путем оформления протокола о результатах рассмотрения заявок решение о допуске претендентов к участию в конкурсе и о признании таких претендентов участниками конкурса, форма которого утверждается организатором конкурса, об отказе в допуске к участию в конкурсе </w:t>
      </w:r>
      <w:r w:rsidR="00D022DD">
        <w:rPr>
          <w:rFonts w:eastAsia="Calibri"/>
          <w:sz w:val="28"/>
          <w:szCs w:val="28"/>
          <w:lang w:eastAsia="ru-RU"/>
        </w:rPr>
        <w:br/>
      </w:r>
      <w:r w:rsidRPr="0080078B">
        <w:rPr>
          <w:rFonts w:eastAsia="Calibri"/>
          <w:sz w:val="28"/>
          <w:szCs w:val="28"/>
          <w:lang w:eastAsia="ru-RU"/>
        </w:rPr>
        <w:t>по основаниям, предусмотренным Порядком проведения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>2) оценивает предложения участников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>3) определяет победителя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>4) готовит протокол вскрытия, рассмотрения и оценки заявок, который подписывается всеми членами Конкурсной комиссии, принявшими участие</w:t>
      </w:r>
      <w:r w:rsidRPr="0080078B">
        <w:rPr>
          <w:rFonts w:eastAsia="Calibri"/>
          <w:sz w:val="28"/>
          <w:szCs w:val="28"/>
          <w:lang w:eastAsia="ru-RU"/>
        </w:rPr>
        <w:br/>
        <w:t>в заседании;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>5) проводит конкурс;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lastRenderedPageBreak/>
        <w:t>6) признает конкурс несостоявшимся в отношении тех лотов, на которые подана только одна или не подано ни одной заявки, путем оформления протокола о признании конкурса несостоявшимся;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>7) готовит протокол об итогах конкурса, который оформляется секретарем Конкурсной комиссии и подписывается всеми членами Конкурсной комиссии, принявшими участие в заседании;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80078B">
        <w:rPr>
          <w:rFonts w:eastAsia="Calibri"/>
          <w:sz w:val="28"/>
          <w:szCs w:val="28"/>
          <w:lang w:eastAsia="ru-RU"/>
        </w:rPr>
        <w:t xml:space="preserve">8) осуществляет иные полномочия, связанные с организацией </w:t>
      </w:r>
      <w:r w:rsidR="00D022DD">
        <w:rPr>
          <w:rFonts w:eastAsia="Calibri"/>
          <w:sz w:val="28"/>
          <w:szCs w:val="28"/>
          <w:lang w:eastAsia="ru-RU"/>
        </w:rPr>
        <w:br/>
      </w:r>
      <w:r w:rsidRPr="0080078B">
        <w:rPr>
          <w:rFonts w:eastAsia="Calibri"/>
          <w:sz w:val="28"/>
          <w:szCs w:val="28"/>
          <w:lang w:eastAsia="ru-RU"/>
        </w:rPr>
        <w:t>и проведением конкурса, предусмотренные законодательством.</w:t>
      </w:r>
    </w:p>
    <w:p w:rsidR="003632A0" w:rsidRPr="0080078B" w:rsidRDefault="003632A0" w:rsidP="003632A0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Исчерпывающий перечень документов, которые должны быть представлены претендентами и участниками конкурса с заявкой: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>- конкурсные предложения по форме утвержденной Порядком проведения конкурса и приложением № 2 к конкурсной документации;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>- предложение о цене лота;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>- реквизиты счета для возврата задатка, номер контактного телефона;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>- для юридических лиц – полученная не ранее чем за шесть месяцев до даты публикации извещения о проведении конкурса выписка из Единого государственного реестра юридических лиц, надлежащим образом оформленная доверенность представителя, уполномоченного действовать от имени претендента, копии учредительных документов, заверенные претендентом;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 xml:space="preserve">- для индивидуальных предпринимателей – полученная не ранее чем </w:t>
      </w:r>
      <w:r w:rsidRPr="0080078B">
        <w:br/>
        <w:t>за шесть месяцев до даты публикации извещения о проведении конкурса выписка из Единого государственного реестра индивидуальных предпринимателей, копия свидетельства о государственной регистрации физического лица в качестве индивидуального предпринимателя, надлежащим образом оформленная доверенность представителя, уполномоченного действовать от имени претендента;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 xml:space="preserve">- для </w:t>
      </w:r>
      <w:r w:rsidRPr="0080078B">
        <w:rPr>
          <w:rFonts w:eastAsia="Calibri"/>
        </w:rPr>
        <w:t xml:space="preserve">физических лиц – копия паспорта, копия свидетельства о постановке на учет в налоговом органе, </w:t>
      </w:r>
      <w:r w:rsidRPr="0080078B">
        <w:t>надлежащим образом оформленная доверенность представителя, уполномоченного действовать от имени претендента</w:t>
      </w:r>
      <w:r w:rsidRPr="0080078B">
        <w:rPr>
          <w:rFonts w:eastAsia="Calibri"/>
        </w:rPr>
        <w:t>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>- справка налогового органа по месту регистрации юридического или физического лица, индивидуального предпринимателя об исполнении налогоплательщиком (плательщиком сборов, налоговым агентом) обязанности</w:t>
      </w:r>
      <w:r w:rsidRPr="0080078B">
        <w:br/>
        <w:t>по уплате налогов, сборов, пеней, штрафов, полученная не ранее чем за 30 дней</w:t>
      </w:r>
      <w:r w:rsidRPr="0080078B">
        <w:br/>
        <w:t>до даты публикации извещения о проведении конкурса;</w:t>
      </w:r>
    </w:p>
    <w:p w:rsidR="003632A0" w:rsidRPr="0080078B" w:rsidRDefault="003632A0" w:rsidP="003632A0">
      <w:pPr>
        <w:pStyle w:val="ConsPlusNormal"/>
        <w:ind w:firstLine="709"/>
        <w:jc w:val="both"/>
      </w:pPr>
      <w:r w:rsidRPr="0080078B">
        <w:t>- платежный документ с отметкой банка, подтверждающий внесение задатка в установленном размере на указанный в конкурсной документации лицевой счет организатора конкурса.</w:t>
      </w:r>
    </w:p>
    <w:p w:rsidR="003632A0" w:rsidRPr="0080078B" w:rsidRDefault="003632A0" w:rsidP="003632A0">
      <w:pPr>
        <w:pStyle w:val="ConsPlusNormal"/>
        <w:ind w:firstLine="709"/>
        <w:jc w:val="both"/>
      </w:pPr>
      <w:proofErr w:type="gramStart"/>
      <w:r w:rsidRPr="0080078B">
        <w:t xml:space="preserve">Претендент вправе представить по собственной инициативе выписку </w:t>
      </w:r>
      <w:r w:rsidR="00D022DD">
        <w:br/>
      </w:r>
      <w:r w:rsidRPr="0080078B">
        <w:t xml:space="preserve">из Единого государственного реестра юридических лиц, выписку из Единого государственного реестра индивидуальных предпринимателей и (или) свидетельство о постановке на учет в налоговом органе, свидетельство </w:t>
      </w:r>
      <w:r w:rsidR="00D022DD">
        <w:br/>
      </w:r>
      <w:r w:rsidRPr="0080078B">
        <w:t xml:space="preserve">о государственной регистрации физического лица в качестве индивидуального предпринимателя, справку налогового органа по месту регистрации юридического или физического лица, индивидуального предпринимателя </w:t>
      </w:r>
      <w:r w:rsidR="00D022DD">
        <w:br/>
      </w:r>
      <w:r w:rsidRPr="0080078B">
        <w:t xml:space="preserve">об исполнении налогоплательщиком (плательщиком сборов, налоговым агентом) </w:t>
      </w:r>
      <w:r w:rsidRPr="0080078B">
        <w:lastRenderedPageBreak/>
        <w:t>обязанности</w:t>
      </w:r>
      <w:proofErr w:type="gramEnd"/>
      <w:r w:rsidRPr="0080078B">
        <w:t xml:space="preserve"> по уплате налогов, сборов, пеней, штрафов. В случае если указанные документы не представлены, необходимая информация запрашивается организатором конкурса в Федеральной налоговой службе посредством осуществления межведомственного информационного взаимодействия</w:t>
      </w:r>
      <w:r w:rsidRPr="0080078B">
        <w:br/>
        <w:t>в соответствии с законодательством Российской Федерации.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80078B">
        <w:rPr>
          <w:b/>
          <w:sz w:val="28"/>
          <w:szCs w:val="28"/>
        </w:rPr>
        <w:t>Финансовое обеспечение заявок на участие в конкурсе: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Претенденты вносят задаток в размере, сроки и порядке, которые указаны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в извещении о проведении конкурса.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необходимого задатка, является платежное поручение с отметкой банка.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Задаток возвращается: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1) претенденту, письменно уведомившему организатора конкурса об отзыве заявки до истечения срока подачи заявок, указанного в извещении о проведении конкурса, в течение пяти рабочих дней после получения организатором конкурса уведомления об отзыве заявки;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2) участникам, не выигравшим конкурс, в течение пяти рабочих дней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 xml:space="preserve">с момента подписания протокола, за исключением участника конкурса, заявке которого присвоен второй рейтинговый номер и которому задаток возвращается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 xml:space="preserve">в течение пяти рабочих дней </w:t>
      </w:r>
      <w:proofErr w:type="gramStart"/>
      <w:r w:rsidRPr="0080078B">
        <w:rPr>
          <w:sz w:val="28"/>
          <w:szCs w:val="28"/>
        </w:rPr>
        <w:t>с даты подписания</w:t>
      </w:r>
      <w:proofErr w:type="gramEnd"/>
      <w:r w:rsidRPr="0080078B">
        <w:rPr>
          <w:sz w:val="28"/>
          <w:szCs w:val="28"/>
        </w:rPr>
        <w:t xml:space="preserve"> договора с победителем конкурса;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3) претенденту, заявка на </w:t>
      </w:r>
      <w:proofErr w:type="gramStart"/>
      <w:r w:rsidRPr="0080078B">
        <w:rPr>
          <w:sz w:val="28"/>
          <w:szCs w:val="28"/>
        </w:rPr>
        <w:t>участие</w:t>
      </w:r>
      <w:proofErr w:type="gramEnd"/>
      <w:r w:rsidRPr="0080078B">
        <w:rPr>
          <w:sz w:val="28"/>
          <w:szCs w:val="28"/>
        </w:rPr>
        <w:t xml:space="preserve"> в конкурсе которого отклонена Конкурсной комиссией по основаниям соответствующим требованиям Порядка проведения конкурса, в течение пяти рабочих дней со дня принятия Конкурсной комиссией такого решения (подписания протокола рассмотрения заявок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на участие в конкурсе);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4) претенденту, не подавшему в установленном порядке заявку на участие </w:t>
      </w:r>
      <w:r w:rsidR="00D022DD">
        <w:rPr>
          <w:sz w:val="28"/>
          <w:szCs w:val="28"/>
        </w:rPr>
        <w:br/>
      </w:r>
      <w:r w:rsidRPr="0080078B">
        <w:rPr>
          <w:sz w:val="28"/>
          <w:szCs w:val="28"/>
        </w:rPr>
        <w:t>в конкурсе, в течение пяти рабочих дней с момента окончания срока принятия заявок на участие в конкурсе.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При заключении договора с лицом, выигравшим конкурс, сумма внесенного им задатка засчитывается в счет оплаты права на заключение договора.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Задаток не возвращается: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1) при уклонении (отказе) победителя конкурса, участника конкурса, которому присвоен второй рейтинговый номер, от подписания в установленный срок протокола;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2) при уклонении (отказе) победителя конкурса, участника конкурса, которому присвоен второй рейтинговый номер, от заключения в установленный срок договора;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3) при уклонении (отказе) единственного участника конкурса от исполнения обязательств по заключению договора, возникших в случае признания конкурса </w:t>
      </w:r>
      <w:proofErr w:type="gramStart"/>
      <w:r w:rsidRPr="0080078B">
        <w:rPr>
          <w:sz w:val="28"/>
          <w:szCs w:val="28"/>
        </w:rPr>
        <w:t>несостоявшимся</w:t>
      </w:r>
      <w:proofErr w:type="gramEnd"/>
      <w:r w:rsidRPr="0080078B">
        <w:rPr>
          <w:sz w:val="28"/>
          <w:szCs w:val="28"/>
        </w:rPr>
        <w:t>;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4) участнику конкурса, не принявшему участие в конкурсе.</w:t>
      </w:r>
    </w:p>
    <w:p w:rsidR="0008600E" w:rsidRPr="0080078B" w:rsidRDefault="0008600E" w:rsidP="0008600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Расчетный счет, на который должен быть перечислен задаток</w:t>
      </w:r>
      <w:r w:rsidRPr="0080078B">
        <w:rPr>
          <w:rFonts w:ascii="Times New Roman" w:hAnsi="Times New Roman"/>
          <w:sz w:val="28"/>
          <w:szCs w:val="28"/>
        </w:rPr>
        <w:t>:</w:t>
      </w:r>
    </w:p>
    <w:p w:rsidR="00D5765C" w:rsidRDefault="00B37215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BE0A87">
        <w:rPr>
          <w:rFonts w:eastAsia="Calibri"/>
          <w:sz w:val="28"/>
          <w:szCs w:val="28"/>
        </w:rPr>
        <w:t>Получатель: департамент финансов Администрации города Омска</w:t>
      </w:r>
      <w:r w:rsidR="00D5765C" w:rsidRPr="00BE0A87">
        <w:rPr>
          <w:sz w:val="28"/>
          <w:szCs w:val="28"/>
        </w:rPr>
        <w:t xml:space="preserve"> (управление делами Администрации</w:t>
      </w:r>
      <w:r w:rsidRPr="00BE0A87">
        <w:rPr>
          <w:sz w:val="28"/>
          <w:szCs w:val="28"/>
        </w:rPr>
        <w:t xml:space="preserve"> </w:t>
      </w:r>
      <w:r w:rsidR="00D5765C" w:rsidRPr="00BE0A87">
        <w:rPr>
          <w:sz w:val="28"/>
          <w:szCs w:val="28"/>
        </w:rPr>
        <w:t>города Омска</w:t>
      </w:r>
      <w:r w:rsidR="00E32BE6" w:rsidRPr="00BE0A87">
        <w:rPr>
          <w:sz w:val="28"/>
          <w:szCs w:val="28"/>
        </w:rPr>
        <w:t xml:space="preserve">, </w:t>
      </w:r>
      <w:proofErr w:type="gramStart"/>
      <w:r w:rsidR="00E32BE6" w:rsidRPr="00BE0A87">
        <w:rPr>
          <w:sz w:val="28"/>
          <w:szCs w:val="28"/>
        </w:rPr>
        <w:t>л</w:t>
      </w:r>
      <w:proofErr w:type="gramEnd"/>
      <w:r w:rsidR="00E32BE6" w:rsidRPr="00BE0A87">
        <w:rPr>
          <w:sz w:val="28"/>
          <w:szCs w:val="28"/>
        </w:rPr>
        <w:t>/с 906010016</w:t>
      </w:r>
      <w:r w:rsidR="00D5765C" w:rsidRPr="00BE0A87">
        <w:rPr>
          <w:sz w:val="28"/>
          <w:szCs w:val="28"/>
        </w:rPr>
        <w:t>)</w:t>
      </w:r>
      <w:bookmarkStart w:id="6" w:name="_GoBack"/>
      <w:bookmarkEnd w:id="6"/>
      <w:r w:rsidR="00D5765C" w:rsidRPr="00C07457">
        <w:rPr>
          <w:sz w:val="28"/>
          <w:szCs w:val="28"/>
        </w:rPr>
        <w:t xml:space="preserve"> </w:t>
      </w:r>
    </w:p>
    <w:p w:rsidR="0018346A" w:rsidRPr="00C07457" w:rsidRDefault="0018346A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lastRenderedPageBreak/>
        <w:t>ИНН получателя 5503028481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КПП получателя 550301001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Единый казначейский счет:</w:t>
      </w:r>
      <w:r w:rsidR="003A04B3">
        <w:rPr>
          <w:sz w:val="28"/>
          <w:szCs w:val="28"/>
        </w:rPr>
        <w:t xml:space="preserve"> </w:t>
      </w:r>
      <w:r w:rsidRPr="00C07457">
        <w:rPr>
          <w:sz w:val="28"/>
          <w:szCs w:val="28"/>
        </w:rPr>
        <w:t>№ 40102810245370000044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Казначейский счет: № 03232643527010005200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 xml:space="preserve">Наименование банка получателя: ОТДЕЛЕНИЕ ОМСК БАНКА РОССИИ//УФК по Омской области </w:t>
      </w:r>
      <w:proofErr w:type="gramStart"/>
      <w:r w:rsidRPr="00C07457">
        <w:rPr>
          <w:sz w:val="28"/>
          <w:szCs w:val="28"/>
        </w:rPr>
        <w:t>г</w:t>
      </w:r>
      <w:proofErr w:type="gramEnd"/>
      <w:r w:rsidRPr="00C07457">
        <w:rPr>
          <w:sz w:val="28"/>
          <w:szCs w:val="28"/>
        </w:rPr>
        <w:t>. Омск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БИК УФК по Омской области: 015209001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Код ОКТМО: 52701000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КБК 90600000000062000510</w:t>
      </w:r>
    </w:p>
    <w:p w:rsidR="00D5765C" w:rsidRPr="00D5765C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D5765C">
        <w:rPr>
          <w:sz w:val="28"/>
          <w:szCs w:val="28"/>
        </w:rPr>
        <w:t>Назначение платежа: задаток за участие в конкурсе по лоту № ___.</w:t>
      </w:r>
    </w:p>
    <w:p w:rsidR="0045521C" w:rsidRPr="0080078B" w:rsidRDefault="0045521C" w:rsidP="0045521C">
      <w:pPr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078B">
        <w:rPr>
          <w:rFonts w:ascii="Times New Roman" w:eastAsia="Calibri" w:hAnsi="Times New Roman" w:cs="Times New Roman"/>
          <w:b/>
          <w:sz w:val="28"/>
          <w:szCs w:val="28"/>
        </w:rPr>
        <w:t>Реквизиты для внесения платы за право заключения договора</w:t>
      </w:r>
      <w:r w:rsidRPr="0080078B">
        <w:rPr>
          <w:rFonts w:ascii="Times New Roman" w:eastAsia="Calibri" w:hAnsi="Times New Roman" w:cs="Times New Roman"/>
          <w:b/>
          <w:sz w:val="28"/>
          <w:szCs w:val="28"/>
        </w:rPr>
        <w:br/>
        <w:t>на установку и эксплуатацию рекламных конструкций:</w:t>
      </w:r>
    </w:p>
    <w:p w:rsidR="00D5765C" w:rsidRPr="00C07457" w:rsidRDefault="00D5765C" w:rsidP="00BE0A87">
      <w:pPr>
        <w:pStyle w:val="af4"/>
        <w:spacing w:before="0" w:after="0" w:line="240" w:lineRule="auto"/>
        <w:ind w:left="709" w:hanging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 xml:space="preserve">Получатель: </w:t>
      </w:r>
      <w:r w:rsidR="00BE0A87" w:rsidRPr="00BE0A87">
        <w:rPr>
          <w:rFonts w:eastAsia="Calibri"/>
          <w:sz w:val="28"/>
          <w:szCs w:val="28"/>
        </w:rPr>
        <w:t>департамент финансов Администрации города Омска</w:t>
      </w:r>
      <w:r w:rsidR="00BE0A87" w:rsidRPr="00BE0A87">
        <w:rPr>
          <w:sz w:val="28"/>
          <w:szCs w:val="28"/>
        </w:rPr>
        <w:t xml:space="preserve"> (управление делами Администрации города Омска, </w:t>
      </w:r>
      <w:proofErr w:type="gramStart"/>
      <w:r w:rsidR="00BE0A87" w:rsidRPr="00BE0A87">
        <w:rPr>
          <w:sz w:val="28"/>
          <w:szCs w:val="28"/>
        </w:rPr>
        <w:t>л</w:t>
      </w:r>
      <w:proofErr w:type="gramEnd"/>
      <w:r w:rsidR="00BE0A87" w:rsidRPr="00BE0A87">
        <w:rPr>
          <w:sz w:val="28"/>
          <w:szCs w:val="28"/>
        </w:rPr>
        <w:t>/с 906010016)</w:t>
      </w:r>
      <w:r w:rsidR="00BE0A87" w:rsidRPr="00C07457">
        <w:rPr>
          <w:sz w:val="28"/>
          <w:szCs w:val="28"/>
        </w:rPr>
        <w:t xml:space="preserve"> </w:t>
      </w:r>
      <w:r w:rsidR="00BE0A87">
        <w:rPr>
          <w:sz w:val="28"/>
          <w:szCs w:val="28"/>
        </w:rPr>
        <w:br/>
      </w:r>
      <w:r w:rsidRPr="00C07457">
        <w:rPr>
          <w:sz w:val="28"/>
          <w:szCs w:val="28"/>
        </w:rPr>
        <w:t>ИНН получателя 5503028481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КПП получателя 550301001</w:t>
      </w:r>
    </w:p>
    <w:p w:rsidR="00D5765C" w:rsidRPr="00C07457" w:rsidRDefault="00D5765C" w:rsidP="003A04B3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Единый казначейский счет</w:t>
      </w:r>
      <w:r w:rsidR="003A04B3">
        <w:rPr>
          <w:sz w:val="28"/>
          <w:szCs w:val="28"/>
        </w:rPr>
        <w:t xml:space="preserve">: </w:t>
      </w:r>
      <w:r w:rsidRPr="00C07457">
        <w:rPr>
          <w:sz w:val="28"/>
          <w:szCs w:val="28"/>
        </w:rPr>
        <w:t>№ 40102810245370000044</w:t>
      </w:r>
    </w:p>
    <w:p w:rsidR="00D5765C" w:rsidRPr="00C07457" w:rsidRDefault="00D5765C" w:rsidP="003A04B3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Казначейский счет: № 03100643000000015200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 xml:space="preserve">Наименование банка получателя: ОТДЕЛЕНИЕ ОМСК БАНКА РОССИИ//УФК по Омской области </w:t>
      </w:r>
      <w:proofErr w:type="gramStart"/>
      <w:r w:rsidRPr="00C07457">
        <w:rPr>
          <w:sz w:val="28"/>
          <w:szCs w:val="28"/>
        </w:rPr>
        <w:t>г</w:t>
      </w:r>
      <w:proofErr w:type="gramEnd"/>
      <w:r w:rsidRPr="00C07457">
        <w:rPr>
          <w:sz w:val="28"/>
          <w:szCs w:val="28"/>
        </w:rPr>
        <w:t>. Омск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 xml:space="preserve">БИК УФК по Омской области: 015209001 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Код ОКТМО: 52701000</w:t>
      </w:r>
    </w:p>
    <w:p w:rsidR="00D5765C" w:rsidRPr="00C07457" w:rsidRDefault="00D5765C" w:rsidP="00D5765C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C07457">
        <w:rPr>
          <w:sz w:val="28"/>
          <w:szCs w:val="28"/>
        </w:rPr>
        <w:t>Код бюджетной классификации (КБК): 90611109080040414120</w:t>
      </w:r>
    </w:p>
    <w:p w:rsidR="002C7F26" w:rsidRPr="0080078B" w:rsidRDefault="002C7F26" w:rsidP="002C7F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Порядок рассмотрения заявок на участие в конкурсе: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Конкурсная комиссия рассматривает заявки и прилагаемые к ней документы на предмет соответствия требованиям, установленным конкурсной документацией, </w:t>
      </w:r>
      <w:r w:rsidR="00D022DD">
        <w:rPr>
          <w:rFonts w:ascii="Times New Roman" w:hAnsi="Times New Roman" w:cs="Times New Roman"/>
          <w:b w:val="0"/>
          <w:sz w:val="28"/>
          <w:szCs w:val="28"/>
        </w:rPr>
        <w:br/>
      </w:r>
      <w:r w:rsidRPr="0080078B">
        <w:rPr>
          <w:rFonts w:ascii="Times New Roman" w:hAnsi="Times New Roman" w:cs="Times New Roman"/>
          <w:b w:val="0"/>
          <w:sz w:val="28"/>
          <w:szCs w:val="28"/>
        </w:rPr>
        <w:t>и соответствия претендентов установленным требованиям.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На основании результатов рассмотрения заявок Конкурсной комиссией принимается решение: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о допуске претендента к участию в конкурсе и о признании претендента участником конкурса;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об отказе в допуске претендента к участию в конкурсе.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Претенденту отказывается в допуске к участию в конкурсе в следующих случаях: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непредставления документов, указанных в извещении о проведении конкурса (за исключением документов, предоставляемых по собственной инициативе), либо наличия в таких документах недостоверных сведений;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несоответствия заявки и прилагаемых к ней документов требованиям конкурсной документации;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неисполнения требований, предъявляемых к оформлению документации;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- задаток претендента не поступил на счет организатора конкурса в срок </w:t>
      </w:r>
      <w:r w:rsidR="00D022DD">
        <w:br/>
      </w:r>
      <w:r w:rsidRPr="0080078B">
        <w:t xml:space="preserve">и в размере, </w:t>
      </w:r>
      <w:proofErr w:type="gramStart"/>
      <w:r w:rsidRPr="0080078B">
        <w:t>которые</w:t>
      </w:r>
      <w:proofErr w:type="gramEnd"/>
      <w:r w:rsidRPr="0080078B">
        <w:t xml:space="preserve"> установлены в извещении о проведении конкурса</w:t>
      </w:r>
      <w:r w:rsidR="00B20A7F" w:rsidRPr="0080078B">
        <w:t>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- наличие на дату приема заявки задолженности по договорам на установку и эксплуатацию рекламных конструкций, договорам размещения рекламы </w:t>
      </w:r>
      <w:r w:rsidR="00D022DD">
        <w:br/>
      </w:r>
      <w:r w:rsidRPr="0080078B">
        <w:t xml:space="preserve">на транспортных средствах и суммам неосновательного обогащения вследствие </w:t>
      </w:r>
      <w:r w:rsidRPr="0080078B">
        <w:lastRenderedPageBreak/>
        <w:t>размещения рекламных конструкций без правоустанавливающих документов. Информация о наличии или отсутствии задолженности предоставляется организатором конкурса;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наличие задолженности перед бюджетами бюджетной системы Российской Федерации по налоговым платежам и сборам;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если в заявке предложение о размере права на заключение договора ниже начальной цены лота, указанной в извещении о проведении конкурса.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Решение Конкурсной комиссии оформляется протоколом рассмотрения заявок на участие в конкурсе. Протокол должен содержать сведения </w:t>
      </w:r>
      <w:r w:rsidR="00D022DD">
        <w:br/>
      </w:r>
      <w:r w:rsidRPr="0080078B">
        <w:t xml:space="preserve">о претендентах, решение о допуске претендента к участию в конкурсе </w:t>
      </w:r>
      <w:r w:rsidR="00D022DD">
        <w:br/>
      </w:r>
      <w:r w:rsidRPr="0080078B">
        <w:t xml:space="preserve">и о признании его участником конкурса или об отказе в допуске претендента </w:t>
      </w:r>
      <w:r w:rsidR="00D022DD">
        <w:br/>
      </w:r>
      <w:r w:rsidRPr="0080078B">
        <w:t xml:space="preserve">к участию в конкурсе с обоснованием такого решения. Протокол ведет секретарь Конкурсной комиссии, протокол подписывается всеми присутствующими </w:t>
      </w:r>
      <w:r w:rsidR="00D022DD">
        <w:br/>
      </w:r>
      <w:r w:rsidRPr="0080078B">
        <w:t>на заседании членами Конкурсной комиссии и размещается организатором конкурса на официальном сайте Администрации города Омска в сети «Интернет» в день окончания рассмотрения заявок на участие в конкурсе.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Претендент приобретает статус участника конкурса с момента принятия Конкурсной комиссией соответствующего решения (подписания протокола),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о чем он уведомляется организатором конкурса.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0078B">
        <w:rPr>
          <w:rFonts w:ascii="Times New Roman" w:eastAsia="Calibri" w:hAnsi="Times New Roman" w:cs="Times New Roman"/>
          <w:b/>
          <w:sz w:val="28"/>
          <w:szCs w:val="28"/>
        </w:rPr>
        <w:t xml:space="preserve">Условия и порядок определения победителя конкурса: 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оценка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и сопоставление заявок осуществляется в целях выявления лучших предложений исполнения договора (конкурсных предложений) в соответствии с критериями оценки конкурсных предложений и в порядке, которые установлены конкурсной документацией.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Конкурсная комиссия рассматривает заявку и прилагаемые к ней документы, представленные участником конкурса, и определяет победителя конкурса. Срок оценки и сопоставления таких заявок не может превышать десяти дней </w:t>
      </w:r>
      <w:proofErr w:type="gramStart"/>
      <w:r w:rsidRPr="0080078B">
        <w:rPr>
          <w:rFonts w:ascii="Times New Roman" w:eastAsia="Calibri" w:hAnsi="Times New Roman" w:cs="Times New Roman"/>
          <w:sz w:val="28"/>
          <w:szCs w:val="28"/>
        </w:rPr>
        <w:t>с даты подписания</w:t>
      </w:r>
      <w:proofErr w:type="gramEnd"/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протокола рассмотрения заявок.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Оценка конкурсных предложений каждого участника конкурса заносится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в оценочный лист, по форме, утвержденной Порядком проведения конкурса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и приложением № </w:t>
      </w:r>
      <w:r w:rsidR="00D81D71" w:rsidRPr="0080078B">
        <w:rPr>
          <w:rFonts w:ascii="Times New Roman" w:eastAsia="Calibri" w:hAnsi="Times New Roman" w:cs="Times New Roman"/>
          <w:sz w:val="28"/>
          <w:szCs w:val="28"/>
        </w:rPr>
        <w:t>3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к конкурсной документации.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Итоговый рейтинг конкурсных предложений по критериям определяется как среднее арифметическое значение баллов, присужденных каждым членом Конкурсной комиссии.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На основании результатов оценки и сопоставления заявок на участие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в конкурсе Конкурсной комиссией каждому конкурсному предложению присваивается порядковый номер.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Победителем конкурса признается участник конкурса, конкурсные предложения которого имеют самый высокий итоговый рейтинг и которым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в результате оценки заявок на участие в конкурсе, осуществленной Конкурсной комиссией, присвоен первый порядковый номер.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Остальным конкурсным предложениям присваивается порядковый номер относительно других по мере уменьшения итогового рейтинга заявки.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При равенстве баллов у нескольких участников конкурса победителем признается участник, заявка на </w:t>
      </w:r>
      <w:proofErr w:type="gramStart"/>
      <w:r w:rsidRPr="0080078B">
        <w:rPr>
          <w:rFonts w:ascii="Times New Roman" w:eastAsia="Calibri" w:hAnsi="Times New Roman" w:cs="Times New Roman"/>
          <w:sz w:val="28"/>
          <w:szCs w:val="28"/>
        </w:rPr>
        <w:t>участие</w:t>
      </w:r>
      <w:proofErr w:type="gramEnd"/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в конкурсе которого поступила ранее.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Результаты оценки оформляются протоколом оценки и сопоставления заявок на участие в конкурсе.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Протокол оценки и сопоставления заявок на участие в конкурсе ведет секретарь Конкурсной комиссии. Протокол подписывается всеми присутствующими членами Конкурсной комиссии и размещается на официальном сайте Администрации города Омска в сети «Интернет» не позднее дня окончания проведения оценки и сопоставления заявок на участие в конкурсе. Победитель конкурса и участник конкурса, заявке которого присвоен второй рейтинговый номер, обязаны по завершении конкурса подписать </w:t>
      </w:r>
      <w:r w:rsidR="009B0FEC" w:rsidRPr="0080078B">
        <w:rPr>
          <w:rFonts w:ascii="Times New Roman" w:eastAsia="Calibri" w:hAnsi="Times New Roman" w:cs="Times New Roman"/>
          <w:sz w:val="28"/>
          <w:szCs w:val="28"/>
        </w:rPr>
        <w:t>п</w:t>
      </w:r>
      <w:r w:rsidRPr="0080078B">
        <w:rPr>
          <w:rFonts w:ascii="Times New Roman" w:eastAsia="Calibri" w:hAnsi="Times New Roman" w:cs="Times New Roman"/>
          <w:sz w:val="28"/>
          <w:szCs w:val="28"/>
        </w:rPr>
        <w:t>ротокол в день проведения конкурса.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Один экземпляр протокола остается у организатора конкурса для заключения договоров, по одному экземпляру </w:t>
      </w:r>
      <w:r w:rsidR="00E44741" w:rsidRPr="0080078B">
        <w:rPr>
          <w:rFonts w:ascii="Times New Roman" w:eastAsia="Calibri" w:hAnsi="Times New Roman" w:cs="Times New Roman"/>
          <w:sz w:val="28"/>
          <w:szCs w:val="28"/>
        </w:rPr>
        <w:t>п</w:t>
      </w:r>
      <w:r w:rsidRPr="0080078B">
        <w:rPr>
          <w:rFonts w:ascii="Times New Roman" w:eastAsia="Calibri" w:hAnsi="Times New Roman" w:cs="Times New Roman"/>
          <w:sz w:val="28"/>
          <w:szCs w:val="28"/>
        </w:rPr>
        <w:t>ротокола не позднее трех дней после их подписания передаются секретарем Конкурсной комиссии победителю конкурса и участнику конкурса, заявке которого присвоен второй рейтинговый номер.</w:t>
      </w:r>
    </w:p>
    <w:p w:rsidR="006901E2" w:rsidRPr="0080078B" w:rsidRDefault="006901E2" w:rsidP="006901E2">
      <w:pPr>
        <w:pStyle w:val="af4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80078B">
        <w:rPr>
          <w:b/>
          <w:sz w:val="28"/>
          <w:szCs w:val="28"/>
        </w:rPr>
        <w:t xml:space="preserve">Критерии оценки заявок на участие в конкурсе, величины значимости этих критериев, порядок рассмотрения и оценки заявок на участие </w:t>
      </w:r>
      <w:r w:rsidR="00D022DD">
        <w:rPr>
          <w:b/>
          <w:sz w:val="28"/>
          <w:szCs w:val="28"/>
        </w:rPr>
        <w:br/>
      </w:r>
      <w:r w:rsidRPr="0080078B">
        <w:rPr>
          <w:b/>
          <w:sz w:val="28"/>
          <w:szCs w:val="28"/>
        </w:rPr>
        <w:t>в конкурсе: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Оценка заявок на участие в конкурсе осуществляется с использованием следующих критериев оценки:</w:t>
      </w:r>
    </w:p>
    <w:p w:rsidR="00586ACE" w:rsidRPr="0080078B" w:rsidRDefault="00D31DBB" w:rsidP="00586A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1</w:t>
      </w:r>
      <w:r w:rsidR="006901E2" w:rsidRPr="0080078B">
        <w:rPr>
          <w:rFonts w:ascii="Times New Roman" w:hAnsi="Times New Roman"/>
          <w:sz w:val="28"/>
          <w:szCs w:val="28"/>
        </w:rPr>
        <w:t>) уровень превышения начальной цены платы за право заключения договора (</w:t>
      </w:r>
      <w:r w:rsidR="00D72FFA" w:rsidRPr="0080078B">
        <w:rPr>
          <w:rFonts w:ascii="Times New Roman" w:hAnsi="Times New Roman"/>
          <w:sz w:val="28"/>
          <w:szCs w:val="28"/>
        </w:rPr>
        <w:t xml:space="preserve">начальной </w:t>
      </w:r>
      <w:r w:rsidR="006901E2" w:rsidRPr="0080078B">
        <w:rPr>
          <w:rFonts w:ascii="Times New Roman" w:hAnsi="Times New Roman"/>
          <w:sz w:val="28"/>
          <w:szCs w:val="28"/>
        </w:rPr>
        <w:t>цены лота). Значение критерия: 0,1;</w:t>
      </w:r>
    </w:p>
    <w:p w:rsidR="00586ACE" w:rsidRPr="0080078B" w:rsidRDefault="002C0EE4" w:rsidP="00586A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2) предложения по предоставлению</w:t>
      </w:r>
      <w:r w:rsidR="00586ACE" w:rsidRPr="0080078B">
        <w:rPr>
          <w:rFonts w:ascii="Times New Roman" w:hAnsi="Times New Roman"/>
          <w:sz w:val="28"/>
          <w:szCs w:val="28"/>
        </w:rPr>
        <w:t xml:space="preserve"> площади информационного поля </w:t>
      </w:r>
      <w:r w:rsidRPr="0080078B">
        <w:rPr>
          <w:rFonts w:ascii="Times New Roman" w:hAnsi="Times New Roman"/>
          <w:sz w:val="28"/>
          <w:szCs w:val="28"/>
        </w:rPr>
        <w:t>рекламн</w:t>
      </w:r>
      <w:r w:rsidR="00586ACE" w:rsidRPr="0080078B">
        <w:rPr>
          <w:rFonts w:ascii="Times New Roman" w:hAnsi="Times New Roman"/>
          <w:sz w:val="28"/>
          <w:szCs w:val="28"/>
        </w:rPr>
        <w:t>ой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r w:rsidR="00586ACE" w:rsidRPr="0080078B">
        <w:rPr>
          <w:rFonts w:ascii="Times New Roman" w:hAnsi="Times New Roman"/>
          <w:sz w:val="28"/>
          <w:szCs w:val="28"/>
        </w:rPr>
        <w:t>конструкции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r w:rsidR="00586ACE" w:rsidRPr="0080078B">
        <w:rPr>
          <w:rFonts w:ascii="Times New Roman" w:hAnsi="Times New Roman"/>
          <w:sz w:val="28"/>
          <w:szCs w:val="28"/>
        </w:rPr>
        <w:t>для распространения социальной рекламы в пределах всего срока действия договора</w:t>
      </w:r>
      <w:r w:rsidR="003B7ACC" w:rsidRPr="0080078B">
        <w:rPr>
          <w:rFonts w:ascii="Times New Roman" w:hAnsi="Times New Roman"/>
          <w:sz w:val="28"/>
          <w:szCs w:val="28"/>
        </w:rPr>
        <w:t xml:space="preserve"> (</w:t>
      </w:r>
      <w:r w:rsidR="00C64515" w:rsidRPr="0080078B">
        <w:rPr>
          <w:rFonts w:ascii="Times New Roman" w:hAnsi="Times New Roman"/>
          <w:sz w:val="28"/>
          <w:szCs w:val="28"/>
        </w:rPr>
        <w:t>в процентах</w:t>
      </w:r>
      <w:r w:rsidR="003B7ACC" w:rsidRPr="0080078B">
        <w:rPr>
          <w:rFonts w:ascii="Times New Roman" w:hAnsi="Times New Roman"/>
          <w:sz w:val="28"/>
          <w:szCs w:val="28"/>
        </w:rPr>
        <w:t xml:space="preserve"> от общей площади информационного поля рекламной конструкции). Предложение распространяется на каждую конструкцию, входящую в состав лота</w:t>
      </w:r>
      <w:r w:rsidR="00586ACE" w:rsidRPr="0080078B">
        <w:rPr>
          <w:rFonts w:ascii="Times New Roman" w:hAnsi="Times New Roman"/>
          <w:sz w:val="28"/>
          <w:szCs w:val="28"/>
        </w:rPr>
        <w:t>. Значение критерия: 0,3;</w:t>
      </w:r>
    </w:p>
    <w:p w:rsidR="006901E2" w:rsidRPr="0080078B" w:rsidRDefault="00D31DBB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3</w:t>
      </w:r>
      <w:r w:rsidR="006901E2" w:rsidRPr="0080078B">
        <w:rPr>
          <w:rFonts w:ascii="Times New Roman" w:hAnsi="Times New Roman"/>
          <w:sz w:val="28"/>
          <w:szCs w:val="28"/>
        </w:rPr>
        <w:t>) конструктивное решение рекламных конструкций. Значение критерия: 0,4;</w:t>
      </w:r>
    </w:p>
    <w:p w:rsidR="006901E2" w:rsidRPr="0080078B" w:rsidRDefault="00D31DBB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4</w:t>
      </w:r>
      <w:r w:rsidR="006901E2" w:rsidRPr="0080078B">
        <w:rPr>
          <w:rFonts w:ascii="Times New Roman" w:hAnsi="Times New Roman"/>
          <w:sz w:val="28"/>
          <w:szCs w:val="28"/>
        </w:rPr>
        <w:t>) предложения по сроку установки и вводу в эксплуатацию рекламных конс</w:t>
      </w:r>
      <w:r w:rsidRPr="0080078B">
        <w:rPr>
          <w:rFonts w:ascii="Times New Roman" w:hAnsi="Times New Roman"/>
          <w:sz w:val="28"/>
          <w:szCs w:val="28"/>
        </w:rPr>
        <w:t>трукций. Значение критерия: 0,2;</w:t>
      </w:r>
    </w:p>
    <w:p w:rsidR="00D31DBB" w:rsidRPr="0080078B" w:rsidRDefault="00D31DBB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5) </w:t>
      </w:r>
      <w:r w:rsidR="005C2944" w:rsidRPr="0080078B">
        <w:rPr>
          <w:rFonts w:ascii="Times New Roman" w:hAnsi="Times New Roman"/>
          <w:sz w:val="28"/>
          <w:szCs w:val="28"/>
        </w:rPr>
        <w:t xml:space="preserve">наличие действующих договоров на установку и эксплуатацию рекламных конструкций </w:t>
      </w:r>
      <w:r w:rsidR="005811C9" w:rsidRPr="0080078B">
        <w:rPr>
          <w:rFonts w:ascii="Times New Roman" w:hAnsi="Times New Roman"/>
          <w:sz w:val="28"/>
          <w:szCs w:val="28"/>
        </w:rPr>
        <w:t xml:space="preserve">с </w:t>
      </w:r>
      <w:r w:rsidR="00760F16" w:rsidRPr="0080078B">
        <w:rPr>
          <w:rFonts w:ascii="Times New Roman" w:hAnsi="Times New Roman"/>
          <w:sz w:val="28"/>
          <w:szCs w:val="28"/>
        </w:rPr>
        <w:t>у</w:t>
      </w:r>
      <w:r w:rsidR="005811C9" w:rsidRPr="0080078B">
        <w:rPr>
          <w:rFonts w:ascii="Times New Roman" w:hAnsi="Times New Roman"/>
          <w:sz w:val="28"/>
          <w:szCs w:val="28"/>
        </w:rPr>
        <w:t>правлением делами</w:t>
      </w:r>
      <w:r w:rsidR="003F6827" w:rsidRPr="0080078B">
        <w:rPr>
          <w:rFonts w:ascii="Times New Roman" w:hAnsi="Times New Roman"/>
          <w:sz w:val="28"/>
          <w:szCs w:val="28"/>
        </w:rPr>
        <w:t xml:space="preserve"> и исполнение обязательств </w:t>
      </w:r>
      <w:r w:rsidR="00D022DD">
        <w:rPr>
          <w:rFonts w:ascii="Times New Roman" w:hAnsi="Times New Roman"/>
          <w:sz w:val="28"/>
          <w:szCs w:val="28"/>
        </w:rPr>
        <w:br/>
      </w:r>
      <w:r w:rsidR="003F6827" w:rsidRPr="0080078B">
        <w:rPr>
          <w:rFonts w:ascii="Times New Roman" w:hAnsi="Times New Roman"/>
          <w:sz w:val="28"/>
          <w:szCs w:val="28"/>
        </w:rPr>
        <w:t>по ним</w:t>
      </w:r>
      <w:r w:rsidR="005811C9" w:rsidRPr="0080078B">
        <w:rPr>
          <w:rFonts w:ascii="Times New Roman" w:hAnsi="Times New Roman"/>
          <w:sz w:val="28"/>
          <w:szCs w:val="28"/>
        </w:rPr>
        <w:t>. Значение критерия: 0,</w:t>
      </w:r>
      <w:r w:rsidR="00D955BD" w:rsidRPr="0080078B">
        <w:rPr>
          <w:rFonts w:ascii="Times New Roman" w:hAnsi="Times New Roman"/>
          <w:sz w:val="28"/>
          <w:szCs w:val="28"/>
        </w:rPr>
        <w:t>1.</w:t>
      </w:r>
    </w:p>
    <w:p w:rsidR="00CF78CE" w:rsidRPr="0080078B" w:rsidRDefault="006901E2" w:rsidP="00CF7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Рейтинг заявок на участие в конкурсе по критерию оценки «Уровень превышения начальной цены платы за право заключения договора на размещение рекламных конструкций» (РЗЦ) рассчитывается по следующей формуле: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РЗЦ = </w:t>
      </w:r>
      <w:r w:rsidR="0032331E" w:rsidRPr="0080078B">
        <w:rPr>
          <w:rFonts w:ascii="Times New Roman" w:hAnsi="Times New Roman" w:cs="Times New Roman"/>
          <w:sz w:val="28"/>
          <w:szCs w:val="28"/>
        </w:rPr>
        <w:t>ЗЦБ</w:t>
      </w:r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КЗК</w:t>
      </w:r>
      <w:proofErr w:type="gramStart"/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>,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1E2" w:rsidRPr="0080078B" w:rsidRDefault="006901E2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где:</w:t>
      </w:r>
    </w:p>
    <w:p w:rsidR="0032331E" w:rsidRPr="0080078B" w:rsidRDefault="0032331E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ЗЦБ – значение предложенного повышения цены в </w:t>
      </w:r>
      <w:r w:rsidR="002F68E3">
        <w:rPr>
          <w:rFonts w:ascii="Times New Roman" w:hAnsi="Times New Roman" w:cs="Times New Roman"/>
          <w:sz w:val="28"/>
          <w:szCs w:val="28"/>
        </w:rPr>
        <w:t>процентах</w:t>
      </w:r>
      <w:r w:rsidRPr="0080078B">
        <w:rPr>
          <w:rFonts w:ascii="Times New Roman" w:hAnsi="Times New Roman" w:cs="Times New Roman"/>
          <w:sz w:val="28"/>
          <w:szCs w:val="28"/>
        </w:rPr>
        <w:t>. ЗЦБ рассчитывается по формуле:</w:t>
      </w:r>
    </w:p>
    <w:p w:rsidR="0032331E" w:rsidRPr="0080078B" w:rsidRDefault="0032331E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ЗЦБ = (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Ц</w:t>
      </w:r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Ц</w:t>
      </w:r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нсл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) /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Ц</w:t>
      </w:r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нсл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100</w:t>
      </w:r>
      <w:r w:rsidR="000C07AC" w:rsidRPr="0080078B">
        <w:rPr>
          <w:rFonts w:ascii="Times New Roman" w:hAnsi="Times New Roman" w:cs="Times New Roman"/>
          <w:sz w:val="28"/>
          <w:szCs w:val="28"/>
        </w:rPr>
        <w:t>,</w:t>
      </w:r>
    </w:p>
    <w:p w:rsidR="000C07AC" w:rsidRPr="0080078B" w:rsidRDefault="000C07AC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7AC" w:rsidRPr="0080078B" w:rsidRDefault="000C07AC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где:</w:t>
      </w:r>
    </w:p>
    <w:p w:rsidR="002A1EB5" w:rsidRPr="0080078B" w:rsidRDefault="006901E2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78B">
        <w:rPr>
          <w:rFonts w:ascii="Times New Roman" w:hAnsi="Times New Roman" w:cs="Times New Roman"/>
          <w:sz w:val="28"/>
          <w:szCs w:val="28"/>
        </w:rPr>
        <w:lastRenderedPageBreak/>
        <w:t>Ц</w:t>
      </w:r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уч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–</w:t>
      </w:r>
      <w:r w:rsidRPr="0080078B">
        <w:rPr>
          <w:rFonts w:ascii="Times New Roman" w:hAnsi="Times New Roman" w:cs="Times New Roman"/>
          <w:sz w:val="28"/>
          <w:szCs w:val="28"/>
        </w:rPr>
        <w:t xml:space="preserve"> предложение участника конкурса, заявка на </w:t>
      </w:r>
      <w:proofErr w:type="gramStart"/>
      <w:r w:rsidRPr="0080078B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 xml:space="preserve"> в конкурсе которого оценивается</w:t>
      </w:r>
      <w:r w:rsidR="002A1EB5" w:rsidRPr="0080078B">
        <w:rPr>
          <w:rFonts w:ascii="Times New Roman" w:hAnsi="Times New Roman" w:cs="Times New Roman"/>
          <w:sz w:val="28"/>
          <w:szCs w:val="28"/>
        </w:rPr>
        <w:t>;</w:t>
      </w:r>
    </w:p>
    <w:p w:rsidR="006901E2" w:rsidRPr="0080078B" w:rsidRDefault="000A49C1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</w:t>
      </w:r>
      <w:r w:rsidR="002A1EB5" w:rsidRPr="0080078B">
        <w:rPr>
          <w:rFonts w:ascii="Times New Roman" w:hAnsi="Times New Roman"/>
          <w:sz w:val="28"/>
          <w:szCs w:val="28"/>
        </w:rPr>
        <w:t xml:space="preserve"> увеличени</w:t>
      </w:r>
      <w:r>
        <w:rPr>
          <w:rFonts w:ascii="Times New Roman" w:hAnsi="Times New Roman"/>
          <w:sz w:val="28"/>
          <w:szCs w:val="28"/>
        </w:rPr>
        <w:t>я</w:t>
      </w:r>
      <w:r w:rsidR="002A1EB5" w:rsidRPr="0080078B">
        <w:rPr>
          <w:rFonts w:ascii="Times New Roman" w:hAnsi="Times New Roman"/>
          <w:sz w:val="28"/>
          <w:szCs w:val="28"/>
        </w:rPr>
        <w:t xml:space="preserve"> начальной цены</w:t>
      </w:r>
      <w:r w:rsidR="00A43DF6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2A1EB5" w:rsidRPr="0080078B">
        <w:rPr>
          <w:rFonts w:ascii="Times New Roman" w:hAnsi="Times New Roman" w:cs="Times New Roman"/>
          <w:sz w:val="28"/>
          <w:szCs w:val="28"/>
        </w:rPr>
        <w:t xml:space="preserve">лота </w:t>
      </w:r>
      <w:r w:rsidR="00A43DF6" w:rsidRPr="0080078B">
        <w:rPr>
          <w:rFonts w:ascii="Times New Roman" w:hAnsi="Times New Roman" w:cs="Times New Roman"/>
          <w:sz w:val="28"/>
          <w:szCs w:val="28"/>
        </w:rPr>
        <w:t xml:space="preserve">(по </w:t>
      </w:r>
      <w:r w:rsidR="00A43DF6" w:rsidRPr="0080078B">
        <w:rPr>
          <w:rFonts w:ascii="Times New Roman" w:hAnsi="Times New Roman"/>
          <w:sz w:val="28"/>
          <w:szCs w:val="28"/>
        </w:rPr>
        <w:t xml:space="preserve">показателю в </w:t>
      </w:r>
      <w:r w:rsidR="003C63B5">
        <w:rPr>
          <w:rFonts w:ascii="Times New Roman" w:hAnsi="Times New Roman"/>
          <w:sz w:val="28"/>
          <w:szCs w:val="28"/>
        </w:rPr>
        <w:t>баллах</w:t>
      </w:r>
      <w:r w:rsidR="00A43DF6" w:rsidRPr="0080078B">
        <w:rPr>
          <w:rFonts w:ascii="Times New Roman" w:hAnsi="Times New Roman"/>
          <w:sz w:val="28"/>
          <w:szCs w:val="28"/>
        </w:rPr>
        <w:t>):</w:t>
      </w:r>
    </w:p>
    <w:p w:rsidR="004A33BB" w:rsidRPr="0080078B" w:rsidRDefault="004A33BB" w:rsidP="00A43DF6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43DF6" w:rsidRPr="0080078B" w:rsidRDefault="00A43DF6" w:rsidP="00A43DF6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</w:t>
      </w:r>
      <w:r w:rsidR="002A1EB5" w:rsidRPr="0080078B">
        <w:rPr>
          <w:rFonts w:ascii="Times New Roman" w:hAnsi="Times New Roman"/>
          <w:sz w:val="28"/>
          <w:szCs w:val="28"/>
        </w:rPr>
        <w:t>от 0 до 4</w:t>
      </w:r>
      <w:r w:rsidRPr="0080078B">
        <w:rPr>
          <w:rFonts w:ascii="Times New Roman" w:hAnsi="Times New Roman"/>
          <w:sz w:val="28"/>
          <w:szCs w:val="28"/>
        </w:rPr>
        <w:t>0 % – 20 баллов;</w:t>
      </w:r>
    </w:p>
    <w:p w:rsidR="0093415B" w:rsidRPr="0080078B" w:rsidRDefault="0093415B" w:rsidP="0093415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от 40 до 80 % – 40 баллов;</w:t>
      </w:r>
    </w:p>
    <w:p w:rsidR="0093415B" w:rsidRPr="0080078B" w:rsidRDefault="0093415B" w:rsidP="0093415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от 80 до 150 % – 60 баллов;</w:t>
      </w:r>
    </w:p>
    <w:p w:rsidR="0093415B" w:rsidRPr="0080078B" w:rsidRDefault="0093415B" w:rsidP="0093415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от 150 до 300 % – 80 баллов;</w:t>
      </w:r>
    </w:p>
    <w:p w:rsidR="0093415B" w:rsidRPr="0080078B" w:rsidRDefault="001A6038" w:rsidP="0093415B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3415B" w:rsidRPr="0080078B">
        <w:rPr>
          <w:rFonts w:ascii="Times New Roman" w:hAnsi="Times New Roman"/>
          <w:sz w:val="28"/>
          <w:szCs w:val="28"/>
        </w:rPr>
        <w:t xml:space="preserve">300 % </w:t>
      </w:r>
      <w:r w:rsidR="00B04D06">
        <w:rPr>
          <w:rFonts w:ascii="Times New Roman" w:hAnsi="Times New Roman"/>
          <w:sz w:val="28"/>
          <w:szCs w:val="28"/>
        </w:rPr>
        <w:t xml:space="preserve">и более </w:t>
      </w:r>
      <w:r w:rsidR="0093415B" w:rsidRPr="0080078B">
        <w:rPr>
          <w:rFonts w:ascii="Times New Roman" w:hAnsi="Times New Roman"/>
          <w:sz w:val="28"/>
          <w:szCs w:val="28"/>
        </w:rPr>
        <w:t>– 100 баллов;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078B">
        <w:rPr>
          <w:rFonts w:ascii="Times New Roman" w:hAnsi="Times New Roman" w:cs="Times New Roman"/>
          <w:sz w:val="28"/>
          <w:szCs w:val="28"/>
        </w:rPr>
        <w:t>Ц</w:t>
      </w:r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нсл</w:t>
      </w:r>
      <w:proofErr w:type="spellEnd"/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–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начальная стоимость лота;</w:t>
      </w:r>
    </w:p>
    <w:p w:rsidR="000C07AC" w:rsidRPr="0080078B" w:rsidRDefault="000C07AC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1E2" w:rsidRPr="0080078B" w:rsidRDefault="006901E2" w:rsidP="006901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КЗК</w:t>
      </w:r>
      <w:proofErr w:type="gramStart"/>
      <w:r w:rsidRPr="0080078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–</w:t>
      </w:r>
      <w:r w:rsidRPr="0080078B">
        <w:rPr>
          <w:rFonts w:ascii="Times New Roman" w:hAnsi="Times New Roman" w:cs="Times New Roman"/>
          <w:sz w:val="28"/>
          <w:szCs w:val="28"/>
        </w:rPr>
        <w:t xml:space="preserve"> коэффициент значимости критерия.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CF78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Рейтинг заявок на участие в конкурсе по критерию оценки «П</w:t>
      </w:r>
      <w:r w:rsidRPr="0080078B">
        <w:rPr>
          <w:rFonts w:ascii="Times New Roman" w:hAnsi="Times New Roman" w:cs="Times New Roman"/>
          <w:sz w:val="28"/>
          <w:szCs w:val="28"/>
        </w:rPr>
        <w:t xml:space="preserve">редложения по предоставлению </w:t>
      </w:r>
      <w:r w:rsidR="00B10B77" w:rsidRPr="0080078B">
        <w:rPr>
          <w:rFonts w:ascii="Times New Roman" w:hAnsi="Times New Roman" w:cs="Times New Roman"/>
          <w:sz w:val="28"/>
          <w:szCs w:val="28"/>
        </w:rPr>
        <w:t>площади информационного поля</w:t>
      </w:r>
      <w:r w:rsidRPr="0080078B">
        <w:rPr>
          <w:rFonts w:ascii="Times New Roman" w:hAnsi="Times New Roman" w:cs="Times New Roman"/>
          <w:sz w:val="28"/>
          <w:szCs w:val="28"/>
        </w:rPr>
        <w:t xml:space="preserve"> для распространения социальной рекламы</w:t>
      </w:r>
      <w:r w:rsidRPr="0080078B">
        <w:rPr>
          <w:rFonts w:ascii="Times New Roman" w:hAnsi="Times New Roman"/>
          <w:sz w:val="28"/>
          <w:szCs w:val="28"/>
        </w:rPr>
        <w:t>» (РЗСР) рассчитывается по следующей формуле: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РЗСР</w:t>
      </w:r>
      <w:r w:rsidR="00287EDD" w:rsidRPr="0080078B">
        <w:rPr>
          <w:rFonts w:ascii="Times New Roman" w:hAnsi="Times New Roman"/>
          <w:sz w:val="28"/>
          <w:szCs w:val="28"/>
        </w:rPr>
        <w:t xml:space="preserve"> = </w:t>
      </w: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х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КЗК</w:t>
      </w:r>
      <w:proofErr w:type="gramStart"/>
      <w:r w:rsidRPr="0080078B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80078B">
        <w:rPr>
          <w:rFonts w:ascii="Times New Roman" w:hAnsi="Times New Roman"/>
          <w:sz w:val="28"/>
          <w:szCs w:val="28"/>
        </w:rPr>
        <w:t>,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где: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– оценка заявки на участие в конкурсе по показателю в баллах:</w:t>
      </w:r>
    </w:p>
    <w:p w:rsidR="006901E2" w:rsidRPr="0080078B" w:rsidRDefault="006901E2" w:rsidP="006901E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- предложено </w:t>
      </w:r>
      <w:r w:rsidR="004C6C22" w:rsidRPr="0080078B">
        <w:rPr>
          <w:rFonts w:ascii="Times New Roman" w:hAnsi="Times New Roman"/>
          <w:sz w:val="28"/>
          <w:szCs w:val="28"/>
        </w:rPr>
        <w:t>25</w:t>
      </w:r>
      <w:r w:rsidRPr="0080078B">
        <w:rPr>
          <w:rFonts w:ascii="Times New Roman" w:hAnsi="Times New Roman"/>
          <w:sz w:val="28"/>
          <w:szCs w:val="28"/>
        </w:rPr>
        <w:t xml:space="preserve"> % </w:t>
      </w:r>
      <w:r w:rsidR="004C6C22" w:rsidRPr="0080078B">
        <w:rPr>
          <w:rFonts w:ascii="Times New Roman" w:hAnsi="Times New Roman"/>
          <w:sz w:val="28"/>
          <w:szCs w:val="28"/>
        </w:rPr>
        <w:t>площади информационного поля рекламной конструкции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r w:rsidR="004C6C22" w:rsidRPr="0080078B">
        <w:rPr>
          <w:rFonts w:ascii="Times New Roman" w:hAnsi="Times New Roman"/>
          <w:sz w:val="28"/>
          <w:szCs w:val="28"/>
        </w:rPr>
        <w:t xml:space="preserve">в сутки </w:t>
      </w:r>
      <w:r w:rsidRPr="0080078B">
        <w:rPr>
          <w:rFonts w:ascii="Times New Roman" w:hAnsi="Times New Roman"/>
          <w:sz w:val="28"/>
          <w:szCs w:val="28"/>
        </w:rPr>
        <w:t xml:space="preserve">– </w:t>
      </w:r>
      <w:r w:rsidR="004E769A" w:rsidRPr="0080078B">
        <w:rPr>
          <w:rFonts w:ascii="Times New Roman" w:hAnsi="Times New Roman"/>
          <w:sz w:val="28"/>
          <w:szCs w:val="28"/>
        </w:rPr>
        <w:t>4</w:t>
      </w:r>
      <w:r w:rsidRPr="0080078B">
        <w:rPr>
          <w:rFonts w:ascii="Times New Roman" w:hAnsi="Times New Roman"/>
          <w:sz w:val="28"/>
          <w:szCs w:val="28"/>
        </w:rPr>
        <w:t>0 баллов;</w:t>
      </w:r>
    </w:p>
    <w:p w:rsidR="004C6C22" w:rsidRPr="0080078B" w:rsidRDefault="004C6C22" w:rsidP="004C6C2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- предложено 50 % площади информационного поля рекламной конструкции в сутки </w:t>
      </w:r>
      <w:r w:rsidR="004E769A" w:rsidRPr="0080078B">
        <w:rPr>
          <w:rFonts w:ascii="Times New Roman" w:hAnsi="Times New Roman"/>
          <w:sz w:val="28"/>
          <w:szCs w:val="28"/>
        </w:rPr>
        <w:t>– 6</w:t>
      </w:r>
      <w:r w:rsidRPr="0080078B">
        <w:rPr>
          <w:rFonts w:ascii="Times New Roman" w:hAnsi="Times New Roman"/>
          <w:sz w:val="28"/>
          <w:szCs w:val="28"/>
        </w:rPr>
        <w:t>0 баллов;</w:t>
      </w:r>
    </w:p>
    <w:p w:rsidR="004C6C22" w:rsidRPr="0080078B" w:rsidRDefault="004C6C22" w:rsidP="004C6C2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- предложено 75 % площади информационного поля рекламной конструкции в сутки </w:t>
      </w:r>
      <w:r w:rsidR="004E769A" w:rsidRPr="0080078B">
        <w:rPr>
          <w:rFonts w:ascii="Times New Roman" w:hAnsi="Times New Roman"/>
          <w:sz w:val="28"/>
          <w:szCs w:val="28"/>
        </w:rPr>
        <w:t>– 8</w:t>
      </w:r>
      <w:r w:rsidRPr="0080078B">
        <w:rPr>
          <w:rFonts w:ascii="Times New Roman" w:hAnsi="Times New Roman"/>
          <w:sz w:val="28"/>
          <w:szCs w:val="28"/>
        </w:rPr>
        <w:t>0 баллов;</w:t>
      </w:r>
    </w:p>
    <w:p w:rsidR="004C6C22" w:rsidRPr="0080078B" w:rsidRDefault="004C6C22" w:rsidP="004C6C2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предложено более 75 % площади информационного поля рекламной конструкции в сутки – 100 баллов;</w:t>
      </w:r>
    </w:p>
    <w:p w:rsidR="004C6C22" w:rsidRPr="0080078B" w:rsidRDefault="004C6C22" w:rsidP="004C6C22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КЗК</w:t>
      </w:r>
      <w:proofErr w:type="gramStart"/>
      <w:r w:rsidRPr="0080078B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– коэффициент значимости критерия.</w:t>
      </w:r>
    </w:p>
    <w:p w:rsidR="0088496B" w:rsidRPr="0080078B" w:rsidRDefault="0088496B" w:rsidP="002700BB">
      <w:pPr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CF78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Рейтинг заявок на участие в конкурсе по критерию оценки «Конструктивное решение рекламных конструкций» (РЗРК) рассчитывается по следующей формуле:</w:t>
      </w:r>
    </w:p>
    <w:p w:rsidR="006901E2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РЗРК</w:t>
      </w:r>
      <w:r w:rsidR="00287EDD" w:rsidRPr="0080078B">
        <w:rPr>
          <w:rFonts w:ascii="Times New Roman" w:hAnsi="Times New Roman"/>
          <w:sz w:val="28"/>
          <w:szCs w:val="28"/>
        </w:rPr>
        <w:t xml:space="preserve"> = </w:t>
      </w: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х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КЗК</w:t>
      </w:r>
      <w:r w:rsidRPr="0080078B">
        <w:rPr>
          <w:rFonts w:ascii="Times New Roman" w:hAnsi="Times New Roman"/>
          <w:sz w:val="28"/>
          <w:szCs w:val="28"/>
          <w:vertAlign w:val="subscript"/>
        </w:rPr>
        <w:t>3</w:t>
      </w:r>
      <w:r w:rsidRPr="0080078B">
        <w:rPr>
          <w:rFonts w:ascii="Times New Roman" w:hAnsi="Times New Roman"/>
          <w:sz w:val="28"/>
          <w:szCs w:val="28"/>
        </w:rPr>
        <w:t>,</w:t>
      </w:r>
    </w:p>
    <w:p w:rsidR="00CF78CE" w:rsidRPr="0080078B" w:rsidRDefault="00CF78CE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где: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– оценка заявки на участие в конкурсе по показателю в баллах: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</w:t>
      </w:r>
      <w:r w:rsidR="00D3642C" w:rsidRPr="0080078B">
        <w:rPr>
          <w:rFonts w:ascii="Times New Roman" w:hAnsi="Times New Roman"/>
          <w:sz w:val="28"/>
          <w:szCs w:val="28"/>
        </w:rPr>
        <w:t>не представлены проект рекламной конструкции</w:t>
      </w:r>
      <w:r w:rsidR="005B36AF" w:rsidRPr="0080078B">
        <w:rPr>
          <w:rFonts w:ascii="Times New Roman" w:hAnsi="Times New Roman"/>
          <w:sz w:val="28"/>
          <w:szCs w:val="28"/>
        </w:rPr>
        <w:t>,</w:t>
      </w:r>
      <w:r w:rsidR="00D3642C" w:rsidRPr="0080078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 xml:space="preserve">проекты </w:t>
      </w:r>
      <w:r w:rsidR="00D3642C" w:rsidRPr="0080078B">
        <w:rPr>
          <w:rFonts w:ascii="Times New Roman" w:hAnsi="Times New Roman"/>
          <w:sz w:val="28"/>
          <w:szCs w:val="28"/>
        </w:rPr>
        <w:t xml:space="preserve">размещения </w:t>
      </w:r>
      <w:r w:rsidRPr="0080078B">
        <w:rPr>
          <w:rFonts w:ascii="Times New Roman" w:hAnsi="Times New Roman"/>
          <w:sz w:val="28"/>
          <w:szCs w:val="28"/>
        </w:rPr>
        <w:t>рекламных конструкций</w:t>
      </w:r>
      <w:r w:rsidR="005B36AF" w:rsidRPr="0080078B">
        <w:rPr>
          <w:rFonts w:ascii="Times New Roman" w:hAnsi="Times New Roman"/>
          <w:sz w:val="28"/>
          <w:szCs w:val="28"/>
        </w:rPr>
        <w:t xml:space="preserve"> и регламент </w:t>
      </w:r>
      <w:r w:rsidR="005B36AF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эксплуатации и технического обслуживания рекламной конструкции</w:t>
      </w:r>
      <w:r w:rsidR="006D6A5D" w:rsidRPr="0080078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– 0 баллов;</w:t>
      </w:r>
    </w:p>
    <w:p w:rsidR="00D3642C" w:rsidRPr="0080078B" w:rsidRDefault="00D3642C" w:rsidP="00D364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- представлен только проект </w:t>
      </w:r>
      <w:r w:rsidR="00C73509" w:rsidRPr="0080078B">
        <w:rPr>
          <w:rFonts w:ascii="Times New Roman" w:hAnsi="Times New Roman"/>
          <w:sz w:val="28"/>
          <w:szCs w:val="28"/>
        </w:rPr>
        <w:t>рекламной конструкции</w:t>
      </w:r>
      <w:r w:rsidRPr="0080078B">
        <w:rPr>
          <w:rFonts w:ascii="Times New Roman" w:hAnsi="Times New Roman"/>
          <w:sz w:val="28"/>
          <w:szCs w:val="28"/>
        </w:rPr>
        <w:t xml:space="preserve"> –</w:t>
      </w:r>
      <w:r w:rsidR="00C73509" w:rsidRPr="0080078B">
        <w:rPr>
          <w:rFonts w:ascii="Times New Roman" w:hAnsi="Times New Roman"/>
          <w:sz w:val="28"/>
          <w:szCs w:val="28"/>
        </w:rPr>
        <w:t xml:space="preserve"> </w:t>
      </w:r>
      <w:r w:rsidR="00BD6EBD" w:rsidRPr="0080078B">
        <w:rPr>
          <w:rFonts w:ascii="Times New Roman" w:hAnsi="Times New Roman"/>
          <w:sz w:val="28"/>
          <w:szCs w:val="28"/>
        </w:rPr>
        <w:t>20</w:t>
      </w:r>
      <w:r w:rsidRPr="0080078B">
        <w:rPr>
          <w:rFonts w:ascii="Times New Roman" w:hAnsi="Times New Roman"/>
          <w:sz w:val="28"/>
          <w:szCs w:val="28"/>
        </w:rPr>
        <w:t xml:space="preserve"> баллов;</w:t>
      </w:r>
    </w:p>
    <w:p w:rsidR="005652BA" w:rsidRPr="0080078B" w:rsidRDefault="005652BA" w:rsidP="00D3642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представлены проект рекламной конструкции и проекты размещения рекламных конструкций – 5</w:t>
      </w:r>
      <w:r w:rsidR="00B10B77" w:rsidRPr="0080078B">
        <w:rPr>
          <w:rFonts w:ascii="Times New Roman" w:hAnsi="Times New Roman"/>
          <w:sz w:val="28"/>
          <w:szCs w:val="28"/>
        </w:rPr>
        <w:t>0</w:t>
      </w:r>
      <w:r w:rsidRPr="0080078B">
        <w:rPr>
          <w:rFonts w:ascii="Times New Roman" w:hAnsi="Times New Roman"/>
          <w:sz w:val="28"/>
          <w:szCs w:val="28"/>
        </w:rPr>
        <w:t xml:space="preserve"> баллов;</w:t>
      </w:r>
    </w:p>
    <w:p w:rsidR="00D3642C" w:rsidRDefault="00D3642C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- представлены проект рекламной конструкции, проекты размещения </w:t>
      </w:r>
      <w:r w:rsidRPr="0080078B">
        <w:rPr>
          <w:rFonts w:ascii="Times New Roman" w:hAnsi="Times New Roman"/>
          <w:sz w:val="28"/>
          <w:szCs w:val="28"/>
        </w:rPr>
        <w:lastRenderedPageBreak/>
        <w:t>рекламных конструкций</w:t>
      </w:r>
      <w:r w:rsidR="005652BA" w:rsidRPr="0080078B">
        <w:rPr>
          <w:rFonts w:ascii="Times New Roman" w:hAnsi="Times New Roman"/>
          <w:sz w:val="28"/>
          <w:szCs w:val="28"/>
        </w:rPr>
        <w:t xml:space="preserve"> и регламент </w:t>
      </w:r>
      <w:r w:rsidR="005652BA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эксплуатации и технического обслуживания рекламной конструкции</w:t>
      </w:r>
      <w:r w:rsidRPr="0080078B">
        <w:rPr>
          <w:rFonts w:ascii="Times New Roman" w:hAnsi="Times New Roman"/>
          <w:sz w:val="28"/>
          <w:szCs w:val="28"/>
        </w:rPr>
        <w:t xml:space="preserve"> – 100 баллов;</w:t>
      </w:r>
    </w:p>
    <w:p w:rsidR="00E02983" w:rsidRPr="0080078B" w:rsidRDefault="00E02983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1E2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КЗК</w:t>
      </w:r>
      <w:r w:rsidRPr="0080078B">
        <w:rPr>
          <w:rFonts w:ascii="Times New Roman" w:hAnsi="Times New Roman"/>
          <w:sz w:val="28"/>
          <w:szCs w:val="28"/>
          <w:vertAlign w:val="subscript"/>
        </w:rPr>
        <w:t>3</w:t>
      </w:r>
      <w:r w:rsidRPr="0080078B">
        <w:rPr>
          <w:rFonts w:ascii="Times New Roman" w:hAnsi="Times New Roman"/>
          <w:sz w:val="28"/>
          <w:szCs w:val="28"/>
        </w:rPr>
        <w:t xml:space="preserve"> – коэффициент значимости критерия.</w:t>
      </w:r>
    </w:p>
    <w:p w:rsidR="008F6B59" w:rsidRPr="0080078B" w:rsidRDefault="008F6B59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00FD" w:rsidRPr="0080078B" w:rsidRDefault="0015196D" w:rsidP="0015196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hAnsi="Times New Roman"/>
          <w:sz w:val="28"/>
          <w:szCs w:val="28"/>
        </w:rPr>
        <w:t>Предложения участников, содержащие п</w:t>
      </w:r>
      <w:r w:rsidR="00C100FD" w:rsidRPr="0080078B">
        <w:rPr>
          <w:rFonts w:ascii="Times New Roman" w:hAnsi="Times New Roman"/>
          <w:sz w:val="28"/>
          <w:szCs w:val="28"/>
        </w:rPr>
        <w:t>роект</w:t>
      </w:r>
      <w:r w:rsidR="00372616" w:rsidRPr="0080078B">
        <w:rPr>
          <w:rFonts w:ascii="Times New Roman" w:hAnsi="Times New Roman"/>
          <w:sz w:val="28"/>
          <w:szCs w:val="28"/>
        </w:rPr>
        <w:t xml:space="preserve"> рекламной конструкции, проекты размещения рекламных конструкций</w:t>
      </w:r>
      <w:r w:rsidR="00923E91" w:rsidRPr="0080078B">
        <w:rPr>
          <w:rFonts w:ascii="Times New Roman" w:hAnsi="Times New Roman"/>
          <w:sz w:val="28"/>
          <w:szCs w:val="28"/>
        </w:rPr>
        <w:t xml:space="preserve"> и регламент </w:t>
      </w:r>
      <w:r w:rsidR="00923E91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эксплуатации </w:t>
      </w:r>
      <w:r w:rsidR="00D022DD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923E91" w:rsidRPr="0080078B">
        <w:rPr>
          <w:rFonts w:ascii="Times New Roman" w:eastAsia="Calibri" w:hAnsi="Times New Roman" w:cs="Times New Roman"/>
          <w:sz w:val="28"/>
          <w:szCs w:val="28"/>
          <w:lang w:eastAsia="en-US"/>
        </w:rPr>
        <w:t>и технического обслуживания рекламной конструкции</w:t>
      </w:r>
      <w:r w:rsidR="00C100FD" w:rsidRPr="0080078B">
        <w:rPr>
          <w:rFonts w:ascii="Times New Roman" w:hAnsi="Times New Roman"/>
          <w:sz w:val="28"/>
          <w:szCs w:val="28"/>
        </w:rPr>
        <w:t>, не соответствующие требованиям к проектам</w:t>
      </w:r>
      <w:r w:rsidR="00150DE8" w:rsidRPr="0080078B">
        <w:rPr>
          <w:rFonts w:ascii="Times New Roman" w:hAnsi="Times New Roman"/>
          <w:sz w:val="28"/>
          <w:szCs w:val="28"/>
        </w:rPr>
        <w:t xml:space="preserve"> и регламенту</w:t>
      </w:r>
      <w:r w:rsidR="003B2596" w:rsidRPr="0080078B">
        <w:rPr>
          <w:rFonts w:ascii="Times New Roman" w:hAnsi="Times New Roman"/>
          <w:sz w:val="28"/>
          <w:szCs w:val="28"/>
        </w:rPr>
        <w:t>, установленным</w:t>
      </w:r>
      <w:r w:rsidR="00C100FD" w:rsidRPr="0080078B">
        <w:rPr>
          <w:rFonts w:ascii="Times New Roman" w:hAnsi="Times New Roman"/>
          <w:sz w:val="28"/>
          <w:szCs w:val="28"/>
        </w:rPr>
        <w:t xml:space="preserve"> конкурсной документац</w:t>
      </w:r>
      <w:r w:rsidR="003B2596" w:rsidRPr="0080078B">
        <w:rPr>
          <w:rFonts w:ascii="Times New Roman" w:hAnsi="Times New Roman"/>
          <w:sz w:val="28"/>
          <w:szCs w:val="28"/>
        </w:rPr>
        <w:t>ией</w:t>
      </w:r>
      <w:r w:rsidR="004E6F79" w:rsidRPr="0080078B">
        <w:rPr>
          <w:rFonts w:ascii="Times New Roman" w:hAnsi="Times New Roman"/>
          <w:sz w:val="28"/>
          <w:szCs w:val="28"/>
        </w:rPr>
        <w:t>,</w:t>
      </w:r>
      <w:r w:rsidR="00C100FD" w:rsidRPr="0080078B">
        <w:rPr>
          <w:rFonts w:ascii="Times New Roman" w:hAnsi="Times New Roman"/>
          <w:sz w:val="28"/>
          <w:szCs w:val="28"/>
        </w:rPr>
        <w:t xml:space="preserve"> </w:t>
      </w:r>
      <w:r w:rsidR="003B2596" w:rsidRPr="0080078B">
        <w:rPr>
          <w:rFonts w:ascii="Times New Roman" w:hAnsi="Times New Roman"/>
          <w:sz w:val="28"/>
          <w:szCs w:val="28"/>
        </w:rPr>
        <w:t>не учитываются</w:t>
      </w:r>
      <w:r w:rsidR="0099277A" w:rsidRPr="0080078B">
        <w:rPr>
          <w:rFonts w:ascii="Times New Roman" w:hAnsi="Times New Roman"/>
          <w:sz w:val="28"/>
          <w:szCs w:val="28"/>
        </w:rPr>
        <w:t xml:space="preserve"> при расчете итогового рейтинга конкурсных предложений</w:t>
      </w:r>
      <w:r w:rsidRPr="0080078B">
        <w:rPr>
          <w:rFonts w:ascii="Times New Roman" w:hAnsi="Times New Roman"/>
          <w:sz w:val="28"/>
          <w:szCs w:val="28"/>
        </w:rPr>
        <w:t xml:space="preserve"> по критерию «Конструктивное решение рекламных конструкций»</w:t>
      </w:r>
      <w:r w:rsidR="003B2596" w:rsidRPr="0080078B">
        <w:rPr>
          <w:rFonts w:ascii="Times New Roman" w:hAnsi="Times New Roman"/>
          <w:sz w:val="28"/>
          <w:szCs w:val="28"/>
        </w:rPr>
        <w:t>.</w:t>
      </w:r>
      <w:proofErr w:type="gramEnd"/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CF78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Рейтинг заявок на участие в конкурсе по критерию оценки «Предложение по сроку установки и вводу в экс</w:t>
      </w:r>
      <w:r w:rsidR="002C5B46" w:rsidRPr="0080078B">
        <w:rPr>
          <w:rFonts w:ascii="Times New Roman" w:hAnsi="Times New Roman"/>
          <w:sz w:val="28"/>
          <w:szCs w:val="28"/>
        </w:rPr>
        <w:t>плуатацию рекламных конструкций</w:t>
      </w:r>
      <w:r w:rsidRPr="0080078B">
        <w:rPr>
          <w:rFonts w:ascii="Times New Roman" w:hAnsi="Times New Roman"/>
          <w:sz w:val="28"/>
          <w:szCs w:val="28"/>
        </w:rPr>
        <w:t>» (РЗС) рассчитывается по следующей формуле:</w:t>
      </w:r>
    </w:p>
    <w:p w:rsidR="006901E2" w:rsidRPr="0080078B" w:rsidRDefault="006901E2" w:rsidP="006901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РЗС</w:t>
      </w:r>
      <w:r w:rsidR="00287EDD" w:rsidRPr="0080078B">
        <w:rPr>
          <w:rFonts w:ascii="Times New Roman" w:hAnsi="Times New Roman"/>
          <w:sz w:val="28"/>
          <w:szCs w:val="28"/>
        </w:rPr>
        <w:t xml:space="preserve"> = </w:t>
      </w: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х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КЗК</w:t>
      </w:r>
      <w:proofErr w:type="gramStart"/>
      <w:r w:rsidRPr="0080078B">
        <w:rPr>
          <w:rFonts w:ascii="Times New Roman" w:hAnsi="Times New Roman"/>
          <w:sz w:val="28"/>
          <w:szCs w:val="28"/>
          <w:vertAlign w:val="subscript"/>
        </w:rPr>
        <w:t>4</w:t>
      </w:r>
      <w:proofErr w:type="gramEnd"/>
      <w:r w:rsidRPr="0080078B">
        <w:rPr>
          <w:rFonts w:ascii="Times New Roman" w:hAnsi="Times New Roman"/>
          <w:sz w:val="28"/>
          <w:szCs w:val="28"/>
        </w:rPr>
        <w:t>,</w:t>
      </w:r>
    </w:p>
    <w:p w:rsidR="006901E2" w:rsidRPr="0080078B" w:rsidRDefault="006901E2" w:rsidP="006901E2">
      <w:pPr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F325C" w:rsidRPr="00C07457" w:rsidRDefault="003F325C" w:rsidP="003F3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7457">
        <w:rPr>
          <w:rFonts w:ascii="Times New Roman" w:hAnsi="Times New Roman"/>
          <w:sz w:val="28"/>
          <w:szCs w:val="28"/>
        </w:rPr>
        <w:t xml:space="preserve">где: </w:t>
      </w:r>
    </w:p>
    <w:p w:rsidR="003F325C" w:rsidRPr="00C07457" w:rsidRDefault="003F325C" w:rsidP="003F3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7457">
        <w:rPr>
          <w:rFonts w:ascii="Times New Roman" w:hAnsi="Times New Roman"/>
          <w:sz w:val="28"/>
          <w:szCs w:val="28"/>
        </w:rPr>
        <w:t>К</w:t>
      </w:r>
      <w:r w:rsidRPr="00C07457">
        <w:rPr>
          <w:rFonts w:ascii="Times New Roman" w:hAnsi="Times New Roman"/>
          <w:sz w:val="28"/>
          <w:szCs w:val="28"/>
          <w:vertAlign w:val="subscript"/>
        </w:rPr>
        <w:t>Б</w:t>
      </w:r>
      <w:r w:rsidRPr="00C07457">
        <w:rPr>
          <w:rFonts w:ascii="Times New Roman" w:hAnsi="Times New Roman"/>
          <w:sz w:val="28"/>
          <w:szCs w:val="28"/>
        </w:rPr>
        <w:t xml:space="preserve"> – оценка заявки на участие в конкурсе по показателю в баллах:</w:t>
      </w:r>
    </w:p>
    <w:p w:rsidR="003F325C" w:rsidRPr="00C07457" w:rsidRDefault="003F325C" w:rsidP="003F3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7457">
        <w:rPr>
          <w:rFonts w:ascii="Times New Roman" w:hAnsi="Times New Roman"/>
          <w:sz w:val="28"/>
          <w:szCs w:val="28"/>
        </w:rPr>
        <w:t xml:space="preserve">- предложен срок установки и ввода в эксплуатацию рекламных конструкций не позднее 12 месяцев </w:t>
      </w:r>
      <w:proofErr w:type="gramStart"/>
      <w:r w:rsidRPr="00C07457">
        <w:rPr>
          <w:rFonts w:ascii="Times New Roman" w:hAnsi="Times New Roman"/>
          <w:sz w:val="28"/>
          <w:szCs w:val="28"/>
        </w:rPr>
        <w:t>с даты выдачи</w:t>
      </w:r>
      <w:proofErr w:type="gramEnd"/>
      <w:r w:rsidRPr="00C07457">
        <w:rPr>
          <w:rFonts w:ascii="Times New Roman" w:hAnsi="Times New Roman"/>
          <w:sz w:val="28"/>
          <w:szCs w:val="28"/>
        </w:rPr>
        <w:t xml:space="preserve"> разрешения на установку</w:t>
      </w:r>
      <w:r w:rsidRPr="00C07457">
        <w:rPr>
          <w:rFonts w:ascii="Times New Roman" w:hAnsi="Times New Roman"/>
          <w:sz w:val="28"/>
          <w:szCs w:val="28"/>
        </w:rPr>
        <w:br/>
        <w:t>и эксплуатацию рекламной конструкции – 0 баллов;</w:t>
      </w:r>
    </w:p>
    <w:p w:rsidR="003F325C" w:rsidRPr="00C07457" w:rsidRDefault="003F325C" w:rsidP="003F3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7457">
        <w:rPr>
          <w:rFonts w:ascii="Times New Roman" w:hAnsi="Times New Roman"/>
          <w:sz w:val="28"/>
          <w:szCs w:val="28"/>
        </w:rPr>
        <w:t xml:space="preserve">- предложен срок установки и ввода в эксплуатацию рекламных конструкций не позднее 6 месяцев </w:t>
      </w:r>
      <w:proofErr w:type="gramStart"/>
      <w:r w:rsidRPr="00C07457">
        <w:rPr>
          <w:rFonts w:ascii="Times New Roman" w:hAnsi="Times New Roman"/>
          <w:sz w:val="28"/>
          <w:szCs w:val="28"/>
        </w:rPr>
        <w:t>с даты выдачи</w:t>
      </w:r>
      <w:proofErr w:type="gramEnd"/>
      <w:r w:rsidRPr="00C07457">
        <w:rPr>
          <w:rFonts w:ascii="Times New Roman" w:hAnsi="Times New Roman"/>
          <w:sz w:val="28"/>
          <w:szCs w:val="28"/>
        </w:rPr>
        <w:t xml:space="preserve"> разрешения на установку</w:t>
      </w:r>
      <w:r w:rsidRPr="00C07457">
        <w:rPr>
          <w:rFonts w:ascii="Times New Roman" w:hAnsi="Times New Roman"/>
          <w:sz w:val="28"/>
          <w:szCs w:val="28"/>
        </w:rPr>
        <w:br/>
        <w:t>и эксплуатацию рекламной конструкции – 50 баллов;</w:t>
      </w:r>
    </w:p>
    <w:p w:rsidR="003F325C" w:rsidRDefault="003F325C" w:rsidP="003F32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7457">
        <w:rPr>
          <w:rFonts w:ascii="Times New Roman" w:hAnsi="Times New Roman"/>
          <w:sz w:val="28"/>
          <w:szCs w:val="28"/>
        </w:rPr>
        <w:t xml:space="preserve">- предложен срок установки и ввода в эксплуатацию рекламных конструкций не позднее 4 месяцев </w:t>
      </w:r>
      <w:proofErr w:type="gramStart"/>
      <w:r w:rsidRPr="00C07457">
        <w:rPr>
          <w:rFonts w:ascii="Times New Roman" w:hAnsi="Times New Roman"/>
          <w:sz w:val="28"/>
          <w:szCs w:val="28"/>
        </w:rPr>
        <w:t>с даты выдачи</w:t>
      </w:r>
      <w:proofErr w:type="gramEnd"/>
      <w:r w:rsidRPr="00C07457">
        <w:rPr>
          <w:rFonts w:ascii="Times New Roman" w:hAnsi="Times New Roman"/>
          <w:sz w:val="28"/>
          <w:szCs w:val="28"/>
        </w:rPr>
        <w:t xml:space="preserve"> разрешения на установку</w:t>
      </w:r>
      <w:r w:rsidRPr="00C07457">
        <w:rPr>
          <w:rFonts w:ascii="Times New Roman" w:hAnsi="Times New Roman"/>
          <w:sz w:val="28"/>
          <w:szCs w:val="28"/>
        </w:rPr>
        <w:br/>
        <w:t>и эксплуатацию рекламной конструкции – 100 баллов.</w:t>
      </w:r>
    </w:p>
    <w:p w:rsidR="00E02983" w:rsidRPr="00C07457" w:rsidRDefault="00E02983" w:rsidP="003F325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8496B" w:rsidRDefault="003F325C" w:rsidP="00E02983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C07457">
        <w:rPr>
          <w:rFonts w:ascii="Times New Roman" w:hAnsi="Times New Roman"/>
          <w:sz w:val="28"/>
          <w:szCs w:val="28"/>
        </w:rPr>
        <w:t>КЗК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4</w:t>
      </w:r>
      <w:proofErr w:type="gramEnd"/>
      <w:r w:rsidRPr="00C07457">
        <w:rPr>
          <w:rFonts w:ascii="Times New Roman" w:hAnsi="Times New Roman"/>
          <w:sz w:val="28"/>
          <w:szCs w:val="28"/>
        </w:rPr>
        <w:t xml:space="preserve"> – коэффициент значимости критерия.</w:t>
      </w:r>
    </w:p>
    <w:p w:rsidR="00CF78CE" w:rsidRPr="0080078B" w:rsidRDefault="00CF78CE" w:rsidP="00E02983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DBB" w:rsidRPr="0080078B" w:rsidRDefault="00D31DBB" w:rsidP="00CF78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Рейтинг заявок на участие в конкурсе по критерию оценки «</w:t>
      </w:r>
      <w:r w:rsidR="0070540B" w:rsidRPr="0080078B">
        <w:rPr>
          <w:rFonts w:ascii="Times New Roman" w:hAnsi="Times New Roman"/>
          <w:sz w:val="28"/>
          <w:szCs w:val="28"/>
        </w:rPr>
        <w:t xml:space="preserve">Наличие действующих договоров на установку и эксплуатацию рекламных конструкций </w:t>
      </w:r>
      <w:r w:rsidR="00D022DD">
        <w:rPr>
          <w:rFonts w:ascii="Times New Roman" w:hAnsi="Times New Roman"/>
          <w:sz w:val="28"/>
          <w:szCs w:val="28"/>
        </w:rPr>
        <w:br/>
      </w:r>
      <w:r w:rsidR="0070540B" w:rsidRPr="0080078B">
        <w:rPr>
          <w:rFonts w:ascii="Times New Roman" w:hAnsi="Times New Roman"/>
          <w:sz w:val="28"/>
          <w:szCs w:val="28"/>
        </w:rPr>
        <w:t>с Управлением делами и исполнение обязательств по ним</w:t>
      </w:r>
      <w:r w:rsidRPr="0080078B">
        <w:rPr>
          <w:rFonts w:ascii="Times New Roman" w:hAnsi="Times New Roman"/>
          <w:sz w:val="28"/>
          <w:szCs w:val="28"/>
        </w:rPr>
        <w:t>» (</w:t>
      </w:r>
      <w:r w:rsidR="0070540B" w:rsidRPr="0080078B">
        <w:rPr>
          <w:rFonts w:ascii="Times New Roman" w:hAnsi="Times New Roman"/>
          <w:sz w:val="28"/>
          <w:szCs w:val="28"/>
        </w:rPr>
        <w:t>РНД</w:t>
      </w:r>
      <w:r w:rsidRPr="0080078B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D31DBB" w:rsidRPr="0080078B" w:rsidRDefault="00D31DBB" w:rsidP="00D31D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Р</w:t>
      </w:r>
      <w:r w:rsidR="0070540B" w:rsidRPr="0080078B">
        <w:rPr>
          <w:rFonts w:ascii="Times New Roman" w:hAnsi="Times New Roman"/>
          <w:sz w:val="28"/>
          <w:szCs w:val="28"/>
        </w:rPr>
        <w:t>НД</w:t>
      </w:r>
      <w:r w:rsidR="00287EDD" w:rsidRPr="0080078B">
        <w:rPr>
          <w:rFonts w:ascii="Times New Roman" w:hAnsi="Times New Roman"/>
          <w:sz w:val="28"/>
          <w:szCs w:val="28"/>
        </w:rPr>
        <w:t xml:space="preserve"> = </w:t>
      </w: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х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КЗК</w:t>
      </w:r>
      <w:r w:rsidRPr="0080078B">
        <w:rPr>
          <w:rFonts w:ascii="Times New Roman" w:hAnsi="Times New Roman"/>
          <w:sz w:val="28"/>
          <w:szCs w:val="28"/>
          <w:vertAlign w:val="subscript"/>
        </w:rPr>
        <w:t>5</w:t>
      </w:r>
      <w:r w:rsidRPr="0080078B">
        <w:rPr>
          <w:rFonts w:ascii="Times New Roman" w:hAnsi="Times New Roman"/>
          <w:sz w:val="28"/>
          <w:szCs w:val="28"/>
        </w:rPr>
        <w:t>,</w:t>
      </w:r>
    </w:p>
    <w:p w:rsidR="00FD416F" w:rsidRPr="0080078B" w:rsidRDefault="00FD416F" w:rsidP="00D31DBB">
      <w:pPr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31DBB" w:rsidRPr="0080078B" w:rsidRDefault="00D31DBB" w:rsidP="00D31D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где: </w:t>
      </w:r>
    </w:p>
    <w:p w:rsidR="00D31DBB" w:rsidRPr="0080078B" w:rsidRDefault="00D31DBB" w:rsidP="00D31D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</w:t>
      </w:r>
      <w:r w:rsidRPr="0080078B">
        <w:rPr>
          <w:rFonts w:ascii="Times New Roman" w:hAnsi="Times New Roman"/>
          <w:sz w:val="28"/>
          <w:szCs w:val="28"/>
          <w:vertAlign w:val="subscript"/>
        </w:rPr>
        <w:t>Б</w:t>
      </w:r>
      <w:r w:rsidRPr="0080078B">
        <w:rPr>
          <w:rFonts w:ascii="Times New Roman" w:hAnsi="Times New Roman"/>
          <w:sz w:val="28"/>
          <w:szCs w:val="28"/>
        </w:rPr>
        <w:t xml:space="preserve"> – оценка заявки на участие в конкурсе по показателю в баллах:</w:t>
      </w:r>
    </w:p>
    <w:p w:rsidR="00D31DBB" w:rsidRPr="0080078B" w:rsidRDefault="00D31DBB" w:rsidP="00D31DBB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</w:t>
      </w:r>
      <w:r w:rsidR="00F22EA4" w:rsidRPr="0080078B">
        <w:rPr>
          <w:rFonts w:ascii="Times New Roman" w:hAnsi="Times New Roman"/>
          <w:sz w:val="28"/>
          <w:szCs w:val="28"/>
        </w:rPr>
        <w:t xml:space="preserve">есть </w:t>
      </w:r>
      <w:r w:rsidR="00395EC8" w:rsidRPr="0080078B">
        <w:rPr>
          <w:rFonts w:ascii="Times New Roman" w:hAnsi="Times New Roman"/>
          <w:sz w:val="28"/>
          <w:szCs w:val="28"/>
        </w:rPr>
        <w:t xml:space="preserve">действующие </w:t>
      </w:r>
      <w:r w:rsidR="00F22EA4" w:rsidRPr="0080078B">
        <w:rPr>
          <w:rFonts w:ascii="Times New Roman" w:hAnsi="Times New Roman"/>
          <w:sz w:val="28"/>
          <w:szCs w:val="28"/>
        </w:rPr>
        <w:t>договоры</w:t>
      </w:r>
      <w:r w:rsidR="00395EC8" w:rsidRPr="0080078B">
        <w:rPr>
          <w:rFonts w:ascii="Times New Roman" w:hAnsi="Times New Roman"/>
          <w:sz w:val="28"/>
          <w:szCs w:val="28"/>
        </w:rPr>
        <w:t xml:space="preserve"> и б</w:t>
      </w:r>
      <w:r w:rsidR="00F22EA4" w:rsidRPr="0080078B">
        <w:rPr>
          <w:rFonts w:ascii="Times New Roman" w:hAnsi="Times New Roman"/>
          <w:sz w:val="28"/>
          <w:szCs w:val="28"/>
        </w:rPr>
        <w:t xml:space="preserve">ыли </w:t>
      </w:r>
      <w:r w:rsidR="000F7B0E" w:rsidRPr="0080078B">
        <w:rPr>
          <w:rFonts w:ascii="Times New Roman" w:hAnsi="Times New Roman"/>
          <w:sz w:val="28"/>
          <w:szCs w:val="28"/>
        </w:rPr>
        <w:t>нарушения</w:t>
      </w:r>
      <w:r w:rsidR="00F22EA4" w:rsidRPr="0080078B">
        <w:rPr>
          <w:rFonts w:ascii="Times New Roman" w:hAnsi="Times New Roman"/>
          <w:sz w:val="28"/>
          <w:szCs w:val="28"/>
        </w:rPr>
        <w:t xml:space="preserve"> </w:t>
      </w:r>
      <w:r w:rsidR="000F7B0E" w:rsidRPr="0080078B">
        <w:rPr>
          <w:rFonts w:ascii="Times New Roman" w:hAnsi="Times New Roman"/>
          <w:sz w:val="28"/>
          <w:szCs w:val="28"/>
        </w:rPr>
        <w:t xml:space="preserve">по </w:t>
      </w:r>
      <w:r w:rsidR="00F22EA4" w:rsidRPr="0080078B">
        <w:rPr>
          <w:rFonts w:ascii="Times New Roman" w:hAnsi="Times New Roman"/>
          <w:sz w:val="28"/>
          <w:szCs w:val="28"/>
        </w:rPr>
        <w:t>исполнени</w:t>
      </w:r>
      <w:r w:rsidR="000F7B0E" w:rsidRPr="0080078B">
        <w:rPr>
          <w:rFonts w:ascii="Times New Roman" w:hAnsi="Times New Roman"/>
          <w:sz w:val="28"/>
          <w:szCs w:val="28"/>
        </w:rPr>
        <w:t>ю</w:t>
      </w:r>
      <w:r w:rsidR="00F22EA4" w:rsidRPr="0080078B">
        <w:rPr>
          <w:rFonts w:ascii="Times New Roman" w:hAnsi="Times New Roman"/>
          <w:sz w:val="28"/>
          <w:szCs w:val="28"/>
        </w:rPr>
        <w:t xml:space="preserve"> </w:t>
      </w:r>
      <w:r w:rsidR="00395EC8" w:rsidRPr="0080078B">
        <w:rPr>
          <w:rFonts w:ascii="Times New Roman" w:hAnsi="Times New Roman"/>
          <w:sz w:val="28"/>
          <w:szCs w:val="28"/>
        </w:rPr>
        <w:t xml:space="preserve">платежных </w:t>
      </w:r>
      <w:r w:rsidR="00F22EA4" w:rsidRPr="0080078B">
        <w:rPr>
          <w:rFonts w:ascii="Times New Roman" w:hAnsi="Times New Roman"/>
          <w:sz w:val="28"/>
          <w:szCs w:val="28"/>
        </w:rPr>
        <w:t xml:space="preserve">обязательств </w:t>
      </w:r>
      <w:r w:rsidR="00395EC8" w:rsidRPr="0080078B">
        <w:rPr>
          <w:rFonts w:ascii="Times New Roman" w:hAnsi="Times New Roman"/>
          <w:sz w:val="28"/>
          <w:szCs w:val="28"/>
        </w:rPr>
        <w:t xml:space="preserve">по данным договорам </w:t>
      </w:r>
      <w:r w:rsidR="00F22EA4" w:rsidRPr="0080078B">
        <w:rPr>
          <w:rFonts w:ascii="Times New Roman" w:hAnsi="Times New Roman"/>
          <w:sz w:val="28"/>
          <w:szCs w:val="28"/>
        </w:rPr>
        <w:t>–</w:t>
      </w:r>
      <w:r w:rsidR="00395EC8" w:rsidRPr="0080078B">
        <w:rPr>
          <w:rFonts w:ascii="Times New Roman" w:hAnsi="Times New Roman"/>
          <w:sz w:val="28"/>
          <w:szCs w:val="28"/>
        </w:rPr>
        <w:t xml:space="preserve"> </w:t>
      </w:r>
      <w:r w:rsidR="00F22EA4" w:rsidRPr="0080078B">
        <w:rPr>
          <w:rFonts w:ascii="Times New Roman" w:hAnsi="Times New Roman"/>
          <w:sz w:val="28"/>
          <w:szCs w:val="28"/>
        </w:rPr>
        <w:t>0 баллов;</w:t>
      </w:r>
    </w:p>
    <w:p w:rsidR="00D31DBB" w:rsidRPr="0080078B" w:rsidRDefault="00F22EA4" w:rsidP="00D31DBB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</w:t>
      </w:r>
      <w:r w:rsidR="00395EC8" w:rsidRPr="0080078B">
        <w:rPr>
          <w:rFonts w:ascii="Times New Roman" w:hAnsi="Times New Roman"/>
          <w:sz w:val="28"/>
          <w:szCs w:val="28"/>
        </w:rPr>
        <w:t>н</w:t>
      </w:r>
      <w:r w:rsidRPr="0080078B">
        <w:rPr>
          <w:rFonts w:ascii="Times New Roman" w:hAnsi="Times New Roman"/>
          <w:sz w:val="28"/>
          <w:szCs w:val="28"/>
        </w:rPr>
        <w:t xml:space="preserve">ет </w:t>
      </w:r>
      <w:r w:rsidR="007941E4" w:rsidRPr="0080078B">
        <w:rPr>
          <w:rFonts w:ascii="Times New Roman" w:hAnsi="Times New Roman"/>
          <w:sz w:val="28"/>
          <w:szCs w:val="28"/>
        </w:rPr>
        <w:t xml:space="preserve">действующих </w:t>
      </w:r>
      <w:r w:rsidRPr="0080078B">
        <w:rPr>
          <w:rFonts w:ascii="Times New Roman" w:hAnsi="Times New Roman"/>
          <w:sz w:val="28"/>
          <w:szCs w:val="28"/>
        </w:rPr>
        <w:t xml:space="preserve">договоров – </w:t>
      </w:r>
      <w:r w:rsidR="00395EC8" w:rsidRPr="0080078B">
        <w:rPr>
          <w:rFonts w:ascii="Times New Roman" w:hAnsi="Times New Roman"/>
          <w:sz w:val="28"/>
          <w:szCs w:val="28"/>
        </w:rPr>
        <w:t>15</w:t>
      </w:r>
      <w:r w:rsidRPr="0080078B">
        <w:rPr>
          <w:rFonts w:ascii="Times New Roman" w:hAnsi="Times New Roman"/>
          <w:sz w:val="28"/>
          <w:szCs w:val="28"/>
        </w:rPr>
        <w:t xml:space="preserve"> баллов;</w:t>
      </w:r>
    </w:p>
    <w:p w:rsidR="00F22EA4" w:rsidRDefault="00F22EA4" w:rsidP="00D31DBB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</w:t>
      </w:r>
      <w:r w:rsidR="00395EC8" w:rsidRPr="0080078B">
        <w:rPr>
          <w:rFonts w:ascii="Times New Roman" w:hAnsi="Times New Roman"/>
          <w:sz w:val="28"/>
          <w:szCs w:val="28"/>
        </w:rPr>
        <w:t>е</w:t>
      </w:r>
      <w:r w:rsidRPr="0080078B">
        <w:rPr>
          <w:rFonts w:ascii="Times New Roman" w:hAnsi="Times New Roman"/>
          <w:sz w:val="28"/>
          <w:szCs w:val="28"/>
        </w:rPr>
        <w:t xml:space="preserve">сть </w:t>
      </w:r>
      <w:r w:rsidR="00395EC8" w:rsidRPr="0080078B">
        <w:rPr>
          <w:rFonts w:ascii="Times New Roman" w:hAnsi="Times New Roman"/>
          <w:sz w:val="28"/>
          <w:szCs w:val="28"/>
        </w:rPr>
        <w:t>действующие договоры и не было нарушений по исполнению платежных обязательств по данным договорам</w:t>
      </w:r>
      <w:r w:rsidRPr="0080078B">
        <w:rPr>
          <w:rFonts w:ascii="Times New Roman" w:hAnsi="Times New Roman"/>
          <w:sz w:val="28"/>
          <w:szCs w:val="28"/>
        </w:rPr>
        <w:t xml:space="preserve"> – </w:t>
      </w:r>
      <w:r w:rsidR="00395EC8" w:rsidRPr="0080078B">
        <w:rPr>
          <w:rFonts w:ascii="Times New Roman" w:hAnsi="Times New Roman"/>
          <w:sz w:val="28"/>
          <w:szCs w:val="28"/>
        </w:rPr>
        <w:t>30</w:t>
      </w:r>
      <w:r w:rsidRPr="0080078B">
        <w:rPr>
          <w:rFonts w:ascii="Times New Roman" w:hAnsi="Times New Roman"/>
          <w:sz w:val="28"/>
          <w:szCs w:val="28"/>
        </w:rPr>
        <w:t xml:space="preserve"> баллов;</w:t>
      </w:r>
    </w:p>
    <w:p w:rsidR="00E02983" w:rsidRPr="0080078B" w:rsidRDefault="00E02983" w:rsidP="00D31DBB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1DBB" w:rsidRPr="0080078B" w:rsidRDefault="00D31DBB" w:rsidP="00D31D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lastRenderedPageBreak/>
        <w:t>КЗК</w:t>
      </w:r>
      <w:r w:rsidRPr="0080078B">
        <w:rPr>
          <w:rFonts w:ascii="Times New Roman" w:hAnsi="Times New Roman"/>
          <w:sz w:val="28"/>
          <w:szCs w:val="28"/>
          <w:vertAlign w:val="subscript"/>
        </w:rPr>
        <w:t>5</w:t>
      </w:r>
      <w:r w:rsidRPr="0080078B">
        <w:rPr>
          <w:rFonts w:ascii="Times New Roman" w:hAnsi="Times New Roman"/>
          <w:sz w:val="28"/>
          <w:szCs w:val="28"/>
        </w:rPr>
        <w:t xml:space="preserve"> – коэффициент значимости критерия.</w:t>
      </w:r>
    </w:p>
    <w:p w:rsidR="00D31DBB" w:rsidRPr="0080078B" w:rsidRDefault="00D31DBB" w:rsidP="00D31DB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Претенденты на участие в конкурсе обязаны представить конкурсные предложения с указанием целых числовых значений показателей по каждому критерию оценки заявок на участие в конкурсе и без использования интервальных значений.</w:t>
      </w:r>
    </w:p>
    <w:p w:rsidR="006901E2" w:rsidRPr="0080078B" w:rsidRDefault="006901E2" w:rsidP="006901E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Общий рейтинг заявки на участие в конкурсе определяется как сумма рейтингов по каждому критерию оценки заявки на участие в конкурсе:</w:t>
      </w:r>
    </w:p>
    <w:p w:rsidR="006901E2" w:rsidRPr="0080078B" w:rsidRDefault="006901E2" w:rsidP="006901E2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6901E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ОР = РЗЦ + РЗСР + РЗРК + РЗС</w:t>
      </w:r>
      <w:r w:rsidR="00287EDD" w:rsidRPr="0080078B">
        <w:rPr>
          <w:rFonts w:ascii="Times New Roman" w:hAnsi="Times New Roman"/>
          <w:sz w:val="28"/>
          <w:szCs w:val="28"/>
        </w:rPr>
        <w:t>+</w:t>
      </w:r>
      <w:r w:rsidR="0021177A" w:rsidRPr="0080078B">
        <w:rPr>
          <w:rFonts w:ascii="Times New Roman" w:hAnsi="Times New Roman"/>
          <w:sz w:val="28"/>
          <w:szCs w:val="28"/>
        </w:rPr>
        <w:t>РНД</w:t>
      </w:r>
    </w:p>
    <w:p w:rsidR="006901E2" w:rsidRPr="0080078B" w:rsidRDefault="006901E2" w:rsidP="006901E2">
      <w:pPr>
        <w:jc w:val="both"/>
        <w:rPr>
          <w:rFonts w:ascii="Times New Roman" w:hAnsi="Times New Roman"/>
          <w:sz w:val="28"/>
          <w:szCs w:val="28"/>
        </w:rPr>
      </w:pP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РЗЦ – рейтинг заявки на участие в конкурсе по критерию оценки «Уровень превышения начальной цены платы за право заключения договора на установку </w:t>
      </w:r>
      <w:r w:rsidR="00D022DD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и эксплуатацию рекламных конструкций»;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РЗСР – рейтинг заявки на участие в конкурсе по критерию оценки «Предложения по предоставлению эфирного времени для распространения социальной рекламы»;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РЗРК – рейтинг заявки на участие в конкурсе по критерию оценки «Конструктивное решение рекламных конструкций»;</w:t>
      </w:r>
    </w:p>
    <w:p w:rsidR="006901E2" w:rsidRPr="0080078B" w:rsidRDefault="006901E2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РЗС – рейтинг заявки на участие в конкурсе по критерию оценки «Предложение по сроку установки и вводу в эксплуатацию рекламных </w:t>
      </w:r>
      <w:r w:rsidR="0021177A" w:rsidRPr="0080078B">
        <w:rPr>
          <w:rFonts w:ascii="Times New Roman" w:eastAsia="Calibri" w:hAnsi="Times New Roman" w:cs="Times New Roman"/>
          <w:sz w:val="28"/>
          <w:szCs w:val="28"/>
        </w:rPr>
        <w:t>конструкций»;</w:t>
      </w:r>
    </w:p>
    <w:p w:rsidR="0021177A" w:rsidRPr="0080078B" w:rsidRDefault="0021177A" w:rsidP="006901E2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РНД – рейтинг </w:t>
      </w:r>
      <w:r w:rsidRPr="0080078B">
        <w:rPr>
          <w:rFonts w:ascii="Times New Roman" w:hAnsi="Times New Roman"/>
          <w:sz w:val="28"/>
          <w:szCs w:val="28"/>
        </w:rPr>
        <w:t xml:space="preserve">заявок на участие в конкурсе по критерию оценки «Наличие действующих договоров на установку и эксплуатацию рекламных конструкций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с Управлением делами и исполнение обязательств по ним».</w:t>
      </w:r>
    </w:p>
    <w:p w:rsidR="00CF78CE" w:rsidRPr="0080078B" w:rsidRDefault="006901E2" w:rsidP="002700BB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Итоговый рейтинг по критериям определяется как среднее арифметическое значение баллов, данных каждым членом Конкурсной комиссии в порядке, установленном Конкурсной документации.</w:t>
      </w:r>
    </w:p>
    <w:p w:rsidR="002C7F26" w:rsidRPr="0080078B" w:rsidRDefault="002C7F26" w:rsidP="002C7F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Признание конкурса несостоявшимся: 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>конкурс, в котором участвовал только один участник, признается несостоявшимся.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В случае признания конкурса </w:t>
      </w:r>
      <w:proofErr w:type="gramStart"/>
      <w:r w:rsidRPr="0080078B">
        <w:t>несостоявшимся</w:t>
      </w:r>
      <w:proofErr w:type="gramEnd"/>
      <w:r w:rsidRPr="0080078B">
        <w:t xml:space="preserve"> организатор конкурса передает такому участнику проект договора. Проект договора составляется путем включения конкурсных предложений участника конкурса.</w:t>
      </w:r>
    </w:p>
    <w:p w:rsidR="006D0A84" w:rsidRPr="0080078B" w:rsidRDefault="006D0A84" w:rsidP="006D0A84">
      <w:pPr>
        <w:pStyle w:val="ConsPlusNormal"/>
        <w:ind w:firstLine="709"/>
        <w:jc w:val="both"/>
      </w:pPr>
      <w:r w:rsidRPr="0080078B">
        <w:t xml:space="preserve">В случае если на участие в конкурсе не подано ни одной заявки или Конкурсной комиссией было отказано в допуске к участию в конкурсе </w:t>
      </w:r>
      <w:r w:rsidR="00D022DD">
        <w:br/>
      </w:r>
      <w:r w:rsidRPr="0080078B">
        <w:t xml:space="preserve">и признании участником конкурса всем претендентам, организатор конкурса вправе объявить о проведении нового конкурса в установленном порядке. </w:t>
      </w:r>
      <w:r w:rsidR="007E7D9D">
        <w:br/>
      </w:r>
      <w:r w:rsidRPr="0080078B">
        <w:t>При этом</w:t>
      </w:r>
      <w:r w:rsidR="007E7D9D">
        <w:t xml:space="preserve"> </w:t>
      </w:r>
      <w:r w:rsidRPr="0080078B">
        <w:t>в случае объявления о проведении нового конкурса организатор конкурса вправе изменить условия конкурса.</w:t>
      </w:r>
    </w:p>
    <w:p w:rsidR="002C7F26" w:rsidRPr="0080078B" w:rsidRDefault="002C7F26" w:rsidP="00DC36D5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b/>
          <w:sz w:val="28"/>
          <w:szCs w:val="28"/>
        </w:rPr>
        <w:t>Внесение изменений в конкурсную документацию</w:t>
      </w:r>
      <w:r w:rsidRPr="0080078B">
        <w:rPr>
          <w:rFonts w:ascii="Times New Roman" w:hAnsi="Times New Roman" w:cs="Times New Roman"/>
          <w:sz w:val="28"/>
          <w:szCs w:val="28"/>
        </w:rPr>
        <w:t xml:space="preserve">: </w:t>
      </w:r>
      <w:r w:rsidR="006246C8" w:rsidRPr="0080078B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="00DC36D5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принимает решение о внесении изменений в извещение о проведении конкурса, конкурсную документацию путем организации публикации дополнений или изменений, вносимых в извещение о проведении конкурса, конкурсную </w:t>
      </w:r>
      <w:r w:rsidR="00DC36D5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документацию, не </w:t>
      </w:r>
      <w:proofErr w:type="gramStart"/>
      <w:r w:rsidR="00DC36D5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позднее</w:t>
      </w:r>
      <w:proofErr w:type="gramEnd"/>
      <w:r w:rsidR="00DC36D5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чем за три дня до даты окончания приема заявок </w:t>
      </w:r>
      <w:r w:rsidR="00D022DD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DC36D5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>на участие в конкурсе.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Дата, время и порядок осмотра мест установки рекламн</w:t>
      </w:r>
      <w:r w:rsidR="00831CCF" w:rsidRPr="0080078B">
        <w:rPr>
          <w:rFonts w:ascii="Times New Roman" w:hAnsi="Times New Roman"/>
          <w:b/>
          <w:sz w:val="28"/>
          <w:szCs w:val="28"/>
        </w:rPr>
        <w:t>ых</w:t>
      </w:r>
      <w:r w:rsidRPr="0080078B">
        <w:rPr>
          <w:rFonts w:ascii="Times New Roman" w:hAnsi="Times New Roman"/>
          <w:b/>
          <w:sz w:val="28"/>
          <w:szCs w:val="28"/>
        </w:rPr>
        <w:t xml:space="preserve"> конструкци</w:t>
      </w:r>
      <w:r w:rsidR="00831CCF" w:rsidRPr="0080078B">
        <w:rPr>
          <w:rFonts w:ascii="Times New Roman" w:hAnsi="Times New Roman"/>
          <w:b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: с момента публикации </w:t>
      </w:r>
      <w:r w:rsidR="009B4914" w:rsidRPr="0080078B">
        <w:rPr>
          <w:rFonts w:ascii="Times New Roman" w:hAnsi="Times New Roman"/>
          <w:sz w:val="28"/>
          <w:szCs w:val="28"/>
        </w:rPr>
        <w:t>извещения о проведении конкурса</w:t>
      </w:r>
      <w:r w:rsidR="009B4914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по указанному месторасположению в любое время самостоятельно.</w:t>
      </w:r>
    </w:p>
    <w:p w:rsidR="00D81D71" w:rsidRPr="0080078B" w:rsidRDefault="00D81D71" w:rsidP="00D81D7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Организатор конкурса по письменным запросам претендентов дает разъяснения по процедуре проведения конкурса и конкурсной документации.</w:t>
      </w:r>
    </w:p>
    <w:p w:rsidR="00D81D71" w:rsidRDefault="00D81D71" w:rsidP="00D81D7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По всем вопросам обращаться по адресу: </w:t>
      </w:r>
      <w:proofErr w:type="gramStart"/>
      <w:r w:rsidRPr="0080078B">
        <w:rPr>
          <w:rFonts w:ascii="Times New Roman" w:hAnsi="Times New Roman"/>
          <w:sz w:val="28"/>
          <w:szCs w:val="28"/>
        </w:rPr>
        <w:t>г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. Омск, ул. Гагарина, д. </w:t>
      </w:r>
      <w:r w:rsidR="00CC26F4">
        <w:rPr>
          <w:rFonts w:ascii="Times New Roman" w:hAnsi="Times New Roman"/>
          <w:sz w:val="28"/>
          <w:szCs w:val="28"/>
        </w:rPr>
        <w:t>34</w:t>
      </w:r>
      <w:r w:rsidRPr="0080078B">
        <w:rPr>
          <w:rFonts w:ascii="Times New Roman" w:hAnsi="Times New Roman"/>
          <w:sz w:val="28"/>
          <w:szCs w:val="28"/>
        </w:rPr>
        <w:t xml:space="preserve">, </w:t>
      </w:r>
      <w:r w:rsidR="00CC26F4">
        <w:rPr>
          <w:rFonts w:ascii="Times New Roman" w:hAnsi="Times New Roman"/>
          <w:sz w:val="28"/>
          <w:szCs w:val="28"/>
        </w:rPr>
        <w:br/>
      </w:r>
      <w:proofErr w:type="spellStart"/>
      <w:r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. </w:t>
      </w:r>
      <w:r w:rsidR="00CC26F4">
        <w:rPr>
          <w:rFonts w:ascii="Times New Roman" w:hAnsi="Times New Roman"/>
          <w:sz w:val="28"/>
          <w:szCs w:val="28"/>
        </w:rPr>
        <w:t>424</w:t>
      </w:r>
      <w:r w:rsidRPr="0080078B">
        <w:rPr>
          <w:rFonts w:ascii="Times New Roman" w:hAnsi="Times New Roman"/>
          <w:sz w:val="28"/>
          <w:szCs w:val="28"/>
        </w:rPr>
        <w:t>, тел</w:t>
      </w:r>
      <w:r w:rsidR="00240AC6" w:rsidRPr="0080078B">
        <w:rPr>
          <w:rFonts w:ascii="Times New Roman" w:hAnsi="Times New Roman"/>
          <w:sz w:val="28"/>
          <w:szCs w:val="28"/>
        </w:rPr>
        <w:t>ефон</w:t>
      </w:r>
      <w:r w:rsidRPr="0080078B">
        <w:rPr>
          <w:rFonts w:ascii="Times New Roman" w:hAnsi="Times New Roman"/>
          <w:sz w:val="28"/>
          <w:szCs w:val="28"/>
        </w:rPr>
        <w:t xml:space="preserve"> 78-78-13.</w:t>
      </w:r>
    </w:p>
    <w:p w:rsidR="00E30295" w:rsidRDefault="00E30295" w:rsidP="00D81D7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295" w:rsidRPr="004D1315" w:rsidRDefault="00E30295" w:rsidP="00E30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315">
        <w:rPr>
          <w:rFonts w:ascii="Times New Roman" w:hAnsi="Times New Roman" w:cs="Times New Roman"/>
          <w:sz w:val="28"/>
          <w:szCs w:val="28"/>
        </w:rPr>
        <w:t>_____________</w:t>
      </w:r>
    </w:p>
    <w:p w:rsidR="00C97666" w:rsidRDefault="00C97666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Pr="0080078B" w:rsidRDefault="004F1388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97666" w:rsidRPr="0080078B" w:rsidRDefault="00C97666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739DE" w:rsidRPr="0080078B" w:rsidRDefault="004739DE" w:rsidP="004739DE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Приложение № 1</w:t>
      </w: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к конкурсной документации</w:t>
      </w:r>
    </w:p>
    <w:p w:rsidR="002C7F26" w:rsidRPr="0080078B" w:rsidRDefault="002C7F26" w:rsidP="002C7F26">
      <w:pPr>
        <w:ind w:firstLine="709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t>Форма заявки:</w:t>
      </w:r>
    </w:p>
    <w:p w:rsidR="002C7F26" w:rsidRPr="0080078B" w:rsidRDefault="002C7F26" w:rsidP="004739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739DE" w:rsidRPr="0080078B" w:rsidRDefault="004739DE" w:rsidP="004739DE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ЗАЯВКА</w:t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  <w:t>на участие в конкурсе на право заключения договора</w:t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  <w:t>на установку и эксплуатацию рекламных конструкций</w:t>
      </w:r>
    </w:p>
    <w:p w:rsidR="004739DE" w:rsidRPr="0080078B" w:rsidRDefault="004739DE" w:rsidP="004739DE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«___» ______________ 20___ г.</w:t>
      </w: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Лот № ___________________</w:t>
      </w: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______________________________________________________________________</w:t>
      </w:r>
    </w:p>
    <w:p w:rsidR="004739DE" w:rsidRPr="0080078B" w:rsidRDefault="004739DE" w:rsidP="004739DE">
      <w:pPr>
        <w:widowControl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sz w:val="24"/>
          <w:szCs w:val="24"/>
          <w:lang w:eastAsia="en-US"/>
        </w:rPr>
        <w:t>(место установки рекламной конструкции)</w:t>
      </w: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______________________________________________________________________</w:t>
      </w:r>
    </w:p>
    <w:p w:rsidR="004739DE" w:rsidRPr="0080078B" w:rsidRDefault="004739DE" w:rsidP="004739DE">
      <w:pPr>
        <w:widowControl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sz w:val="24"/>
          <w:szCs w:val="24"/>
          <w:lang w:eastAsia="en-US"/>
        </w:rPr>
        <w:t>(наименование юридического лица, ИП или Ф.И.О., подающего заявку)</w:t>
      </w: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именуется далее Претендент, в лице ______________________________________</w:t>
      </w: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(должность, Ф.И.О.)</w:t>
      </w:r>
    </w:p>
    <w:p w:rsidR="00F3509E" w:rsidRPr="0080078B" w:rsidRDefault="00F3509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действующего</w:t>
      </w:r>
      <w:proofErr w:type="gramEnd"/>
      <w:r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основании _____________________________________________</w:t>
      </w:r>
    </w:p>
    <w:p w:rsidR="004739DE" w:rsidRPr="0080078B" w:rsidRDefault="004739DE" w:rsidP="004739DE">
      <w:pPr>
        <w:widowControl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</w:t>
      </w:r>
      <w:proofErr w:type="gramStart"/>
      <w:r w:rsidRPr="0080078B">
        <w:rPr>
          <w:rFonts w:ascii="Times New Roman" w:eastAsiaTheme="minorHAnsi" w:hAnsi="Times New Roman" w:cs="Times New Roman"/>
          <w:sz w:val="24"/>
          <w:szCs w:val="24"/>
          <w:lang w:eastAsia="en-US"/>
        </w:rPr>
        <w:t>(устав, свидетельство, доверенность, паспортные</w:t>
      </w:r>
      <w:proofErr w:type="gramEnd"/>
    </w:p>
    <w:p w:rsidR="004739DE" w:rsidRPr="0080078B" w:rsidRDefault="004739DE" w:rsidP="004739DE">
      <w:pPr>
        <w:widowControl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данные физического лица)</w:t>
      </w:r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1. Изучив документацию по проведению открытого конкурса на право заключения договора на установку и эксплуатацию рекламных конструкций, принимая решение об участии в конкурсе, Претендент сообщает о согласии участвовать в конкурсе на условиях, установленных конкурсной документацией, направляет настоящую заявку и обязуется:</w:t>
      </w:r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 соблюдать условия конкурса, содержащиеся в извещении о проведении конкурса и конкурсной документации, опубликованных в газете «Третья столица» от «___» _____________ 20___ г. № ____.</w:t>
      </w:r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2) явиться «___» _____________ 20___ г. в управление делами Администрации города Омска (г. Омск, ул. Гагарина, д. </w:t>
      </w:r>
      <w:r w:rsidR="007E053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34</w:t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</w:t>
      </w:r>
      <w:proofErr w:type="spellStart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каб</w:t>
      </w:r>
      <w:proofErr w:type="spellEnd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№ </w:t>
      </w:r>
      <w:r w:rsidR="007E053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424</w:t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 для получения уведомления о признании (непризнании) Претендента участником конкурса.</w:t>
      </w:r>
      <w:proofErr w:type="gramEnd"/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Настоящей заявкой подтверждаем, что в отношении Претендента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не проводится процедура ликвидации, банкротства, деятельность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не приостановлена, не имеется неисполненной обязанности по уплате налогов, сборов, пеней и налоговых санкций, подлежащих уплате в соответствии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 нормами законодательства Российской Федерации, а также отсутствует задолженность по договорам на установку и эксплуатацию рекламных конструкций, договорам размещения рекламы на транспортных средствах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суммам неосновательного обогащения.</w:t>
      </w:r>
      <w:proofErr w:type="gramEnd"/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 Данные заявителя:</w:t>
      </w: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2238"/>
        <w:gridCol w:w="1417"/>
        <w:gridCol w:w="1531"/>
        <w:gridCol w:w="826"/>
        <w:gridCol w:w="1407"/>
        <w:gridCol w:w="2048"/>
      </w:tblGrid>
      <w:tr w:rsidR="004739DE" w:rsidRPr="0080078B" w:rsidTr="004739DE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Полное наименование юридического </w:t>
            </w: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лица, индивидуального предпринимателя или физического лица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Сокращенное наименование юридического лица или индивидуального предпринимателя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Регистрационные данные: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Дата, место и орган регистрации юридического лица, индивидуального предпринимателя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ОГРН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ИНН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КПП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ОКПО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Номер, почтовый адрес Федеральной налоговой службы, в которой заявитель зарегистрирован в качестве налогоплательщика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94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Юридический адрес/место жительства заявителя</w:t>
            </w: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Почтовый индекс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Город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Улица (проспект, переулок и т.д.)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Номер дома (вл.)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Корпус (стр.)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Офис (квартира)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Почтовый адрес заявителя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Почтовый индекс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Город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Улица (проспект, переулок и т.д.)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Номер дома (вл.)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Корпус (стр.)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Офис (квартира)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Номер контактного телефона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4739DE" w:rsidRPr="0080078B" w:rsidTr="004739DE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center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jc w:val="both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80078B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Реквизиты счета для возврата задатка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DE" w:rsidRPr="0080078B" w:rsidRDefault="004739DE" w:rsidP="004739DE">
            <w:pPr>
              <w:widowControl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3. Я, ____________________________________________________________, даю свое согласие на обработку организатором конкурса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доверителя). Настоящее согласие предоставляется на осуществление любых действий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 обработке моих персональных данных для достижения целей обработки персональных данных и/или в течение срока информации, в соответствии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 требованиями, установленными действующим законодательством. Данное согласие может быть отозвано в любой момент по моему письменному заявлению.</w:t>
      </w:r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 условиями извещения о проведении конкурса Претендент ознакомлен </w:t>
      </w:r>
      <w:r w:rsidR="00D022D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br/>
      </w: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согласен.</w:t>
      </w:r>
    </w:p>
    <w:p w:rsidR="004739DE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заявке прилагаются документы, указанные в извещении о проведении конкурса, и их опись.</w:t>
      </w: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Претендент (руководитель юридического лица, физическое лицо или индивидуальный предприниматель)</w:t>
      </w: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МП_______________(подпись)____________________________________(ФИО)</w:t>
      </w: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(при наличии)</w:t>
      </w:r>
    </w:p>
    <w:p w:rsidR="004739DE" w:rsidRPr="0080078B" w:rsidRDefault="004739DE" w:rsidP="004739DE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F0908" w:rsidRPr="0080078B" w:rsidRDefault="004739DE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Заявка принята организатором конкурса:</w:t>
      </w:r>
    </w:p>
    <w:p w:rsidR="00FF0908" w:rsidRDefault="00FF0908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D416F" w:rsidRPr="0080078B" w:rsidRDefault="00FD416F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F0908" w:rsidRPr="0080078B" w:rsidRDefault="00FF0908" w:rsidP="00FF0908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№ регистрации ______, _____ час</w:t>
      </w:r>
      <w:proofErr w:type="gramStart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proofErr w:type="gramEnd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______ </w:t>
      </w:r>
      <w:proofErr w:type="gramStart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</w:t>
      </w:r>
      <w:proofErr w:type="gramEnd"/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ин. «___»__________20___г.</w:t>
      </w:r>
    </w:p>
    <w:p w:rsidR="00FF0908" w:rsidRPr="0080078B" w:rsidRDefault="00FF0908" w:rsidP="004739DE">
      <w:pPr>
        <w:widowControl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F0908" w:rsidRPr="0080078B" w:rsidRDefault="00FF0908" w:rsidP="00FF0908">
      <w:pPr>
        <w:widowControl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______________________________________________________________________</w:t>
      </w:r>
    </w:p>
    <w:p w:rsidR="004739DE" w:rsidRDefault="004739DE" w:rsidP="00FF0908">
      <w:pPr>
        <w:widowControl/>
        <w:ind w:firstLine="709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80078B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(подпись, Ф.И.О. лица, принявшего заявку)</w:t>
      </w:r>
    </w:p>
    <w:p w:rsidR="004F1388" w:rsidRPr="0080078B" w:rsidRDefault="004F1388" w:rsidP="00FF0908">
      <w:pPr>
        <w:widowControl/>
        <w:ind w:firstLine="709"/>
        <w:jc w:val="center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E30295" w:rsidRPr="004D1315" w:rsidRDefault="00E30295" w:rsidP="00E30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315">
        <w:rPr>
          <w:rFonts w:ascii="Times New Roman" w:hAnsi="Times New Roman" w:cs="Times New Roman"/>
          <w:sz w:val="28"/>
          <w:szCs w:val="28"/>
        </w:rPr>
        <w:t>_____________</w:t>
      </w: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591C30" w:rsidRPr="0080078B" w:rsidRDefault="00591C30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Приложение № 2</w:t>
      </w: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к конкурсной документации</w:t>
      </w:r>
    </w:p>
    <w:p w:rsidR="00591C30" w:rsidRPr="0080078B" w:rsidRDefault="00591C30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B45ACC" w:rsidRPr="0080078B" w:rsidRDefault="00B45ACC" w:rsidP="00B45ACC">
      <w:pPr>
        <w:pStyle w:val="ConsPlusNormal"/>
        <w:jc w:val="center"/>
      </w:pPr>
      <w:r w:rsidRPr="0080078B">
        <w:t>КОНКУРСНЫЕ ПРЕДЛОЖЕНИЯ,</w:t>
      </w:r>
      <w:r w:rsidRPr="0080078B">
        <w:br/>
        <w:t>представляемые претендентом на участие в конкурсе на право заключения</w:t>
      </w:r>
      <w:r w:rsidRPr="0080078B">
        <w:br/>
        <w:t>договора на установку и эксплуатацию рекламных конструкций</w:t>
      </w:r>
    </w:p>
    <w:p w:rsidR="00B45ACC" w:rsidRPr="0080078B" w:rsidRDefault="00B45ACC" w:rsidP="00B45ACC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5499"/>
        <w:gridCol w:w="3522"/>
      </w:tblGrid>
      <w:tr w:rsidR="00B45ACC" w:rsidRPr="0080078B" w:rsidTr="00C77FEA">
        <w:tc>
          <w:tcPr>
            <w:tcW w:w="680" w:type="dxa"/>
            <w:vAlign w:val="center"/>
          </w:tcPr>
          <w:p w:rsidR="00B45ACC" w:rsidRPr="0080078B" w:rsidRDefault="00B45ACC" w:rsidP="00C77FEA">
            <w:pPr>
              <w:pStyle w:val="ConsPlusNormal"/>
              <w:jc w:val="center"/>
            </w:pPr>
            <w:r w:rsidRPr="0080078B">
              <w:t xml:space="preserve">№ </w:t>
            </w:r>
            <w:proofErr w:type="spellStart"/>
            <w:proofErr w:type="gramStart"/>
            <w:r w:rsidRPr="0080078B">
              <w:t>п</w:t>
            </w:r>
            <w:proofErr w:type="spellEnd"/>
            <w:proofErr w:type="gramEnd"/>
            <w:r w:rsidRPr="0080078B">
              <w:t>/</w:t>
            </w:r>
            <w:proofErr w:type="spellStart"/>
            <w:r w:rsidRPr="0080078B">
              <w:t>п</w:t>
            </w:r>
            <w:proofErr w:type="spellEnd"/>
          </w:p>
        </w:tc>
        <w:tc>
          <w:tcPr>
            <w:tcW w:w="5499" w:type="dxa"/>
            <w:vAlign w:val="center"/>
          </w:tcPr>
          <w:p w:rsidR="00B45ACC" w:rsidRPr="0080078B" w:rsidRDefault="00B45ACC" w:rsidP="00C77FEA">
            <w:pPr>
              <w:pStyle w:val="ConsPlusNormal"/>
              <w:jc w:val="center"/>
            </w:pPr>
            <w:r w:rsidRPr="0080078B">
              <w:t>Критерии оценки Конкурсных предложений</w:t>
            </w:r>
          </w:p>
        </w:tc>
        <w:tc>
          <w:tcPr>
            <w:tcW w:w="3522" w:type="dxa"/>
            <w:vAlign w:val="center"/>
          </w:tcPr>
          <w:p w:rsidR="00B45ACC" w:rsidRPr="0080078B" w:rsidRDefault="00B45ACC" w:rsidP="00C77FEA">
            <w:pPr>
              <w:pStyle w:val="ConsPlusNormal"/>
              <w:jc w:val="center"/>
            </w:pPr>
            <w:r w:rsidRPr="0080078B">
              <w:t>Конкурсные предложения претендента</w:t>
            </w:r>
          </w:p>
        </w:tc>
      </w:tr>
      <w:tr w:rsidR="00B45ACC" w:rsidRPr="0080078B" w:rsidTr="00C77FEA">
        <w:trPr>
          <w:trHeight w:val="18"/>
        </w:trPr>
        <w:tc>
          <w:tcPr>
            <w:tcW w:w="680" w:type="dxa"/>
          </w:tcPr>
          <w:p w:rsidR="00B45ACC" w:rsidRPr="0080078B" w:rsidRDefault="00B45ACC" w:rsidP="00C77FEA">
            <w:pPr>
              <w:pStyle w:val="ConsPlusNormal"/>
              <w:jc w:val="center"/>
            </w:pPr>
            <w:r w:rsidRPr="0080078B">
              <w:t>1.</w:t>
            </w:r>
          </w:p>
        </w:tc>
        <w:tc>
          <w:tcPr>
            <w:tcW w:w="5499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  <w:tc>
          <w:tcPr>
            <w:tcW w:w="3522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</w:tr>
      <w:tr w:rsidR="00B45ACC" w:rsidRPr="0080078B" w:rsidTr="00C77FEA">
        <w:tc>
          <w:tcPr>
            <w:tcW w:w="680" w:type="dxa"/>
          </w:tcPr>
          <w:p w:rsidR="00B45ACC" w:rsidRPr="0080078B" w:rsidRDefault="00B45ACC" w:rsidP="00C77FEA">
            <w:pPr>
              <w:pStyle w:val="ConsPlusNormal"/>
              <w:jc w:val="center"/>
            </w:pPr>
            <w:r w:rsidRPr="0080078B">
              <w:t>2.</w:t>
            </w:r>
          </w:p>
        </w:tc>
        <w:tc>
          <w:tcPr>
            <w:tcW w:w="5499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  <w:tc>
          <w:tcPr>
            <w:tcW w:w="3522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</w:tr>
      <w:tr w:rsidR="00B45ACC" w:rsidRPr="0080078B" w:rsidTr="00C77FEA">
        <w:tc>
          <w:tcPr>
            <w:tcW w:w="680" w:type="dxa"/>
          </w:tcPr>
          <w:p w:rsidR="00B45ACC" w:rsidRPr="0080078B" w:rsidRDefault="00B45ACC" w:rsidP="00C77FEA">
            <w:pPr>
              <w:pStyle w:val="ConsPlusNormal"/>
              <w:jc w:val="center"/>
            </w:pPr>
            <w:r w:rsidRPr="0080078B">
              <w:t>3.</w:t>
            </w:r>
          </w:p>
        </w:tc>
        <w:tc>
          <w:tcPr>
            <w:tcW w:w="5499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  <w:tc>
          <w:tcPr>
            <w:tcW w:w="3522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</w:tr>
      <w:tr w:rsidR="00B45ACC" w:rsidRPr="0080078B" w:rsidTr="00C77FEA">
        <w:tc>
          <w:tcPr>
            <w:tcW w:w="680" w:type="dxa"/>
          </w:tcPr>
          <w:p w:rsidR="00B45ACC" w:rsidRPr="0080078B" w:rsidRDefault="00B45ACC" w:rsidP="00C77FEA">
            <w:pPr>
              <w:pStyle w:val="ConsPlusNormal"/>
              <w:jc w:val="center"/>
            </w:pPr>
            <w:proofErr w:type="spellStart"/>
            <w:r w:rsidRPr="0080078B">
              <w:t>i-n</w:t>
            </w:r>
            <w:proofErr w:type="spellEnd"/>
          </w:p>
        </w:tc>
        <w:tc>
          <w:tcPr>
            <w:tcW w:w="5499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  <w:tc>
          <w:tcPr>
            <w:tcW w:w="3522" w:type="dxa"/>
          </w:tcPr>
          <w:p w:rsidR="00B45ACC" w:rsidRPr="0080078B" w:rsidRDefault="00B45ACC" w:rsidP="00C77FEA">
            <w:pPr>
              <w:pStyle w:val="ConsPlusNormal"/>
              <w:jc w:val="both"/>
            </w:pPr>
          </w:p>
        </w:tc>
      </w:tr>
    </w:tbl>
    <w:p w:rsidR="00B45ACC" w:rsidRPr="0080078B" w:rsidRDefault="00B45ACC" w:rsidP="00B45ACC">
      <w:pPr>
        <w:pStyle w:val="ConsPlusNormal"/>
        <w:jc w:val="both"/>
      </w:pPr>
    </w:p>
    <w:p w:rsidR="00B45ACC" w:rsidRPr="0080078B" w:rsidRDefault="00B45ACC" w:rsidP="00B45A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Претендент (руководитель юридического лица или индивидуальный предприниматель)</w:t>
      </w:r>
    </w:p>
    <w:p w:rsidR="00B45ACC" w:rsidRPr="0080078B" w:rsidRDefault="00B45ACC" w:rsidP="00B45A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45ACC" w:rsidRPr="0080078B" w:rsidRDefault="00B45ACC" w:rsidP="00B45AC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МП _____________________ (подпись) ________________________ (ФИО)</w:t>
      </w:r>
    </w:p>
    <w:p w:rsidR="00B45ACC" w:rsidRPr="0080078B" w:rsidRDefault="00B45ACC" w:rsidP="00B45AC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0078B">
        <w:rPr>
          <w:rFonts w:ascii="Times New Roman" w:hAnsi="Times New Roman" w:cs="Times New Roman"/>
          <w:sz w:val="22"/>
          <w:szCs w:val="22"/>
        </w:rPr>
        <w:t>(при наличии)</w:t>
      </w:r>
    </w:p>
    <w:p w:rsidR="00CF78CE" w:rsidRDefault="00CF78CE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E30295" w:rsidRPr="004D1315" w:rsidRDefault="00E30295" w:rsidP="00E30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315">
        <w:rPr>
          <w:rFonts w:ascii="Times New Roman" w:hAnsi="Times New Roman" w:cs="Times New Roman"/>
          <w:sz w:val="28"/>
          <w:szCs w:val="28"/>
        </w:rPr>
        <w:t>_____________</w:t>
      </w:r>
    </w:p>
    <w:p w:rsidR="00E30295" w:rsidRDefault="00E30295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4F1388" w:rsidRDefault="004F1388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C741F2" w:rsidRPr="0080078B" w:rsidRDefault="00C741F2" w:rsidP="00C741F2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Приложение № 3</w:t>
      </w: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к конкурсной документации</w:t>
      </w:r>
    </w:p>
    <w:p w:rsidR="00C741F2" w:rsidRPr="0080078B" w:rsidRDefault="00C741F2" w:rsidP="00591C30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591C30" w:rsidRPr="0080078B" w:rsidRDefault="00591C30" w:rsidP="00591C30">
      <w:pPr>
        <w:pStyle w:val="ConsPlusNormal"/>
        <w:jc w:val="center"/>
      </w:pPr>
      <w:r w:rsidRPr="0080078B">
        <w:t>ТИПОВАЯ ФОРМА</w:t>
      </w:r>
    </w:p>
    <w:p w:rsidR="00591C30" w:rsidRPr="0080078B" w:rsidRDefault="00591C30" w:rsidP="00591C30">
      <w:pPr>
        <w:pStyle w:val="ConsPlusNormal"/>
        <w:jc w:val="center"/>
      </w:pPr>
      <w:r w:rsidRPr="0080078B">
        <w:t>оценочного листа конкурсных предложений участников конкурса</w:t>
      </w:r>
      <w:r w:rsidRPr="0080078B">
        <w:br/>
        <w:t>на право заключения договора на установку и эксплуатацию</w:t>
      </w:r>
      <w:r w:rsidRPr="0080078B">
        <w:br/>
        <w:t>рекламных конструкций</w:t>
      </w:r>
    </w:p>
    <w:p w:rsidR="00591C30" w:rsidRPr="0080078B" w:rsidRDefault="00591C30" w:rsidP="00591C30">
      <w:pPr>
        <w:pStyle w:val="ConsPlusNormal"/>
        <w:jc w:val="center"/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"/>
        <w:gridCol w:w="2410"/>
        <w:gridCol w:w="1304"/>
        <w:gridCol w:w="1304"/>
        <w:gridCol w:w="1275"/>
        <w:gridCol w:w="1304"/>
        <w:gridCol w:w="1757"/>
      </w:tblGrid>
      <w:tr w:rsidR="00591C30" w:rsidRPr="0080078B" w:rsidTr="00F87DBF">
        <w:tc>
          <w:tcPr>
            <w:tcW w:w="771" w:type="dxa"/>
            <w:vMerge w:val="restart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№ лота</w:t>
            </w:r>
          </w:p>
        </w:tc>
        <w:tc>
          <w:tcPr>
            <w:tcW w:w="2410" w:type="dxa"/>
            <w:vMerge w:val="restart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Участник конкурса</w:t>
            </w:r>
          </w:p>
        </w:tc>
        <w:tc>
          <w:tcPr>
            <w:tcW w:w="5187" w:type="dxa"/>
            <w:gridSpan w:val="4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Оценка члена комиссии</w:t>
            </w:r>
          </w:p>
        </w:tc>
        <w:tc>
          <w:tcPr>
            <w:tcW w:w="1757" w:type="dxa"/>
            <w:vMerge w:val="restart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Общая оценка конкурсных предложений</w:t>
            </w:r>
          </w:p>
        </w:tc>
      </w:tr>
      <w:tr w:rsidR="00591C30" w:rsidRPr="0080078B" w:rsidTr="00F87DBF">
        <w:tc>
          <w:tcPr>
            <w:tcW w:w="771" w:type="dxa"/>
            <w:vMerge/>
          </w:tcPr>
          <w:p w:rsidR="00591C30" w:rsidRPr="0080078B" w:rsidRDefault="00591C30" w:rsidP="00C77FE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591C30" w:rsidRPr="0080078B" w:rsidRDefault="00591C30" w:rsidP="00C77FEA">
            <w:pPr>
              <w:rPr>
                <w:sz w:val="28"/>
                <w:szCs w:val="28"/>
              </w:rPr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1-й критерий</w:t>
            </w: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2-й критерий</w:t>
            </w:r>
          </w:p>
        </w:tc>
        <w:tc>
          <w:tcPr>
            <w:tcW w:w="1275" w:type="dxa"/>
          </w:tcPr>
          <w:p w:rsidR="00591C30" w:rsidRPr="0080078B" w:rsidRDefault="00591C30" w:rsidP="00C77FEA">
            <w:pPr>
              <w:pStyle w:val="ConsPlusNormal"/>
              <w:jc w:val="center"/>
            </w:pPr>
            <w:r w:rsidRPr="0080078B">
              <w:t>3-й критерий</w:t>
            </w: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  <w:proofErr w:type="spellStart"/>
            <w:r w:rsidRPr="0080078B">
              <w:t>i-n</w:t>
            </w:r>
            <w:proofErr w:type="spellEnd"/>
            <w:r w:rsidRPr="0080078B">
              <w:t xml:space="preserve"> критерий</w:t>
            </w:r>
          </w:p>
        </w:tc>
        <w:tc>
          <w:tcPr>
            <w:tcW w:w="1757" w:type="dxa"/>
            <w:vMerge/>
          </w:tcPr>
          <w:p w:rsidR="00591C30" w:rsidRPr="0080078B" w:rsidRDefault="00591C30" w:rsidP="00C77FEA">
            <w:pPr>
              <w:rPr>
                <w:sz w:val="28"/>
                <w:szCs w:val="28"/>
              </w:rPr>
            </w:pPr>
          </w:p>
        </w:tc>
      </w:tr>
      <w:tr w:rsidR="00591C30" w:rsidRPr="0080078B" w:rsidTr="00F87DBF">
        <w:tc>
          <w:tcPr>
            <w:tcW w:w="771" w:type="dxa"/>
            <w:vMerge w:val="restart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2410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275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</w:tr>
      <w:tr w:rsidR="00591C30" w:rsidRPr="0080078B" w:rsidTr="00F87DBF">
        <w:tc>
          <w:tcPr>
            <w:tcW w:w="771" w:type="dxa"/>
            <w:vMerge/>
          </w:tcPr>
          <w:p w:rsidR="00591C30" w:rsidRPr="0080078B" w:rsidRDefault="00591C30" w:rsidP="00C77FEA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275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  <w:tc>
          <w:tcPr>
            <w:tcW w:w="1757" w:type="dxa"/>
          </w:tcPr>
          <w:p w:rsidR="00591C30" w:rsidRPr="0080078B" w:rsidRDefault="00591C30" w:rsidP="00C77FEA">
            <w:pPr>
              <w:pStyle w:val="ConsPlusNormal"/>
              <w:jc w:val="center"/>
            </w:pPr>
          </w:p>
        </w:tc>
      </w:tr>
    </w:tbl>
    <w:p w:rsidR="00591C30" w:rsidRDefault="00591C30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295" w:rsidRPr="004D1315" w:rsidRDefault="00E30295" w:rsidP="00E30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315">
        <w:rPr>
          <w:rFonts w:ascii="Times New Roman" w:hAnsi="Times New Roman" w:cs="Times New Roman"/>
          <w:sz w:val="28"/>
          <w:szCs w:val="28"/>
        </w:rPr>
        <w:t>_____________</w:t>
      </w:r>
    </w:p>
    <w:p w:rsidR="00E30295" w:rsidRDefault="00E30295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295" w:rsidRDefault="00E30295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1388" w:rsidRPr="0080078B" w:rsidRDefault="004F1388" w:rsidP="00591C3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7DBF" w:rsidRPr="0080078B" w:rsidRDefault="00F87DBF" w:rsidP="00F87DBF">
      <w:pPr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>Приложение № 4</w:t>
      </w:r>
      <w:r w:rsidRPr="0080078B">
        <w:rPr>
          <w:rFonts w:ascii="Times New Roman" w:eastAsiaTheme="minorEastAsia" w:hAnsi="Times New Roman" w:cs="Times New Roman"/>
          <w:sz w:val="28"/>
          <w:szCs w:val="28"/>
          <w:lang w:eastAsia="zh-CN"/>
        </w:rPr>
        <w:br/>
        <w:t>к конкурсной документации</w:t>
      </w:r>
    </w:p>
    <w:p w:rsidR="002C7F26" w:rsidRPr="0080078B" w:rsidRDefault="002C7F26" w:rsidP="002C7F26">
      <w:pPr>
        <w:pStyle w:val="ConsPlusNormal"/>
        <w:jc w:val="center"/>
      </w:pPr>
    </w:p>
    <w:p w:rsidR="002C7F26" w:rsidRPr="0080078B" w:rsidRDefault="002C7F26" w:rsidP="002C7F2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b w:val="0"/>
          <w:sz w:val="28"/>
          <w:szCs w:val="28"/>
        </w:rPr>
        <w:t>Форма договора:</w:t>
      </w:r>
    </w:p>
    <w:p w:rsidR="002C7F26" w:rsidRPr="0080078B" w:rsidRDefault="002C7F26" w:rsidP="002C7F2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525D" w:rsidRPr="0080078B" w:rsidRDefault="00C9525D" w:rsidP="00C952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b w:val="0"/>
          <w:sz w:val="28"/>
          <w:szCs w:val="28"/>
        </w:rPr>
        <w:t>ДОГОВОР № ____________</w:t>
      </w:r>
    </w:p>
    <w:p w:rsidR="00C9525D" w:rsidRPr="0080078B" w:rsidRDefault="00C9525D" w:rsidP="00C952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b w:val="0"/>
          <w:sz w:val="28"/>
          <w:szCs w:val="28"/>
        </w:rPr>
        <w:t>на установку и эксплуатацию рекламн</w:t>
      </w:r>
      <w:r w:rsidR="00FE4496" w:rsidRPr="0080078B"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конструкци</w:t>
      </w:r>
      <w:r w:rsidR="00FE4496" w:rsidRPr="0080078B">
        <w:rPr>
          <w:rFonts w:ascii="Times New Roman" w:hAnsi="Times New Roman" w:cs="Times New Roman"/>
          <w:b w:val="0"/>
          <w:sz w:val="28"/>
          <w:szCs w:val="28"/>
        </w:rPr>
        <w:t>й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г. Омск                                                                                      «__» _______ 20___ года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078B">
        <w:rPr>
          <w:rFonts w:ascii="Times New Roman" w:hAnsi="Times New Roman" w:cs="Times New Roman"/>
          <w:sz w:val="28"/>
          <w:szCs w:val="28"/>
        </w:rPr>
        <w:t>Управление делами Администрации города Омска, в лице ____________________________________, действующего на основании Положения об управлении делами Администрации города Омска, утвержденного Решением Омского городского Совета от 29.06.2011 № 418 «Об управлении делами Администрации города Омска», именуемое в дальнейшем «Управление делами», с одной стороны и _________________, в лице ___________________, действующего на основании _______________, именуемое в дальнейшем «Рекламораспространитель», с другой стороны, на основании протокола</w:t>
      </w:r>
      <w:r w:rsidRPr="0080078B">
        <w:rPr>
          <w:rFonts w:ascii="Times New Roman" w:hAnsi="Times New Roman" w:cs="Times New Roman"/>
          <w:sz w:val="28"/>
          <w:szCs w:val="28"/>
        </w:rPr>
        <w:br/>
        <w:t>от «__» _______ 20___ года № ______ «Об итогах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005852" w:rsidRPr="0080078B">
        <w:rPr>
          <w:rFonts w:ascii="Times New Roman" w:hAnsi="Times New Roman" w:cs="Times New Roman"/>
          <w:sz w:val="28"/>
          <w:szCs w:val="28"/>
        </w:rPr>
        <w:t>конкурса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договора на установку и эксплуатацию рекламн</w:t>
      </w:r>
      <w:r w:rsidR="00FE4496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FE4496" w:rsidRPr="0080078B">
        <w:rPr>
          <w:rFonts w:ascii="Times New Roman" w:hAnsi="Times New Roman" w:cs="Times New Roman"/>
          <w:sz w:val="28"/>
          <w:szCs w:val="28"/>
        </w:rPr>
        <w:t>й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на земельн</w:t>
      </w:r>
      <w:r w:rsidR="007C1B7F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C1B7F" w:rsidRPr="0080078B">
        <w:rPr>
          <w:rFonts w:ascii="Times New Roman" w:hAnsi="Times New Roman" w:cs="Times New Roman"/>
          <w:sz w:val="28"/>
          <w:szCs w:val="28"/>
        </w:rPr>
        <w:t>ах</w:t>
      </w:r>
      <w:r w:rsidRPr="0080078B">
        <w:rPr>
          <w:rFonts w:ascii="Times New Roman" w:hAnsi="Times New Roman" w:cs="Times New Roman"/>
          <w:sz w:val="28"/>
          <w:szCs w:val="28"/>
        </w:rPr>
        <w:t>, находящ</w:t>
      </w:r>
      <w:r w:rsidR="000828DB" w:rsidRPr="0080078B">
        <w:rPr>
          <w:rFonts w:ascii="Times New Roman" w:hAnsi="Times New Roman" w:cs="Times New Roman"/>
          <w:sz w:val="28"/>
          <w:szCs w:val="28"/>
        </w:rPr>
        <w:t>их</w:t>
      </w:r>
      <w:r w:rsidRPr="0080078B">
        <w:rPr>
          <w:rFonts w:ascii="Times New Roman" w:hAnsi="Times New Roman" w:cs="Times New Roman"/>
          <w:sz w:val="28"/>
          <w:szCs w:val="28"/>
        </w:rPr>
        <w:t xml:space="preserve">ся в муниципальной собственности города Омска,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="007C1B7F" w:rsidRPr="0080078B">
        <w:rPr>
          <w:rFonts w:ascii="Times New Roman" w:hAnsi="Times New Roman" w:cs="Times New Roman"/>
          <w:sz w:val="28"/>
          <w:szCs w:val="28"/>
        </w:rPr>
        <w:t xml:space="preserve">на </w:t>
      </w:r>
      <w:r w:rsidRPr="0080078B">
        <w:rPr>
          <w:rFonts w:ascii="Times New Roman" w:hAnsi="Times New Roman" w:cs="Times New Roman"/>
          <w:sz w:val="28"/>
          <w:szCs w:val="28"/>
        </w:rPr>
        <w:t>земельн</w:t>
      </w:r>
      <w:r w:rsidR="007C1B7F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C1B7F" w:rsidRPr="0080078B">
        <w:rPr>
          <w:rFonts w:ascii="Times New Roman" w:hAnsi="Times New Roman" w:cs="Times New Roman"/>
          <w:sz w:val="28"/>
          <w:szCs w:val="28"/>
        </w:rPr>
        <w:t>ах</w:t>
      </w:r>
      <w:r w:rsidRPr="0080078B">
        <w:rPr>
          <w:rFonts w:ascii="Times New Roman" w:hAnsi="Times New Roman" w:cs="Times New Roman"/>
          <w:sz w:val="28"/>
          <w:szCs w:val="28"/>
        </w:rPr>
        <w:t>, расположенн</w:t>
      </w:r>
      <w:r w:rsidR="007C1B7F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на территории города Омска, государственная собственность на которы</w:t>
      </w:r>
      <w:r w:rsidR="007C1B7F" w:rsidRPr="0080078B">
        <w:rPr>
          <w:rFonts w:ascii="Times New Roman" w:hAnsi="Times New Roman" w:cs="Times New Roman"/>
          <w:sz w:val="28"/>
          <w:szCs w:val="28"/>
        </w:rPr>
        <w:t>е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не разграничена (признании </w:t>
      </w:r>
      <w:r w:rsidR="00005852" w:rsidRPr="0080078B">
        <w:rPr>
          <w:rFonts w:ascii="Times New Roman" w:hAnsi="Times New Roman" w:cs="Times New Roman"/>
          <w:sz w:val="28"/>
          <w:szCs w:val="28"/>
        </w:rPr>
        <w:t>конкурса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несостоявшимся)» (приложение № 1</w:t>
      </w:r>
      <w:r w:rsidR="007C1B7F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 w:cs="Times New Roman"/>
          <w:sz w:val="28"/>
          <w:szCs w:val="28"/>
        </w:rPr>
        <w:t xml:space="preserve">к настоящему договору) по лоту № </w:t>
      </w:r>
      <w:r w:rsidR="007C1B7F" w:rsidRPr="0080078B">
        <w:rPr>
          <w:rFonts w:ascii="Times New Roman" w:hAnsi="Times New Roman" w:cs="Times New Roman"/>
          <w:sz w:val="28"/>
          <w:szCs w:val="28"/>
        </w:rPr>
        <w:t>___</w:t>
      </w:r>
      <w:r w:rsidRPr="0080078B">
        <w:rPr>
          <w:rFonts w:ascii="Times New Roman" w:hAnsi="Times New Roman" w:cs="Times New Roman"/>
          <w:sz w:val="28"/>
          <w:szCs w:val="28"/>
        </w:rPr>
        <w:t>, заключили настоящий договор</w:t>
      </w:r>
      <w:r w:rsidR="007C1B7F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C9525D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1. ПРЕДМЕТ ДОГОВОРА</w:t>
      </w:r>
    </w:p>
    <w:p w:rsidR="00C9525D" w:rsidRPr="0080078B" w:rsidRDefault="00C9525D" w:rsidP="00C952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1.1. Управление делами предоставляет Рекламораспространителю за плату право на установку и эксплуатацию рекламных конструкций по адресам, указанным в приложении № 2 к настоящему договору, для размещения рекламы, социальной рекламы.</w:t>
      </w: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0078B">
        <w:rPr>
          <w:rFonts w:ascii="Times New Roman" w:hAnsi="Times New Roman" w:cs="Times New Roman"/>
          <w:spacing w:val="-2"/>
          <w:sz w:val="28"/>
          <w:szCs w:val="28"/>
        </w:rPr>
        <w:t>1.2. Рекламораспространитель обязуется оплатить предоставленное право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br/>
        <w:t>на установку и эксплуатацию рекламн</w:t>
      </w:r>
      <w:r w:rsidR="000828DB" w:rsidRPr="0080078B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t xml:space="preserve"> конструкци</w:t>
      </w:r>
      <w:r w:rsidR="000828DB" w:rsidRPr="0080078B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t xml:space="preserve"> в порядке, предусмотренном в извещении о проведении </w:t>
      </w:r>
      <w:r w:rsidR="000828DB" w:rsidRPr="0080078B">
        <w:rPr>
          <w:rFonts w:ascii="Times New Roman" w:hAnsi="Times New Roman" w:cs="Times New Roman"/>
          <w:spacing w:val="-2"/>
          <w:sz w:val="28"/>
          <w:szCs w:val="28"/>
        </w:rPr>
        <w:t>конкурса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t xml:space="preserve"> на право заключения договора на установку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br/>
        <w:t>и эксплуатацию рекламн</w:t>
      </w:r>
      <w:r w:rsidR="000828DB" w:rsidRPr="0080078B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t xml:space="preserve"> конструкци</w:t>
      </w:r>
      <w:r w:rsidR="000828DB" w:rsidRPr="0080078B">
        <w:rPr>
          <w:rFonts w:ascii="Times New Roman" w:hAnsi="Times New Roman" w:cs="Times New Roman"/>
          <w:spacing w:val="-2"/>
          <w:sz w:val="28"/>
          <w:szCs w:val="28"/>
        </w:rPr>
        <w:t>й</w:t>
      </w:r>
      <w:r w:rsidRPr="0080078B">
        <w:rPr>
          <w:rFonts w:ascii="Times New Roman" w:hAnsi="Times New Roman" w:cs="Times New Roman"/>
          <w:spacing w:val="-2"/>
          <w:sz w:val="28"/>
          <w:szCs w:val="28"/>
        </w:rPr>
        <w:t xml:space="preserve"> и настоящим договором.</w:t>
      </w: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1.3. Срок действия договора – 10 лет. Договор считается заключенным</w:t>
      </w:r>
      <w:r w:rsidRPr="0080078B">
        <w:rPr>
          <w:rFonts w:ascii="Times New Roman" w:hAnsi="Times New Roman" w:cs="Times New Roman"/>
          <w:sz w:val="28"/>
          <w:szCs w:val="28"/>
        </w:rPr>
        <w:br/>
        <w:t>с момента его подписания сторонами.</w:t>
      </w: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rmal"/>
        <w:jc w:val="center"/>
      </w:pPr>
      <w:r w:rsidRPr="0080078B">
        <w:t>2. ЦЕНА ДОГОВОРА, ПОРЯДОК И СРОКИ ОПЛАТЫ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2.1. Размер платы по настоящему договору составляет _________ рублей</w:t>
      </w:r>
      <w:r w:rsidRPr="0080078B">
        <w:br/>
        <w:t xml:space="preserve">в месяц без учета НДС и определяется расчетным путем в соответствии </w:t>
      </w:r>
      <w:r w:rsidR="00D022DD">
        <w:br/>
      </w:r>
      <w:r w:rsidRPr="0080078B">
        <w:t>с порядком расчета платы, указанным в приложении № 2 к настоящему договору и являющимся неотъемлемой частью настоящего договора.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lastRenderedPageBreak/>
        <w:t xml:space="preserve">2.2. Рекламораспространитель перечисляет плату </w:t>
      </w:r>
      <w:r w:rsidR="00CA5ACF" w:rsidRPr="0080078B">
        <w:rPr>
          <w:rFonts w:ascii="Times New Roman" w:hAnsi="Times New Roman"/>
          <w:sz w:val="28"/>
          <w:szCs w:val="28"/>
        </w:rPr>
        <w:t>п</w:t>
      </w:r>
      <w:r w:rsidR="000D39C8" w:rsidRPr="0080078B">
        <w:rPr>
          <w:rFonts w:ascii="Times New Roman" w:hAnsi="Times New Roman"/>
          <w:sz w:val="28"/>
          <w:szCs w:val="28"/>
        </w:rPr>
        <w:t>олучателю</w:t>
      </w:r>
      <w:r w:rsidRPr="0080078B">
        <w:rPr>
          <w:rFonts w:ascii="Times New Roman" w:hAnsi="Times New Roman"/>
          <w:sz w:val="28"/>
          <w:szCs w:val="28"/>
        </w:rPr>
        <w:t xml:space="preserve"> в размере, исчисляемом согласно приложению № 2 к настоящему договору,</w:t>
      </w:r>
      <w:r w:rsidR="008A062D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до 15-го числа текущего месяца, за который производится оплата. Получателем является Управление Федерального</w:t>
      </w:r>
      <w:r w:rsidRPr="0080078B">
        <w:rPr>
          <w:rFonts w:ascii="Times New Roman" w:hAnsi="Times New Roman"/>
          <w:b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казначейства по Омской области</w:t>
      </w:r>
      <w:r w:rsidR="00955952" w:rsidRPr="0080078B">
        <w:rPr>
          <w:rFonts w:ascii="Times New Roman" w:hAnsi="Times New Roman"/>
          <w:sz w:val="28"/>
          <w:szCs w:val="28"/>
        </w:rPr>
        <w:t xml:space="preserve"> (управление делами)</w:t>
      </w:r>
      <w:r w:rsidRPr="0080078B">
        <w:rPr>
          <w:rFonts w:ascii="Times New Roman" w:hAnsi="Times New Roman"/>
          <w:sz w:val="28"/>
          <w:szCs w:val="28"/>
        </w:rPr>
        <w:t>. В платежном поручении (квитанции) указывается номер и дата договора, а также период,</w:t>
      </w:r>
      <w:r w:rsidR="000D39C8" w:rsidRPr="0080078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за который осуществляется платеж.</w:t>
      </w:r>
    </w:p>
    <w:p w:rsidR="00C9525D" w:rsidRPr="0080078B" w:rsidRDefault="00C9525D" w:rsidP="009559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В случае невнесения Рекламораспространителем платы в срок, установленный настоящим договором, плата, поступившая с опозданием, учитывается </w:t>
      </w:r>
      <w:r w:rsidR="00CA5ACF" w:rsidRPr="0080078B">
        <w:rPr>
          <w:rFonts w:ascii="Times New Roman" w:hAnsi="Times New Roman"/>
          <w:sz w:val="28"/>
          <w:szCs w:val="28"/>
        </w:rPr>
        <w:t>п</w:t>
      </w:r>
      <w:r w:rsidRPr="0080078B">
        <w:rPr>
          <w:rFonts w:ascii="Times New Roman" w:hAnsi="Times New Roman"/>
          <w:sz w:val="28"/>
          <w:szCs w:val="28"/>
        </w:rPr>
        <w:t>олучателем в счет погашения задолженности за предшествующие месяцы.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2.3. Первый платеж по настоящему договору вносится Рекламораспространителем не позднее 15 дней с момента выдачи Управлением делами разрешени</w:t>
      </w:r>
      <w:r w:rsidR="000828DB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на установку и эксплуатацию рекламн</w:t>
      </w:r>
      <w:r w:rsidR="000828DB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0828DB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>,</w:t>
      </w:r>
      <w:r w:rsidRPr="0080078B">
        <w:rPr>
          <w:rFonts w:ascii="Times New Roman" w:hAnsi="Times New Roman"/>
          <w:sz w:val="28"/>
          <w:szCs w:val="28"/>
        </w:rPr>
        <w:br/>
        <w:t>но не позднее двух месяцев с момента заключения настоящего договора.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2.4. Налоги на платежи, предусмотренные действующим законодательством, уплачиваются </w:t>
      </w:r>
      <w:r w:rsidRPr="0080078B">
        <w:rPr>
          <w:spacing w:val="-2"/>
        </w:rPr>
        <w:t xml:space="preserve">Рекламораспространителем самостоятельно. 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2.5. Плата по настоящему договору подлежит изменению в следующих случаях: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1) внесения изменений в порядок расчета размера платы по договору</w:t>
      </w:r>
      <w:r w:rsidRPr="0080078B">
        <w:rPr>
          <w:rFonts w:ascii="Times New Roman" w:hAnsi="Times New Roman"/>
          <w:sz w:val="28"/>
          <w:szCs w:val="28"/>
        </w:rPr>
        <w:br/>
        <w:t>на установку и эксплуатацию рекламн</w:t>
      </w:r>
      <w:r w:rsidR="000828DB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0828DB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на земельн</w:t>
      </w:r>
      <w:r w:rsidR="000D39C8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0D39C8" w:rsidRPr="0080078B">
        <w:rPr>
          <w:rFonts w:ascii="Times New Roman" w:hAnsi="Times New Roman"/>
          <w:sz w:val="28"/>
          <w:szCs w:val="28"/>
        </w:rPr>
        <w:t>ах</w:t>
      </w:r>
      <w:r w:rsidRPr="0080078B">
        <w:rPr>
          <w:rFonts w:ascii="Times New Roman" w:hAnsi="Times New Roman"/>
          <w:sz w:val="28"/>
          <w:szCs w:val="28"/>
        </w:rPr>
        <w:t>, находящ</w:t>
      </w:r>
      <w:r w:rsidR="000828DB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>ся в муниципальной собственности города Омска, на земельн</w:t>
      </w:r>
      <w:r w:rsidR="000D39C8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0D39C8" w:rsidRPr="0080078B">
        <w:rPr>
          <w:rFonts w:ascii="Times New Roman" w:hAnsi="Times New Roman"/>
          <w:sz w:val="28"/>
          <w:szCs w:val="28"/>
        </w:rPr>
        <w:t>ах</w:t>
      </w:r>
      <w:r w:rsidRPr="0080078B">
        <w:rPr>
          <w:rFonts w:ascii="Times New Roman" w:hAnsi="Times New Roman"/>
          <w:sz w:val="28"/>
          <w:szCs w:val="28"/>
        </w:rPr>
        <w:t>, расположенн</w:t>
      </w:r>
      <w:r w:rsidR="000D39C8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на территории города Омска, государс</w:t>
      </w:r>
      <w:r w:rsidR="000D39C8" w:rsidRPr="0080078B">
        <w:rPr>
          <w:rFonts w:ascii="Times New Roman" w:hAnsi="Times New Roman"/>
          <w:sz w:val="28"/>
          <w:szCs w:val="28"/>
        </w:rPr>
        <w:t>твенная собственность на которые</w:t>
      </w:r>
      <w:r w:rsidRPr="0080078B">
        <w:rPr>
          <w:rFonts w:ascii="Times New Roman" w:hAnsi="Times New Roman"/>
          <w:sz w:val="28"/>
          <w:szCs w:val="28"/>
        </w:rPr>
        <w:t xml:space="preserve"> не разграничена;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2) внесения изменений в значения показателей, используемых при расчете платы по договору </w:t>
      </w:r>
      <w:r w:rsidR="000D39C8" w:rsidRPr="0080078B">
        <w:t xml:space="preserve">на установку и эксплуатацию рекламных конструкций </w:t>
      </w:r>
      <w:r w:rsidR="00D022DD">
        <w:br/>
      </w:r>
      <w:r w:rsidR="000D39C8" w:rsidRPr="0080078B">
        <w:t xml:space="preserve">на земельных участках, находящихся в муниципальной собственности </w:t>
      </w:r>
      <w:r w:rsidR="00EA63CB">
        <w:br/>
      </w:r>
      <w:r w:rsidR="000D39C8" w:rsidRPr="0080078B">
        <w:t xml:space="preserve">города Омска, на земельных участках, расположенных на территории </w:t>
      </w:r>
      <w:r w:rsidR="00EA63CB">
        <w:br/>
      </w:r>
      <w:r w:rsidR="000D39C8" w:rsidRPr="0080078B">
        <w:t>города Омска, государственная собственность на которые не разграничена</w:t>
      </w:r>
      <w:r w:rsidRPr="0080078B">
        <w:t>.</w:t>
      </w:r>
    </w:p>
    <w:p w:rsidR="00C9525D" w:rsidRPr="0080078B" w:rsidRDefault="00C9525D" w:rsidP="00C9525D">
      <w:pPr>
        <w:pStyle w:val="ConsPlusNormal"/>
        <w:ind w:firstLine="709"/>
        <w:jc w:val="both"/>
      </w:pPr>
      <w:proofErr w:type="gramStart"/>
      <w:r w:rsidRPr="0080078B">
        <w:t>При принятии нормативных актов, изменяющих порядок расчета размера платы или значения показателей, используемых при расчете размера платы</w:t>
      </w:r>
      <w:r w:rsidRPr="0080078B">
        <w:br/>
        <w:t xml:space="preserve">по договору </w:t>
      </w:r>
      <w:r w:rsidR="000D39C8" w:rsidRPr="0080078B">
        <w:t xml:space="preserve">на установку и эксплуатацию рекламных конструкций на земельных участках, находящихся в муниципальной собственности города Омска, </w:t>
      </w:r>
      <w:r w:rsidR="00D022DD">
        <w:br/>
      </w:r>
      <w:r w:rsidR="000D39C8" w:rsidRPr="0080078B">
        <w:t>на земельных участках, расположенных на территории города Омска, государственная собственность на которые не разграничена</w:t>
      </w:r>
      <w:r w:rsidRPr="0080078B">
        <w:t>, новые значения этих величин применяются в расчете размера платы с указанного в</w:t>
      </w:r>
      <w:proofErr w:type="gramEnd"/>
      <w:r w:rsidRPr="0080078B">
        <w:t xml:space="preserve"> данных актах момента (если такой момент в актах не указан – с момента вступления этих актов в законную силу), но не чаще одного раза в год.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В случае изменения порядка расчета размера платы по договору </w:t>
      </w:r>
      <w:r w:rsidR="00D022DD">
        <w:rPr>
          <w:rFonts w:ascii="Times New Roman" w:hAnsi="Times New Roman"/>
          <w:sz w:val="28"/>
          <w:szCs w:val="28"/>
        </w:rPr>
        <w:br/>
      </w:r>
      <w:r w:rsidR="000D39C8" w:rsidRPr="0080078B">
        <w:rPr>
          <w:rFonts w:ascii="Times New Roman" w:hAnsi="Times New Roman"/>
          <w:sz w:val="28"/>
          <w:szCs w:val="28"/>
        </w:rPr>
        <w:t>на установку и эксплуатацию рекламных конструкций на земельных участках, находящихся в муниципальной собственности города Омска, на земельных участках, расположенных на территории города Омска, государственная собственность на которые не разграничена</w:t>
      </w:r>
      <w:r w:rsidRPr="0080078B">
        <w:rPr>
          <w:rFonts w:ascii="Times New Roman" w:hAnsi="Times New Roman"/>
          <w:sz w:val="28"/>
          <w:szCs w:val="28"/>
        </w:rPr>
        <w:t xml:space="preserve">, Управление делами заключает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с Рекламораспространителем дополнительное соглашение.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hAnsi="Times New Roman"/>
          <w:sz w:val="28"/>
          <w:szCs w:val="28"/>
        </w:rPr>
        <w:t xml:space="preserve">В случае внесения изменений в значения показателей, используемых при расчете размера платы по договору </w:t>
      </w:r>
      <w:r w:rsidR="000D39C8" w:rsidRPr="0080078B">
        <w:rPr>
          <w:rFonts w:ascii="Times New Roman" w:hAnsi="Times New Roman"/>
          <w:sz w:val="28"/>
          <w:szCs w:val="28"/>
        </w:rPr>
        <w:t xml:space="preserve">на установку и эксплуатацию рекламных </w:t>
      </w:r>
      <w:r w:rsidR="000D39C8" w:rsidRPr="0080078B">
        <w:rPr>
          <w:rFonts w:ascii="Times New Roman" w:hAnsi="Times New Roman"/>
          <w:sz w:val="28"/>
          <w:szCs w:val="28"/>
        </w:rPr>
        <w:lastRenderedPageBreak/>
        <w:t xml:space="preserve">конструкций на земельных участках, находящихся в муниципальной собственности города Омска, на земельных участках, расположенных </w:t>
      </w:r>
      <w:r w:rsidR="00D022DD">
        <w:rPr>
          <w:rFonts w:ascii="Times New Roman" w:hAnsi="Times New Roman"/>
          <w:sz w:val="28"/>
          <w:szCs w:val="28"/>
        </w:rPr>
        <w:br/>
      </w:r>
      <w:r w:rsidR="000D39C8" w:rsidRPr="0080078B">
        <w:rPr>
          <w:rFonts w:ascii="Times New Roman" w:hAnsi="Times New Roman"/>
          <w:sz w:val="28"/>
          <w:szCs w:val="28"/>
        </w:rPr>
        <w:t xml:space="preserve">на территории города Омска, государственная собственность на которые </w:t>
      </w:r>
      <w:r w:rsidR="00D022DD">
        <w:rPr>
          <w:rFonts w:ascii="Times New Roman" w:hAnsi="Times New Roman"/>
          <w:sz w:val="28"/>
          <w:szCs w:val="28"/>
        </w:rPr>
        <w:br/>
      </w:r>
      <w:r w:rsidR="000D39C8" w:rsidRPr="0080078B">
        <w:rPr>
          <w:rFonts w:ascii="Times New Roman" w:hAnsi="Times New Roman"/>
          <w:sz w:val="28"/>
          <w:szCs w:val="28"/>
        </w:rPr>
        <w:t>не разграничена</w:t>
      </w:r>
      <w:r w:rsidRPr="0080078B">
        <w:rPr>
          <w:rFonts w:ascii="Times New Roman" w:hAnsi="Times New Roman"/>
          <w:sz w:val="28"/>
          <w:szCs w:val="28"/>
        </w:rPr>
        <w:t>, размер платы изменяется Управлением делами в одностороннем порядке.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Об изменении размера платы Управление делами письменно уведомляет Рекламораспространителя путем направления уведомления по реквизитам, указанным в настоящем договоре. </w:t>
      </w:r>
      <w:proofErr w:type="gramStart"/>
      <w:r w:rsidRPr="0080078B">
        <w:rPr>
          <w:rFonts w:ascii="Times New Roman" w:hAnsi="Times New Roman"/>
          <w:sz w:val="28"/>
          <w:szCs w:val="28"/>
        </w:rPr>
        <w:t>Рекламораспространитель обязан принять уведомление к исполнению в указанный в нем срок.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Настоящее условие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не требует составления дополнительного соглашения.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525D" w:rsidRPr="0080078B" w:rsidRDefault="00C9525D" w:rsidP="00C9525D">
      <w:pPr>
        <w:jc w:val="center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3. ПРАВА И ОБЯЗАННОСТИ РЕКЛАМОРАСПРОСТРАНИТЕЛЯ</w:t>
      </w:r>
    </w:p>
    <w:p w:rsidR="00C9525D" w:rsidRPr="0080078B" w:rsidRDefault="00C9525D" w:rsidP="00C9525D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3.1. Рекламораспространитель имеет право: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1) после получения разрешени</w:t>
      </w:r>
      <w:r w:rsidR="005516D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на установку и эксплуатацию рекламн</w:t>
      </w:r>
      <w:r w:rsidR="005516D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>, установить и эксплуатировать рекламн</w:t>
      </w:r>
      <w:r w:rsidR="005516DE" w:rsidRPr="0080078B">
        <w:rPr>
          <w:rFonts w:ascii="Times New Roman" w:hAnsi="Times New Roman"/>
          <w:sz w:val="28"/>
          <w:szCs w:val="28"/>
        </w:rPr>
        <w:t>ые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 xml:space="preserve"> в течение срока действия настоящего договора в соответствии с условиями, указанными</w:t>
      </w:r>
      <w:r w:rsidRPr="0080078B">
        <w:rPr>
          <w:rFonts w:ascii="Times New Roman" w:hAnsi="Times New Roman"/>
          <w:sz w:val="28"/>
          <w:szCs w:val="28"/>
        </w:rPr>
        <w:br/>
        <w:t>в пункте 1.1 настоящего договора;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2) беспрепятственного доступа к рекламн</w:t>
      </w:r>
      <w:r w:rsidR="005516DE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ям</w:t>
      </w:r>
      <w:r w:rsidRPr="0080078B">
        <w:rPr>
          <w:rFonts w:ascii="Times New Roman" w:hAnsi="Times New Roman"/>
          <w:sz w:val="28"/>
          <w:szCs w:val="28"/>
        </w:rPr>
        <w:t xml:space="preserve"> и пользования </w:t>
      </w:r>
      <w:r w:rsidR="005516DE" w:rsidRPr="0080078B">
        <w:rPr>
          <w:rFonts w:ascii="Times New Roman" w:hAnsi="Times New Roman"/>
          <w:sz w:val="28"/>
          <w:szCs w:val="28"/>
        </w:rPr>
        <w:t>ими</w:t>
      </w:r>
      <w:r w:rsidRPr="0080078B">
        <w:rPr>
          <w:rFonts w:ascii="Times New Roman" w:hAnsi="Times New Roman"/>
          <w:sz w:val="28"/>
          <w:szCs w:val="28"/>
        </w:rPr>
        <w:t>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3) беспрепятственного доступа к земельн</w:t>
      </w:r>
      <w:r w:rsidR="000D39C8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0D39C8" w:rsidRPr="0080078B">
        <w:rPr>
          <w:rFonts w:ascii="Times New Roman" w:hAnsi="Times New Roman"/>
          <w:sz w:val="28"/>
          <w:szCs w:val="28"/>
        </w:rPr>
        <w:t>ам</w:t>
      </w:r>
      <w:r w:rsidRPr="0080078B">
        <w:rPr>
          <w:rFonts w:ascii="Times New Roman" w:hAnsi="Times New Roman"/>
          <w:sz w:val="28"/>
          <w:szCs w:val="28"/>
        </w:rPr>
        <w:t>, к котор</w:t>
      </w:r>
      <w:r w:rsidR="000D39C8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присоединя</w:t>
      </w:r>
      <w:r w:rsidR="005516DE" w:rsidRPr="0080078B">
        <w:rPr>
          <w:rFonts w:ascii="Times New Roman" w:hAnsi="Times New Roman"/>
          <w:sz w:val="28"/>
          <w:szCs w:val="28"/>
        </w:rPr>
        <w:t>ю</w:t>
      </w:r>
      <w:r w:rsidRPr="0080078B">
        <w:rPr>
          <w:rFonts w:ascii="Times New Roman" w:hAnsi="Times New Roman"/>
          <w:sz w:val="28"/>
          <w:szCs w:val="28"/>
        </w:rPr>
        <w:t>тся рекламн</w:t>
      </w:r>
      <w:r w:rsidR="005516DE" w:rsidRPr="0080078B">
        <w:rPr>
          <w:rFonts w:ascii="Times New Roman" w:hAnsi="Times New Roman"/>
          <w:sz w:val="28"/>
          <w:szCs w:val="28"/>
        </w:rPr>
        <w:t>ые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>, для целей, связанных с осуществлением прав владельца рекламн</w:t>
      </w:r>
      <w:r w:rsidR="005516D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, в том числе с </w:t>
      </w:r>
      <w:r w:rsidR="005516DE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 xml:space="preserve"> эксплуатацией, техническим обслуживанием и демонтажем.</w:t>
      </w: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3.2. Рекламораспространитель обязан: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1) до установки рекламн</w:t>
      </w:r>
      <w:r w:rsidR="005516D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получить разрешени</w:t>
      </w:r>
      <w:r w:rsidR="005516DE" w:rsidRPr="0080078B">
        <w:rPr>
          <w:rFonts w:ascii="Times New Roman" w:hAnsi="Times New Roman"/>
          <w:sz w:val="28"/>
          <w:szCs w:val="28"/>
        </w:rPr>
        <w:t>я</w:t>
      </w:r>
      <w:r w:rsidRPr="0080078B">
        <w:rPr>
          <w:rFonts w:ascii="Times New Roman" w:hAnsi="Times New Roman"/>
          <w:sz w:val="28"/>
          <w:szCs w:val="28"/>
        </w:rPr>
        <w:t xml:space="preserve"> на установку</w:t>
      </w:r>
      <w:r w:rsidRPr="0080078B">
        <w:rPr>
          <w:rFonts w:ascii="Times New Roman" w:hAnsi="Times New Roman"/>
          <w:sz w:val="28"/>
          <w:szCs w:val="28"/>
        </w:rPr>
        <w:br/>
        <w:t>и эксплуатацию рекламн</w:t>
      </w:r>
      <w:r w:rsidR="005516D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5516D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в соответствии с требованиями Федерального закона «О рекламе»;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hAnsi="Times New Roman"/>
          <w:sz w:val="28"/>
          <w:szCs w:val="28"/>
        </w:rPr>
        <w:t xml:space="preserve">2) при эксплуатации рекламных конструкций соблюдать требования </w:t>
      </w:r>
      <w:r w:rsidR="000D39C8" w:rsidRPr="0080078B">
        <w:rPr>
          <w:rFonts w:ascii="Times New Roman" w:hAnsi="Times New Roman"/>
          <w:sz w:val="28"/>
          <w:szCs w:val="28"/>
        </w:rPr>
        <w:t>Правил благоустройства, обеспечения чистоты и порядка на территории города Омска, утвержденных Решением Омского городского Совета от 25 июля 2007 года № 45 (далее – Правила благоустройства)</w:t>
      </w:r>
      <w:r w:rsidRPr="0080078B">
        <w:rPr>
          <w:rFonts w:ascii="Times New Roman" w:hAnsi="Times New Roman"/>
          <w:sz w:val="28"/>
          <w:szCs w:val="28"/>
        </w:rPr>
        <w:t xml:space="preserve">, Правил установки и эксплуатации рекламных конструкций </w:t>
      </w:r>
      <w:r w:rsidR="000D39C8" w:rsidRPr="0080078B">
        <w:rPr>
          <w:rFonts w:ascii="Times New Roman" w:hAnsi="Times New Roman"/>
          <w:sz w:val="28"/>
          <w:szCs w:val="28"/>
        </w:rPr>
        <w:t>в городе</w:t>
      </w:r>
      <w:r w:rsidRPr="0080078B">
        <w:rPr>
          <w:rFonts w:ascii="Times New Roman" w:hAnsi="Times New Roman"/>
          <w:sz w:val="28"/>
          <w:szCs w:val="28"/>
        </w:rPr>
        <w:t xml:space="preserve"> Омск</w:t>
      </w:r>
      <w:r w:rsidR="000D39C8" w:rsidRPr="0080078B">
        <w:rPr>
          <w:rFonts w:ascii="Times New Roman" w:hAnsi="Times New Roman"/>
          <w:sz w:val="28"/>
          <w:szCs w:val="28"/>
        </w:rPr>
        <w:t>е, размещения рекламы на транспортных средствах, находящихся в муниципальной собственности города Омска, утвержденных Решением Омского городского Совета от 25 июня 2014</w:t>
      </w:r>
      <w:proofErr w:type="gramEnd"/>
      <w:r w:rsidR="000D39C8" w:rsidRPr="0080078B">
        <w:rPr>
          <w:rFonts w:ascii="Times New Roman" w:hAnsi="Times New Roman"/>
          <w:sz w:val="28"/>
          <w:szCs w:val="28"/>
        </w:rPr>
        <w:t xml:space="preserve"> года № 253;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3) самостоятельно и за свой счет в случае необходимости проведения земляных работ для установки рекла</w:t>
      </w:r>
      <w:r w:rsidR="00D52C40" w:rsidRPr="0080078B">
        <w:rPr>
          <w:rFonts w:ascii="Times New Roman" w:hAnsi="Times New Roman"/>
          <w:sz w:val="28"/>
          <w:szCs w:val="28"/>
        </w:rPr>
        <w:t>мных конструкций оформить ордер</w:t>
      </w:r>
      <w:r w:rsidRPr="0080078B">
        <w:rPr>
          <w:rFonts w:ascii="Times New Roman" w:hAnsi="Times New Roman"/>
          <w:sz w:val="28"/>
          <w:szCs w:val="28"/>
        </w:rPr>
        <w:br/>
        <w:t>на производство работ в соответствии с Правилами благоустройства;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4) следить за техническим состоянием и внешним видом рекламных конструкций, своевременно производить работы по их ремонту, помывке</w:t>
      </w:r>
      <w:r w:rsidRPr="0080078B">
        <w:rPr>
          <w:rFonts w:ascii="Times New Roman" w:hAnsi="Times New Roman"/>
          <w:sz w:val="28"/>
          <w:szCs w:val="28"/>
        </w:rPr>
        <w:br/>
        <w:t xml:space="preserve">и покраске, а также осуществлять уборку прилегающей территории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в соответствии с требованиями Правил благоустройства, содержать рекламные конструкции в состоянии, соответствующем технической документации на них;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5) по требованию Управления делами </w:t>
      </w:r>
      <w:r w:rsidRPr="0080078B">
        <w:rPr>
          <w:rFonts w:ascii="Times New Roman" w:hAnsi="Times New Roman"/>
          <w:color w:val="000000"/>
          <w:sz w:val="28"/>
          <w:szCs w:val="28"/>
        </w:rPr>
        <w:t xml:space="preserve">устранить выявленные несоответствия технического состояния, внешнего вида, места размещения рекламных конструкций, а также факты использования рекламных конструкций </w:t>
      </w:r>
      <w:r w:rsidR="00D022DD">
        <w:rPr>
          <w:rFonts w:ascii="Times New Roman" w:hAnsi="Times New Roman"/>
          <w:color w:val="000000"/>
          <w:sz w:val="28"/>
          <w:szCs w:val="28"/>
        </w:rPr>
        <w:br/>
      </w:r>
      <w:r w:rsidRPr="0080078B">
        <w:rPr>
          <w:rFonts w:ascii="Times New Roman" w:hAnsi="Times New Roman"/>
          <w:color w:val="000000"/>
          <w:sz w:val="28"/>
          <w:szCs w:val="28"/>
        </w:rPr>
        <w:lastRenderedPageBreak/>
        <w:t>с нарушением условий настоящего договора;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078B">
        <w:rPr>
          <w:rFonts w:ascii="Times New Roman" w:hAnsi="Times New Roman"/>
          <w:color w:val="000000"/>
          <w:sz w:val="28"/>
          <w:szCs w:val="28"/>
        </w:rPr>
        <w:t>6) использовать рекламные конструкции исключительно в целях распространения рекламы, социальной рекламы;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7) своевременно вносить плату по настоящему договору на установку</w:t>
      </w:r>
      <w:r w:rsidRPr="0080078B">
        <w:rPr>
          <w:rFonts w:ascii="Times New Roman" w:hAnsi="Times New Roman"/>
          <w:sz w:val="28"/>
          <w:szCs w:val="28"/>
        </w:rPr>
        <w:br/>
        <w:t>и эксплуатацию рекламных конструкций;</w:t>
      </w:r>
    </w:p>
    <w:p w:rsidR="00C9525D" w:rsidRPr="0080078B" w:rsidRDefault="00C9525D" w:rsidP="00C9525D">
      <w:pPr>
        <w:pStyle w:val="ConsPlusNormal"/>
        <w:ind w:firstLine="709"/>
        <w:jc w:val="both"/>
      </w:pPr>
      <w:proofErr w:type="gramStart"/>
      <w:r w:rsidRPr="0080078B">
        <w:t>8) письменно в течение двух дней уведомлять Управление делами обо всех фактах возникновения у третьих лиц прав в отношении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>, установленн</w:t>
      </w:r>
      <w:r w:rsidR="00670552" w:rsidRPr="0080078B">
        <w:t>ых</w:t>
      </w:r>
      <w:r w:rsidRPr="0080078B">
        <w:t xml:space="preserve"> и эксплуатируем</w:t>
      </w:r>
      <w:r w:rsidR="00670552" w:rsidRPr="0080078B">
        <w:t>ых</w:t>
      </w:r>
      <w:r w:rsidRPr="0080078B">
        <w:t xml:space="preserve"> по настоящему договору, (сдача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 xml:space="preserve"> в аренду, внесение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 xml:space="preserve"> в качестве вклада</w:t>
      </w:r>
      <w:r w:rsidRPr="0080078B">
        <w:br/>
        <w:t>по договору простого товарищества, заключение договора доверительного управления, иные факты перехода вещных прав на рекламн</w:t>
      </w:r>
      <w:r w:rsidR="00670552" w:rsidRPr="0080078B">
        <w:t>ые</w:t>
      </w:r>
      <w:r w:rsidRPr="0080078B">
        <w:t xml:space="preserve"> конструкци</w:t>
      </w:r>
      <w:r w:rsidR="00670552" w:rsidRPr="0080078B">
        <w:t>и</w:t>
      </w:r>
      <w:r w:rsidRPr="0080078B">
        <w:t>);</w:t>
      </w:r>
      <w:proofErr w:type="gramEnd"/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9) письменно в течение двух дней уведомить Управление делами в случае изменения адреса и других реквизитов Рекламораспространителя;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10) обеспечить наличие на рекламных конструкциях информации</w:t>
      </w:r>
      <w:r w:rsidRPr="0080078B">
        <w:br/>
        <w:t>о владельце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>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11) обеспечить беспрепятственный доступ к рекламным конструкциям, установленным и эксплуатируемым в соответствии с настоящим договором представителям Управления делами и (или) уполномоченных органов, осуществляющих </w:t>
      </w:r>
      <w:proofErr w:type="gramStart"/>
      <w:r w:rsidRPr="0080078B">
        <w:t>контроль за</w:t>
      </w:r>
      <w:proofErr w:type="gramEnd"/>
      <w:r w:rsidRPr="0080078B">
        <w:t xml:space="preserve"> соблюдением законодательства, в случаях, предусмотренных законодательством, а также предоставить представителям Управления делами и (или) уполномоченным органам правоустанавливающие документы на установку и эксплуатацию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>;</w:t>
      </w:r>
    </w:p>
    <w:p w:rsidR="00C9525D" w:rsidRPr="0080078B" w:rsidRDefault="00C9525D" w:rsidP="00C9525D">
      <w:pPr>
        <w:pStyle w:val="ConsPlusNormal"/>
        <w:ind w:firstLine="709"/>
        <w:jc w:val="both"/>
      </w:pPr>
      <w:proofErr w:type="gramStart"/>
      <w:r w:rsidRPr="0080078B">
        <w:t>12) в случае объективных обстоятельств, делающих невозможным осуществление установки или эксплуатации рекламн</w:t>
      </w:r>
      <w:r w:rsidR="00670552" w:rsidRPr="0080078B">
        <w:t xml:space="preserve">ых </w:t>
      </w:r>
      <w:r w:rsidRPr="0080078B">
        <w:t>конструкци</w:t>
      </w:r>
      <w:r w:rsidR="00670552" w:rsidRPr="0080078B">
        <w:t>й</w:t>
      </w:r>
      <w:r w:rsidRPr="0080078B">
        <w:t>, в том числе: ведение градостроительных работ, работ по ремонту инженерных коммуникациях (водопровода, канализации, кабельных сетей, газопроводов, линий связи и т.п.), принятие нормативного правового акта в отношении концепции развития</w:t>
      </w:r>
      <w:r w:rsidRPr="0080078B">
        <w:br/>
        <w:t>города Омска (далее – городской случай), по предписанию служб, организаций, осуществляющих ремонтные работы, или Управления делами самостоятельно</w:t>
      </w:r>
      <w:r w:rsidRPr="0080078B">
        <w:br/>
        <w:t>и за</w:t>
      </w:r>
      <w:proofErr w:type="gramEnd"/>
      <w:r w:rsidRPr="0080078B">
        <w:t xml:space="preserve"> свой счет демонтировать в течение 72 часов рекламн</w:t>
      </w:r>
      <w:r w:rsidR="00670552" w:rsidRPr="0080078B">
        <w:t xml:space="preserve">ые </w:t>
      </w:r>
      <w:r w:rsidRPr="0080078B">
        <w:t>конструкци</w:t>
      </w:r>
      <w:r w:rsidR="00670552" w:rsidRPr="0080078B">
        <w:t>и, препятствующие проведению работ,</w:t>
      </w:r>
      <w:r w:rsidRPr="0080078B">
        <w:t xml:space="preserve"> на срок, указанный в предписании городских служб. После прекращения городского случая самостоятельно и за свой счет возобновить эксплуатацию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 xml:space="preserve"> на прежнем месте в рамках срока действия настоящего договора;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13) в случае прекращения эксплуатации рекламн</w:t>
      </w:r>
      <w:r w:rsidR="00670552" w:rsidRPr="0080078B">
        <w:t>ых</w:t>
      </w:r>
      <w:r w:rsidRPr="0080078B">
        <w:t xml:space="preserve"> конструкци</w:t>
      </w:r>
      <w:r w:rsidR="00670552" w:rsidRPr="0080078B">
        <w:t>й</w:t>
      </w:r>
      <w:r w:rsidRPr="0080078B">
        <w:t xml:space="preserve"> в связи</w:t>
      </w:r>
      <w:r w:rsidRPr="0080078B">
        <w:br/>
        <w:t xml:space="preserve">с наступлением городского случая, не позднее дня, следующего за днем производства работ по демонтажу, уведомить Управление делами о прекращении эксплуатации </w:t>
      </w:r>
      <w:r w:rsidR="00523893" w:rsidRPr="0080078B">
        <w:t xml:space="preserve">рекламных </w:t>
      </w:r>
      <w:r w:rsidRPr="0080078B">
        <w:t>конструкци</w:t>
      </w:r>
      <w:r w:rsidR="00523893" w:rsidRPr="0080078B">
        <w:t>й</w:t>
      </w:r>
      <w:r w:rsidRPr="0080078B">
        <w:t xml:space="preserve"> с указанием оснований демонтажа для оформления акта о прекращении эксплуатации рекламн</w:t>
      </w:r>
      <w:r w:rsidR="00523893" w:rsidRPr="0080078B">
        <w:t>ых</w:t>
      </w:r>
      <w:r w:rsidRPr="0080078B">
        <w:t xml:space="preserve"> конструкци</w:t>
      </w:r>
      <w:r w:rsidR="00523893" w:rsidRPr="0080078B">
        <w:t>й</w:t>
      </w:r>
      <w:r w:rsidRPr="0080078B">
        <w:t xml:space="preserve">. </w:t>
      </w:r>
      <w:proofErr w:type="gramStart"/>
      <w:r w:rsidRPr="0080078B">
        <w:t xml:space="preserve">В случае нарушения указанного срока уведомления Рекламораспространитель </w:t>
      </w:r>
      <w:r w:rsidR="00D022DD">
        <w:br/>
      </w:r>
      <w:r w:rsidRPr="0080078B">
        <w:t>не освобождается от обязанности внесения платы за установку и эксплуатацию рекламн</w:t>
      </w:r>
      <w:r w:rsidR="00D75BEF" w:rsidRPr="0080078B">
        <w:t>ых</w:t>
      </w:r>
      <w:r w:rsidRPr="0080078B">
        <w:t xml:space="preserve"> конструкци</w:t>
      </w:r>
      <w:r w:rsidR="00D75BEF" w:rsidRPr="0080078B">
        <w:t>й</w:t>
      </w:r>
      <w:r w:rsidRPr="0080078B">
        <w:t xml:space="preserve"> на период прекращения </w:t>
      </w:r>
      <w:r w:rsidR="00D75BEF" w:rsidRPr="0080078B">
        <w:t>их</w:t>
      </w:r>
      <w:r w:rsidRPr="0080078B">
        <w:t xml:space="preserve"> эксплуатации;</w:t>
      </w:r>
      <w:proofErr w:type="gramEnd"/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14) обеспечить в течение десяти рабочих дней после истечения срока действия или досрочного расторжения настоящего договора демонтаж рекламн</w:t>
      </w:r>
      <w:r w:rsidR="00D75BEF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D75BEF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с восстановлением нарушенного благоустройства;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lastRenderedPageBreak/>
        <w:t>15) письменно уведомить Управление делами о демонтаже рекламн</w:t>
      </w:r>
      <w:r w:rsidR="00D75BEF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D75BEF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по истечении срока действия настоящего договора и восстановлении нарушенного благоустройства;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16) ежеквартально не позднее первого числа месяца, следующего </w:t>
      </w:r>
      <w:r w:rsidR="00D022DD">
        <w:br/>
      </w:r>
      <w:r w:rsidRPr="0080078B">
        <w:t>за отчетным периодом производить сверку платежей;</w:t>
      </w:r>
    </w:p>
    <w:p w:rsidR="00D460D3" w:rsidRPr="0080078B" w:rsidRDefault="00021138" w:rsidP="00D460D3">
      <w:pPr>
        <w:pStyle w:val="ConsPlusNormal"/>
        <w:ind w:firstLine="709"/>
        <w:jc w:val="both"/>
      </w:pPr>
      <w:r w:rsidRPr="0080078B">
        <w:t>17) </w:t>
      </w:r>
      <w:r w:rsidR="00D460D3" w:rsidRPr="0080078B">
        <w:t>обеспечить исполнение конкурсных предложений в полном объеме</w:t>
      </w:r>
      <w:r w:rsidR="005D66CE" w:rsidRPr="0080078B">
        <w:t xml:space="preserve"> </w:t>
      </w:r>
      <w:r w:rsidR="00D022DD">
        <w:br/>
      </w:r>
      <w:r w:rsidR="00834D6E" w:rsidRPr="0080078B">
        <w:t xml:space="preserve">в соответствии с </w:t>
      </w:r>
      <w:r w:rsidR="005D66CE" w:rsidRPr="0080078B">
        <w:t>приложение</w:t>
      </w:r>
      <w:r w:rsidR="00834D6E" w:rsidRPr="0080078B">
        <w:t>м</w:t>
      </w:r>
      <w:r w:rsidR="005D66CE" w:rsidRPr="0080078B">
        <w:t xml:space="preserve"> № 3 к настоящему договору</w:t>
      </w:r>
      <w:r w:rsidR="00D460D3" w:rsidRPr="0080078B">
        <w:t>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1</w:t>
      </w:r>
      <w:r w:rsidR="00021138" w:rsidRPr="0080078B">
        <w:t>8</w:t>
      </w:r>
      <w:r w:rsidRPr="0080078B">
        <w:t xml:space="preserve">) надлежащим образом исполнять иные обязательства, вытекающие </w:t>
      </w:r>
      <w:r w:rsidR="00D022DD">
        <w:br/>
      </w:r>
      <w:r w:rsidRPr="0080078B">
        <w:t>из условий настоящего договора.</w:t>
      </w:r>
    </w:p>
    <w:p w:rsidR="0074437E" w:rsidRPr="0080078B" w:rsidRDefault="0074437E" w:rsidP="00C9525D">
      <w:pPr>
        <w:pStyle w:val="ConsPlusNormal"/>
        <w:jc w:val="center"/>
      </w:pPr>
    </w:p>
    <w:p w:rsidR="00C9525D" w:rsidRPr="0080078B" w:rsidRDefault="00C9525D" w:rsidP="00C9525D">
      <w:pPr>
        <w:pStyle w:val="ConsPlusNormal"/>
        <w:jc w:val="center"/>
      </w:pPr>
      <w:r w:rsidRPr="0080078B">
        <w:t>4. ПРАВА И ОБЯЗАННОСТИ УПРАВЛЕНИЯ ДЕЛАМИ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4.1. Управление делами имеет право: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1) осуществлять </w:t>
      </w:r>
      <w:proofErr w:type="gramStart"/>
      <w:r w:rsidRPr="0080078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техническим состоянием, целевым использованием, внешним видом, мест</w:t>
      </w:r>
      <w:r w:rsidR="00D75BEF" w:rsidRPr="0080078B">
        <w:rPr>
          <w:rFonts w:ascii="Times New Roman" w:hAnsi="Times New Roman"/>
          <w:sz w:val="28"/>
          <w:szCs w:val="28"/>
        </w:rPr>
        <w:t>а</w:t>
      </w:r>
      <w:r w:rsidRPr="0080078B">
        <w:rPr>
          <w:rFonts w:ascii="Times New Roman" w:hAnsi="Times New Roman"/>
          <w:sz w:val="28"/>
          <w:szCs w:val="28"/>
        </w:rPr>
        <w:t>м</w:t>
      </w:r>
      <w:r w:rsidR="00D75BEF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 xml:space="preserve"> размещения и техническими характеристиками рекламных конструкций;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2) в случае выявления несоответствия технического состояния, внешнего вида, места размещения рекламных конструкций, а также фактов использования рекламных конструкций с нарушением условий настоящего договора, направить Рекламораспространителю требования об устранении нарушений с указанием срока их устранения;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3) досрочно в одностороннем порядке отказаться от настоящего договора</w:t>
      </w:r>
      <w:r w:rsidRPr="0080078B">
        <w:rPr>
          <w:rFonts w:ascii="Times New Roman" w:hAnsi="Times New Roman"/>
          <w:sz w:val="28"/>
          <w:szCs w:val="28"/>
        </w:rPr>
        <w:br/>
        <w:t>с обязательным письменным уведомлением за один месяц Рекламораспространителя в случаях:</w:t>
      </w:r>
    </w:p>
    <w:p w:rsidR="00C9525D" w:rsidRPr="0080078B" w:rsidRDefault="00C9525D" w:rsidP="00C9525D">
      <w:pPr>
        <w:ind w:firstLine="709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невнесения платы в течение двух месяцев подряд по настоящему договору;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если Рекламораспространитель умышленно или по неосторожности ухудшает состояние земельн</w:t>
      </w:r>
      <w:r w:rsidR="00D75BEF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D75BEF" w:rsidRPr="0080078B">
        <w:rPr>
          <w:rFonts w:ascii="Times New Roman" w:hAnsi="Times New Roman"/>
          <w:sz w:val="28"/>
          <w:szCs w:val="28"/>
        </w:rPr>
        <w:t>ов</w:t>
      </w:r>
      <w:r w:rsidRPr="0080078B">
        <w:rPr>
          <w:rFonts w:ascii="Times New Roman" w:hAnsi="Times New Roman"/>
          <w:sz w:val="28"/>
          <w:szCs w:val="28"/>
        </w:rPr>
        <w:t>, к котор</w:t>
      </w:r>
      <w:r w:rsidR="00D75BEF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присоединен</w:t>
      </w:r>
      <w:r w:rsidR="00D75BEF" w:rsidRPr="0080078B">
        <w:rPr>
          <w:rFonts w:ascii="Times New Roman" w:hAnsi="Times New Roman"/>
          <w:sz w:val="28"/>
          <w:szCs w:val="28"/>
        </w:rPr>
        <w:t>ы</w:t>
      </w:r>
      <w:r w:rsidRPr="0080078B">
        <w:rPr>
          <w:rFonts w:ascii="Times New Roman" w:hAnsi="Times New Roman"/>
          <w:sz w:val="28"/>
          <w:szCs w:val="28"/>
        </w:rPr>
        <w:t xml:space="preserve"> рекламн</w:t>
      </w:r>
      <w:r w:rsidR="00D75BEF" w:rsidRPr="0080078B">
        <w:rPr>
          <w:rFonts w:ascii="Times New Roman" w:hAnsi="Times New Roman"/>
          <w:sz w:val="28"/>
          <w:szCs w:val="28"/>
        </w:rPr>
        <w:t>ые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D75BEF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>;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- не соответствия типа и (или) вида размещаем</w:t>
      </w:r>
      <w:r w:rsidR="008A0709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рекламн</w:t>
      </w:r>
      <w:r w:rsidR="008A0709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, площади </w:t>
      </w:r>
      <w:r w:rsidR="008A0709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 xml:space="preserve"> информационн</w:t>
      </w:r>
      <w:r w:rsidR="008A0709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пол</w:t>
      </w:r>
      <w:r w:rsidR="008A0709" w:rsidRPr="0080078B">
        <w:rPr>
          <w:rFonts w:ascii="Times New Roman" w:hAnsi="Times New Roman"/>
          <w:sz w:val="28"/>
          <w:szCs w:val="28"/>
        </w:rPr>
        <w:t>ей</w:t>
      </w:r>
      <w:r w:rsidRPr="0080078B">
        <w:rPr>
          <w:rFonts w:ascii="Times New Roman" w:hAnsi="Times New Roman"/>
          <w:sz w:val="28"/>
          <w:szCs w:val="28"/>
        </w:rPr>
        <w:t>, мест установки рекламн</w:t>
      </w:r>
      <w:r w:rsidR="008A0709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выданн</w:t>
      </w:r>
      <w:r w:rsidR="008A0709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разрешени</w:t>
      </w:r>
      <w:r w:rsidR="008A0709" w:rsidRPr="0080078B">
        <w:rPr>
          <w:rFonts w:ascii="Times New Roman" w:hAnsi="Times New Roman"/>
          <w:sz w:val="28"/>
          <w:szCs w:val="28"/>
        </w:rPr>
        <w:t>ям</w:t>
      </w:r>
      <w:r w:rsidRPr="0080078B">
        <w:rPr>
          <w:rFonts w:ascii="Times New Roman" w:hAnsi="Times New Roman"/>
          <w:sz w:val="28"/>
          <w:szCs w:val="28"/>
        </w:rPr>
        <w:t xml:space="preserve"> на установку и эксплуатацию рекламн</w:t>
      </w:r>
      <w:r w:rsidR="008A0709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>;</w:t>
      </w:r>
    </w:p>
    <w:p w:rsidR="005C028D" w:rsidRPr="0080078B" w:rsidRDefault="005C028D" w:rsidP="00C9525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- </w:t>
      </w:r>
      <w:r w:rsidR="0008239B" w:rsidRPr="0080078B">
        <w:rPr>
          <w:rFonts w:ascii="Times New Roman" w:hAnsi="Times New Roman" w:cs="Times New Roman"/>
          <w:sz w:val="28"/>
          <w:szCs w:val="28"/>
        </w:rPr>
        <w:t xml:space="preserve">неисполнение </w:t>
      </w:r>
      <w:r w:rsidR="001D61E2" w:rsidRPr="0080078B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08239B" w:rsidRPr="0080078B">
        <w:rPr>
          <w:rFonts w:ascii="Times New Roman" w:hAnsi="Times New Roman" w:cs="Times New Roman"/>
          <w:sz w:val="28"/>
          <w:szCs w:val="28"/>
        </w:rPr>
        <w:t>конкурсных предложений, указанных</w:t>
      </w:r>
      <w:r w:rsidR="001D61E2" w:rsidRPr="0080078B">
        <w:rPr>
          <w:rFonts w:ascii="Times New Roman" w:hAnsi="Times New Roman" w:cs="Times New Roman"/>
          <w:sz w:val="28"/>
          <w:szCs w:val="28"/>
        </w:rPr>
        <w:br/>
      </w:r>
      <w:r w:rsidR="0008239B" w:rsidRPr="0080078B">
        <w:rPr>
          <w:rFonts w:ascii="Times New Roman" w:hAnsi="Times New Roman" w:cs="Times New Roman"/>
          <w:sz w:val="28"/>
          <w:szCs w:val="28"/>
        </w:rPr>
        <w:t>в приложении № 3</w:t>
      </w:r>
      <w:r w:rsidR="001D61E2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="0008239B" w:rsidRPr="0080078B">
        <w:rPr>
          <w:rFonts w:ascii="Times New Roman" w:hAnsi="Times New Roman" w:cs="Times New Roman"/>
          <w:sz w:val="28"/>
          <w:szCs w:val="28"/>
        </w:rPr>
        <w:t>к настоящему договору;</w:t>
      </w: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4) требовать от Рекламораспространителя возмещения в полном объеме убытков (в том числе упущенной выгоды), причиненных нарушением Рекламораспространителем прав и законных интересов собственника земельн</w:t>
      </w:r>
      <w:r w:rsidR="008A0709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A0709" w:rsidRPr="0080078B">
        <w:rPr>
          <w:rFonts w:ascii="Times New Roman" w:hAnsi="Times New Roman" w:cs="Times New Roman"/>
          <w:sz w:val="28"/>
          <w:szCs w:val="28"/>
        </w:rPr>
        <w:t>ов</w:t>
      </w:r>
      <w:r w:rsidRPr="0080078B">
        <w:rPr>
          <w:rFonts w:ascii="Times New Roman" w:hAnsi="Times New Roman" w:cs="Times New Roman"/>
          <w:sz w:val="28"/>
          <w:szCs w:val="28"/>
        </w:rPr>
        <w:t>, к котор</w:t>
      </w:r>
      <w:r w:rsidR="008A0709" w:rsidRPr="0080078B">
        <w:rPr>
          <w:rFonts w:ascii="Times New Roman" w:hAnsi="Times New Roman" w:cs="Times New Roman"/>
          <w:sz w:val="28"/>
          <w:szCs w:val="28"/>
        </w:rPr>
        <w:t>ым</w:t>
      </w:r>
      <w:r w:rsidRPr="0080078B">
        <w:rPr>
          <w:rFonts w:ascii="Times New Roman" w:hAnsi="Times New Roman" w:cs="Times New Roman"/>
          <w:sz w:val="28"/>
          <w:szCs w:val="28"/>
        </w:rPr>
        <w:t xml:space="preserve"> присоединен</w:t>
      </w:r>
      <w:r w:rsidR="008A0709" w:rsidRPr="0080078B">
        <w:rPr>
          <w:rFonts w:ascii="Times New Roman" w:hAnsi="Times New Roman" w:cs="Times New Roman"/>
          <w:sz w:val="28"/>
          <w:szCs w:val="28"/>
        </w:rPr>
        <w:t>ы</w:t>
      </w:r>
      <w:r w:rsidRPr="0080078B">
        <w:rPr>
          <w:rFonts w:ascii="Times New Roman" w:hAnsi="Times New Roman" w:cs="Times New Roman"/>
          <w:sz w:val="28"/>
          <w:szCs w:val="28"/>
        </w:rPr>
        <w:t xml:space="preserve"> рекламн</w:t>
      </w:r>
      <w:r w:rsidR="008A0709" w:rsidRPr="0080078B">
        <w:rPr>
          <w:rFonts w:ascii="Times New Roman" w:hAnsi="Times New Roman" w:cs="Times New Roman"/>
          <w:sz w:val="28"/>
          <w:szCs w:val="28"/>
        </w:rPr>
        <w:t>ые</w:t>
      </w:r>
      <w:r w:rsidRPr="0080078B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 w:cs="Times New Roman"/>
          <w:sz w:val="28"/>
          <w:szCs w:val="28"/>
        </w:rPr>
        <w:t>и</w:t>
      </w:r>
      <w:r w:rsidRPr="0080078B">
        <w:rPr>
          <w:rFonts w:ascii="Times New Roman" w:hAnsi="Times New Roman" w:cs="Times New Roman"/>
          <w:sz w:val="28"/>
          <w:szCs w:val="28"/>
        </w:rPr>
        <w:t>;</w:t>
      </w:r>
    </w:p>
    <w:p w:rsidR="005C028D" w:rsidRPr="0080078B" w:rsidRDefault="00C9525D" w:rsidP="005C028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5) приостанавливать работы, ведущиеся Рекламораспространителем</w:t>
      </w:r>
      <w:r w:rsidRPr="0080078B">
        <w:rPr>
          <w:rFonts w:ascii="Times New Roman" w:hAnsi="Times New Roman" w:cs="Times New Roman"/>
          <w:sz w:val="28"/>
          <w:szCs w:val="28"/>
        </w:rPr>
        <w:br/>
        <w:t>на земельн</w:t>
      </w:r>
      <w:r w:rsidR="008A0709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8A0709" w:rsidRPr="0080078B">
        <w:rPr>
          <w:rFonts w:ascii="Times New Roman" w:hAnsi="Times New Roman" w:cs="Times New Roman"/>
          <w:sz w:val="28"/>
          <w:szCs w:val="28"/>
        </w:rPr>
        <w:t>ах</w:t>
      </w:r>
      <w:r w:rsidRPr="0080078B">
        <w:rPr>
          <w:rFonts w:ascii="Times New Roman" w:hAnsi="Times New Roman" w:cs="Times New Roman"/>
          <w:sz w:val="28"/>
          <w:szCs w:val="28"/>
        </w:rPr>
        <w:t>, к котор</w:t>
      </w:r>
      <w:r w:rsidR="008A0709" w:rsidRPr="0080078B">
        <w:rPr>
          <w:rFonts w:ascii="Times New Roman" w:hAnsi="Times New Roman" w:cs="Times New Roman"/>
          <w:sz w:val="28"/>
          <w:szCs w:val="28"/>
        </w:rPr>
        <w:t>ым</w:t>
      </w:r>
      <w:r w:rsidRPr="0080078B">
        <w:rPr>
          <w:rFonts w:ascii="Times New Roman" w:hAnsi="Times New Roman" w:cs="Times New Roman"/>
          <w:sz w:val="28"/>
          <w:szCs w:val="28"/>
        </w:rPr>
        <w:t xml:space="preserve"> присоединен</w:t>
      </w:r>
      <w:r w:rsidR="008A0709" w:rsidRPr="0080078B">
        <w:rPr>
          <w:rFonts w:ascii="Times New Roman" w:hAnsi="Times New Roman" w:cs="Times New Roman"/>
          <w:sz w:val="28"/>
          <w:szCs w:val="28"/>
        </w:rPr>
        <w:t>ы</w:t>
      </w:r>
      <w:r w:rsidRPr="0080078B">
        <w:rPr>
          <w:rFonts w:ascii="Times New Roman" w:hAnsi="Times New Roman" w:cs="Times New Roman"/>
          <w:sz w:val="28"/>
          <w:szCs w:val="28"/>
        </w:rPr>
        <w:t xml:space="preserve"> рекламн</w:t>
      </w:r>
      <w:r w:rsidR="008A0709" w:rsidRPr="0080078B">
        <w:rPr>
          <w:rFonts w:ascii="Times New Roman" w:hAnsi="Times New Roman" w:cs="Times New Roman"/>
          <w:sz w:val="28"/>
          <w:szCs w:val="28"/>
        </w:rPr>
        <w:t>ые</w:t>
      </w:r>
      <w:r w:rsidRPr="0080078B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 w:cs="Times New Roman"/>
          <w:sz w:val="28"/>
          <w:szCs w:val="28"/>
        </w:rPr>
        <w:t>и</w:t>
      </w:r>
      <w:r w:rsidRPr="0080078B">
        <w:rPr>
          <w:rFonts w:ascii="Times New Roman" w:hAnsi="Times New Roman" w:cs="Times New Roman"/>
          <w:sz w:val="28"/>
          <w:szCs w:val="28"/>
        </w:rPr>
        <w:t xml:space="preserve">, </w:t>
      </w:r>
      <w:r w:rsidR="00D022DD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с нарушением действующего законодательства и (или) условий настоящего договора, в порядке, установленно</w:t>
      </w:r>
      <w:r w:rsidR="005C028D" w:rsidRPr="0080078B">
        <w:rPr>
          <w:rFonts w:ascii="Times New Roman" w:hAnsi="Times New Roman" w:cs="Times New Roman"/>
          <w:sz w:val="28"/>
          <w:szCs w:val="28"/>
        </w:rPr>
        <w:t>м федеральным законодательством.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4.2. Управление делами обязано: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1) обеспечить беспрепятственный доступ на земельны</w:t>
      </w:r>
      <w:r w:rsidR="008A0709" w:rsidRPr="0080078B">
        <w:rPr>
          <w:rFonts w:ascii="Times New Roman" w:hAnsi="Times New Roman"/>
          <w:sz w:val="28"/>
          <w:szCs w:val="28"/>
        </w:rPr>
        <w:t>е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8A0709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>, к котор</w:t>
      </w:r>
      <w:r w:rsidR="008A0709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присоединен</w:t>
      </w:r>
      <w:r w:rsidR="008A0709" w:rsidRPr="0080078B">
        <w:rPr>
          <w:rFonts w:ascii="Times New Roman" w:hAnsi="Times New Roman"/>
          <w:sz w:val="28"/>
          <w:szCs w:val="28"/>
        </w:rPr>
        <w:t>ы</w:t>
      </w:r>
      <w:r w:rsidRPr="0080078B">
        <w:rPr>
          <w:rFonts w:ascii="Times New Roman" w:hAnsi="Times New Roman"/>
          <w:sz w:val="28"/>
          <w:szCs w:val="28"/>
        </w:rPr>
        <w:t xml:space="preserve"> рекламн</w:t>
      </w:r>
      <w:r w:rsidR="008A0709" w:rsidRPr="0080078B">
        <w:rPr>
          <w:rFonts w:ascii="Times New Roman" w:hAnsi="Times New Roman"/>
          <w:sz w:val="28"/>
          <w:szCs w:val="28"/>
        </w:rPr>
        <w:t>ые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>, для целей, связанных с осуществлением прав владельца рекламн</w:t>
      </w:r>
      <w:r w:rsidR="008A0709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A0709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, в том числе с </w:t>
      </w:r>
      <w:r w:rsidR="008A0709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 xml:space="preserve"> эксплуатацией, </w:t>
      </w:r>
      <w:r w:rsidRPr="0080078B">
        <w:rPr>
          <w:rFonts w:ascii="Times New Roman" w:hAnsi="Times New Roman"/>
          <w:sz w:val="28"/>
          <w:szCs w:val="28"/>
        </w:rPr>
        <w:lastRenderedPageBreak/>
        <w:t>техническим обслуживанием и демонтажем;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2) предупредить Рекламораспространителя о правах третьих лиц </w:t>
      </w:r>
      <w:r w:rsidR="00D022DD">
        <w:br/>
      </w:r>
      <w:r w:rsidRPr="0080078B">
        <w:t>на земельны</w:t>
      </w:r>
      <w:r w:rsidR="003A3368" w:rsidRPr="0080078B">
        <w:t>е</w:t>
      </w:r>
      <w:r w:rsidRPr="0080078B">
        <w:t xml:space="preserve"> участк</w:t>
      </w:r>
      <w:r w:rsidR="003A3368" w:rsidRPr="0080078B">
        <w:t>и</w:t>
      </w:r>
      <w:r w:rsidRPr="0080078B">
        <w:t>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3) не вмешиваться в хозяйственную деятельность Рекламораспространителя, если она не противоречит условиям настоящего договора, а также действующему законодательству.</w:t>
      </w:r>
    </w:p>
    <w:p w:rsidR="00C9525D" w:rsidRPr="0080078B" w:rsidRDefault="00C9525D" w:rsidP="00C9525D">
      <w:pPr>
        <w:pStyle w:val="ConsPlusNormal"/>
        <w:ind w:firstLine="709"/>
        <w:jc w:val="both"/>
      </w:pPr>
    </w:p>
    <w:p w:rsidR="00C9525D" w:rsidRPr="0080078B" w:rsidRDefault="00C9525D" w:rsidP="00C9525D">
      <w:pPr>
        <w:pStyle w:val="ConsPlusNormal"/>
        <w:jc w:val="center"/>
      </w:pPr>
      <w:r w:rsidRPr="0080078B">
        <w:t>5. ОТВЕТСТВЕННОСТЬ СТОРОН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5.1.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и настоящим договором.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5.2. В случае невнесения платы в установленный срок, указанный в пункте 2.2 настоящего договора, Рекламораспространитель уплачивает неустойку в виде пени в размере 0,1 процента от просроченной суммы за каждый день просрочки.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5.3. Уплата пени, предусмотренной пунктом 5.2 настоящего договора,</w:t>
      </w:r>
      <w:r w:rsidRPr="0080078B">
        <w:rPr>
          <w:rFonts w:ascii="Times New Roman" w:hAnsi="Times New Roman"/>
          <w:sz w:val="28"/>
          <w:szCs w:val="28"/>
        </w:rPr>
        <w:br/>
        <w:t>не освобождает Рекламораспространителя от исполнения денежных обязательств по настоящему договору.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5.4. Рекламн</w:t>
      </w:r>
      <w:r w:rsidR="00345AFE" w:rsidRPr="0080078B">
        <w:rPr>
          <w:rFonts w:ascii="Times New Roman" w:hAnsi="Times New Roman"/>
          <w:sz w:val="28"/>
          <w:szCs w:val="28"/>
        </w:rPr>
        <w:t>ые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345AFE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>, размещенн</w:t>
      </w:r>
      <w:r w:rsidR="00345AFE" w:rsidRPr="0080078B">
        <w:rPr>
          <w:rFonts w:ascii="Times New Roman" w:hAnsi="Times New Roman"/>
          <w:sz w:val="28"/>
          <w:szCs w:val="28"/>
        </w:rPr>
        <w:t>ые</w:t>
      </w:r>
      <w:r w:rsidRPr="0080078B">
        <w:rPr>
          <w:rFonts w:ascii="Times New Roman" w:hAnsi="Times New Roman"/>
          <w:sz w:val="28"/>
          <w:szCs w:val="28"/>
        </w:rPr>
        <w:t xml:space="preserve"> с нарушением условий договора, подлеж</w:t>
      </w:r>
      <w:r w:rsidR="00345AFE" w:rsidRPr="0080078B">
        <w:rPr>
          <w:rFonts w:ascii="Times New Roman" w:hAnsi="Times New Roman"/>
          <w:sz w:val="28"/>
          <w:szCs w:val="28"/>
        </w:rPr>
        <w:t>а</w:t>
      </w:r>
      <w:r w:rsidRPr="0080078B">
        <w:rPr>
          <w:rFonts w:ascii="Times New Roman" w:hAnsi="Times New Roman"/>
          <w:sz w:val="28"/>
          <w:szCs w:val="28"/>
        </w:rPr>
        <w:t>т демонтажу Рекламораспространителем за свой счет.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5.5. Рекламораспространитель несет ответственность за безопасность рекламн</w:t>
      </w:r>
      <w:r w:rsidR="00345AF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345AF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, </w:t>
      </w:r>
      <w:r w:rsidR="00345AFE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078B">
        <w:rPr>
          <w:rFonts w:ascii="Times New Roman" w:hAnsi="Times New Roman"/>
          <w:sz w:val="28"/>
          <w:szCs w:val="28"/>
        </w:rPr>
        <w:t>креплений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как в целом, так и </w:t>
      </w:r>
      <w:r w:rsidR="00345AFE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 xml:space="preserve"> отдельных частей перед третьими лицами.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5.6. Платежи, предусмотренные пунктом 5.2 настоящего договора, Рекламораспространитель перечисляет </w:t>
      </w:r>
      <w:r w:rsidR="00CA5ACF" w:rsidRPr="0080078B">
        <w:t>п</w:t>
      </w:r>
      <w:r w:rsidRPr="0080078B">
        <w:t xml:space="preserve">олучателю по реквизитам, указанным </w:t>
      </w:r>
      <w:r w:rsidR="00D022DD">
        <w:br/>
      </w:r>
      <w:r w:rsidRPr="0080078B">
        <w:t>в разделе 11 настоящего договора.</w:t>
      </w:r>
    </w:p>
    <w:p w:rsidR="0088496B" w:rsidRPr="0080078B" w:rsidRDefault="00593B7C" w:rsidP="00CF78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5.7. Неисполнение в полном объеме конкурсных предложений, указанных</w:t>
      </w:r>
      <w:r w:rsidRPr="0080078B">
        <w:rPr>
          <w:rFonts w:ascii="Times New Roman" w:hAnsi="Times New Roman" w:cs="Times New Roman"/>
          <w:sz w:val="28"/>
          <w:szCs w:val="28"/>
        </w:rPr>
        <w:br/>
        <w:t xml:space="preserve">в приложении № 3 к настоящему договору влечет расторжение </w:t>
      </w:r>
      <w:r w:rsidR="0044199B" w:rsidRPr="0080078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0078B">
        <w:rPr>
          <w:rFonts w:ascii="Times New Roman" w:hAnsi="Times New Roman" w:cs="Times New Roman"/>
          <w:sz w:val="28"/>
          <w:szCs w:val="28"/>
        </w:rPr>
        <w:t>договор</w:t>
      </w:r>
      <w:r w:rsidR="0044199B" w:rsidRPr="0080078B">
        <w:rPr>
          <w:rFonts w:ascii="Times New Roman" w:hAnsi="Times New Roman" w:cs="Times New Roman"/>
          <w:sz w:val="28"/>
          <w:szCs w:val="28"/>
        </w:rPr>
        <w:t>а</w:t>
      </w:r>
      <w:r w:rsidRPr="0080078B">
        <w:rPr>
          <w:rFonts w:ascii="Times New Roman" w:hAnsi="Times New Roman" w:cs="Times New Roman"/>
          <w:sz w:val="28"/>
          <w:szCs w:val="28"/>
        </w:rPr>
        <w:t>.</w:t>
      </w:r>
    </w:p>
    <w:p w:rsidR="002700BB" w:rsidRPr="0080078B" w:rsidRDefault="002700BB" w:rsidP="00800CA8">
      <w:pPr>
        <w:pStyle w:val="ConsPlusNormal"/>
      </w:pPr>
    </w:p>
    <w:p w:rsidR="00C9525D" w:rsidRPr="0080078B" w:rsidRDefault="00C9525D" w:rsidP="00C9525D">
      <w:pPr>
        <w:pStyle w:val="ConsPlusNormal"/>
        <w:jc w:val="center"/>
      </w:pPr>
      <w:r w:rsidRPr="0080078B">
        <w:t>6. РАССМОТРЕНИЕ И УРЕГУЛИРОВАНИЕ СПОРОВ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Все споры и разногласия, возникающие в ходе исполнения настоящего договора или в связи с ним, разрешаются по соглашению сторон, а в случае</w:t>
      </w:r>
      <w:r w:rsidRPr="0080078B">
        <w:rPr>
          <w:rFonts w:ascii="Times New Roman" w:hAnsi="Times New Roman" w:cs="Times New Roman"/>
          <w:sz w:val="28"/>
          <w:szCs w:val="28"/>
        </w:rPr>
        <w:br/>
        <w:t>недостижения согласия между сторонами в судебном порядке.</w:t>
      </w:r>
    </w:p>
    <w:p w:rsidR="00C9525D" w:rsidRPr="0080078B" w:rsidRDefault="00C9525D" w:rsidP="00C9525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7. ИЗМЕНЕНИЕ, РАСТОРЖЕНИЕ И ПРЕКРАЩЕНИЕ ДОГОВОРА</w:t>
      </w:r>
    </w:p>
    <w:p w:rsidR="00C9525D" w:rsidRPr="0080078B" w:rsidRDefault="00C9525D" w:rsidP="00C9525D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7.1. Настоящий договор прекращается по основаниям и в порядке, предусмотренным действующим законодательством.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7.2. Договор не подлежит возобновлению на новый срок.</w:t>
      </w:r>
    </w:p>
    <w:p w:rsidR="00C9525D" w:rsidRDefault="00C9525D" w:rsidP="00C9525D">
      <w:pPr>
        <w:pStyle w:val="ConsPlusNormal"/>
        <w:ind w:firstLine="709"/>
        <w:jc w:val="center"/>
      </w:pPr>
    </w:p>
    <w:p w:rsidR="00E30295" w:rsidRDefault="00E30295" w:rsidP="00C9525D">
      <w:pPr>
        <w:pStyle w:val="ConsPlusNormal"/>
        <w:ind w:firstLine="709"/>
        <w:jc w:val="center"/>
      </w:pPr>
    </w:p>
    <w:p w:rsidR="00E30295" w:rsidRDefault="00E30295" w:rsidP="00C9525D">
      <w:pPr>
        <w:pStyle w:val="ConsPlusNormal"/>
        <w:ind w:firstLine="709"/>
        <w:jc w:val="center"/>
      </w:pPr>
    </w:p>
    <w:p w:rsidR="00E30295" w:rsidRPr="0080078B" w:rsidRDefault="00E30295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jc w:val="center"/>
      </w:pPr>
      <w:r w:rsidRPr="0080078B">
        <w:lastRenderedPageBreak/>
        <w:t>8. ФОРС-МАЖОРНЫЕ ОБСТОЯТЕЛЬСТВА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8.1. В рамках настоящего договора под форс-мажорными обстоятельствами понимаются: пожар, взрыв, наводнение, землетрясение, военные действия, забастовка, разрыв магистральных трубопроводов, иные чрезвычайные</w:t>
      </w:r>
      <w:r w:rsidRPr="0080078B">
        <w:br/>
        <w:t>и непредотвратимые обстоятельства, препятствующие исполнению настоящего договора.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Форс-мажорные обстоятельства должны быть подтверждены соответствующими документами.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8.2. В случае продолжения форс-мажорных обстоятель</w:t>
      </w:r>
      <w:proofErr w:type="gramStart"/>
      <w:r w:rsidRPr="0080078B">
        <w:t>ств св</w:t>
      </w:r>
      <w:proofErr w:type="gramEnd"/>
      <w:r w:rsidRPr="0080078B">
        <w:t>ыше трёх месяцев стороны должны встретиться для выработки взаимоприемлемого решения об изменении условий договора или его продолжении.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jc w:val="center"/>
      </w:pPr>
      <w:r w:rsidRPr="0080078B">
        <w:t>9. ПРОЧИЕ УСЛОВИЯ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9.1. Рекламораспространитель заведомо </w:t>
      </w:r>
      <w:proofErr w:type="gramStart"/>
      <w:r w:rsidRPr="0080078B">
        <w:t>согласен</w:t>
      </w:r>
      <w:proofErr w:type="gramEnd"/>
      <w:r w:rsidRPr="0080078B">
        <w:t xml:space="preserve"> на обработку Управлением делами следующих своих персональных данных: ФИО, адрес, паспортные данные, дата и место рождения, ИНН, КПП, ОГРН, в том числе </w:t>
      </w:r>
      <w:r w:rsidR="00D022DD">
        <w:br/>
      </w:r>
      <w:r w:rsidRPr="0080078B">
        <w:t xml:space="preserve">их хранение, использование, передачу их в Федеральную антимонопольную службу, </w:t>
      </w:r>
      <w:r w:rsidR="00BE7700" w:rsidRPr="0080078B">
        <w:t xml:space="preserve">органы </w:t>
      </w:r>
      <w:r w:rsidRPr="0080078B">
        <w:t>прокуратур</w:t>
      </w:r>
      <w:r w:rsidR="00BE7700" w:rsidRPr="0080078B">
        <w:t>ы</w:t>
      </w:r>
      <w:r w:rsidRPr="0080078B">
        <w:t>, правоохранительные органы, Администрацию города Омска и ее структурные подразделения</w:t>
      </w:r>
      <w:r w:rsidR="00BE7700" w:rsidRPr="0080078B">
        <w:t>, иные органы исполнительной власти</w:t>
      </w:r>
      <w:r w:rsidRPr="0080078B">
        <w:t>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9.2. Управление делами подтверждает Рекламораспространителю, </w:t>
      </w:r>
      <w:r w:rsidR="000A175C">
        <w:br/>
      </w:r>
      <w:r w:rsidRPr="0080078B">
        <w:t xml:space="preserve">что на день подписания договора у Управления делами отсутствуют обязательства какого-либо рода, которые могут послужить основанием для расторжения договора, и что он имеет право заключить настоящий договор </w:t>
      </w:r>
      <w:r w:rsidR="000A175C">
        <w:br/>
      </w:r>
      <w:r w:rsidRPr="0080078B">
        <w:t>в соответствии со своей правоспособностью.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9.3. В случае нахождения на земельн</w:t>
      </w:r>
      <w:r w:rsidR="00345AFE" w:rsidRPr="0080078B">
        <w:t>ых</w:t>
      </w:r>
      <w:r w:rsidRPr="0080078B">
        <w:t xml:space="preserve"> участк</w:t>
      </w:r>
      <w:r w:rsidR="00345AFE" w:rsidRPr="0080078B">
        <w:t>ах</w:t>
      </w:r>
      <w:r w:rsidRPr="0080078B">
        <w:t xml:space="preserve"> каких-либо объектов Рекламораспространитель при необходимости освобожда</w:t>
      </w:r>
      <w:r w:rsidR="00345AFE" w:rsidRPr="0080078B">
        <w:t>ю</w:t>
      </w:r>
      <w:r w:rsidRPr="0080078B">
        <w:t>т земельны</w:t>
      </w:r>
      <w:r w:rsidR="00345AFE" w:rsidRPr="0080078B">
        <w:t>е</w:t>
      </w:r>
      <w:r w:rsidRPr="0080078B">
        <w:t xml:space="preserve"> участк</w:t>
      </w:r>
      <w:r w:rsidR="00345AFE" w:rsidRPr="0080078B">
        <w:t>и</w:t>
      </w:r>
      <w:r w:rsidR="00BE7700" w:rsidRPr="0080078B">
        <w:br/>
      </w:r>
      <w:r w:rsidRPr="0080078B">
        <w:t>за счет собственных средств, претензий к Управлению делами Рекламораспространитель не имеет.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9.4. При заключении настоящего договора к Рекламораспространителю</w:t>
      </w:r>
      <w:r w:rsidRPr="0080078B">
        <w:rPr>
          <w:rFonts w:ascii="Times New Roman" w:hAnsi="Times New Roman"/>
          <w:sz w:val="28"/>
          <w:szCs w:val="28"/>
        </w:rPr>
        <w:br/>
        <w:t>не переходит право пользования и/или владения земельным</w:t>
      </w:r>
      <w:r w:rsidR="00345AFE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345AFE" w:rsidRPr="0080078B">
        <w:rPr>
          <w:rFonts w:ascii="Times New Roman" w:hAnsi="Times New Roman"/>
          <w:sz w:val="28"/>
          <w:szCs w:val="28"/>
        </w:rPr>
        <w:t>а</w:t>
      </w:r>
      <w:r w:rsidRPr="0080078B">
        <w:rPr>
          <w:rFonts w:ascii="Times New Roman" w:hAnsi="Times New Roman"/>
          <w:sz w:val="28"/>
          <w:szCs w:val="28"/>
        </w:rPr>
        <w:t>м</w:t>
      </w:r>
      <w:r w:rsidR="00345AFE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 xml:space="preserve">,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к котор</w:t>
      </w:r>
      <w:r w:rsidR="00345AFE" w:rsidRPr="0080078B">
        <w:rPr>
          <w:rFonts w:ascii="Times New Roman" w:hAnsi="Times New Roman"/>
          <w:sz w:val="28"/>
          <w:szCs w:val="28"/>
        </w:rPr>
        <w:t>ым</w:t>
      </w:r>
      <w:r w:rsidRPr="0080078B">
        <w:rPr>
          <w:rFonts w:ascii="Times New Roman" w:hAnsi="Times New Roman"/>
          <w:sz w:val="28"/>
          <w:szCs w:val="28"/>
        </w:rPr>
        <w:t xml:space="preserve"> присоединя</w:t>
      </w:r>
      <w:r w:rsidR="00345AFE" w:rsidRPr="0080078B">
        <w:rPr>
          <w:rFonts w:ascii="Times New Roman" w:hAnsi="Times New Roman"/>
          <w:sz w:val="28"/>
          <w:szCs w:val="28"/>
        </w:rPr>
        <w:t>ю</w:t>
      </w:r>
      <w:r w:rsidRPr="0080078B">
        <w:rPr>
          <w:rFonts w:ascii="Times New Roman" w:hAnsi="Times New Roman"/>
          <w:sz w:val="28"/>
          <w:szCs w:val="28"/>
        </w:rPr>
        <w:t>тся рекламн</w:t>
      </w:r>
      <w:r w:rsidR="00345AFE" w:rsidRPr="0080078B">
        <w:rPr>
          <w:rFonts w:ascii="Times New Roman" w:hAnsi="Times New Roman"/>
          <w:sz w:val="28"/>
          <w:szCs w:val="28"/>
        </w:rPr>
        <w:t xml:space="preserve">ые </w:t>
      </w:r>
      <w:r w:rsidRPr="0080078B">
        <w:rPr>
          <w:rFonts w:ascii="Times New Roman" w:hAnsi="Times New Roman"/>
          <w:sz w:val="28"/>
          <w:szCs w:val="28"/>
        </w:rPr>
        <w:t>конструкци</w:t>
      </w:r>
      <w:r w:rsidR="00345AFE" w:rsidRPr="0080078B">
        <w:rPr>
          <w:rFonts w:ascii="Times New Roman" w:hAnsi="Times New Roman"/>
          <w:sz w:val="28"/>
          <w:szCs w:val="28"/>
        </w:rPr>
        <w:t>и</w:t>
      </w:r>
      <w:r w:rsidRPr="0080078B">
        <w:rPr>
          <w:rFonts w:ascii="Times New Roman" w:hAnsi="Times New Roman"/>
          <w:sz w:val="28"/>
          <w:szCs w:val="28"/>
        </w:rPr>
        <w:t>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9.5. Ни одна из сторон не будет нести ответственности за полное или частичное неисполнение обязательств по настоящему договору, если неисполнение обязательств будет являться следствием форс-мажорных обстоятельств, указанных в разделе 8 настоящего договора, если письменно уведомит другую сторону </w:t>
      </w:r>
      <w:proofErr w:type="gramStart"/>
      <w:r w:rsidRPr="0080078B">
        <w:rPr>
          <w:rFonts w:ascii="Times New Roman" w:hAnsi="Times New Roman"/>
          <w:sz w:val="28"/>
          <w:szCs w:val="28"/>
        </w:rPr>
        <w:t>о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их наступлении в 15-дневный срок.</w:t>
      </w:r>
    </w:p>
    <w:p w:rsidR="00D8719E" w:rsidRPr="0080078B" w:rsidRDefault="00D8719E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9.6. Рекламораспространитель самостоятельно несет бремя расходов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по обеспечению подключения рекламных конструкций к электроснабжению.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9.</w:t>
      </w:r>
      <w:r w:rsidR="00D8719E" w:rsidRPr="0080078B">
        <w:rPr>
          <w:rFonts w:ascii="Times New Roman" w:hAnsi="Times New Roman"/>
          <w:sz w:val="28"/>
          <w:szCs w:val="28"/>
        </w:rPr>
        <w:t>7</w:t>
      </w:r>
      <w:r w:rsidRPr="0080078B">
        <w:rPr>
          <w:rFonts w:ascii="Times New Roman" w:hAnsi="Times New Roman"/>
          <w:sz w:val="28"/>
          <w:szCs w:val="28"/>
        </w:rPr>
        <w:t>. Демонтаж рекламн</w:t>
      </w:r>
      <w:r w:rsidR="00345AF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345AFE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считается произведенным с момента </w:t>
      </w:r>
      <w:proofErr w:type="gramStart"/>
      <w:r w:rsidRPr="0080078B">
        <w:rPr>
          <w:rFonts w:ascii="Times New Roman" w:hAnsi="Times New Roman"/>
          <w:sz w:val="28"/>
          <w:szCs w:val="28"/>
        </w:rPr>
        <w:t>подписания акта осмотра мест установки рекламн</w:t>
      </w:r>
      <w:r w:rsidR="00345AFE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345AFE" w:rsidRPr="0080078B">
        <w:rPr>
          <w:rFonts w:ascii="Times New Roman" w:hAnsi="Times New Roman"/>
          <w:sz w:val="28"/>
          <w:szCs w:val="28"/>
        </w:rPr>
        <w:t>й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Управлением делами и Рекламораспространителем.</w:t>
      </w:r>
    </w:p>
    <w:p w:rsidR="00C9525D" w:rsidRPr="0080078B" w:rsidRDefault="00C9525D" w:rsidP="00C952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9.</w:t>
      </w:r>
      <w:r w:rsidR="00D8719E" w:rsidRPr="0080078B">
        <w:rPr>
          <w:rFonts w:ascii="Times New Roman" w:hAnsi="Times New Roman"/>
          <w:sz w:val="28"/>
          <w:szCs w:val="28"/>
        </w:rPr>
        <w:t>8</w:t>
      </w:r>
      <w:r w:rsidRPr="0080078B">
        <w:rPr>
          <w:rFonts w:ascii="Times New Roman" w:hAnsi="Times New Roman"/>
          <w:sz w:val="28"/>
          <w:szCs w:val="28"/>
        </w:rPr>
        <w:t xml:space="preserve">. Во всем остальном, не предусмотренном настоящим договором, </w:t>
      </w:r>
      <w:r w:rsidRPr="0080078B">
        <w:rPr>
          <w:rFonts w:ascii="Times New Roman" w:hAnsi="Times New Roman"/>
          <w:sz w:val="28"/>
          <w:szCs w:val="28"/>
        </w:rPr>
        <w:lastRenderedPageBreak/>
        <w:t xml:space="preserve">стороны руководствуются требованиями действующего законодательства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и нормативными актами органов местного самоуправления.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9.</w:t>
      </w:r>
      <w:r w:rsidR="00D8719E" w:rsidRPr="0080078B">
        <w:t>9</w:t>
      </w:r>
      <w:r w:rsidRPr="0080078B">
        <w:t>. Корреспонденция, направленная Управлением делами в адрес Рекламораспространителя, считается надлежащим образом направленной в случае ее направления по адресу, указанному в договоре или предоставленному Рекламораспространителем в соответствии с подпунктом 9 пункта 3.2 раздела 3 настоящего договора.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9.</w:t>
      </w:r>
      <w:r w:rsidR="00D8719E" w:rsidRPr="0080078B">
        <w:t>10</w:t>
      </w:r>
      <w:r w:rsidRPr="0080078B">
        <w:t>. Настоящий договор составлен в двух экземплярах: по одному экземпляру для каждой из сторон.</w:t>
      </w:r>
    </w:p>
    <w:p w:rsidR="00C9525D" w:rsidRPr="0080078B" w:rsidRDefault="00C9525D" w:rsidP="00C9525D">
      <w:pPr>
        <w:pStyle w:val="ConsPlusNormal"/>
        <w:ind w:firstLine="709"/>
        <w:jc w:val="both"/>
      </w:pPr>
    </w:p>
    <w:p w:rsidR="00C9525D" w:rsidRPr="0080078B" w:rsidRDefault="00C9525D" w:rsidP="00C9525D">
      <w:pPr>
        <w:pStyle w:val="ConsPlusNormal"/>
        <w:jc w:val="center"/>
      </w:pPr>
      <w:r w:rsidRPr="0080078B">
        <w:t>10. ПРИЛОЖЕНИЯ К ДОГОВОРУ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Неотъемлемой частью настоящего договора являются следующие приложения: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 xml:space="preserve">- протокол об итогах </w:t>
      </w:r>
      <w:r w:rsidR="00204207" w:rsidRPr="0080078B">
        <w:t>конкурса</w:t>
      </w:r>
      <w:r w:rsidRPr="0080078B">
        <w:t xml:space="preserve"> (приложение № 1);</w:t>
      </w:r>
    </w:p>
    <w:p w:rsidR="00C9525D" w:rsidRPr="0080078B" w:rsidRDefault="00C9525D" w:rsidP="00C9525D">
      <w:pPr>
        <w:pStyle w:val="ConsPlusNormal"/>
        <w:ind w:firstLine="709"/>
        <w:jc w:val="both"/>
      </w:pPr>
      <w:r w:rsidRPr="0080078B">
        <w:t>- расчет пла</w:t>
      </w:r>
      <w:r w:rsidR="00345AFE" w:rsidRPr="0080078B">
        <w:t>ты по договору (приложение № 2);</w:t>
      </w:r>
    </w:p>
    <w:p w:rsidR="00345AFE" w:rsidRPr="0080078B" w:rsidRDefault="00345AFE" w:rsidP="00C9525D">
      <w:pPr>
        <w:pStyle w:val="ConsPlusNormal"/>
        <w:ind w:firstLine="709"/>
        <w:jc w:val="both"/>
      </w:pPr>
      <w:r w:rsidRPr="0080078B">
        <w:t>- </w:t>
      </w:r>
      <w:r w:rsidR="00204207" w:rsidRPr="0080078B">
        <w:t>конкурсные предложения (приложение № 3).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C9525D" w:rsidRPr="0080078B" w:rsidRDefault="00C9525D" w:rsidP="00C9525D">
      <w:pPr>
        <w:pStyle w:val="ConsPlusNormal"/>
        <w:ind w:firstLine="709"/>
        <w:jc w:val="center"/>
      </w:pPr>
      <w:r w:rsidRPr="0080078B">
        <w:t>11. РЕКВИЗИТЫ ДЛЯ ПЕРЕЧИСЛЕНИЯ ПЛАТЫ ПО ДОГОВОРУ</w:t>
      </w:r>
    </w:p>
    <w:p w:rsidR="00C9525D" w:rsidRPr="0080078B" w:rsidRDefault="00C9525D" w:rsidP="00C9525D">
      <w:pPr>
        <w:pStyle w:val="ConsPlusNormal"/>
        <w:ind w:firstLine="709"/>
        <w:jc w:val="center"/>
      </w:pPr>
    </w:p>
    <w:p w:rsidR="003C40E6" w:rsidRPr="0080078B" w:rsidRDefault="003C40E6" w:rsidP="00E4190D">
      <w:pPr>
        <w:pStyle w:val="ConsPlusNormal"/>
        <w:tabs>
          <w:tab w:val="left" w:pos="709"/>
        </w:tabs>
        <w:ind w:firstLine="709"/>
        <w:jc w:val="both"/>
      </w:pPr>
      <w:r w:rsidRPr="0080078B">
        <w:t xml:space="preserve">Получатель: </w:t>
      </w:r>
      <w:r w:rsidR="00BE0A87" w:rsidRPr="00BE0A87">
        <w:rPr>
          <w:rFonts w:eastAsia="Calibri"/>
        </w:rPr>
        <w:t>департамент финансов Администрации города Омска</w:t>
      </w:r>
      <w:r w:rsidR="00BE0A87" w:rsidRPr="00BE0A87">
        <w:t xml:space="preserve"> (управление делами Администрации города Омска, </w:t>
      </w:r>
      <w:proofErr w:type="gramStart"/>
      <w:r w:rsidR="00BE0A87" w:rsidRPr="00BE0A87">
        <w:t>л</w:t>
      </w:r>
      <w:proofErr w:type="gramEnd"/>
      <w:r w:rsidR="00BE0A87" w:rsidRPr="00BE0A87">
        <w:t>/с 906010016)</w:t>
      </w:r>
      <w:r w:rsidR="00BE0A87" w:rsidRPr="00C07457">
        <w:t xml:space="preserve"> </w:t>
      </w:r>
      <w:r w:rsidR="00E4190D">
        <w:br/>
        <w:t xml:space="preserve">          </w:t>
      </w:r>
      <w:r w:rsidRPr="0080078B">
        <w:t>ИНН получателя 5503028481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>КПП получателя 550301001</w:t>
      </w:r>
    </w:p>
    <w:p w:rsidR="003C40E6" w:rsidRPr="0080078B" w:rsidRDefault="00800CA8" w:rsidP="00800CA8">
      <w:pPr>
        <w:pStyle w:val="ConsPlusNormal"/>
        <w:ind w:firstLine="709"/>
        <w:jc w:val="both"/>
      </w:pPr>
      <w:r>
        <w:t>Единый казначейский счет</w:t>
      </w:r>
      <w:r w:rsidR="003C40E6" w:rsidRPr="0080078B">
        <w:t>:</w:t>
      </w:r>
      <w:r>
        <w:t xml:space="preserve"> </w:t>
      </w:r>
      <w:r w:rsidR="003C40E6" w:rsidRPr="0080078B">
        <w:t>№ 40102810245370000044</w:t>
      </w:r>
    </w:p>
    <w:p w:rsidR="003C40E6" w:rsidRPr="0080078B" w:rsidRDefault="003C40E6" w:rsidP="00800CA8">
      <w:pPr>
        <w:pStyle w:val="ConsPlusNormal"/>
        <w:ind w:firstLine="709"/>
        <w:jc w:val="both"/>
      </w:pPr>
      <w:r w:rsidRPr="0080078B">
        <w:t>Казначейский счет: № 03100643000000015200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 xml:space="preserve">Наименование банка получателя: ОТДЕЛЕНИЕ ОМСК БАНКА РОССИИ//УФК по Омской области </w:t>
      </w:r>
      <w:proofErr w:type="gramStart"/>
      <w:r w:rsidRPr="0080078B">
        <w:t>г</w:t>
      </w:r>
      <w:proofErr w:type="gramEnd"/>
      <w:r w:rsidRPr="0080078B">
        <w:t>. Омск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 xml:space="preserve">БИК УФК по Омской области: 015209001 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>Код ОКТМО: 52701000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>Код бюджетной классификации (КБК):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>- для перечисления платы по договору - 90611109080040416120,</w:t>
      </w:r>
    </w:p>
    <w:p w:rsidR="003C40E6" w:rsidRPr="0080078B" w:rsidRDefault="003C40E6" w:rsidP="003C40E6">
      <w:pPr>
        <w:pStyle w:val="ConsPlusNormal"/>
        <w:ind w:firstLine="709"/>
        <w:jc w:val="both"/>
      </w:pPr>
      <w:r w:rsidRPr="0080078B">
        <w:t>- для перечисления пеней - 90611607090040477140</w:t>
      </w:r>
    </w:p>
    <w:p w:rsidR="00C9525D" w:rsidRPr="0080078B" w:rsidRDefault="00C9525D" w:rsidP="00C9525D">
      <w:pPr>
        <w:pStyle w:val="ConsPlusNormal"/>
        <w:ind w:firstLine="709"/>
        <w:jc w:val="both"/>
      </w:pPr>
    </w:p>
    <w:p w:rsidR="00C9525D" w:rsidRPr="0080078B" w:rsidRDefault="00C9525D" w:rsidP="00C9525D">
      <w:pPr>
        <w:pStyle w:val="ConsPlusNormal"/>
        <w:jc w:val="center"/>
      </w:pPr>
      <w:r w:rsidRPr="0080078B">
        <w:t>12. ЮРИДИЧЕСКИЕ АДРЕСА И ПОДПИСИ СТОРОН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5521C" w:rsidRPr="0080078B" w:rsidRDefault="0045521C" w:rsidP="0045521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Управление делами:</w:t>
      </w:r>
    </w:p>
    <w:p w:rsidR="0045521C" w:rsidRPr="0080078B" w:rsidRDefault="0045521C" w:rsidP="0045521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Управление делами Администрации города Омска</w:t>
      </w:r>
    </w:p>
    <w:p w:rsidR="0045521C" w:rsidRPr="0080078B" w:rsidRDefault="0045521C" w:rsidP="0045521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ИНН 5503028481 </w:t>
      </w:r>
    </w:p>
    <w:p w:rsidR="0045521C" w:rsidRPr="0080078B" w:rsidRDefault="0045521C" w:rsidP="0045521C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КПП 550301001 </w:t>
      </w:r>
    </w:p>
    <w:p w:rsidR="0045521C" w:rsidRPr="0080078B" w:rsidRDefault="0045521C" w:rsidP="0045521C">
      <w:pPr>
        <w:shd w:val="clear" w:color="auto" w:fill="FFFFFF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Адрес: </w:t>
      </w:r>
      <w:smartTag w:uri="urn:schemas-microsoft-com:office:smarttags" w:element="metricconverter">
        <w:smartTagPr>
          <w:attr w:name="ProductID" w:val="644099, г"/>
        </w:smartTagPr>
        <w:r w:rsidRPr="0080078B">
          <w:rPr>
            <w:rFonts w:ascii="Times New Roman" w:hAnsi="Times New Roman"/>
            <w:spacing w:val="-2"/>
            <w:sz w:val="28"/>
            <w:szCs w:val="28"/>
          </w:rPr>
          <w:t>644099, г</w:t>
        </w:r>
      </w:smartTag>
      <w:r w:rsidRPr="0080078B">
        <w:rPr>
          <w:rFonts w:ascii="Times New Roman" w:hAnsi="Times New Roman"/>
          <w:spacing w:val="-2"/>
          <w:sz w:val="28"/>
          <w:szCs w:val="28"/>
        </w:rPr>
        <w:t xml:space="preserve">. Омск, ул. Гагарина, д. 34 </w:t>
      </w:r>
    </w:p>
    <w:p w:rsidR="0045521C" w:rsidRPr="0080078B" w:rsidRDefault="0045521C" w:rsidP="0045521C">
      <w:pPr>
        <w:shd w:val="clear" w:color="auto" w:fill="FFFFFF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Телефон: </w:t>
      </w:r>
      <w:r w:rsidRPr="0080078B">
        <w:rPr>
          <w:rFonts w:ascii="Times New Roman" w:hAnsi="Times New Roman"/>
          <w:spacing w:val="-1"/>
          <w:sz w:val="28"/>
          <w:szCs w:val="28"/>
        </w:rPr>
        <w:t>(3812) 78-78-13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РЕКЛАМОРАСПРОСТРАНИТЕЛЬ:</w:t>
      </w:r>
    </w:p>
    <w:p w:rsidR="00C9525D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4F1388" w:rsidRPr="0080078B" w:rsidRDefault="004F1388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lastRenderedPageBreak/>
        <w:t>ПОДПИСИ СТОРОН: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От Управления делами:                            От Рекламораспространителя: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_______________/______________/        _______________/_______________/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        подпись               (Ф.И.О.)                         подпись                 (Ф.И.О.)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«___» ______________ ____ </w:t>
      </w:r>
      <w:proofErr w:type="gramStart"/>
      <w:r w:rsidRPr="0080078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>.                  «___» _______________ ____ г.</w:t>
      </w:r>
    </w:p>
    <w:p w:rsidR="00C9525D" w:rsidRPr="0080078B" w:rsidRDefault="00C9525D" w:rsidP="00C9525D">
      <w:pPr>
        <w:pStyle w:val="ConsPlusNonformat"/>
        <w:widowControl/>
        <w:ind w:firstLine="709"/>
        <w:rPr>
          <w:rFonts w:ascii="Times New Roman" w:hAnsi="Times New Roman" w:cs="Times New Roman"/>
        </w:rPr>
      </w:pPr>
      <w:r w:rsidRPr="0080078B">
        <w:rPr>
          <w:rFonts w:ascii="Times New Roman" w:hAnsi="Times New Roman" w:cs="Times New Roman"/>
        </w:rPr>
        <w:t xml:space="preserve">    М.П.                                                                                         М.П.</w:t>
      </w:r>
    </w:p>
    <w:p w:rsidR="002C7F26" w:rsidRDefault="002C7F26" w:rsidP="002C7F26">
      <w:pPr>
        <w:pStyle w:val="ConsPlusNormal"/>
        <w:ind w:firstLine="709"/>
        <w:jc w:val="right"/>
      </w:pPr>
    </w:p>
    <w:p w:rsidR="00E30295" w:rsidRPr="004D1315" w:rsidRDefault="00E30295" w:rsidP="00E3029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315">
        <w:rPr>
          <w:rFonts w:ascii="Times New Roman" w:hAnsi="Times New Roman" w:cs="Times New Roman"/>
          <w:sz w:val="28"/>
          <w:szCs w:val="28"/>
        </w:rPr>
        <w:t>_____________</w:t>
      </w:r>
    </w:p>
    <w:p w:rsidR="00E30295" w:rsidRDefault="00E30295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4F1388" w:rsidRDefault="004F1388" w:rsidP="002C7F26">
      <w:pPr>
        <w:pStyle w:val="ConsPlusNormal"/>
        <w:ind w:firstLine="709"/>
        <w:jc w:val="right"/>
      </w:pPr>
    </w:p>
    <w:p w:rsidR="002C7F26" w:rsidRPr="0080078B" w:rsidRDefault="002C7F26" w:rsidP="002C7F26">
      <w:pPr>
        <w:pStyle w:val="ConsPlusNormal"/>
        <w:ind w:firstLine="709"/>
        <w:jc w:val="right"/>
      </w:pPr>
      <w:r w:rsidRPr="0080078B">
        <w:lastRenderedPageBreak/>
        <w:t>Приложение № 2</w:t>
      </w:r>
    </w:p>
    <w:p w:rsidR="002C7F26" w:rsidRPr="0080078B" w:rsidRDefault="002C7F26" w:rsidP="002C7F26">
      <w:pPr>
        <w:pStyle w:val="ConsPlusNormal"/>
        <w:ind w:firstLine="709"/>
        <w:jc w:val="right"/>
      </w:pPr>
      <w:r w:rsidRPr="0080078B">
        <w:t>к договору от «___» _________ 20___ года</w:t>
      </w:r>
    </w:p>
    <w:p w:rsidR="002C7F26" w:rsidRPr="0080078B" w:rsidRDefault="002C7F26" w:rsidP="002C7F26">
      <w:pPr>
        <w:pStyle w:val="ConsPlusNormal"/>
        <w:ind w:firstLine="709"/>
        <w:jc w:val="right"/>
      </w:pPr>
      <w:r w:rsidRPr="0080078B">
        <w:t>№ ________________</w:t>
      </w:r>
    </w:p>
    <w:p w:rsidR="002C7F26" w:rsidRPr="0080078B" w:rsidRDefault="002C7F26" w:rsidP="002C7F26">
      <w:pPr>
        <w:pStyle w:val="ConsPlusNormal"/>
        <w:ind w:firstLine="709"/>
        <w:jc w:val="right"/>
      </w:pPr>
    </w:p>
    <w:p w:rsidR="002C7F26" w:rsidRPr="0080078B" w:rsidRDefault="002C7F26" w:rsidP="005325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b w:val="0"/>
          <w:sz w:val="28"/>
          <w:szCs w:val="28"/>
        </w:rPr>
        <w:t>РАСЧЕТ</w:t>
      </w:r>
    </w:p>
    <w:p w:rsidR="002C7F26" w:rsidRPr="0080078B" w:rsidRDefault="002C7F26" w:rsidP="0053250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b w:val="0"/>
          <w:sz w:val="28"/>
          <w:szCs w:val="28"/>
        </w:rPr>
        <w:t>ежемесячной платы по договору на установку и эксплуатацию</w:t>
      </w:r>
      <w:r w:rsidR="00532505" w:rsidRPr="0080078B">
        <w:rPr>
          <w:rFonts w:ascii="Times New Roman" w:hAnsi="Times New Roman" w:cs="Times New Roman"/>
          <w:b w:val="0"/>
          <w:sz w:val="28"/>
          <w:szCs w:val="28"/>
        </w:rPr>
        <w:br/>
      </w:r>
      <w:r w:rsidRPr="0080078B">
        <w:rPr>
          <w:rFonts w:ascii="Times New Roman" w:hAnsi="Times New Roman" w:cs="Times New Roman"/>
          <w:b w:val="0"/>
          <w:sz w:val="28"/>
          <w:szCs w:val="28"/>
        </w:rPr>
        <w:t>рекламн</w:t>
      </w:r>
      <w:r w:rsidR="00321CC6" w:rsidRPr="0080078B"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конструкци</w:t>
      </w:r>
      <w:r w:rsidR="00321CC6" w:rsidRPr="0080078B">
        <w:rPr>
          <w:rFonts w:ascii="Times New Roman" w:hAnsi="Times New Roman" w:cs="Times New Roman"/>
          <w:b w:val="0"/>
          <w:sz w:val="28"/>
          <w:szCs w:val="28"/>
        </w:rPr>
        <w:t>й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на земельн</w:t>
      </w:r>
      <w:r w:rsidR="00321CC6" w:rsidRPr="0080078B"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участк</w:t>
      </w:r>
      <w:r w:rsidR="00321CC6" w:rsidRPr="0080078B"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>, находящ</w:t>
      </w:r>
      <w:r w:rsidR="00774E7A" w:rsidRPr="0080078B">
        <w:rPr>
          <w:rFonts w:ascii="Times New Roman" w:hAnsi="Times New Roman" w:cs="Times New Roman"/>
          <w:b w:val="0"/>
          <w:sz w:val="28"/>
          <w:szCs w:val="28"/>
        </w:rPr>
        <w:t>их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>ся в муниципальной</w:t>
      </w:r>
      <w:r w:rsidR="00532505" w:rsidRPr="0080078B">
        <w:rPr>
          <w:rFonts w:ascii="Times New Roman" w:hAnsi="Times New Roman" w:cs="Times New Roman"/>
          <w:b w:val="0"/>
          <w:sz w:val="28"/>
          <w:szCs w:val="28"/>
        </w:rPr>
        <w:br/>
      </w:r>
      <w:r w:rsidRPr="0080078B">
        <w:rPr>
          <w:rFonts w:ascii="Times New Roman" w:hAnsi="Times New Roman" w:cs="Times New Roman"/>
          <w:b w:val="0"/>
          <w:sz w:val="28"/>
          <w:szCs w:val="28"/>
        </w:rPr>
        <w:t>собственности города Омска, и на земельн</w:t>
      </w:r>
      <w:r w:rsidR="00774E7A" w:rsidRPr="0080078B"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участк</w:t>
      </w:r>
      <w:r w:rsidR="00774E7A" w:rsidRPr="0080078B">
        <w:rPr>
          <w:rFonts w:ascii="Times New Roman" w:hAnsi="Times New Roman" w:cs="Times New Roman"/>
          <w:b w:val="0"/>
          <w:sz w:val="28"/>
          <w:szCs w:val="28"/>
        </w:rPr>
        <w:t>ах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>, расположенн</w:t>
      </w:r>
      <w:r w:rsidR="00774E7A" w:rsidRPr="0080078B">
        <w:rPr>
          <w:rFonts w:ascii="Times New Roman" w:hAnsi="Times New Roman" w:cs="Times New Roman"/>
          <w:b w:val="0"/>
          <w:sz w:val="28"/>
          <w:szCs w:val="28"/>
        </w:rPr>
        <w:t>ых</w:t>
      </w:r>
      <w:r w:rsidR="00532505" w:rsidRPr="0080078B">
        <w:rPr>
          <w:rFonts w:ascii="Times New Roman" w:hAnsi="Times New Roman" w:cs="Times New Roman"/>
          <w:b w:val="0"/>
          <w:sz w:val="28"/>
          <w:szCs w:val="28"/>
        </w:rPr>
        <w:br/>
      </w:r>
      <w:r w:rsidRPr="0080078B">
        <w:rPr>
          <w:rFonts w:ascii="Times New Roman" w:hAnsi="Times New Roman" w:cs="Times New Roman"/>
          <w:b w:val="0"/>
          <w:sz w:val="28"/>
          <w:szCs w:val="28"/>
        </w:rPr>
        <w:t>на территории города Омска, государственная</w:t>
      </w:r>
      <w:r w:rsidR="00532505" w:rsidRPr="008007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>собственность</w:t>
      </w:r>
      <w:r w:rsidR="00532505" w:rsidRPr="0080078B">
        <w:rPr>
          <w:rFonts w:ascii="Times New Roman" w:hAnsi="Times New Roman" w:cs="Times New Roman"/>
          <w:b w:val="0"/>
          <w:sz w:val="28"/>
          <w:szCs w:val="28"/>
        </w:rPr>
        <w:br/>
      </w:r>
      <w:r w:rsidRPr="0080078B">
        <w:rPr>
          <w:rFonts w:ascii="Times New Roman" w:hAnsi="Times New Roman" w:cs="Times New Roman"/>
          <w:b w:val="0"/>
          <w:sz w:val="28"/>
          <w:szCs w:val="28"/>
        </w:rPr>
        <w:t>на которы</w:t>
      </w:r>
      <w:r w:rsidR="00774E7A" w:rsidRPr="0080078B">
        <w:rPr>
          <w:rFonts w:ascii="Times New Roman" w:hAnsi="Times New Roman" w:cs="Times New Roman"/>
          <w:b w:val="0"/>
          <w:sz w:val="28"/>
          <w:szCs w:val="28"/>
        </w:rPr>
        <w:t>е</w:t>
      </w:r>
      <w:r w:rsidR="00532505" w:rsidRPr="008007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>не разграничена</w:t>
      </w:r>
    </w:p>
    <w:p w:rsidR="002C7F26" w:rsidRPr="0080078B" w:rsidRDefault="002C7F26" w:rsidP="002C7F26">
      <w:pPr>
        <w:pStyle w:val="ConsPlusNormal"/>
        <w:tabs>
          <w:tab w:val="left" w:pos="502"/>
        </w:tabs>
        <w:ind w:firstLine="709"/>
      </w:pPr>
    </w:p>
    <w:p w:rsidR="002C7F26" w:rsidRPr="0080078B" w:rsidRDefault="002C7F26" w:rsidP="002C7F26">
      <w:pPr>
        <w:pStyle w:val="ConsPlusNormal"/>
        <w:ind w:firstLine="709"/>
        <w:jc w:val="both"/>
      </w:pPr>
      <w:proofErr w:type="gramStart"/>
      <w:r w:rsidRPr="0080078B">
        <w:t xml:space="preserve">Расчет осуществляется в соответствии с Решением Омского городского Совета от 28 января 2009 года № 213 «О порядке расчета размера платы </w:t>
      </w:r>
      <w:r w:rsidR="00D022DD">
        <w:br/>
      </w:r>
      <w:r w:rsidRPr="0080078B">
        <w:t xml:space="preserve">по договору на установку и эксплуатацию рекламной конструкции на земельном участке, здании или ином недвижимом имуществе, </w:t>
      </w:r>
      <w:r w:rsidR="0071057C" w:rsidRPr="0080078B">
        <w:t>находящемся</w:t>
      </w:r>
      <w:r w:rsidR="0071057C" w:rsidRPr="0080078B">
        <w:br/>
      </w:r>
      <w:r w:rsidRPr="0080078B">
        <w:t xml:space="preserve">в муниципальной собственности города Омска, и на земельном участке, расположенном на территории города Омска, государственная собственность </w:t>
      </w:r>
      <w:r w:rsidR="00D022DD">
        <w:br/>
      </w:r>
      <w:r w:rsidRPr="0080078B">
        <w:t>на который не разграничена» (далее – Решение).</w:t>
      </w:r>
      <w:proofErr w:type="gramEnd"/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Расчет размера платы за одну рекламную конструкцию производится </w:t>
      </w:r>
      <w:r w:rsidR="00D022DD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по формуле: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7F26" w:rsidRPr="0080078B" w:rsidRDefault="002C7F26" w:rsidP="002C7F2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А = </w:t>
      </w:r>
      <w:proofErr w:type="spellStart"/>
      <w:proofErr w:type="gramStart"/>
      <w:r w:rsidRPr="0080078B">
        <w:rPr>
          <w:rFonts w:ascii="Times New Roman" w:hAnsi="Times New Roman"/>
          <w:sz w:val="28"/>
          <w:szCs w:val="28"/>
        </w:rPr>
        <w:t>Сб</w:t>
      </w:r>
      <w:proofErr w:type="spellEnd"/>
      <w:proofErr w:type="gramEnd"/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x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Sинф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078B">
        <w:rPr>
          <w:rFonts w:ascii="Times New Roman" w:hAnsi="Times New Roman"/>
          <w:sz w:val="28"/>
          <w:szCs w:val="28"/>
        </w:rPr>
        <w:t>x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К1 </w:t>
      </w:r>
      <w:proofErr w:type="spellStart"/>
      <w:r w:rsidRPr="0080078B">
        <w:rPr>
          <w:rFonts w:ascii="Times New Roman" w:hAnsi="Times New Roman"/>
          <w:sz w:val="28"/>
          <w:szCs w:val="28"/>
        </w:rPr>
        <w:t>x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К2 </w:t>
      </w:r>
      <w:proofErr w:type="spellStart"/>
      <w:r w:rsidRPr="0080078B">
        <w:rPr>
          <w:rFonts w:ascii="Times New Roman" w:hAnsi="Times New Roman"/>
          <w:sz w:val="28"/>
          <w:szCs w:val="28"/>
        </w:rPr>
        <w:t>x</w:t>
      </w:r>
      <w:proofErr w:type="spellEnd"/>
      <w:r w:rsidRPr="0080078B">
        <w:rPr>
          <w:rFonts w:ascii="Times New Roman" w:hAnsi="Times New Roman"/>
          <w:sz w:val="28"/>
          <w:szCs w:val="28"/>
        </w:rPr>
        <w:t xml:space="preserve"> К3х К4</w:t>
      </w:r>
      <w:r w:rsidR="00C9525D" w:rsidRPr="008007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525D" w:rsidRPr="0080078B">
        <w:rPr>
          <w:rFonts w:ascii="Times New Roman" w:hAnsi="Times New Roman"/>
          <w:sz w:val="28"/>
          <w:szCs w:val="28"/>
        </w:rPr>
        <w:t>х</w:t>
      </w:r>
      <w:proofErr w:type="spellEnd"/>
      <w:r w:rsidR="00C9525D" w:rsidRPr="0080078B">
        <w:rPr>
          <w:rFonts w:ascii="Times New Roman" w:hAnsi="Times New Roman"/>
          <w:sz w:val="28"/>
          <w:szCs w:val="28"/>
        </w:rPr>
        <w:t xml:space="preserve"> К5</w:t>
      </w:r>
      <w:r w:rsidRPr="0080078B">
        <w:rPr>
          <w:rFonts w:ascii="Times New Roman" w:hAnsi="Times New Roman"/>
          <w:sz w:val="28"/>
          <w:szCs w:val="28"/>
        </w:rPr>
        <w:t>, где:</w:t>
      </w:r>
    </w:p>
    <w:p w:rsidR="002C7F26" w:rsidRPr="0080078B" w:rsidRDefault="002C7F26" w:rsidP="002C7F2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А – ежемесячная плата, рублей;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0078B">
        <w:rPr>
          <w:rFonts w:ascii="Times New Roman" w:hAnsi="Times New Roman"/>
          <w:sz w:val="28"/>
          <w:szCs w:val="28"/>
        </w:rPr>
        <w:t>Сб</w:t>
      </w:r>
      <w:proofErr w:type="spellEnd"/>
      <w:proofErr w:type="gramEnd"/>
      <w:r w:rsidRPr="0080078B">
        <w:rPr>
          <w:rFonts w:ascii="Times New Roman" w:hAnsi="Times New Roman"/>
          <w:sz w:val="28"/>
          <w:szCs w:val="28"/>
        </w:rPr>
        <w:t> – базовая ставка. Значение базовой ставки устанавливается равной 100 рублям;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0078B">
        <w:rPr>
          <w:rFonts w:ascii="Times New Roman" w:hAnsi="Times New Roman"/>
          <w:sz w:val="28"/>
          <w:szCs w:val="28"/>
        </w:rPr>
        <w:t>S</w:t>
      </w:r>
      <w:proofErr w:type="gramEnd"/>
      <w:r w:rsidRPr="0080078B">
        <w:rPr>
          <w:rFonts w:ascii="Times New Roman" w:hAnsi="Times New Roman"/>
          <w:sz w:val="28"/>
          <w:szCs w:val="28"/>
        </w:rPr>
        <w:t>инф</w:t>
      </w:r>
      <w:proofErr w:type="spellEnd"/>
      <w:r w:rsidRPr="0080078B">
        <w:rPr>
          <w:rFonts w:ascii="Times New Roman" w:hAnsi="Times New Roman"/>
          <w:sz w:val="28"/>
          <w:szCs w:val="28"/>
        </w:rPr>
        <w:t> – площадь информационного поля рекламной конструкции;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</w:t>
      </w:r>
      <w:proofErr w:type="gramStart"/>
      <w:r w:rsidRPr="0080078B">
        <w:rPr>
          <w:rFonts w:ascii="Times New Roman" w:hAnsi="Times New Roman"/>
          <w:sz w:val="28"/>
          <w:szCs w:val="28"/>
        </w:rPr>
        <w:t>1</w:t>
      </w:r>
      <w:proofErr w:type="gramEnd"/>
      <w:r w:rsidRPr="0080078B">
        <w:rPr>
          <w:rFonts w:ascii="Times New Roman" w:hAnsi="Times New Roman"/>
          <w:sz w:val="28"/>
          <w:szCs w:val="28"/>
        </w:rPr>
        <w:t> – коэффициент, учитывающий площадь информационного поля рекламной конструкции (в соответствии с таблицей 1 статьи 5 Решения);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</w:t>
      </w:r>
      <w:proofErr w:type="gramStart"/>
      <w:r w:rsidRPr="0080078B">
        <w:rPr>
          <w:rFonts w:ascii="Times New Roman" w:hAnsi="Times New Roman"/>
          <w:sz w:val="28"/>
          <w:szCs w:val="28"/>
        </w:rPr>
        <w:t>2</w:t>
      </w:r>
      <w:proofErr w:type="gramEnd"/>
      <w:r w:rsidRPr="0080078B">
        <w:rPr>
          <w:rFonts w:ascii="Times New Roman" w:hAnsi="Times New Roman"/>
          <w:sz w:val="28"/>
          <w:szCs w:val="28"/>
        </w:rPr>
        <w:t> – коэффициент, учитывающий место размещения рекламной конструкции. Значение К</w:t>
      </w:r>
      <w:proofErr w:type="gramStart"/>
      <w:r w:rsidRPr="0080078B">
        <w:rPr>
          <w:rFonts w:ascii="Times New Roman" w:hAnsi="Times New Roman"/>
          <w:sz w:val="28"/>
          <w:szCs w:val="28"/>
        </w:rPr>
        <w:t>2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определяется в соответствии с делением территории города Омска на зоны размещения средств наружной рекламы, утверждаемые правовым актом Администрации города Омска и в соответствии с таблицей 2 статьи 6 Решения;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К3 – коэффициент, учитыв</w:t>
      </w:r>
      <w:r w:rsidR="000B5C19" w:rsidRPr="0080078B">
        <w:rPr>
          <w:rFonts w:ascii="Times New Roman" w:hAnsi="Times New Roman"/>
          <w:sz w:val="28"/>
          <w:szCs w:val="28"/>
        </w:rPr>
        <w:t>ающий тип рекламной конструкции</w:t>
      </w:r>
      <w:r w:rsidR="000B5C19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(в соответствии с таблицей 3 статьи 7 Решения);</w:t>
      </w:r>
    </w:p>
    <w:p w:rsidR="002C7F26" w:rsidRPr="0080078B" w:rsidRDefault="00D65BB4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</w:t>
      </w:r>
      <w:proofErr w:type="gramStart"/>
      <w:r w:rsidRPr="0080078B">
        <w:rPr>
          <w:rFonts w:ascii="Times New Roman" w:hAnsi="Times New Roman"/>
          <w:sz w:val="28"/>
          <w:szCs w:val="28"/>
        </w:rPr>
        <w:t>4</w:t>
      </w:r>
      <w:proofErr w:type="gramEnd"/>
      <w:r w:rsidRPr="0080078B">
        <w:rPr>
          <w:rFonts w:ascii="Times New Roman" w:hAnsi="Times New Roman"/>
          <w:sz w:val="28"/>
          <w:szCs w:val="28"/>
        </w:rPr>
        <w:t> – </w:t>
      </w:r>
      <w:r w:rsidR="002C7F26" w:rsidRPr="0080078B">
        <w:rPr>
          <w:rFonts w:ascii="Times New Roman" w:hAnsi="Times New Roman"/>
          <w:sz w:val="28"/>
          <w:szCs w:val="28"/>
        </w:rPr>
        <w:t xml:space="preserve"> коэффициент-дефлятор, учитывающий изменение потребительских цен на товары (работы, услуги), устанавливается ежегодно на календарный год Решением Омского городского Совета о бюджете города Омска на очередной финансовый год и плановый период.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К5</w:t>
      </w:r>
      <w:r w:rsidR="00D65BB4" w:rsidRPr="0080078B">
        <w:rPr>
          <w:rFonts w:ascii="Times New Roman" w:hAnsi="Times New Roman"/>
          <w:sz w:val="28"/>
          <w:szCs w:val="28"/>
        </w:rPr>
        <w:t> </w:t>
      </w:r>
      <w:r w:rsidRPr="0080078B">
        <w:rPr>
          <w:rFonts w:ascii="Times New Roman" w:hAnsi="Times New Roman"/>
          <w:sz w:val="28"/>
          <w:szCs w:val="28"/>
        </w:rPr>
        <w:t>–</w:t>
      </w:r>
      <w:r w:rsidR="00D65BB4" w:rsidRPr="0080078B">
        <w:rPr>
          <w:rFonts w:ascii="Times New Roman" w:hAnsi="Times New Roman"/>
          <w:sz w:val="28"/>
          <w:szCs w:val="28"/>
        </w:rPr>
        <w:t> </w:t>
      </w:r>
      <w:r w:rsidRPr="0080078B">
        <w:rPr>
          <w:rFonts w:ascii="Times New Roman" w:hAnsi="Times New Roman"/>
          <w:sz w:val="28"/>
          <w:szCs w:val="28"/>
        </w:rPr>
        <w:t>при заключении Договора по результатам торгов в форме конкурса, проводимого в целях реализации социальных задач города Омска, перечень которых утверждается правовым актом Администрации города Омска, расчет размера платы по Договору производится с применением понижающего коэффициента 0,2.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lastRenderedPageBreak/>
        <w:t>Размер ежемесячной платы по договору составляет сумму платы всех рекламных конструкций.</w:t>
      </w:r>
    </w:p>
    <w:p w:rsidR="002C7F26" w:rsidRPr="0080078B" w:rsidRDefault="002C7F26" w:rsidP="002C7F26">
      <w:pPr>
        <w:pStyle w:val="ConsPlusNormal"/>
        <w:ind w:firstLine="709"/>
        <w:jc w:val="both"/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1"/>
        <w:gridCol w:w="708"/>
        <w:gridCol w:w="567"/>
        <w:gridCol w:w="851"/>
        <w:gridCol w:w="992"/>
        <w:gridCol w:w="851"/>
        <w:gridCol w:w="992"/>
        <w:gridCol w:w="1134"/>
        <w:gridCol w:w="850"/>
        <w:gridCol w:w="851"/>
        <w:gridCol w:w="850"/>
        <w:gridCol w:w="851"/>
      </w:tblGrid>
      <w:tr w:rsidR="002C7F26" w:rsidRPr="0080078B" w:rsidTr="00994E0D">
        <w:trPr>
          <w:trHeight w:val="1575"/>
        </w:trPr>
        <w:tc>
          <w:tcPr>
            <w:tcW w:w="441" w:type="dxa"/>
            <w:shd w:val="clear" w:color="auto" w:fill="auto"/>
            <w:vAlign w:val="center"/>
          </w:tcPr>
          <w:p w:rsidR="002C7F26" w:rsidRPr="0080078B" w:rsidRDefault="002C7F26" w:rsidP="00D65BB4">
            <w:pPr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0078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80078B"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 w:rsidRPr="0080078B"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Адрес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Тип РК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Вид РК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0078B">
              <w:rPr>
                <w:rFonts w:ascii="Times New Roman" w:hAnsi="Times New Roman"/>
                <w:sz w:val="16"/>
                <w:szCs w:val="16"/>
              </w:rPr>
              <w:t>Сб-базовая</w:t>
            </w:r>
            <w:proofErr w:type="spellEnd"/>
            <w:r w:rsidRPr="0080078B">
              <w:rPr>
                <w:rFonts w:ascii="Times New Roman" w:hAnsi="Times New Roman"/>
                <w:sz w:val="16"/>
                <w:szCs w:val="16"/>
              </w:rPr>
              <w:t xml:space="preserve"> ставка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65BB4" w:rsidRPr="0080078B" w:rsidRDefault="002C7F26" w:rsidP="00D65B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S-Площадь изображения</w:t>
            </w:r>
          </w:p>
          <w:p w:rsidR="002C7F26" w:rsidRPr="0080078B" w:rsidRDefault="002C7F26" w:rsidP="00D65B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(кв. 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Start"/>
            <w:r w:rsidRPr="0080078B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80078B">
              <w:rPr>
                <w:rFonts w:ascii="Times New Roman" w:hAnsi="Times New Roman"/>
                <w:sz w:val="16"/>
                <w:szCs w:val="16"/>
              </w:rPr>
              <w:t xml:space="preserve"> (площадь)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Start"/>
            <w:r w:rsidRPr="0080078B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  <w:r w:rsidRPr="0080078B">
              <w:rPr>
                <w:rFonts w:ascii="Times New Roman" w:hAnsi="Times New Roman"/>
                <w:sz w:val="16"/>
                <w:szCs w:val="16"/>
              </w:rPr>
              <w:t xml:space="preserve"> (место размещения)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К3 (тип конструкции)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К</w:t>
            </w:r>
            <w:proofErr w:type="gramStart"/>
            <w:r w:rsidRPr="0080078B">
              <w:rPr>
                <w:rFonts w:ascii="Times New Roman" w:hAnsi="Times New Roman"/>
                <w:sz w:val="16"/>
                <w:szCs w:val="16"/>
              </w:rPr>
              <w:t>4</w:t>
            </w:r>
            <w:proofErr w:type="gramEnd"/>
            <w:r w:rsidRPr="0080078B">
              <w:rPr>
                <w:rFonts w:ascii="Times New Roman" w:hAnsi="Times New Roman"/>
                <w:sz w:val="16"/>
                <w:szCs w:val="16"/>
              </w:rPr>
              <w:t xml:space="preserve"> (дефлятор)</w:t>
            </w:r>
          </w:p>
        </w:tc>
        <w:tc>
          <w:tcPr>
            <w:tcW w:w="850" w:type="dxa"/>
            <w:vAlign w:val="center"/>
          </w:tcPr>
          <w:p w:rsidR="002C7F26" w:rsidRPr="0080078B" w:rsidRDefault="002C7F26" w:rsidP="005C7CD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 xml:space="preserve">К5 (соц. </w:t>
            </w:r>
            <w:r w:rsidR="005C7CD5" w:rsidRPr="0080078B">
              <w:rPr>
                <w:rFonts w:ascii="Times New Roman" w:hAnsi="Times New Roman"/>
                <w:sz w:val="16"/>
                <w:szCs w:val="16"/>
              </w:rPr>
              <w:t>р</w:t>
            </w:r>
            <w:r w:rsidRPr="0080078B">
              <w:rPr>
                <w:rFonts w:ascii="Times New Roman" w:hAnsi="Times New Roman"/>
                <w:sz w:val="16"/>
                <w:szCs w:val="16"/>
              </w:rPr>
              <w:t>еклама)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78B">
              <w:rPr>
                <w:rFonts w:ascii="Times New Roman" w:hAnsi="Times New Roman"/>
                <w:sz w:val="16"/>
                <w:szCs w:val="16"/>
              </w:rPr>
              <w:t>Стоимость (руб.)</w:t>
            </w:r>
          </w:p>
        </w:tc>
      </w:tr>
      <w:tr w:rsidR="002C7F26" w:rsidRPr="0080078B" w:rsidTr="00994E0D">
        <w:trPr>
          <w:trHeight w:val="315"/>
        </w:trPr>
        <w:tc>
          <w:tcPr>
            <w:tcW w:w="441" w:type="dxa"/>
            <w:shd w:val="clear" w:color="auto" w:fill="auto"/>
            <w:noWrap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1 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78B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C7F26" w:rsidRPr="0080078B" w:rsidTr="00994E0D">
        <w:trPr>
          <w:trHeight w:val="330"/>
        </w:trPr>
        <w:tc>
          <w:tcPr>
            <w:tcW w:w="8237" w:type="dxa"/>
            <w:gridSpan w:val="10"/>
            <w:shd w:val="clear" w:color="auto" w:fill="auto"/>
            <w:noWrap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78B">
              <w:rPr>
                <w:rFonts w:ascii="Times New Roman" w:hAnsi="Times New Roman"/>
                <w:sz w:val="24"/>
                <w:szCs w:val="24"/>
              </w:rPr>
              <w:t>Размер ежемесячной платы по договору:</w:t>
            </w:r>
          </w:p>
        </w:tc>
        <w:tc>
          <w:tcPr>
            <w:tcW w:w="850" w:type="dxa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7F26" w:rsidRPr="0080078B" w:rsidRDefault="002C7F26" w:rsidP="00591AB3">
            <w:pPr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7F26" w:rsidRPr="0080078B" w:rsidRDefault="002C7F26" w:rsidP="002C7F26">
      <w:pPr>
        <w:pStyle w:val="ConsPlusNormal"/>
        <w:ind w:firstLine="709"/>
        <w:jc w:val="both"/>
      </w:pPr>
    </w:p>
    <w:p w:rsidR="002C7F26" w:rsidRPr="0080078B" w:rsidRDefault="002C7F26" w:rsidP="0071057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«Управление делами»:                                «Рекламораспространитель»:</w:t>
      </w:r>
    </w:p>
    <w:p w:rsidR="0071057C" w:rsidRPr="0080078B" w:rsidRDefault="0071057C" w:rsidP="0071057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C7F26" w:rsidRPr="0080078B" w:rsidRDefault="002C7F26" w:rsidP="0071057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_______________/______________/            ______________/_______________/</w:t>
      </w:r>
    </w:p>
    <w:p w:rsidR="002C7F26" w:rsidRPr="0080078B" w:rsidRDefault="002C7F26" w:rsidP="000B5C1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0078B">
        <w:rPr>
          <w:rFonts w:ascii="Times New Roman" w:hAnsi="Times New Roman" w:cs="Times New Roman"/>
          <w:sz w:val="24"/>
          <w:szCs w:val="24"/>
        </w:rPr>
        <w:t xml:space="preserve">     </w:t>
      </w:r>
      <w:r w:rsidR="00532505" w:rsidRPr="0080078B">
        <w:rPr>
          <w:rFonts w:ascii="Times New Roman" w:hAnsi="Times New Roman" w:cs="Times New Roman"/>
          <w:sz w:val="24"/>
          <w:szCs w:val="24"/>
        </w:rPr>
        <w:t xml:space="preserve">    </w:t>
      </w:r>
      <w:r w:rsidRPr="0080078B">
        <w:rPr>
          <w:rFonts w:ascii="Times New Roman" w:hAnsi="Times New Roman" w:cs="Times New Roman"/>
          <w:sz w:val="24"/>
          <w:szCs w:val="24"/>
        </w:rPr>
        <w:t xml:space="preserve"> подпись            </w:t>
      </w:r>
      <w:r w:rsidR="00532505" w:rsidRPr="0080078B">
        <w:rPr>
          <w:rFonts w:ascii="Times New Roman" w:hAnsi="Times New Roman" w:cs="Times New Roman"/>
          <w:sz w:val="24"/>
          <w:szCs w:val="24"/>
        </w:rPr>
        <w:t xml:space="preserve">     </w:t>
      </w:r>
      <w:r w:rsidRPr="0080078B">
        <w:rPr>
          <w:rFonts w:ascii="Times New Roman" w:hAnsi="Times New Roman" w:cs="Times New Roman"/>
          <w:sz w:val="24"/>
          <w:szCs w:val="24"/>
        </w:rPr>
        <w:t xml:space="preserve">   (Ф.И.О.)               </w:t>
      </w:r>
      <w:r w:rsidR="00532505" w:rsidRPr="0080078B">
        <w:rPr>
          <w:rFonts w:ascii="Times New Roman" w:hAnsi="Times New Roman" w:cs="Times New Roman"/>
          <w:sz w:val="24"/>
          <w:szCs w:val="24"/>
        </w:rPr>
        <w:t xml:space="preserve">       </w:t>
      </w:r>
      <w:r w:rsidRPr="0080078B">
        <w:rPr>
          <w:rFonts w:ascii="Times New Roman" w:hAnsi="Times New Roman" w:cs="Times New Roman"/>
          <w:sz w:val="24"/>
          <w:szCs w:val="24"/>
        </w:rPr>
        <w:t xml:space="preserve">            подпись         </w:t>
      </w:r>
      <w:r w:rsidR="00532505" w:rsidRPr="0080078B">
        <w:rPr>
          <w:rFonts w:ascii="Times New Roman" w:hAnsi="Times New Roman" w:cs="Times New Roman"/>
          <w:sz w:val="24"/>
          <w:szCs w:val="24"/>
        </w:rPr>
        <w:t xml:space="preserve">      </w:t>
      </w:r>
      <w:r w:rsidRPr="0080078B">
        <w:rPr>
          <w:rFonts w:ascii="Times New Roman" w:hAnsi="Times New Roman" w:cs="Times New Roman"/>
          <w:sz w:val="24"/>
          <w:szCs w:val="24"/>
        </w:rPr>
        <w:t xml:space="preserve">        (Ф.И.О.)</w:t>
      </w:r>
    </w:p>
    <w:p w:rsidR="002C7F26" w:rsidRPr="0080078B" w:rsidRDefault="002C7F26" w:rsidP="0071057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«___» ______________ ____ </w:t>
      </w:r>
      <w:proofErr w:type="gramStart"/>
      <w:r w:rsidRPr="0080078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>.                     «___» _______________ ____ г.</w:t>
      </w:r>
    </w:p>
    <w:p w:rsidR="002C7F26" w:rsidRPr="0080078B" w:rsidRDefault="002C7F26" w:rsidP="002C7F26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2C7F26" w:rsidRDefault="002C7F26" w:rsidP="0071057C">
      <w:pPr>
        <w:rPr>
          <w:rFonts w:ascii="Times New Roman" w:hAnsi="Times New Roman"/>
          <w:sz w:val="24"/>
          <w:szCs w:val="24"/>
        </w:rPr>
      </w:pPr>
      <w:r w:rsidRPr="0080078B">
        <w:rPr>
          <w:rFonts w:ascii="Times New Roman" w:hAnsi="Times New Roman"/>
          <w:sz w:val="24"/>
          <w:szCs w:val="24"/>
        </w:rPr>
        <w:t xml:space="preserve">М.П.                  </w:t>
      </w:r>
      <w:r w:rsidR="00532505" w:rsidRPr="0080078B">
        <w:rPr>
          <w:rFonts w:ascii="Times New Roman" w:hAnsi="Times New Roman"/>
          <w:sz w:val="24"/>
          <w:szCs w:val="24"/>
        </w:rPr>
        <w:t xml:space="preserve">            </w:t>
      </w:r>
      <w:r w:rsidRPr="0080078B">
        <w:rPr>
          <w:rFonts w:ascii="Times New Roman" w:hAnsi="Times New Roman"/>
          <w:sz w:val="24"/>
          <w:szCs w:val="24"/>
        </w:rPr>
        <w:t xml:space="preserve">                </w:t>
      </w:r>
      <w:r w:rsidR="000B5C19" w:rsidRPr="0080078B">
        <w:rPr>
          <w:rFonts w:ascii="Times New Roman" w:hAnsi="Times New Roman"/>
          <w:sz w:val="24"/>
          <w:szCs w:val="24"/>
        </w:rPr>
        <w:t xml:space="preserve"> </w:t>
      </w:r>
      <w:r w:rsidRPr="0080078B">
        <w:rPr>
          <w:rFonts w:ascii="Times New Roman" w:hAnsi="Times New Roman"/>
          <w:sz w:val="24"/>
          <w:szCs w:val="24"/>
        </w:rPr>
        <w:t xml:space="preserve">        </w:t>
      </w:r>
      <w:r w:rsidR="0071057C" w:rsidRPr="0080078B">
        <w:rPr>
          <w:rFonts w:ascii="Times New Roman" w:hAnsi="Times New Roman"/>
          <w:sz w:val="24"/>
          <w:szCs w:val="24"/>
        </w:rPr>
        <w:t xml:space="preserve"> </w:t>
      </w:r>
      <w:r w:rsidRPr="0080078B">
        <w:rPr>
          <w:rFonts w:ascii="Times New Roman" w:hAnsi="Times New Roman"/>
          <w:sz w:val="24"/>
          <w:szCs w:val="24"/>
        </w:rPr>
        <w:t xml:space="preserve">                    М.П.</w:t>
      </w:r>
    </w:p>
    <w:p w:rsidR="004D1315" w:rsidRDefault="004D1315" w:rsidP="0071057C">
      <w:pPr>
        <w:rPr>
          <w:rFonts w:ascii="Times New Roman" w:hAnsi="Times New Roman"/>
          <w:sz w:val="24"/>
          <w:szCs w:val="24"/>
        </w:rPr>
      </w:pPr>
    </w:p>
    <w:p w:rsidR="004D1315" w:rsidRPr="004D1315" w:rsidRDefault="004D1315" w:rsidP="004D1315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315">
        <w:rPr>
          <w:rFonts w:ascii="Times New Roman" w:hAnsi="Times New Roman" w:cs="Times New Roman"/>
          <w:sz w:val="28"/>
          <w:szCs w:val="28"/>
        </w:rPr>
        <w:t>_____________</w:t>
      </w:r>
    </w:p>
    <w:p w:rsidR="004D1315" w:rsidRPr="00532505" w:rsidRDefault="004D1315" w:rsidP="0071057C">
      <w:pPr>
        <w:rPr>
          <w:rFonts w:ascii="Times New Roman" w:hAnsi="Times New Roman"/>
          <w:sz w:val="24"/>
          <w:szCs w:val="24"/>
        </w:rPr>
      </w:pPr>
    </w:p>
    <w:sectPr w:rsidR="004D1315" w:rsidRPr="00532505" w:rsidSect="00DE0973">
      <w:headerReference w:type="default" r:id="rId8"/>
      <w:headerReference w:type="first" r:id="rId9"/>
      <w:pgSz w:w="11906" w:h="16838"/>
      <w:pgMar w:top="1134" w:right="851" w:bottom="1134" w:left="113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F09" w:rsidRDefault="00D27F09" w:rsidP="00D3442D">
      <w:r>
        <w:separator/>
      </w:r>
    </w:p>
  </w:endnote>
  <w:endnote w:type="continuationSeparator" w:id="0">
    <w:p w:rsidR="00D27F09" w:rsidRDefault="00D27F09" w:rsidP="00D34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F09" w:rsidRDefault="00D27F09" w:rsidP="00D3442D">
      <w:r>
        <w:separator/>
      </w:r>
    </w:p>
  </w:footnote>
  <w:footnote w:type="continuationSeparator" w:id="0">
    <w:p w:rsidR="00D27F09" w:rsidRDefault="00D27F09" w:rsidP="00D34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76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E0A87" w:rsidRPr="00DE0973" w:rsidRDefault="00BE0A87" w:rsidP="00DE0973">
        <w:pPr>
          <w:pStyle w:val="ad"/>
          <w:pBdr>
            <w:bottom w:val="none" w:sz="0" w:space="0" w:color="auto"/>
          </w:pBdr>
          <w:rPr>
            <w:rFonts w:ascii="Times New Roman" w:hAnsi="Times New Roman" w:cs="Times New Roman"/>
            <w:sz w:val="28"/>
            <w:szCs w:val="28"/>
          </w:rPr>
        </w:pPr>
        <w:r w:rsidRPr="00DE097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097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E097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190D">
          <w:rPr>
            <w:rFonts w:ascii="Times New Roman" w:hAnsi="Times New Roman" w:cs="Times New Roman"/>
            <w:noProof/>
            <w:sz w:val="28"/>
            <w:szCs w:val="28"/>
          </w:rPr>
          <w:t>29</w:t>
        </w:r>
        <w:r w:rsidRPr="00DE097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A87" w:rsidRDefault="00BE0A87" w:rsidP="00DE0973">
    <w:pPr>
      <w:pStyle w:val="ad"/>
      <w:pBdr>
        <w:bottom w:val="none" w:sz="0" w:space="0" w:color="auto"/>
      </w:pBdr>
    </w:pPr>
  </w:p>
  <w:p w:rsidR="00BE0A87" w:rsidRPr="00DE0973" w:rsidRDefault="00BE0A87" w:rsidP="00DE0973">
    <w:pPr>
      <w:pStyle w:val="ad"/>
      <w:pBdr>
        <w:bottom w:val="none" w:sz="0" w:space="0" w:color="auto"/>
      </w:pBd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0000016"/>
    <w:multiLevelType w:val="hybridMultilevel"/>
    <w:tmpl w:val="852C4796"/>
    <w:lvl w:ilvl="0" w:tplc="0419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38F0B97A">
      <w:start w:val="1"/>
      <w:numFmt w:val="lowerRoman"/>
      <w:lvlText w:val="(%2)"/>
      <w:lvlJc w:val="left"/>
      <w:pPr>
        <w:ind w:left="1980" w:hanging="360"/>
      </w:pPr>
      <w:rPr>
        <w:rFonts w:cs="Times New Roman" w:hint="eastAsia"/>
      </w:rPr>
    </w:lvl>
    <w:lvl w:ilvl="2" w:tplc="BD7CC64C">
      <w:start w:val="1"/>
      <w:numFmt w:val="decimal"/>
      <w:lvlText w:val="%3."/>
      <w:lvlJc w:val="left"/>
      <w:pPr>
        <w:ind w:left="2880" w:hanging="360"/>
      </w:pPr>
      <w:rPr>
        <w:rFonts w:cs="Times New Roman" w:hint="eastAsia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4D6862A2"/>
    <w:multiLevelType w:val="hybridMultilevel"/>
    <w:tmpl w:val="524CC3EC"/>
    <w:lvl w:ilvl="0" w:tplc="8228A2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91BA0"/>
    <w:multiLevelType w:val="hybridMultilevel"/>
    <w:tmpl w:val="2862C21E"/>
    <w:lvl w:ilvl="0" w:tplc="57688D46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2C7F26"/>
    <w:rsid w:val="00005852"/>
    <w:rsid w:val="00014494"/>
    <w:rsid w:val="00021138"/>
    <w:rsid w:val="00022531"/>
    <w:rsid w:val="00024E76"/>
    <w:rsid w:val="00026A97"/>
    <w:rsid w:val="000277AF"/>
    <w:rsid w:val="000307E5"/>
    <w:rsid w:val="00031BD9"/>
    <w:rsid w:val="00032C07"/>
    <w:rsid w:val="00052EC7"/>
    <w:rsid w:val="00056675"/>
    <w:rsid w:val="00057518"/>
    <w:rsid w:val="000617FE"/>
    <w:rsid w:val="00076051"/>
    <w:rsid w:val="0008239B"/>
    <w:rsid w:val="000828DB"/>
    <w:rsid w:val="00083C41"/>
    <w:rsid w:val="0008600E"/>
    <w:rsid w:val="000A175C"/>
    <w:rsid w:val="000A49C1"/>
    <w:rsid w:val="000A5BC4"/>
    <w:rsid w:val="000A62C0"/>
    <w:rsid w:val="000B02A9"/>
    <w:rsid w:val="000B2646"/>
    <w:rsid w:val="000B5C19"/>
    <w:rsid w:val="000B6460"/>
    <w:rsid w:val="000B7C6F"/>
    <w:rsid w:val="000C07AC"/>
    <w:rsid w:val="000C30ED"/>
    <w:rsid w:val="000C4152"/>
    <w:rsid w:val="000C51B3"/>
    <w:rsid w:val="000D39C8"/>
    <w:rsid w:val="000D58E8"/>
    <w:rsid w:val="000E12E1"/>
    <w:rsid w:val="000E1BCF"/>
    <w:rsid w:val="000F0A68"/>
    <w:rsid w:val="000F2074"/>
    <w:rsid w:val="000F5388"/>
    <w:rsid w:val="000F76AF"/>
    <w:rsid w:val="000F7B0E"/>
    <w:rsid w:val="00103BAC"/>
    <w:rsid w:val="0010453D"/>
    <w:rsid w:val="00113393"/>
    <w:rsid w:val="001135FF"/>
    <w:rsid w:val="00117FBC"/>
    <w:rsid w:val="0012039D"/>
    <w:rsid w:val="0012580F"/>
    <w:rsid w:val="00130C28"/>
    <w:rsid w:val="00134520"/>
    <w:rsid w:val="00147F0F"/>
    <w:rsid w:val="00150DE8"/>
    <w:rsid w:val="0015196D"/>
    <w:rsid w:val="001600C6"/>
    <w:rsid w:val="00160B47"/>
    <w:rsid w:val="00163032"/>
    <w:rsid w:val="001646A1"/>
    <w:rsid w:val="00164E74"/>
    <w:rsid w:val="00173FD8"/>
    <w:rsid w:val="0017542B"/>
    <w:rsid w:val="00182D4C"/>
    <w:rsid w:val="0018346A"/>
    <w:rsid w:val="00192399"/>
    <w:rsid w:val="001A14B8"/>
    <w:rsid w:val="001A22E1"/>
    <w:rsid w:val="001A3162"/>
    <w:rsid w:val="001A6038"/>
    <w:rsid w:val="001A6B7E"/>
    <w:rsid w:val="001B3DEC"/>
    <w:rsid w:val="001C0C68"/>
    <w:rsid w:val="001C1DBC"/>
    <w:rsid w:val="001C2822"/>
    <w:rsid w:val="001C2AFA"/>
    <w:rsid w:val="001D4358"/>
    <w:rsid w:val="001D61E2"/>
    <w:rsid w:val="001E2299"/>
    <w:rsid w:val="001F2FCF"/>
    <w:rsid w:val="001F3B3F"/>
    <w:rsid w:val="001F4366"/>
    <w:rsid w:val="001F5D6F"/>
    <w:rsid w:val="00204207"/>
    <w:rsid w:val="0021177A"/>
    <w:rsid w:val="00217FEF"/>
    <w:rsid w:val="00230993"/>
    <w:rsid w:val="00232365"/>
    <w:rsid w:val="00240AC6"/>
    <w:rsid w:val="00241E92"/>
    <w:rsid w:val="00242EF7"/>
    <w:rsid w:val="00244A3D"/>
    <w:rsid w:val="0024573E"/>
    <w:rsid w:val="00247009"/>
    <w:rsid w:val="00247265"/>
    <w:rsid w:val="002509B0"/>
    <w:rsid w:val="00250E21"/>
    <w:rsid w:val="00255442"/>
    <w:rsid w:val="002603DF"/>
    <w:rsid w:val="0026142A"/>
    <w:rsid w:val="002674E1"/>
    <w:rsid w:val="002700BB"/>
    <w:rsid w:val="00273DAE"/>
    <w:rsid w:val="00274698"/>
    <w:rsid w:val="00282C89"/>
    <w:rsid w:val="00284345"/>
    <w:rsid w:val="00287EDD"/>
    <w:rsid w:val="002974AC"/>
    <w:rsid w:val="002A1EB5"/>
    <w:rsid w:val="002B2F29"/>
    <w:rsid w:val="002B71D4"/>
    <w:rsid w:val="002C0916"/>
    <w:rsid w:val="002C0EE4"/>
    <w:rsid w:val="002C42D7"/>
    <w:rsid w:val="002C4583"/>
    <w:rsid w:val="002C5B46"/>
    <w:rsid w:val="002C726B"/>
    <w:rsid w:val="002C7E23"/>
    <w:rsid w:val="002C7F26"/>
    <w:rsid w:val="002D4D4E"/>
    <w:rsid w:val="002D4F5B"/>
    <w:rsid w:val="002E1790"/>
    <w:rsid w:val="002E4DFB"/>
    <w:rsid w:val="002F4768"/>
    <w:rsid w:val="002F68E3"/>
    <w:rsid w:val="002F76F5"/>
    <w:rsid w:val="00303157"/>
    <w:rsid w:val="003032E7"/>
    <w:rsid w:val="00321CC6"/>
    <w:rsid w:val="0032331E"/>
    <w:rsid w:val="0032681F"/>
    <w:rsid w:val="00326B71"/>
    <w:rsid w:val="00341AD1"/>
    <w:rsid w:val="00343C14"/>
    <w:rsid w:val="00345262"/>
    <w:rsid w:val="00345A06"/>
    <w:rsid w:val="00345AFE"/>
    <w:rsid w:val="00350462"/>
    <w:rsid w:val="003505C5"/>
    <w:rsid w:val="00362895"/>
    <w:rsid w:val="003632A0"/>
    <w:rsid w:val="00367C30"/>
    <w:rsid w:val="00372616"/>
    <w:rsid w:val="00381531"/>
    <w:rsid w:val="00384E83"/>
    <w:rsid w:val="00391001"/>
    <w:rsid w:val="003930FD"/>
    <w:rsid w:val="00395EC8"/>
    <w:rsid w:val="003A04B3"/>
    <w:rsid w:val="003A3368"/>
    <w:rsid w:val="003B1961"/>
    <w:rsid w:val="003B2596"/>
    <w:rsid w:val="003B6231"/>
    <w:rsid w:val="003B7ACC"/>
    <w:rsid w:val="003C12F0"/>
    <w:rsid w:val="003C40E6"/>
    <w:rsid w:val="003C63B5"/>
    <w:rsid w:val="003D68EA"/>
    <w:rsid w:val="003E0C78"/>
    <w:rsid w:val="003F0ADF"/>
    <w:rsid w:val="003F325C"/>
    <w:rsid w:val="003F384C"/>
    <w:rsid w:val="003F6827"/>
    <w:rsid w:val="004016D4"/>
    <w:rsid w:val="00403A85"/>
    <w:rsid w:val="00404D1F"/>
    <w:rsid w:val="00411821"/>
    <w:rsid w:val="00411E6D"/>
    <w:rsid w:val="004272E4"/>
    <w:rsid w:val="00427B5A"/>
    <w:rsid w:val="00437935"/>
    <w:rsid w:val="0044199B"/>
    <w:rsid w:val="00443449"/>
    <w:rsid w:val="00445DE0"/>
    <w:rsid w:val="0045521C"/>
    <w:rsid w:val="004577B1"/>
    <w:rsid w:val="00460614"/>
    <w:rsid w:val="004718F6"/>
    <w:rsid w:val="004739DE"/>
    <w:rsid w:val="00480B24"/>
    <w:rsid w:val="00485141"/>
    <w:rsid w:val="00492B68"/>
    <w:rsid w:val="00493D89"/>
    <w:rsid w:val="0049732E"/>
    <w:rsid w:val="004A33BB"/>
    <w:rsid w:val="004B4CCB"/>
    <w:rsid w:val="004B55D7"/>
    <w:rsid w:val="004C38C2"/>
    <w:rsid w:val="004C4069"/>
    <w:rsid w:val="004C6C22"/>
    <w:rsid w:val="004D1315"/>
    <w:rsid w:val="004D492B"/>
    <w:rsid w:val="004D542D"/>
    <w:rsid w:val="004D5A7B"/>
    <w:rsid w:val="004D60F4"/>
    <w:rsid w:val="004E3E11"/>
    <w:rsid w:val="004E5B4C"/>
    <w:rsid w:val="004E6DB1"/>
    <w:rsid w:val="004E6F79"/>
    <w:rsid w:val="004E769A"/>
    <w:rsid w:val="004F03BC"/>
    <w:rsid w:val="004F0CFF"/>
    <w:rsid w:val="004F1388"/>
    <w:rsid w:val="004F3F9C"/>
    <w:rsid w:val="004F4706"/>
    <w:rsid w:val="004F79AC"/>
    <w:rsid w:val="00501FC6"/>
    <w:rsid w:val="005047FF"/>
    <w:rsid w:val="00510994"/>
    <w:rsid w:val="0051174E"/>
    <w:rsid w:val="00516E2D"/>
    <w:rsid w:val="00523893"/>
    <w:rsid w:val="00532505"/>
    <w:rsid w:val="00537CB2"/>
    <w:rsid w:val="00544D88"/>
    <w:rsid w:val="005516DE"/>
    <w:rsid w:val="005555AC"/>
    <w:rsid w:val="00560176"/>
    <w:rsid w:val="00563D48"/>
    <w:rsid w:val="005652BA"/>
    <w:rsid w:val="00565B39"/>
    <w:rsid w:val="005811C9"/>
    <w:rsid w:val="00584320"/>
    <w:rsid w:val="00586ACE"/>
    <w:rsid w:val="0058708D"/>
    <w:rsid w:val="00590938"/>
    <w:rsid w:val="00590F12"/>
    <w:rsid w:val="00591AB3"/>
    <w:rsid w:val="00591C30"/>
    <w:rsid w:val="005937F7"/>
    <w:rsid w:val="00593B7C"/>
    <w:rsid w:val="00595232"/>
    <w:rsid w:val="005A48D4"/>
    <w:rsid w:val="005A7B98"/>
    <w:rsid w:val="005B36AF"/>
    <w:rsid w:val="005C028D"/>
    <w:rsid w:val="005C285D"/>
    <w:rsid w:val="005C2944"/>
    <w:rsid w:val="005C7CD5"/>
    <w:rsid w:val="005D2CC5"/>
    <w:rsid w:val="005D42FD"/>
    <w:rsid w:val="005D66CE"/>
    <w:rsid w:val="005E2270"/>
    <w:rsid w:val="005E3796"/>
    <w:rsid w:val="005F3520"/>
    <w:rsid w:val="00612C28"/>
    <w:rsid w:val="006155E8"/>
    <w:rsid w:val="0062236B"/>
    <w:rsid w:val="006246C8"/>
    <w:rsid w:val="00624A5E"/>
    <w:rsid w:val="00631BC0"/>
    <w:rsid w:val="006329A6"/>
    <w:rsid w:val="0063360B"/>
    <w:rsid w:val="00634D51"/>
    <w:rsid w:val="00635EB4"/>
    <w:rsid w:val="00642A24"/>
    <w:rsid w:val="00650575"/>
    <w:rsid w:val="00650D84"/>
    <w:rsid w:val="00652E0E"/>
    <w:rsid w:val="00656B33"/>
    <w:rsid w:val="00657E35"/>
    <w:rsid w:val="00661F32"/>
    <w:rsid w:val="0066238A"/>
    <w:rsid w:val="0066253C"/>
    <w:rsid w:val="00662564"/>
    <w:rsid w:val="006637B7"/>
    <w:rsid w:val="00665BEE"/>
    <w:rsid w:val="006679EE"/>
    <w:rsid w:val="00670552"/>
    <w:rsid w:val="00674B34"/>
    <w:rsid w:val="00686367"/>
    <w:rsid w:val="00687BA7"/>
    <w:rsid w:val="006901E2"/>
    <w:rsid w:val="00696F42"/>
    <w:rsid w:val="006A283F"/>
    <w:rsid w:val="006A6355"/>
    <w:rsid w:val="006B186D"/>
    <w:rsid w:val="006C493F"/>
    <w:rsid w:val="006D0A84"/>
    <w:rsid w:val="006D3AD2"/>
    <w:rsid w:val="006D6A5D"/>
    <w:rsid w:val="006E2077"/>
    <w:rsid w:val="006E6150"/>
    <w:rsid w:val="006E730B"/>
    <w:rsid w:val="006F00A4"/>
    <w:rsid w:val="006F0209"/>
    <w:rsid w:val="006F2F4A"/>
    <w:rsid w:val="007009D6"/>
    <w:rsid w:val="0070540B"/>
    <w:rsid w:val="00706126"/>
    <w:rsid w:val="00707A10"/>
    <w:rsid w:val="0071057C"/>
    <w:rsid w:val="007119F8"/>
    <w:rsid w:val="007155BD"/>
    <w:rsid w:val="00722B73"/>
    <w:rsid w:val="00724B7E"/>
    <w:rsid w:val="0073049F"/>
    <w:rsid w:val="0073262F"/>
    <w:rsid w:val="00741C95"/>
    <w:rsid w:val="00742A62"/>
    <w:rsid w:val="0074437E"/>
    <w:rsid w:val="00745C22"/>
    <w:rsid w:val="007460D4"/>
    <w:rsid w:val="007534F8"/>
    <w:rsid w:val="00754CF1"/>
    <w:rsid w:val="00755C14"/>
    <w:rsid w:val="00757B53"/>
    <w:rsid w:val="00760938"/>
    <w:rsid w:val="00760F16"/>
    <w:rsid w:val="00774E7A"/>
    <w:rsid w:val="0077770B"/>
    <w:rsid w:val="00777A21"/>
    <w:rsid w:val="007848DC"/>
    <w:rsid w:val="00786C18"/>
    <w:rsid w:val="0079011D"/>
    <w:rsid w:val="007941E4"/>
    <w:rsid w:val="00794840"/>
    <w:rsid w:val="00795BA6"/>
    <w:rsid w:val="00796B37"/>
    <w:rsid w:val="007A22EB"/>
    <w:rsid w:val="007A77C3"/>
    <w:rsid w:val="007B0E6D"/>
    <w:rsid w:val="007B2AF3"/>
    <w:rsid w:val="007B4545"/>
    <w:rsid w:val="007C1B3F"/>
    <w:rsid w:val="007C1B7F"/>
    <w:rsid w:val="007C2D98"/>
    <w:rsid w:val="007C4F5A"/>
    <w:rsid w:val="007E053F"/>
    <w:rsid w:val="007E6128"/>
    <w:rsid w:val="007E7D9D"/>
    <w:rsid w:val="007F07F3"/>
    <w:rsid w:val="007F2DF4"/>
    <w:rsid w:val="007F770A"/>
    <w:rsid w:val="0080078B"/>
    <w:rsid w:val="00800917"/>
    <w:rsid w:val="00800CA8"/>
    <w:rsid w:val="0080214F"/>
    <w:rsid w:val="008235B5"/>
    <w:rsid w:val="00831CCF"/>
    <w:rsid w:val="00833DA3"/>
    <w:rsid w:val="00834D6E"/>
    <w:rsid w:val="0083628C"/>
    <w:rsid w:val="00842E8D"/>
    <w:rsid w:val="00844A0F"/>
    <w:rsid w:val="00846B34"/>
    <w:rsid w:val="008501F0"/>
    <w:rsid w:val="00854BC6"/>
    <w:rsid w:val="00857B00"/>
    <w:rsid w:val="00865B17"/>
    <w:rsid w:val="00866BC1"/>
    <w:rsid w:val="00873083"/>
    <w:rsid w:val="008746EC"/>
    <w:rsid w:val="008754A5"/>
    <w:rsid w:val="008757A3"/>
    <w:rsid w:val="00876C8C"/>
    <w:rsid w:val="0087789F"/>
    <w:rsid w:val="00882E85"/>
    <w:rsid w:val="0088496B"/>
    <w:rsid w:val="008A062D"/>
    <w:rsid w:val="008A0709"/>
    <w:rsid w:val="008A44F7"/>
    <w:rsid w:val="008B28FD"/>
    <w:rsid w:val="008B4E13"/>
    <w:rsid w:val="008B5CF9"/>
    <w:rsid w:val="008C5B1F"/>
    <w:rsid w:val="008D0BD2"/>
    <w:rsid w:val="008D7D60"/>
    <w:rsid w:val="008E1C19"/>
    <w:rsid w:val="008F6B59"/>
    <w:rsid w:val="00902673"/>
    <w:rsid w:val="00905E9C"/>
    <w:rsid w:val="009129C9"/>
    <w:rsid w:val="0091325F"/>
    <w:rsid w:val="00914D88"/>
    <w:rsid w:val="00923E91"/>
    <w:rsid w:val="0093415B"/>
    <w:rsid w:val="00936B4C"/>
    <w:rsid w:val="00936B88"/>
    <w:rsid w:val="0094280A"/>
    <w:rsid w:val="00942B0F"/>
    <w:rsid w:val="00945547"/>
    <w:rsid w:val="0094564B"/>
    <w:rsid w:val="00945D31"/>
    <w:rsid w:val="00955952"/>
    <w:rsid w:val="00962619"/>
    <w:rsid w:val="00963F3F"/>
    <w:rsid w:val="00973A09"/>
    <w:rsid w:val="00974E85"/>
    <w:rsid w:val="00975A07"/>
    <w:rsid w:val="00976292"/>
    <w:rsid w:val="009861BE"/>
    <w:rsid w:val="0099277A"/>
    <w:rsid w:val="00994E0D"/>
    <w:rsid w:val="009A5CD2"/>
    <w:rsid w:val="009B0FEC"/>
    <w:rsid w:val="009B2F53"/>
    <w:rsid w:val="009B4914"/>
    <w:rsid w:val="009C2789"/>
    <w:rsid w:val="009C460E"/>
    <w:rsid w:val="009C546A"/>
    <w:rsid w:val="009D2706"/>
    <w:rsid w:val="009D38CC"/>
    <w:rsid w:val="009E105B"/>
    <w:rsid w:val="009E366B"/>
    <w:rsid w:val="009F45EF"/>
    <w:rsid w:val="009F685B"/>
    <w:rsid w:val="009F6E12"/>
    <w:rsid w:val="00A00CEB"/>
    <w:rsid w:val="00A03E08"/>
    <w:rsid w:val="00A05874"/>
    <w:rsid w:val="00A12930"/>
    <w:rsid w:val="00A14AF5"/>
    <w:rsid w:val="00A2793A"/>
    <w:rsid w:val="00A31794"/>
    <w:rsid w:val="00A32A6A"/>
    <w:rsid w:val="00A32CBC"/>
    <w:rsid w:val="00A353AF"/>
    <w:rsid w:val="00A40089"/>
    <w:rsid w:val="00A401E3"/>
    <w:rsid w:val="00A43DF6"/>
    <w:rsid w:val="00A44274"/>
    <w:rsid w:val="00A540CA"/>
    <w:rsid w:val="00A56158"/>
    <w:rsid w:val="00A6094C"/>
    <w:rsid w:val="00A61949"/>
    <w:rsid w:val="00A65FCC"/>
    <w:rsid w:val="00A715DE"/>
    <w:rsid w:val="00A95D11"/>
    <w:rsid w:val="00A96592"/>
    <w:rsid w:val="00A96EAF"/>
    <w:rsid w:val="00AA4E9B"/>
    <w:rsid w:val="00AB116B"/>
    <w:rsid w:val="00AB1E15"/>
    <w:rsid w:val="00AB5745"/>
    <w:rsid w:val="00AC0D24"/>
    <w:rsid w:val="00AC1F77"/>
    <w:rsid w:val="00AD5516"/>
    <w:rsid w:val="00AD6AC9"/>
    <w:rsid w:val="00AE0AFC"/>
    <w:rsid w:val="00AE1E8C"/>
    <w:rsid w:val="00AF135F"/>
    <w:rsid w:val="00AF39E6"/>
    <w:rsid w:val="00B04D06"/>
    <w:rsid w:val="00B0625D"/>
    <w:rsid w:val="00B103E7"/>
    <w:rsid w:val="00B10B77"/>
    <w:rsid w:val="00B10DB3"/>
    <w:rsid w:val="00B1550F"/>
    <w:rsid w:val="00B16DA9"/>
    <w:rsid w:val="00B16FDC"/>
    <w:rsid w:val="00B20A7F"/>
    <w:rsid w:val="00B22FA4"/>
    <w:rsid w:val="00B244BD"/>
    <w:rsid w:val="00B24949"/>
    <w:rsid w:val="00B24EB1"/>
    <w:rsid w:val="00B31264"/>
    <w:rsid w:val="00B36222"/>
    <w:rsid w:val="00B36D54"/>
    <w:rsid w:val="00B37215"/>
    <w:rsid w:val="00B407AC"/>
    <w:rsid w:val="00B41596"/>
    <w:rsid w:val="00B45527"/>
    <w:rsid w:val="00B45ACC"/>
    <w:rsid w:val="00B4763C"/>
    <w:rsid w:val="00B521F3"/>
    <w:rsid w:val="00B561C3"/>
    <w:rsid w:val="00B61339"/>
    <w:rsid w:val="00B6178D"/>
    <w:rsid w:val="00B61E38"/>
    <w:rsid w:val="00B63676"/>
    <w:rsid w:val="00B70C7B"/>
    <w:rsid w:val="00B73749"/>
    <w:rsid w:val="00B85187"/>
    <w:rsid w:val="00B901C9"/>
    <w:rsid w:val="00B93CE6"/>
    <w:rsid w:val="00B93F9E"/>
    <w:rsid w:val="00B9437C"/>
    <w:rsid w:val="00B951F8"/>
    <w:rsid w:val="00BA519F"/>
    <w:rsid w:val="00BB2608"/>
    <w:rsid w:val="00BB2A7C"/>
    <w:rsid w:val="00BB4FF1"/>
    <w:rsid w:val="00BC0F00"/>
    <w:rsid w:val="00BD6EBD"/>
    <w:rsid w:val="00BD7BA2"/>
    <w:rsid w:val="00BE0A87"/>
    <w:rsid w:val="00BE4729"/>
    <w:rsid w:val="00BE4F3F"/>
    <w:rsid w:val="00BE7632"/>
    <w:rsid w:val="00BE7700"/>
    <w:rsid w:val="00BF2923"/>
    <w:rsid w:val="00C01A89"/>
    <w:rsid w:val="00C02ED0"/>
    <w:rsid w:val="00C0708D"/>
    <w:rsid w:val="00C07E6E"/>
    <w:rsid w:val="00C100FD"/>
    <w:rsid w:val="00C12F62"/>
    <w:rsid w:val="00C17F7D"/>
    <w:rsid w:val="00C20B9D"/>
    <w:rsid w:val="00C20FFB"/>
    <w:rsid w:val="00C23F60"/>
    <w:rsid w:val="00C2428A"/>
    <w:rsid w:val="00C303D4"/>
    <w:rsid w:val="00C30624"/>
    <w:rsid w:val="00C31B9C"/>
    <w:rsid w:val="00C33D34"/>
    <w:rsid w:val="00C34827"/>
    <w:rsid w:val="00C35347"/>
    <w:rsid w:val="00C443F5"/>
    <w:rsid w:val="00C44DEC"/>
    <w:rsid w:val="00C46492"/>
    <w:rsid w:val="00C53839"/>
    <w:rsid w:val="00C549BF"/>
    <w:rsid w:val="00C55B85"/>
    <w:rsid w:val="00C633E8"/>
    <w:rsid w:val="00C64515"/>
    <w:rsid w:val="00C70449"/>
    <w:rsid w:val="00C73509"/>
    <w:rsid w:val="00C741F2"/>
    <w:rsid w:val="00C7744D"/>
    <w:rsid w:val="00C77DF6"/>
    <w:rsid w:val="00C77FEA"/>
    <w:rsid w:val="00C83430"/>
    <w:rsid w:val="00C87A88"/>
    <w:rsid w:val="00C91ED5"/>
    <w:rsid w:val="00C9525D"/>
    <w:rsid w:val="00C95F68"/>
    <w:rsid w:val="00C97666"/>
    <w:rsid w:val="00CA297F"/>
    <w:rsid w:val="00CA3312"/>
    <w:rsid w:val="00CA4B69"/>
    <w:rsid w:val="00CA5ACF"/>
    <w:rsid w:val="00CB0816"/>
    <w:rsid w:val="00CC1A8E"/>
    <w:rsid w:val="00CC26F4"/>
    <w:rsid w:val="00CC5927"/>
    <w:rsid w:val="00CD2383"/>
    <w:rsid w:val="00CD4069"/>
    <w:rsid w:val="00CE4040"/>
    <w:rsid w:val="00CE4D02"/>
    <w:rsid w:val="00CE7568"/>
    <w:rsid w:val="00CF339C"/>
    <w:rsid w:val="00CF343D"/>
    <w:rsid w:val="00CF3F57"/>
    <w:rsid w:val="00CF78CE"/>
    <w:rsid w:val="00D022DD"/>
    <w:rsid w:val="00D06369"/>
    <w:rsid w:val="00D11D0E"/>
    <w:rsid w:val="00D2052E"/>
    <w:rsid w:val="00D2214F"/>
    <w:rsid w:val="00D255C9"/>
    <w:rsid w:val="00D272D5"/>
    <w:rsid w:val="00D27F09"/>
    <w:rsid w:val="00D31DBB"/>
    <w:rsid w:val="00D3442D"/>
    <w:rsid w:val="00D35D0F"/>
    <w:rsid w:val="00D3642C"/>
    <w:rsid w:val="00D36CA9"/>
    <w:rsid w:val="00D3754C"/>
    <w:rsid w:val="00D41A13"/>
    <w:rsid w:val="00D43C7B"/>
    <w:rsid w:val="00D4450F"/>
    <w:rsid w:val="00D460D3"/>
    <w:rsid w:val="00D52C40"/>
    <w:rsid w:val="00D541CE"/>
    <w:rsid w:val="00D54DCE"/>
    <w:rsid w:val="00D56F43"/>
    <w:rsid w:val="00D5765C"/>
    <w:rsid w:val="00D64D4C"/>
    <w:rsid w:val="00D6558E"/>
    <w:rsid w:val="00D65BB4"/>
    <w:rsid w:val="00D71362"/>
    <w:rsid w:val="00D72FFA"/>
    <w:rsid w:val="00D73795"/>
    <w:rsid w:val="00D75BEF"/>
    <w:rsid w:val="00D80E6A"/>
    <w:rsid w:val="00D81D71"/>
    <w:rsid w:val="00D8719E"/>
    <w:rsid w:val="00D9201F"/>
    <w:rsid w:val="00D955BD"/>
    <w:rsid w:val="00D955D9"/>
    <w:rsid w:val="00D95BD1"/>
    <w:rsid w:val="00DB0736"/>
    <w:rsid w:val="00DB390A"/>
    <w:rsid w:val="00DB59CD"/>
    <w:rsid w:val="00DB5B97"/>
    <w:rsid w:val="00DB7853"/>
    <w:rsid w:val="00DC2C07"/>
    <w:rsid w:val="00DC2DC8"/>
    <w:rsid w:val="00DC36D5"/>
    <w:rsid w:val="00DC62A6"/>
    <w:rsid w:val="00DC74BD"/>
    <w:rsid w:val="00DD1FF7"/>
    <w:rsid w:val="00DD27E2"/>
    <w:rsid w:val="00DD2B3B"/>
    <w:rsid w:val="00DD37AF"/>
    <w:rsid w:val="00DE0973"/>
    <w:rsid w:val="00DE1F4E"/>
    <w:rsid w:val="00DE2236"/>
    <w:rsid w:val="00DE24FB"/>
    <w:rsid w:val="00DE2901"/>
    <w:rsid w:val="00DE489D"/>
    <w:rsid w:val="00DF5252"/>
    <w:rsid w:val="00E016C7"/>
    <w:rsid w:val="00E019D7"/>
    <w:rsid w:val="00E02983"/>
    <w:rsid w:val="00E03D31"/>
    <w:rsid w:val="00E06DDB"/>
    <w:rsid w:val="00E14749"/>
    <w:rsid w:val="00E30295"/>
    <w:rsid w:val="00E30C05"/>
    <w:rsid w:val="00E32BE6"/>
    <w:rsid w:val="00E35EC8"/>
    <w:rsid w:val="00E4190D"/>
    <w:rsid w:val="00E44741"/>
    <w:rsid w:val="00E472DB"/>
    <w:rsid w:val="00E50376"/>
    <w:rsid w:val="00E57F46"/>
    <w:rsid w:val="00E671C7"/>
    <w:rsid w:val="00E71F11"/>
    <w:rsid w:val="00E763BB"/>
    <w:rsid w:val="00E76783"/>
    <w:rsid w:val="00E7729A"/>
    <w:rsid w:val="00E81864"/>
    <w:rsid w:val="00E8188F"/>
    <w:rsid w:val="00E824F4"/>
    <w:rsid w:val="00E84E1F"/>
    <w:rsid w:val="00E850D1"/>
    <w:rsid w:val="00E86530"/>
    <w:rsid w:val="00E90BE7"/>
    <w:rsid w:val="00E93103"/>
    <w:rsid w:val="00E938D1"/>
    <w:rsid w:val="00EA63CB"/>
    <w:rsid w:val="00EC0B2F"/>
    <w:rsid w:val="00EC2694"/>
    <w:rsid w:val="00EC61D0"/>
    <w:rsid w:val="00EC7B13"/>
    <w:rsid w:val="00ED3367"/>
    <w:rsid w:val="00ED68C9"/>
    <w:rsid w:val="00EE0416"/>
    <w:rsid w:val="00EE138C"/>
    <w:rsid w:val="00EE1825"/>
    <w:rsid w:val="00EE620E"/>
    <w:rsid w:val="00F02848"/>
    <w:rsid w:val="00F11468"/>
    <w:rsid w:val="00F11A75"/>
    <w:rsid w:val="00F13E46"/>
    <w:rsid w:val="00F157A1"/>
    <w:rsid w:val="00F16D93"/>
    <w:rsid w:val="00F20A51"/>
    <w:rsid w:val="00F20E12"/>
    <w:rsid w:val="00F22EA4"/>
    <w:rsid w:val="00F2663B"/>
    <w:rsid w:val="00F26A0D"/>
    <w:rsid w:val="00F31050"/>
    <w:rsid w:val="00F3509E"/>
    <w:rsid w:val="00F378DD"/>
    <w:rsid w:val="00F4256A"/>
    <w:rsid w:val="00F53B90"/>
    <w:rsid w:val="00F550C0"/>
    <w:rsid w:val="00F5543C"/>
    <w:rsid w:val="00F60360"/>
    <w:rsid w:val="00F60B3A"/>
    <w:rsid w:val="00F6161E"/>
    <w:rsid w:val="00F62F5C"/>
    <w:rsid w:val="00F63EB0"/>
    <w:rsid w:val="00F6439A"/>
    <w:rsid w:val="00F64578"/>
    <w:rsid w:val="00F73B23"/>
    <w:rsid w:val="00F7564B"/>
    <w:rsid w:val="00F756A9"/>
    <w:rsid w:val="00F778BF"/>
    <w:rsid w:val="00F87600"/>
    <w:rsid w:val="00F87DBF"/>
    <w:rsid w:val="00F94919"/>
    <w:rsid w:val="00F94E75"/>
    <w:rsid w:val="00F9642C"/>
    <w:rsid w:val="00F968FA"/>
    <w:rsid w:val="00FA1E4C"/>
    <w:rsid w:val="00FA22FA"/>
    <w:rsid w:val="00FC0030"/>
    <w:rsid w:val="00FC7CE3"/>
    <w:rsid w:val="00FD19E2"/>
    <w:rsid w:val="00FD21A6"/>
    <w:rsid w:val="00FD416F"/>
    <w:rsid w:val="00FE4496"/>
    <w:rsid w:val="00FE6B1D"/>
    <w:rsid w:val="00FF0908"/>
    <w:rsid w:val="00FF17C0"/>
    <w:rsid w:val="00FF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uiPriority="0"/>
    <w:lsdException w:name="annotation subject" w:qFormat="1"/>
    <w:lsdException w:name="Balloo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2C7F26"/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2C7F2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annotation subject"/>
    <w:basedOn w:val="a3"/>
    <w:next w:val="a3"/>
    <w:link w:val="a6"/>
    <w:uiPriority w:val="99"/>
    <w:unhideWhenUsed/>
    <w:qFormat/>
    <w:rsid w:val="002C7F26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qFormat/>
    <w:rsid w:val="002C7F26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unhideWhenUsed/>
    <w:qFormat/>
    <w:rsid w:val="002C7F26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qFormat/>
    <w:rsid w:val="002C7F26"/>
    <w:rPr>
      <w:rFonts w:ascii="Consolas" w:hAnsi="Consolas"/>
      <w:sz w:val="21"/>
      <w:szCs w:val="21"/>
    </w:rPr>
  </w:style>
  <w:style w:type="paragraph" w:styleId="a9">
    <w:name w:val="Balloon Text"/>
    <w:basedOn w:val="a"/>
    <w:link w:val="aa"/>
    <w:qFormat/>
    <w:rsid w:val="002C7F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qFormat/>
    <w:rsid w:val="002C7F2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qFormat/>
    <w:rsid w:val="002C7F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2C7F26"/>
    <w:rPr>
      <w:rFonts w:ascii="Arial" w:eastAsia="Times New Roman" w:hAnsi="Arial" w:cs="Arial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qFormat/>
    <w:rsid w:val="002C7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Верхний колонтитул Знак"/>
    <w:basedOn w:val="a0"/>
    <w:link w:val="ad"/>
    <w:uiPriority w:val="99"/>
    <w:qFormat/>
    <w:rsid w:val="002C7F26"/>
    <w:rPr>
      <w:rFonts w:ascii="Arial" w:eastAsia="Times New Roman" w:hAnsi="Arial" w:cs="Arial"/>
      <w:sz w:val="18"/>
      <w:szCs w:val="18"/>
      <w:lang w:eastAsia="ru-RU"/>
    </w:rPr>
  </w:style>
  <w:style w:type="character" w:styleId="af">
    <w:name w:val="Strong"/>
    <w:basedOn w:val="a0"/>
    <w:qFormat/>
    <w:rsid w:val="002C7F26"/>
    <w:rPr>
      <w:b/>
      <w:bCs/>
    </w:rPr>
  </w:style>
  <w:style w:type="character" w:styleId="af0">
    <w:name w:val="Hyperlink"/>
    <w:basedOn w:val="a0"/>
    <w:qFormat/>
    <w:rsid w:val="002C7F26"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qFormat/>
    <w:rsid w:val="002C7F26"/>
    <w:rPr>
      <w:sz w:val="16"/>
      <w:szCs w:val="16"/>
    </w:rPr>
  </w:style>
  <w:style w:type="table" w:styleId="af2">
    <w:name w:val="Table Grid"/>
    <w:basedOn w:val="a1"/>
    <w:uiPriority w:val="59"/>
    <w:qFormat/>
    <w:rsid w:val="002C7F2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">
    <w:name w:val="translation"/>
    <w:basedOn w:val="a0"/>
    <w:qFormat/>
    <w:rsid w:val="002C7F26"/>
  </w:style>
  <w:style w:type="character" w:customStyle="1" w:styleId="apple-style-span">
    <w:name w:val="apple-style-span"/>
    <w:basedOn w:val="a0"/>
    <w:qFormat/>
    <w:rsid w:val="002C7F26"/>
  </w:style>
  <w:style w:type="paragraph" w:customStyle="1" w:styleId="Default">
    <w:name w:val="Default"/>
    <w:qFormat/>
    <w:rsid w:val="002C7F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customStyle="1" w:styleId="1">
    <w:name w:val="列出段落1"/>
    <w:basedOn w:val="a"/>
    <w:uiPriority w:val="34"/>
    <w:qFormat/>
    <w:rsid w:val="002C7F26"/>
    <w:pPr>
      <w:ind w:left="720"/>
      <w:contextualSpacing/>
    </w:pPr>
  </w:style>
  <w:style w:type="character" w:customStyle="1" w:styleId="example">
    <w:name w:val="example"/>
    <w:basedOn w:val="a0"/>
    <w:qFormat/>
    <w:rsid w:val="002C7F26"/>
  </w:style>
  <w:style w:type="paragraph" w:styleId="af3">
    <w:name w:val="List Paragraph"/>
    <w:basedOn w:val="a"/>
    <w:uiPriority w:val="34"/>
    <w:qFormat/>
    <w:rsid w:val="002C7F26"/>
    <w:pPr>
      <w:ind w:left="720"/>
      <w:contextualSpacing/>
    </w:pPr>
  </w:style>
  <w:style w:type="paragraph" w:customStyle="1" w:styleId="ConsPlusNormal">
    <w:name w:val="ConsPlusNormal"/>
    <w:rsid w:val="002C7F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rsid w:val="002C7F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2C7F2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Normal (Web)"/>
    <w:basedOn w:val="a"/>
    <w:rsid w:val="002C7F26"/>
    <w:pPr>
      <w:widowControl/>
      <w:suppressAutoHyphens/>
      <w:autoSpaceDE/>
      <w:autoSpaceDN/>
      <w:adjustRightInd/>
      <w:spacing w:before="100" w:after="119" w:line="100" w:lineRule="atLeas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03468-E3E5-496F-877D-0575DE99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9708</Words>
  <Characters>55336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IVZherebilova</dc:creator>
  <cp:lastModifiedBy>Алексей В. Казанцев</cp:lastModifiedBy>
  <cp:revision>150</cp:revision>
  <cp:lastPrinted>2025-05-20T11:00:00Z</cp:lastPrinted>
  <dcterms:created xsi:type="dcterms:W3CDTF">2020-05-06T03:25:00Z</dcterms:created>
  <dcterms:modified xsi:type="dcterms:W3CDTF">2025-05-20T11:03:00Z</dcterms:modified>
</cp:coreProperties>
</file>