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C5" w:rsidRDefault="00970EC5">
      <w:pPr>
        <w:pStyle w:val="ConsPlusTitlePage"/>
      </w:pPr>
      <w:bookmarkStart w:id="0" w:name="_GoBack"/>
      <w:bookmarkEnd w:id="0"/>
    </w:p>
    <w:p w:rsidR="00970EC5" w:rsidRDefault="00970EC5">
      <w:pPr>
        <w:pStyle w:val="ConsPlusNormal"/>
        <w:jc w:val="both"/>
        <w:outlineLvl w:val="0"/>
      </w:pPr>
    </w:p>
    <w:p w:rsidR="00970EC5" w:rsidRDefault="00970EC5">
      <w:pPr>
        <w:pStyle w:val="ConsPlusTitle"/>
        <w:jc w:val="center"/>
        <w:outlineLvl w:val="0"/>
      </w:pPr>
      <w:r>
        <w:t>МЭР ГОРОДА ОМСКА</w:t>
      </w:r>
    </w:p>
    <w:p w:rsidR="00970EC5" w:rsidRDefault="00970EC5">
      <w:pPr>
        <w:pStyle w:val="ConsPlusTitle"/>
        <w:jc w:val="center"/>
      </w:pPr>
    </w:p>
    <w:p w:rsidR="00970EC5" w:rsidRDefault="00970EC5">
      <w:pPr>
        <w:pStyle w:val="ConsPlusTitle"/>
        <w:jc w:val="center"/>
      </w:pPr>
      <w:r>
        <w:t>ПОСТАНОВЛЕНИЕ</w:t>
      </w:r>
    </w:p>
    <w:p w:rsidR="00970EC5" w:rsidRDefault="00970EC5">
      <w:pPr>
        <w:pStyle w:val="ConsPlusTitle"/>
        <w:jc w:val="center"/>
      </w:pPr>
      <w:r>
        <w:t>от 27 мая 2008 г. N 373-п</w:t>
      </w:r>
    </w:p>
    <w:p w:rsidR="00970EC5" w:rsidRDefault="00970EC5">
      <w:pPr>
        <w:pStyle w:val="ConsPlusTitle"/>
        <w:jc w:val="center"/>
      </w:pPr>
    </w:p>
    <w:p w:rsidR="00970EC5" w:rsidRDefault="00970EC5">
      <w:pPr>
        <w:pStyle w:val="ConsPlusTitle"/>
        <w:jc w:val="center"/>
      </w:pPr>
      <w:r>
        <w:t>О СОЗДАНИИ АНТИНАРКОТИЧЕСКОЙ КОМИССИИ ГОРОДА ОМСКА</w:t>
      </w:r>
    </w:p>
    <w:p w:rsidR="00970EC5" w:rsidRDefault="00970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EC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Омска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05.02.2009 </w:t>
            </w:r>
            <w:hyperlink r:id="rId4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22.03.2010 </w:t>
            </w:r>
            <w:hyperlink r:id="rId5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22.10.2010 </w:t>
            </w:r>
            <w:hyperlink r:id="rId6">
              <w:r>
                <w:rPr>
                  <w:color w:val="0000FF"/>
                </w:rPr>
                <w:t>N 992-п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7">
              <w:r>
                <w:rPr>
                  <w:color w:val="0000FF"/>
                </w:rPr>
                <w:t>N 1733-п</w:t>
              </w:r>
            </w:hyperlink>
            <w:r>
              <w:rPr>
                <w:color w:val="392C69"/>
              </w:rPr>
              <w:t xml:space="preserve">, от 02.10.2013 </w:t>
            </w:r>
            <w:hyperlink r:id="rId8">
              <w:r>
                <w:rPr>
                  <w:color w:val="0000FF"/>
                </w:rPr>
                <w:t>N 1098-п</w:t>
              </w:r>
            </w:hyperlink>
            <w:r>
              <w:rPr>
                <w:color w:val="392C69"/>
              </w:rPr>
              <w:t xml:space="preserve">, от 31.12.2013 </w:t>
            </w:r>
            <w:hyperlink r:id="rId9">
              <w:r>
                <w:rPr>
                  <w:color w:val="0000FF"/>
                </w:rPr>
                <w:t>N 1647-п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26.01.2015 </w:t>
            </w:r>
            <w:hyperlink r:id="rId10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29.02.2016 </w:t>
            </w:r>
            <w:hyperlink r:id="rId1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29.09.2016 </w:t>
            </w:r>
            <w:hyperlink r:id="rId12">
              <w:r>
                <w:rPr>
                  <w:color w:val="0000FF"/>
                </w:rPr>
                <w:t>N 1209-п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13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12.12.2017 </w:t>
            </w:r>
            <w:hyperlink r:id="rId14">
              <w:r>
                <w:rPr>
                  <w:color w:val="0000FF"/>
                </w:rPr>
                <w:t>N 1353-п</w:t>
              </w:r>
            </w:hyperlink>
            <w:r>
              <w:rPr>
                <w:color w:val="392C69"/>
              </w:rPr>
              <w:t xml:space="preserve">, от 02.02.2018 </w:t>
            </w:r>
            <w:hyperlink r:id="rId15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13.04.2018 </w:t>
            </w:r>
            <w:hyperlink r:id="rId16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23.01.2019 </w:t>
            </w:r>
            <w:hyperlink r:id="rId17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14.08.2019 </w:t>
            </w:r>
            <w:hyperlink r:id="rId18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19">
              <w:r>
                <w:rPr>
                  <w:color w:val="0000FF"/>
                </w:rPr>
                <w:t>N 886-п</w:t>
              </w:r>
            </w:hyperlink>
            <w:r>
              <w:rPr>
                <w:color w:val="392C69"/>
              </w:rPr>
              <w:t xml:space="preserve">, от 26.06.2020 </w:t>
            </w:r>
            <w:hyperlink r:id="rId20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2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20.04.2022 </w:t>
            </w:r>
            <w:hyperlink r:id="rId22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22.11.2022 </w:t>
            </w:r>
            <w:hyperlink r:id="rId23">
              <w:r>
                <w:rPr>
                  <w:color w:val="0000FF"/>
                </w:rPr>
                <w:t>N 913-п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24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25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15.12.2023 </w:t>
            </w:r>
            <w:hyperlink r:id="rId26">
              <w:r>
                <w:rPr>
                  <w:color w:val="0000FF"/>
                </w:rPr>
                <w:t>N 1077-п</w:t>
              </w:r>
            </w:hyperlink>
            <w:r>
              <w:rPr>
                <w:color w:val="392C69"/>
              </w:rPr>
              <w:t xml:space="preserve">, от 28.03.2024 </w:t>
            </w:r>
            <w:hyperlink r:id="rId27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28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</w:tr>
    </w:tbl>
    <w:p w:rsidR="00970EC5" w:rsidRDefault="00970EC5">
      <w:pPr>
        <w:pStyle w:val="ConsPlusNormal"/>
      </w:pPr>
    </w:p>
    <w:p w:rsidR="00970EC5" w:rsidRDefault="00970EC5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18 октября 2007 года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", </w:t>
      </w:r>
      <w:hyperlink r:id="rId31">
        <w:r>
          <w:rPr>
            <w:color w:val="0000FF"/>
          </w:rPr>
          <w:t>Уставом</w:t>
        </w:r>
      </w:hyperlink>
      <w:r>
        <w:t xml:space="preserve"> города Омска, протоколом заседания антинаркотической комиссии Омской области от 25 марта 2008 года N 1, постановляю: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1. Создать антинаркотическую комиссию города Омска и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антинаркотической комиссии города Омска (приложение N 1).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8">
        <w:r>
          <w:rPr>
            <w:color w:val="0000FF"/>
          </w:rPr>
          <w:t>состав</w:t>
        </w:r>
      </w:hyperlink>
      <w:r>
        <w:t xml:space="preserve"> антинаркотической комиссии города Омска (приложение N 2).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jc w:val="right"/>
      </w:pPr>
      <w:r>
        <w:t>Мэр города Омска</w:t>
      </w:r>
    </w:p>
    <w:p w:rsidR="00970EC5" w:rsidRDefault="00970EC5">
      <w:pPr>
        <w:pStyle w:val="ConsPlusNormal"/>
        <w:jc w:val="right"/>
      </w:pPr>
      <w:proofErr w:type="spellStart"/>
      <w:r>
        <w:t>В.Ф.Шрейдер</w:t>
      </w:r>
      <w:proofErr w:type="spellEnd"/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jc w:val="right"/>
        <w:outlineLvl w:val="0"/>
      </w:pPr>
      <w:r>
        <w:t>Приложение N 1</w:t>
      </w:r>
    </w:p>
    <w:p w:rsidR="00970EC5" w:rsidRDefault="00970EC5">
      <w:pPr>
        <w:pStyle w:val="ConsPlusNormal"/>
        <w:jc w:val="right"/>
      </w:pPr>
      <w:r>
        <w:t>к постановлению Мэра города Омска</w:t>
      </w:r>
    </w:p>
    <w:p w:rsidR="00970EC5" w:rsidRDefault="00970EC5">
      <w:pPr>
        <w:pStyle w:val="ConsPlusNormal"/>
        <w:jc w:val="right"/>
      </w:pPr>
      <w:r>
        <w:t>от 27 мая 2008 г. N 373-п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Title"/>
        <w:jc w:val="center"/>
      </w:pPr>
      <w:bookmarkStart w:id="1" w:name="P34"/>
      <w:bookmarkEnd w:id="1"/>
      <w:r>
        <w:t>ПОЛОЖЕНИЕ</w:t>
      </w:r>
    </w:p>
    <w:p w:rsidR="00970EC5" w:rsidRDefault="00970EC5">
      <w:pPr>
        <w:pStyle w:val="ConsPlusTitle"/>
        <w:jc w:val="center"/>
      </w:pPr>
      <w:r>
        <w:t>об антинаркотической комиссии города Омска</w:t>
      </w:r>
    </w:p>
    <w:p w:rsidR="00970EC5" w:rsidRDefault="00970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EC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Омска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26.01.2015 </w:t>
            </w:r>
            <w:hyperlink r:id="rId32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33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</w:tr>
    </w:tbl>
    <w:p w:rsidR="00970EC5" w:rsidRDefault="00970EC5">
      <w:pPr>
        <w:pStyle w:val="ConsPlusNormal"/>
        <w:jc w:val="center"/>
      </w:pPr>
    </w:p>
    <w:p w:rsidR="00970EC5" w:rsidRDefault="00970EC5">
      <w:pPr>
        <w:pStyle w:val="ConsPlusTitle"/>
        <w:jc w:val="center"/>
        <w:outlineLvl w:val="1"/>
      </w:pPr>
      <w:r>
        <w:t>I. Общие положения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  <w:r>
        <w:lastRenderedPageBreak/>
        <w:t>1. Антинаркотическая комиссия города Омска (далее - Комиссия) является коллегиальным совещательным органом.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2. В своей деятельности Комиссия руководствуется федеральным и областным законодательством, нормативными правовыми актами органов местного самоуправления города Омска, а также настоящим Положением.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антинаркотической комиссией Омской области, территориальными органами федеральных органов исполнительной власти, органами государственной власти Омской области, органами местного самоуправления города Омска, общественными объединениями и организациями.</w:t>
      </w:r>
    </w:p>
    <w:p w:rsidR="00970EC5" w:rsidRDefault="00970EC5">
      <w:pPr>
        <w:pStyle w:val="ConsPlusNormal"/>
        <w:jc w:val="center"/>
      </w:pPr>
    </w:p>
    <w:p w:rsidR="00970EC5" w:rsidRDefault="00970EC5">
      <w:pPr>
        <w:pStyle w:val="ConsPlusTitle"/>
        <w:jc w:val="center"/>
        <w:outlineLvl w:val="1"/>
      </w:pPr>
      <w:r>
        <w:t>II. Цель и задачи Комиссии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  <w:r>
        <w:t xml:space="preserve">4. Целью Комиссии является объединение усилий органов местного самоуправления города Омска,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на территории города Омска.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5. Основными задачами Комиссии являются: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1) организация взаимодействия органов местного самоуправления города Омска с территориальными органами федеральных органов исполнительной власти, общественными объединениями и организациями, расположенными на территории города Омска,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2)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на профилактику этого оборота, а также на повышение эффективности реализации муниципальных целевых программ в этой области;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3) иные задачи, предусмотренные законодательством Российской Федерации об обороте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пределах полномочий Комиссии.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Title"/>
        <w:jc w:val="center"/>
        <w:outlineLvl w:val="1"/>
      </w:pPr>
      <w:r>
        <w:t>III. Права Комиссии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  <w:r>
        <w:t>6. Комиссия имеет право: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1) принимать в пределах своей компетенции решения, касающиеся организации, координации и совершенствования взаимодействия органов местного самоуправления города Омска с государственными органами исполнительной власти, осуществляющими деятельность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на территории города Омска;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2) запрашивать у руководителей государственных органов исполнительной власти, осуществляющих деятельность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на территории города Омска, необходимые для деятельности Комиссии документы, материалы и информацию;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3) заслушивать на заседаниях Комиссии информацию руководителей структурных подразделений Администрации города Омска, государственных органов исполнительной власти, осуществляющих деятельность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на территории города Омска, о выполнении решений </w:t>
      </w:r>
      <w:r>
        <w:lastRenderedPageBreak/>
        <w:t>Комиссии;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4) создавать рабочие группы для решения вопросов, относящихся к компетенции Комиссии, и определять порядок работы этих групп;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5) вносить в установленном порядке в Правительство Омской области, Губернатору Омской области предложения по вопросам, относящимся к компетенции Комиссии и требующим их решения.</w:t>
      </w:r>
    </w:p>
    <w:p w:rsidR="00970EC5" w:rsidRDefault="00970EC5">
      <w:pPr>
        <w:pStyle w:val="ConsPlusNormal"/>
        <w:jc w:val="center"/>
      </w:pPr>
    </w:p>
    <w:p w:rsidR="00970EC5" w:rsidRDefault="00970EC5">
      <w:pPr>
        <w:pStyle w:val="ConsPlusTitle"/>
        <w:jc w:val="center"/>
        <w:outlineLvl w:val="1"/>
      </w:pPr>
      <w:r>
        <w:t>IV. Порядок работы Комиссии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  <w:r>
        <w:t>7.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По решению председателя Комиссии заседания могут проводиться с применением видеоконференцсвязи или в режиме заочного голосования в форме подписания протокола заседания Комиссии. В случае проведения заседания с применением видеоконференцсвязи присутствующими на заседании считаются члены Комиссии, которые подключены к обсуждению в режиме видеоконференцсвязи.</w:t>
      </w:r>
    </w:p>
    <w:p w:rsidR="00970EC5" w:rsidRDefault="00970EC5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26.05.2021 N 317-п)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9. Присутствие на заседании Комиссии ее членов обязательно. В случае невозможности присутствия члена Комиссии на заседании по уважительной причине (болезнь, командировка, отпуск) допускается участие в заседании его представителя с письменно оформленным документом, подтверждающим полномочия представителя.</w:t>
      </w:r>
    </w:p>
    <w:p w:rsidR="00970EC5" w:rsidRDefault="00970EC5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26.01.2015 N 55-п)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10. Члены Комиссии обладают равными правами при обсуждении рассматриваемых на заседании вопросов.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Омска от 26.01.2015 N 55-п.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12. 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более половины ее членов.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14. В зависимости от специфики рассматриваемых вопросов к участию в заседаниях Комиссии могут привлекаться иные лица.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15. Решение Комиссии оформляется протоколом, который подписывается председателем Комиссии.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В случае проведения заседания Комиссии в режиме заочного голосования протокол подписывается председателем Комиссии и членами Комиссии.</w:t>
      </w:r>
    </w:p>
    <w:p w:rsidR="00970EC5" w:rsidRDefault="00970EC5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26.05.2021 N 317-п)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16. Решением Комиссии для организационного обеспечения деятельности Комиссии создается аппарат Комиссии.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17. Основными задачами аппарата Комиссии являются: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lastRenderedPageBreak/>
        <w:t>1) разработка проекта плана работы Комиссии;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2) обеспечение подготовки и проведения заседаний Комиссии;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3) обеспечение контроля за исполнением решений Комиссии;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4) обеспечение взаимодействия Комиссии с аппаратом антинаркотической комиссии Омской области;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5) обеспечение деятельности Комиссии по координации работы территориальных структурных подразделений Администрации города Омска;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6) организация и ведение делопроизводства Комиссии.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18. Техническое обеспечение деятельности Комиссии осуществляет управление делами Администрации города Омска.</w:t>
      </w:r>
    </w:p>
    <w:p w:rsidR="00970EC5" w:rsidRDefault="00970EC5">
      <w:pPr>
        <w:pStyle w:val="ConsPlusNormal"/>
        <w:spacing w:before="220"/>
        <w:ind w:firstLine="540"/>
        <w:jc w:val="both"/>
      </w:pPr>
      <w:r>
        <w:t>19. Комиссия имеет бланк со своим наименованием.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jc w:val="right"/>
        <w:outlineLvl w:val="0"/>
      </w:pPr>
      <w:r>
        <w:t>Приложение N 2</w:t>
      </w:r>
    </w:p>
    <w:p w:rsidR="00970EC5" w:rsidRDefault="00970EC5">
      <w:pPr>
        <w:pStyle w:val="ConsPlusNormal"/>
        <w:jc w:val="right"/>
      </w:pPr>
      <w:r>
        <w:t>к постановлению Мэра города Омска</w:t>
      </w:r>
    </w:p>
    <w:p w:rsidR="00970EC5" w:rsidRDefault="00970EC5">
      <w:pPr>
        <w:pStyle w:val="ConsPlusNormal"/>
        <w:jc w:val="right"/>
      </w:pPr>
      <w:r>
        <w:t>от 27 мая 2008 г. N 373-п</w:t>
      </w: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Title"/>
        <w:jc w:val="center"/>
      </w:pPr>
      <w:bookmarkStart w:id="2" w:name="P98"/>
      <w:bookmarkEnd w:id="2"/>
      <w:r>
        <w:t>СОСТАВ</w:t>
      </w:r>
    </w:p>
    <w:p w:rsidR="00970EC5" w:rsidRDefault="00970EC5">
      <w:pPr>
        <w:pStyle w:val="ConsPlusTitle"/>
        <w:jc w:val="center"/>
      </w:pPr>
      <w:r>
        <w:t>антинаркотической комиссии города Омска</w:t>
      </w:r>
    </w:p>
    <w:p w:rsidR="00970EC5" w:rsidRDefault="00970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EC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Омска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05.02.2009 </w:t>
            </w:r>
            <w:hyperlink r:id="rId38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22.03.2010 </w:t>
            </w:r>
            <w:hyperlink r:id="rId39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22.10.2010 </w:t>
            </w:r>
            <w:hyperlink r:id="rId40">
              <w:r>
                <w:rPr>
                  <w:color w:val="0000FF"/>
                </w:rPr>
                <w:t>N 992-п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41">
              <w:r>
                <w:rPr>
                  <w:color w:val="0000FF"/>
                </w:rPr>
                <w:t>N 1733-п</w:t>
              </w:r>
            </w:hyperlink>
            <w:r>
              <w:rPr>
                <w:color w:val="392C69"/>
              </w:rPr>
              <w:t xml:space="preserve">, от 02.10.2013 </w:t>
            </w:r>
            <w:hyperlink r:id="rId42">
              <w:r>
                <w:rPr>
                  <w:color w:val="0000FF"/>
                </w:rPr>
                <w:t>N 1098-п</w:t>
              </w:r>
            </w:hyperlink>
            <w:r>
              <w:rPr>
                <w:color w:val="392C69"/>
              </w:rPr>
              <w:t xml:space="preserve">, от 31.12.2013 </w:t>
            </w:r>
            <w:hyperlink r:id="rId43">
              <w:r>
                <w:rPr>
                  <w:color w:val="0000FF"/>
                </w:rPr>
                <w:t>N 1647-п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26.01.2015 </w:t>
            </w:r>
            <w:hyperlink r:id="rId44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29.02.2016 </w:t>
            </w:r>
            <w:hyperlink r:id="rId45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29.09.2016 </w:t>
            </w:r>
            <w:hyperlink r:id="rId46">
              <w:r>
                <w:rPr>
                  <w:color w:val="0000FF"/>
                </w:rPr>
                <w:t>N 1209-п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47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12.12.2017 </w:t>
            </w:r>
            <w:hyperlink r:id="rId48">
              <w:r>
                <w:rPr>
                  <w:color w:val="0000FF"/>
                </w:rPr>
                <w:t>N 1353-п</w:t>
              </w:r>
            </w:hyperlink>
            <w:r>
              <w:rPr>
                <w:color w:val="392C69"/>
              </w:rPr>
              <w:t xml:space="preserve">, от 02.02.2018 </w:t>
            </w:r>
            <w:hyperlink r:id="rId49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13.04.2018 </w:t>
            </w:r>
            <w:hyperlink r:id="rId50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23.01.2019 </w:t>
            </w:r>
            <w:hyperlink r:id="rId5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14.08.2019 </w:t>
            </w:r>
            <w:hyperlink r:id="rId52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53">
              <w:r>
                <w:rPr>
                  <w:color w:val="0000FF"/>
                </w:rPr>
                <w:t>N 886-п</w:t>
              </w:r>
            </w:hyperlink>
            <w:r>
              <w:rPr>
                <w:color w:val="392C69"/>
              </w:rPr>
              <w:t xml:space="preserve">, от 26.06.2020 </w:t>
            </w:r>
            <w:hyperlink r:id="rId54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55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20.04.2022 </w:t>
            </w:r>
            <w:hyperlink r:id="rId56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22.11.2022 </w:t>
            </w:r>
            <w:hyperlink r:id="rId57">
              <w:r>
                <w:rPr>
                  <w:color w:val="0000FF"/>
                </w:rPr>
                <w:t>N 913-п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58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59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15.12.2023 </w:t>
            </w:r>
            <w:hyperlink r:id="rId60">
              <w:r>
                <w:rPr>
                  <w:color w:val="0000FF"/>
                </w:rPr>
                <w:t>N 1077-п</w:t>
              </w:r>
            </w:hyperlink>
            <w:r>
              <w:rPr>
                <w:color w:val="392C69"/>
              </w:rPr>
              <w:t xml:space="preserve">, от 28.03.2024 </w:t>
            </w:r>
            <w:hyperlink r:id="rId61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,</w:t>
            </w:r>
          </w:p>
          <w:p w:rsidR="00970EC5" w:rsidRDefault="00970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62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EC5" w:rsidRDefault="00970EC5">
            <w:pPr>
              <w:pStyle w:val="ConsPlusNormal"/>
            </w:pPr>
          </w:p>
        </w:tc>
      </w:tr>
    </w:tbl>
    <w:p w:rsidR="00970EC5" w:rsidRDefault="00970EC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84"/>
        <w:gridCol w:w="5669"/>
      </w:tblGrid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Шелест</w:t>
            </w:r>
          </w:p>
          <w:p w:rsidR="00970EC5" w:rsidRDefault="00970EC5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Мэр города Омска, председатель комиссии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Аллес</w:t>
            </w:r>
            <w:proofErr w:type="spellEnd"/>
          </w:p>
          <w:p w:rsidR="00970EC5" w:rsidRDefault="00970EC5">
            <w:pPr>
              <w:pStyle w:val="ConsPlusNormal"/>
            </w:pPr>
            <w:r>
              <w:t>Александр Эдуардович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первый заместитель директора департамента общественной безопасности Администрации города Омска, начальник управления по взаимодействию с государственными органами в сфере безопасности департамента общественной безопасности Администрации города Омска, заместитель председателя комиссии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Книс</w:t>
            </w:r>
            <w:proofErr w:type="spellEnd"/>
          </w:p>
          <w:p w:rsidR="00970EC5" w:rsidRDefault="00970EC5">
            <w:pPr>
              <w:pStyle w:val="ConsPlusNormal"/>
            </w:pPr>
            <w:r>
              <w:lastRenderedPageBreak/>
              <w:t>Константин Александрович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 xml:space="preserve">заместитель Мэра города Омска, директор департамента </w:t>
            </w:r>
            <w:r>
              <w:lastRenderedPageBreak/>
              <w:t>общественной безопасности Администрации города Омска, заместитель председателя комиссии, руководитель аппарата комиссии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lastRenderedPageBreak/>
              <w:t>Карапыш</w:t>
            </w:r>
            <w:proofErr w:type="spellEnd"/>
          </w:p>
          <w:p w:rsidR="00970EC5" w:rsidRDefault="00970EC5">
            <w:pPr>
              <w:pStyle w:val="ConsPlusNormal"/>
            </w:pPr>
            <w:r>
              <w:t>Игорь Васильевич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главный специалист отдела по оказанию содействия органам, осуществляющим борьбу с терроризмом, управления по взаимодействию с государственными органами в сфере безопасности департамента общественной безопасности Администрации города Омска, секретарь комиссии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Члены комиссии: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Баньковский</w:t>
            </w:r>
            <w:proofErr w:type="spellEnd"/>
          </w:p>
          <w:p w:rsidR="00970EC5" w:rsidRDefault="00970EC5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директор департамента по делам молодежи, физической культуры и спорта Администрации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Величев</w:t>
            </w:r>
            <w:proofErr w:type="spellEnd"/>
          </w:p>
          <w:p w:rsidR="00970EC5" w:rsidRDefault="00970EC5">
            <w:pPr>
              <w:pStyle w:val="ConsPlusNormal"/>
            </w:pPr>
            <w:r>
              <w:t>Евгений Николаевич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руководитель социальных проектов по профилактике наркомании и алкоголизма автономной некоммерческой организации "Центр формирования здорового образа жизни "Здоровье нации" (по согласованию)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Гашеев</w:t>
            </w:r>
            <w:proofErr w:type="spellEnd"/>
          </w:p>
          <w:p w:rsidR="00970EC5" w:rsidRDefault="00970EC5">
            <w:pPr>
              <w:pStyle w:val="ConsPlusNormal"/>
            </w:pPr>
            <w:r>
              <w:t>Виктор Валерьевич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директор департамента информационной политики Администрации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Губина</w:t>
            </w:r>
          </w:p>
          <w:p w:rsidR="00970EC5" w:rsidRDefault="00970EC5">
            <w:pPr>
              <w:pStyle w:val="ConsPlusNormal"/>
            </w:pPr>
            <w:r>
              <w:t>Алена Викторовна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начальник управления общественных отношений и социальных вопросов Администрации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Елецкая</w:t>
            </w:r>
          </w:p>
          <w:p w:rsidR="00970EC5" w:rsidRDefault="00970EC5">
            <w:pPr>
              <w:pStyle w:val="ConsPlusNormal"/>
            </w:pPr>
            <w:r>
              <w:t>Инна Борисовна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заместитель Мэра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Иванищев</w:t>
            </w:r>
          </w:p>
          <w:p w:rsidR="00970EC5" w:rsidRDefault="00970EC5">
            <w:pPr>
              <w:pStyle w:val="ConsPlusNormal"/>
            </w:pPr>
            <w:r>
              <w:t>Юрий Ильич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депутат Омского городского Совета, заместитель председателя комитета Омского городского Совета по вопросам местного самоуправления, законности и правопорядка (по согласованию)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Котов</w:t>
            </w:r>
          </w:p>
          <w:p w:rsidR="00970EC5" w:rsidRDefault="00970EC5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глава администрации Октябрьского административного округа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Крючкова</w:t>
            </w:r>
            <w:proofErr w:type="spellEnd"/>
          </w:p>
          <w:p w:rsidR="00970EC5" w:rsidRDefault="00970EC5">
            <w:pPr>
              <w:pStyle w:val="ConsPlusNormal"/>
            </w:pPr>
            <w:r>
              <w:t>Лариса Викторовна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директор департамента образования Администрации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Кубатин</w:t>
            </w:r>
            <w:proofErr w:type="spellEnd"/>
          </w:p>
          <w:p w:rsidR="00970EC5" w:rsidRDefault="00970EC5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начальник Управления Министерства внутренних дел Российской Федерации по городу Омску (по согласованию)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Мендубаев</w:t>
            </w:r>
            <w:proofErr w:type="spellEnd"/>
          </w:p>
          <w:p w:rsidR="00970EC5" w:rsidRDefault="00970EC5">
            <w:pPr>
              <w:pStyle w:val="ConsPlusNormal"/>
            </w:pPr>
            <w:r>
              <w:t xml:space="preserve">Амангельды </w:t>
            </w:r>
            <w:proofErr w:type="spellStart"/>
            <w:r>
              <w:t>Темиржанович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глава администрации Центрального административного округа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Наседкин</w:t>
            </w:r>
            <w:proofErr w:type="spellEnd"/>
          </w:p>
          <w:p w:rsidR="00970EC5" w:rsidRDefault="00970EC5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глава администрации Кировского административного округа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Потапов</w:t>
            </w:r>
          </w:p>
          <w:p w:rsidR="00970EC5" w:rsidRDefault="00970EC5">
            <w:pPr>
              <w:pStyle w:val="ConsPlusNormal"/>
            </w:pPr>
            <w:r>
              <w:t>Вячеслав Андреевич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социальный психолог-педагог, консультант по химической зависимости (по согласованию)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proofErr w:type="spellStart"/>
            <w:r>
              <w:t>Потемин</w:t>
            </w:r>
            <w:proofErr w:type="spellEnd"/>
          </w:p>
          <w:p w:rsidR="00970EC5" w:rsidRDefault="00970EC5">
            <w:pPr>
              <w:pStyle w:val="ConsPlusNormal"/>
            </w:pPr>
            <w:r>
              <w:t>Владимир Геннадьевич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сотрудник Управления Федеральной службы безопасности по Омской области (по согласованию)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lastRenderedPageBreak/>
              <w:t>Расколов</w:t>
            </w:r>
          </w:p>
          <w:p w:rsidR="00970EC5" w:rsidRDefault="00970EC5">
            <w:pPr>
              <w:pStyle w:val="ConsPlusNormal"/>
            </w:pPr>
            <w:r>
              <w:t>Валерий Геннадьевич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заместитель начальника Омской таможни (по согласованию)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Титов</w:t>
            </w:r>
          </w:p>
          <w:p w:rsidR="00970EC5" w:rsidRDefault="00970EC5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главный врач бюджетного учреждения здравоохранения Омской области "Наркологический диспансер" (по согласованию)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Федоренко</w:t>
            </w:r>
          </w:p>
          <w:p w:rsidR="00970EC5" w:rsidRDefault="00970EC5">
            <w:pPr>
              <w:pStyle w:val="ConsPlusNormal"/>
            </w:pPr>
            <w:r>
              <w:t>Олег Александрович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директор департамента культуры Администрации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Финашин</w:t>
            </w:r>
          </w:p>
          <w:p w:rsidR="00970EC5" w:rsidRDefault="00970EC5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глава администрации Советского административного округа города Омска</w:t>
            </w:r>
          </w:p>
        </w:tc>
      </w:tr>
      <w:tr w:rsidR="00970E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Хроленко</w:t>
            </w:r>
          </w:p>
          <w:p w:rsidR="00970EC5" w:rsidRDefault="00970EC5">
            <w:pPr>
              <w:pStyle w:val="ConsPlusNormal"/>
            </w:pPr>
            <w:r>
              <w:t>Николай Михайлович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70EC5" w:rsidRDefault="00970EC5">
            <w:pPr>
              <w:pStyle w:val="ConsPlusNormal"/>
            </w:pPr>
            <w:r>
              <w:t>глава администрации Ленинского административного округа города Омска</w:t>
            </w:r>
          </w:p>
        </w:tc>
      </w:tr>
    </w:tbl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ind w:firstLine="540"/>
        <w:jc w:val="both"/>
      </w:pPr>
    </w:p>
    <w:p w:rsidR="00970EC5" w:rsidRDefault="00970E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129" w:rsidRDefault="00BE7129"/>
    <w:sectPr w:rsidR="00BE7129" w:rsidSect="0055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C5"/>
    <w:rsid w:val="00970EC5"/>
    <w:rsid w:val="00A841D0"/>
    <w:rsid w:val="00B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F9E8-A1BF-44DC-9D58-CC45200B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0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0E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117694&amp;dst=100005" TargetMode="External"/><Relationship Id="rId18" Type="http://schemas.openxmlformats.org/officeDocument/2006/relationships/hyperlink" Target="https://login.consultant.ru/link/?req=doc&amp;base=RLAW148&amp;n=143962&amp;dst=100026" TargetMode="External"/><Relationship Id="rId26" Type="http://schemas.openxmlformats.org/officeDocument/2006/relationships/hyperlink" Target="https://login.consultant.ru/link/?req=doc&amp;base=RLAW148&amp;n=206462&amp;dst=100011" TargetMode="External"/><Relationship Id="rId39" Type="http://schemas.openxmlformats.org/officeDocument/2006/relationships/hyperlink" Target="https://login.consultant.ru/link/?req=doc&amp;base=RLAW148&amp;n=48811&amp;dst=100005" TargetMode="External"/><Relationship Id="rId21" Type="http://schemas.openxmlformats.org/officeDocument/2006/relationships/hyperlink" Target="https://login.consultant.ru/link/?req=doc&amp;base=RLAW148&amp;n=167659&amp;dst=100048" TargetMode="External"/><Relationship Id="rId34" Type="http://schemas.openxmlformats.org/officeDocument/2006/relationships/hyperlink" Target="https://login.consultant.ru/link/?req=doc&amp;base=RLAW148&amp;n=167659&amp;dst=100050" TargetMode="External"/><Relationship Id="rId42" Type="http://schemas.openxmlformats.org/officeDocument/2006/relationships/hyperlink" Target="https://login.consultant.ru/link/?req=doc&amp;base=RLAW148&amp;n=78217&amp;dst=100005" TargetMode="External"/><Relationship Id="rId47" Type="http://schemas.openxmlformats.org/officeDocument/2006/relationships/hyperlink" Target="https://login.consultant.ru/link/?req=doc&amp;base=RLAW148&amp;n=117694&amp;dst=100005" TargetMode="External"/><Relationship Id="rId50" Type="http://schemas.openxmlformats.org/officeDocument/2006/relationships/hyperlink" Target="https://login.consultant.ru/link/?req=doc&amp;base=RLAW148&amp;n=128416&amp;dst=100009" TargetMode="External"/><Relationship Id="rId55" Type="http://schemas.openxmlformats.org/officeDocument/2006/relationships/hyperlink" Target="https://login.consultant.ru/link/?req=doc&amp;base=RLAW148&amp;n=167659&amp;dst=10005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70819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128416&amp;dst=100009" TargetMode="External"/><Relationship Id="rId29" Type="http://schemas.openxmlformats.org/officeDocument/2006/relationships/hyperlink" Target="https://login.consultant.ru/link/?req=doc&amp;base=LAW&amp;n=71174" TargetMode="External"/><Relationship Id="rId11" Type="http://schemas.openxmlformats.org/officeDocument/2006/relationships/hyperlink" Target="https://login.consultant.ru/link/?req=doc&amp;base=RLAW148&amp;n=103430&amp;dst=100005" TargetMode="External"/><Relationship Id="rId24" Type="http://schemas.openxmlformats.org/officeDocument/2006/relationships/hyperlink" Target="https://login.consultant.ru/link/?req=doc&amp;base=RLAW148&amp;n=195380&amp;dst=100005" TargetMode="External"/><Relationship Id="rId32" Type="http://schemas.openxmlformats.org/officeDocument/2006/relationships/hyperlink" Target="https://login.consultant.ru/link/?req=doc&amp;base=RLAW148&amp;n=91197&amp;dst=100006" TargetMode="External"/><Relationship Id="rId37" Type="http://schemas.openxmlformats.org/officeDocument/2006/relationships/hyperlink" Target="https://login.consultant.ru/link/?req=doc&amp;base=RLAW148&amp;n=167659&amp;dst=100052" TargetMode="External"/><Relationship Id="rId40" Type="http://schemas.openxmlformats.org/officeDocument/2006/relationships/hyperlink" Target="https://login.consultant.ru/link/?req=doc&amp;base=RLAW148&amp;n=53062&amp;dst=100005" TargetMode="External"/><Relationship Id="rId45" Type="http://schemas.openxmlformats.org/officeDocument/2006/relationships/hyperlink" Target="https://login.consultant.ru/link/?req=doc&amp;base=RLAW148&amp;n=103430&amp;dst=100005" TargetMode="External"/><Relationship Id="rId53" Type="http://schemas.openxmlformats.org/officeDocument/2006/relationships/hyperlink" Target="https://login.consultant.ru/link/?req=doc&amp;base=RLAW148&amp;n=149366&amp;dst=100017" TargetMode="External"/><Relationship Id="rId58" Type="http://schemas.openxmlformats.org/officeDocument/2006/relationships/hyperlink" Target="https://login.consultant.ru/link/?req=doc&amp;base=RLAW148&amp;n=195380&amp;dst=100005" TargetMode="External"/><Relationship Id="rId5" Type="http://schemas.openxmlformats.org/officeDocument/2006/relationships/hyperlink" Target="https://login.consultant.ru/link/?req=doc&amp;base=RLAW148&amp;n=48811&amp;dst=100005" TargetMode="External"/><Relationship Id="rId61" Type="http://schemas.openxmlformats.org/officeDocument/2006/relationships/hyperlink" Target="https://login.consultant.ru/link/?req=doc&amp;base=RLAW148&amp;n=210891&amp;dst=100005" TargetMode="External"/><Relationship Id="rId19" Type="http://schemas.openxmlformats.org/officeDocument/2006/relationships/hyperlink" Target="https://login.consultant.ru/link/?req=doc&amp;base=RLAW148&amp;n=149366&amp;dst=100017" TargetMode="External"/><Relationship Id="rId14" Type="http://schemas.openxmlformats.org/officeDocument/2006/relationships/hyperlink" Target="https://login.consultant.ru/link/?req=doc&amp;base=RLAW148&amp;n=124589&amp;dst=100015" TargetMode="External"/><Relationship Id="rId22" Type="http://schemas.openxmlformats.org/officeDocument/2006/relationships/hyperlink" Target="https://login.consultant.ru/link/?req=doc&amp;base=RLAW148&amp;n=181137&amp;dst=100033" TargetMode="External"/><Relationship Id="rId27" Type="http://schemas.openxmlformats.org/officeDocument/2006/relationships/hyperlink" Target="https://login.consultant.ru/link/?req=doc&amp;base=RLAW148&amp;n=210891&amp;dst=100005" TargetMode="External"/><Relationship Id="rId30" Type="http://schemas.openxmlformats.org/officeDocument/2006/relationships/hyperlink" Target="https://login.consultant.ru/link/?req=doc&amp;base=LAW&amp;n=71872" TargetMode="External"/><Relationship Id="rId35" Type="http://schemas.openxmlformats.org/officeDocument/2006/relationships/hyperlink" Target="https://login.consultant.ru/link/?req=doc&amp;base=RLAW148&amp;n=91197&amp;dst=100007" TargetMode="External"/><Relationship Id="rId43" Type="http://schemas.openxmlformats.org/officeDocument/2006/relationships/hyperlink" Target="https://login.consultant.ru/link/?req=doc&amp;base=RLAW148&amp;n=80963&amp;dst=100005" TargetMode="External"/><Relationship Id="rId48" Type="http://schemas.openxmlformats.org/officeDocument/2006/relationships/hyperlink" Target="https://login.consultant.ru/link/?req=doc&amp;base=RLAW148&amp;n=124589&amp;dst=100015" TargetMode="External"/><Relationship Id="rId56" Type="http://schemas.openxmlformats.org/officeDocument/2006/relationships/hyperlink" Target="https://login.consultant.ru/link/?req=doc&amp;base=RLAW148&amp;n=181137&amp;dst=10003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48&amp;n=78217&amp;dst=100005" TargetMode="External"/><Relationship Id="rId51" Type="http://schemas.openxmlformats.org/officeDocument/2006/relationships/hyperlink" Target="https://login.consultant.ru/link/?req=doc&amp;base=RLAW148&amp;n=137416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110605&amp;dst=100005" TargetMode="External"/><Relationship Id="rId17" Type="http://schemas.openxmlformats.org/officeDocument/2006/relationships/hyperlink" Target="https://login.consultant.ru/link/?req=doc&amp;base=RLAW148&amp;n=137416&amp;dst=100005" TargetMode="External"/><Relationship Id="rId25" Type="http://schemas.openxmlformats.org/officeDocument/2006/relationships/hyperlink" Target="https://login.consultant.ru/link/?req=doc&amp;base=RLAW148&amp;n=198482&amp;dst=100025" TargetMode="External"/><Relationship Id="rId33" Type="http://schemas.openxmlformats.org/officeDocument/2006/relationships/hyperlink" Target="https://login.consultant.ru/link/?req=doc&amp;base=RLAW148&amp;n=167659&amp;dst=100049" TargetMode="External"/><Relationship Id="rId38" Type="http://schemas.openxmlformats.org/officeDocument/2006/relationships/hyperlink" Target="https://login.consultant.ru/link/?req=doc&amp;base=RLAW148&amp;n=40961&amp;dst=100005" TargetMode="External"/><Relationship Id="rId46" Type="http://schemas.openxmlformats.org/officeDocument/2006/relationships/hyperlink" Target="https://login.consultant.ru/link/?req=doc&amp;base=RLAW148&amp;n=110605&amp;dst=100005" TargetMode="External"/><Relationship Id="rId59" Type="http://schemas.openxmlformats.org/officeDocument/2006/relationships/hyperlink" Target="https://login.consultant.ru/link/?req=doc&amp;base=RLAW148&amp;n=198482&amp;dst=100025" TargetMode="External"/><Relationship Id="rId20" Type="http://schemas.openxmlformats.org/officeDocument/2006/relationships/hyperlink" Target="https://login.consultant.ru/link/?req=doc&amp;base=RLAW148&amp;n=155135&amp;dst=100005" TargetMode="External"/><Relationship Id="rId41" Type="http://schemas.openxmlformats.org/officeDocument/2006/relationships/hyperlink" Target="https://login.consultant.ru/link/?req=doc&amp;base=RLAW148&amp;n=70819&amp;dst=100028" TargetMode="External"/><Relationship Id="rId54" Type="http://schemas.openxmlformats.org/officeDocument/2006/relationships/hyperlink" Target="https://login.consultant.ru/link/?req=doc&amp;base=RLAW148&amp;n=155135&amp;dst=100005" TargetMode="External"/><Relationship Id="rId62" Type="http://schemas.openxmlformats.org/officeDocument/2006/relationships/hyperlink" Target="https://login.consultant.ru/link/?req=doc&amp;base=RLAW148&amp;n=224454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53062&amp;dst=100005" TargetMode="External"/><Relationship Id="rId15" Type="http://schemas.openxmlformats.org/officeDocument/2006/relationships/hyperlink" Target="https://login.consultant.ru/link/?req=doc&amp;base=RLAW148&amp;n=126244&amp;dst=100016" TargetMode="External"/><Relationship Id="rId23" Type="http://schemas.openxmlformats.org/officeDocument/2006/relationships/hyperlink" Target="https://login.consultant.ru/link/?req=doc&amp;base=RLAW148&amp;n=190294&amp;dst=100019" TargetMode="External"/><Relationship Id="rId28" Type="http://schemas.openxmlformats.org/officeDocument/2006/relationships/hyperlink" Target="https://login.consultant.ru/link/?req=doc&amp;base=RLAW148&amp;n=224454&amp;dst=100016" TargetMode="External"/><Relationship Id="rId36" Type="http://schemas.openxmlformats.org/officeDocument/2006/relationships/hyperlink" Target="https://login.consultant.ru/link/?req=doc&amp;base=RLAW148&amp;n=91197&amp;dst=100009" TargetMode="External"/><Relationship Id="rId49" Type="http://schemas.openxmlformats.org/officeDocument/2006/relationships/hyperlink" Target="https://login.consultant.ru/link/?req=doc&amp;base=RLAW148&amp;n=126244&amp;dst=100016" TargetMode="External"/><Relationship Id="rId57" Type="http://schemas.openxmlformats.org/officeDocument/2006/relationships/hyperlink" Target="https://login.consultant.ru/link/?req=doc&amp;base=RLAW148&amp;n=190294&amp;dst=100019" TargetMode="External"/><Relationship Id="rId10" Type="http://schemas.openxmlformats.org/officeDocument/2006/relationships/hyperlink" Target="https://login.consultant.ru/link/?req=doc&amp;base=RLAW148&amp;n=91197&amp;dst=100005" TargetMode="External"/><Relationship Id="rId31" Type="http://schemas.openxmlformats.org/officeDocument/2006/relationships/hyperlink" Target="https://login.consultant.ru/link/?req=doc&amp;base=RLAW148&amp;n=33525&amp;dst=100693" TargetMode="External"/><Relationship Id="rId44" Type="http://schemas.openxmlformats.org/officeDocument/2006/relationships/hyperlink" Target="https://login.consultant.ru/link/?req=doc&amp;base=RLAW148&amp;n=91197&amp;dst=100010" TargetMode="External"/><Relationship Id="rId52" Type="http://schemas.openxmlformats.org/officeDocument/2006/relationships/hyperlink" Target="https://login.consultant.ru/link/?req=doc&amp;base=RLAW148&amp;n=143962&amp;dst=100026" TargetMode="External"/><Relationship Id="rId60" Type="http://schemas.openxmlformats.org/officeDocument/2006/relationships/hyperlink" Target="https://login.consultant.ru/link/?req=doc&amp;base=RLAW148&amp;n=206462&amp;dst=100011" TargetMode="External"/><Relationship Id="rId4" Type="http://schemas.openxmlformats.org/officeDocument/2006/relationships/hyperlink" Target="https://login.consultant.ru/link/?req=doc&amp;base=RLAW148&amp;n=40961&amp;dst=100005" TargetMode="External"/><Relationship Id="rId9" Type="http://schemas.openxmlformats.org/officeDocument/2006/relationships/hyperlink" Target="https://login.consultant.ru/link/?req=doc&amp;base=RLAW148&amp;n=8096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города Омска от 27 мая 2008 года № 373-п «О создании антинаркотической комиссии города Омска» (в ред. от 14.03.2025)</vt:lpstr>
    </vt:vector>
  </TitlesOfParts>
  <Company>SPecialiST RePack</Company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города Омска от 27 мая 2008 года № 373-п «О создании антинаркотической комиссии города Омска» (в ред. от 14.03.2025)</dc:title>
  <dc:subject/>
  <dc:creator>Игорь В. Карапыш</dc:creator>
  <cp:keywords>Постановление Мэра города Омска от 27 мая 2008 года № 373-п «О создании антинаркотической комиссии города Омска» (в ред. от 14.03.2025)</cp:keywords>
  <dc:description/>
  <cp:lastModifiedBy>Татьяна В. Рудакова</cp:lastModifiedBy>
  <cp:revision>2</cp:revision>
  <dcterms:created xsi:type="dcterms:W3CDTF">2025-04-03T06:20:00Z</dcterms:created>
  <dcterms:modified xsi:type="dcterms:W3CDTF">2025-04-03T06:20:00Z</dcterms:modified>
</cp:coreProperties>
</file>