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B76" w:rsidRPr="00D07B76" w:rsidRDefault="00741E46" w:rsidP="00741E46">
      <w:pPr>
        <w:shd w:val="clear" w:color="auto" w:fill="FFFFFF"/>
        <w:spacing w:before="100" w:beforeAutospacing="1" w:after="0" w:line="245" w:lineRule="atLeast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ДОГОВОР №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</w:t>
      </w:r>
      <w:r w:rsidR="00B73094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_____</w:t>
      </w:r>
    </w:p>
    <w:p w:rsidR="00741E46" w:rsidRPr="00C2726F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КУПЛИ-ПРОДАЖИ ОБЪЕКТА НЕЗАВЕРШЕННОГО СТРОИТЕЛЬСТВА</w:t>
      </w:r>
    </w:p>
    <w:p w:rsidR="00741E46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D07B76" w:rsidRPr="00D07B76" w:rsidRDefault="00D07B7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741E46" w:rsidRPr="00C2726F" w:rsidRDefault="00741E46" w:rsidP="00741E46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город </w:t>
      </w:r>
      <w:r w:rsidR="00104B53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Омск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="007823E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«____» ________ 202</w:t>
      </w:r>
      <w:r w:rsidR="0042038B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года</w:t>
      </w:r>
    </w:p>
    <w:p w:rsidR="00741E46" w:rsidRDefault="00741E46" w:rsidP="00741E46">
      <w:pPr>
        <w:spacing w:after="0" w:line="240" w:lineRule="auto"/>
        <w:ind w:right="173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D07B76" w:rsidRPr="00C2726F" w:rsidRDefault="00D07B76" w:rsidP="00741E46">
      <w:pPr>
        <w:spacing w:after="0" w:line="240" w:lineRule="auto"/>
        <w:ind w:right="173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6C3DB0" w:rsidRDefault="007823E7" w:rsidP="006C3DB0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Департамент имущественных отношений Администрации города Омска </w:t>
      </w:r>
      <w:r w:rsidR="003808D8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(далее – департамент)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лице </w:t>
      </w:r>
      <w:r w:rsidR="009B3FCF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</w:t>
      </w:r>
      <w:r w:rsidR="00A27E08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действующего на основании </w:t>
      </w:r>
      <w:r w:rsidR="00A27E08" w:rsidRPr="00C2726F">
        <w:rPr>
          <w:rFonts w:ascii="Garamond" w:hAnsi="Garamond" w:cs="Times New Roman"/>
          <w:sz w:val="24"/>
          <w:szCs w:val="24"/>
        </w:rPr>
        <w:t>Положения о департаменте имущественных отношений Администрации города Омска, утвержденного Решением Омского городского Совета от 26.10.2011 № 452</w:t>
      </w:r>
      <w:r w:rsidR="00A7061D">
        <w:rPr>
          <w:rFonts w:ascii="Garamond" w:hAnsi="Garamond" w:cs="Times New Roman"/>
          <w:sz w:val="24"/>
          <w:szCs w:val="24"/>
        </w:rPr>
        <w:t>,</w:t>
      </w:r>
      <w:r w:rsidRPr="00C2726F">
        <w:rPr>
          <w:rFonts w:ascii="Garamond" w:hAnsi="Garamond" w:cs="Times New Roman"/>
          <w:sz w:val="24"/>
          <w:szCs w:val="24"/>
        </w:rPr>
        <w:t xml:space="preserve">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от имени собственника объекта незавершенного строительства </w:t>
      </w:r>
      <w:r w:rsidR="001A2FF1">
        <w:rPr>
          <w:rFonts w:ascii="Garamond" w:eastAsia="Times New Roman" w:hAnsi="Garamond" w:cs="Times New Roman"/>
          <w:color w:val="000000"/>
          <w:sz w:val="24"/>
          <w:szCs w:val="24"/>
        </w:rPr>
        <w:t>Общества с ограниченной ответственностью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03755" w:rsidRPr="00B03755">
        <w:rPr>
          <w:rFonts w:ascii="Garamond" w:hAnsi="Garamond"/>
          <w:sz w:val="24"/>
          <w:szCs w:val="24"/>
        </w:rPr>
        <w:t>«</w:t>
      </w:r>
      <w:r w:rsidR="005F28F6">
        <w:rPr>
          <w:rFonts w:ascii="Garamond" w:hAnsi="Garamond"/>
          <w:sz w:val="24"/>
          <w:szCs w:val="24"/>
        </w:rPr>
        <w:t>Восточное</w:t>
      </w:r>
      <w:r w:rsidR="003E4C78">
        <w:rPr>
          <w:rFonts w:ascii="Garamond" w:hAnsi="Garamond"/>
          <w:sz w:val="24"/>
          <w:szCs w:val="24"/>
        </w:rPr>
        <w:t xml:space="preserve"> солнце</w:t>
      </w:r>
      <w:r w:rsidR="00B03755" w:rsidRPr="00B03755">
        <w:rPr>
          <w:rFonts w:ascii="Garamond" w:hAnsi="Garamond"/>
          <w:sz w:val="24"/>
          <w:szCs w:val="24"/>
        </w:rPr>
        <w:t>»</w:t>
      </w:r>
      <w:r w:rsidR="00A7061D" w:rsidRPr="005E1883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ИНН </w:t>
      </w:r>
      <w:r w:rsidR="00A05277">
        <w:rPr>
          <w:rFonts w:ascii="Garamond" w:eastAsia="Times New Roman" w:hAnsi="Garamond" w:cs="Times New Roman"/>
          <w:color w:val="000000"/>
          <w:sz w:val="24"/>
          <w:szCs w:val="24"/>
        </w:rPr>
        <w:t>5515012503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3808D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ОГРН </w:t>
      </w:r>
      <w:r w:rsidR="003808D8" w:rsidRPr="003808D8">
        <w:rPr>
          <w:rFonts w:ascii="Garamond" w:eastAsia="Times New Roman" w:hAnsi="Garamond" w:cs="Times New Roman"/>
          <w:color w:val="000000"/>
          <w:sz w:val="24"/>
          <w:szCs w:val="24"/>
        </w:rPr>
        <w:t>1095515000283</w:t>
      </w:r>
      <w:r w:rsidR="003808D8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именуемый </w:t>
      </w:r>
      <w:r w:rsidR="003808D8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дальнейшем 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>«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Продавец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>»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с одной стороны, </w:t>
      </w:r>
      <w:r w:rsidR="00D15CF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и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____________</w:t>
      </w:r>
      <w:r w:rsidR="00104B53" w:rsidRPr="00705F50">
        <w:rPr>
          <w:rFonts w:ascii="Garamond" w:eastAsia="Times New Roman" w:hAnsi="Garamond" w:cs="Times New Roman"/>
          <w:sz w:val="24"/>
          <w:szCs w:val="24"/>
        </w:rPr>
        <w:t>, действующ</w:t>
      </w:r>
      <w:r w:rsidR="007F20A8">
        <w:rPr>
          <w:rFonts w:ascii="Garamond" w:eastAsia="Times New Roman" w:hAnsi="Garamond" w:cs="Times New Roman"/>
          <w:sz w:val="24"/>
          <w:szCs w:val="24"/>
        </w:rPr>
        <w:t>ий</w:t>
      </w:r>
      <w:r w:rsidR="00104B53" w:rsidRPr="00705F50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3808D8">
        <w:rPr>
          <w:rFonts w:ascii="Garamond" w:eastAsia="Times New Roman" w:hAnsi="Garamond" w:cs="Times New Roman"/>
          <w:sz w:val="24"/>
          <w:szCs w:val="24"/>
        </w:rPr>
        <w:br/>
      </w:r>
      <w:r w:rsidR="00104B53" w:rsidRPr="00705F50">
        <w:rPr>
          <w:rFonts w:ascii="Garamond" w:eastAsia="Times New Roman" w:hAnsi="Garamond" w:cs="Times New Roman"/>
          <w:sz w:val="24"/>
          <w:szCs w:val="24"/>
        </w:rPr>
        <w:t xml:space="preserve">на основании </w:t>
      </w:r>
      <w:r w:rsidR="007F20A8">
        <w:rPr>
          <w:rFonts w:ascii="Garamond" w:eastAsia="Times New Roman" w:hAnsi="Garamond" w:cs="Times New Roman"/>
          <w:sz w:val="24"/>
          <w:szCs w:val="24"/>
        </w:rPr>
        <w:t>____________</w:t>
      </w:r>
      <w:r w:rsidR="00104B53" w:rsidRPr="00705F50">
        <w:rPr>
          <w:rFonts w:ascii="Garamond" w:hAnsi="Garamond" w:cs="Times New Roman"/>
          <w:sz w:val="24"/>
          <w:szCs w:val="24"/>
        </w:rPr>
        <w:t>,</w:t>
      </w:r>
      <w:r w:rsidR="00104B53" w:rsidRPr="00C2726F">
        <w:rPr>
          <w:rFonts w:ascii="Garamond" w:hAnsi="Garamond" w:cs="Times New Roman"/>
          <w:sz w:val="24"/>
          <w:szCs w:val="24"/>
        </w:rPr>
        <w:t xml:space="preserve"> именуемый в дальнейшем </w:t>
      </w:r>
      <w:r w:rsidR="00EA7D75">
        <w:rPr>
          <w:rFonts w:ascii="Garamond" w:hAnsi="Garamond" w:cs="Times New Roman"/>
          <w:sz w:val="24"/>
          <w:szCs w:val="24"/>
        </w:rPr>
        <w:t>«</w:t>
      </w:r>
      <w:r w:rsidR="00104B53" w:rsidRPr="00C2726F">
        <w:rPr>
          <w:rFonts w:ascii="Garamond" w:hAnsi="Garamond" w:cs="Times New Roman"/>
          <w:sz w:val="24"/>
          <w:szCs w:val="24"/>
        </w:rPr>
        <w:t>Покупатель</w:t>
      </w:r>
      <w:proofErr w:type="gramEnd"/>
      <w:r w:rsidR="00EA7D75">
        <w:rPr>
          <w:rFonts w:ascii="Garamond" w:hAnsi="Garamond" w:cs="Times New Roman"/>
          <w:sz w:val="24"/>
          <w:szCs w:val="24"/>
        </w:rPr>
        <w:t>»</w:t>
      </w:r>
      <w:r w:rsidR="00104B53" w:rsidRPr="00C2726F">
        <w:rPr>
          <w:rFonts w:ascii="Garamond" w:hAnsi="Garamond" w:cs="Times New Roman"/>
          <w:sz w:val="24"/>
          <w:szCs w:val="24"/>
        </w:rPr>
        <w:t>, с другой стороны,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3808D8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на основании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решения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Арбитражного суда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>Омской области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</w:t>
      </w:r>
      <w:r w:rsidR="003E4C78">
        <w:rPr>
          <w:rFonts w:ascii="Garamond" w:eastAsia="Times New Roman" w:hAnsi="Garamond" w:cs="Times New Roman"/>
          <w:color w:val="000000"/>
          <w:sz w:val="24"/>
          <w:szCs w:val="24"/>
        </w:rPr>
        <w:t>22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="003E4C78">
        <w:rPr>
          <w:rFonts w:ascii="Garamond" w:eastAsia="Times New Roman" w:hAnsi="Garamond" w:cs="Times New Roman"/>
          <w:color w:val="000000"/>
          <w:sz w:val="24"/>
          <w:szCs w:val="24"/>
        </w:rPr>
        <w:t>01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>.202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1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делу </w:t>
      </w:r>
      <w:r w:rsidR="003808D8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А</w:t>
      </w:r>
      <w:r w:rsidR="00E66CFD" w:rsidRPr="00C2726F">
        <w:rPr>
          <w:rFonts w:ascii="Garamond" w:eastAsia="Times New Roman" w:hAnsi="Garamond" w:cs="Times New Roman"/>
          <w:color w:val="000000"/>
          <w:sz w:val="24"/>
          <w:szCs w:val="24"/>
        </w:rPr>
        <w:t>46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-</w:t>
      </w:r>
      <w:r w:rsidR="003E4C78">
        <w:rPr>
          <w:rFonts w:ascii="Garamond" w:eastAsia="Times New Roman" w:hAnsi="Garamond" w:cs="Times New Roman"/>
          <w:color w:val="000000"/>
          <w:sz w:val="24"/>
          <w:szCs w:val="24"/>
        </w:rPr>
        <w:t>14587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>/20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>20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в соответствии со ст. 239.1 Гражданского кодекса Российской Федерации,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остановлением Правитель</w:t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>ства Российской Федерации от 03</w:t>
      </w:r>
      <w:r w:rsidR="00E66CFD"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>12.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2014 </w:t>
      </w:r>
      <w:r w:rsidR="00AC20E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1299 «</w:t>
      </w:r>
      <w:proofErr w:type="gramStart"/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proofErr w:type="gramEnd"/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утверждении Правил проведения публичных торгов по продаже объектов незавершенного строительства», протоколом аукциона по продаже объект</w:t>
      </w:r>
      <w:r w:rsidR="005E1883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незавершенного строительства от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________</w:t>
      </w:r>
      <w:r w:rsidR="00A0527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№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, заключили настоящий Договор (далее –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Договор) о нижеследующем: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8F6E06">
      <w:pPr>
        <w:spacing w:after="115" w:line="240" w:lineRule="auto"/>
        <w:ind w:right="173" w:firstLine="706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1. ПРЕДМЕТ ДОГОВОРА</w:t>
      </w:r>
    </w:p>
    <w:p w:rsidR="008F6E06" w:rsidRPr="00C2726F" w:rsidRDefault="00741E46" w:rsidP="008F6E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aramond" w:hAnsi="Garamond"/>
          <w:sz w:val="28"/>
          <w:szCs w:val="28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1.1. Продавец обязуется на условиях, установленных настоящим Договором, передать </w:t>
      </w:r>
      <w:r w:rsidR="005E1883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собственность Покупателя объект </w:t>
      </w:r>
      <w:r w:rsidR="008F6E06" w:rsidRPr="00C2726F">
        <w:rPr>
          <w:rFonts w:ascii="Garamond" w:hAnsi="Garamond"/>
          <w:sz w:val="24"/>
          <w:szCs w:val="24"/>
        </w:rPr>
        <w:t xml:space="preserve">незавершенного строительства с кадастровым номером </w:t>
      </w:r>
      <w:r w:rsidR="00D62ECB" w:rsidRPr="00D62ECB">
        <w:rPr>
          <w:rFonts w:ascii="Garamond" w:eastAsia="TimesNewRomanPSMT" w:hAnsi="Garamond"/>
          <w:sz w:val="24"/>
          <w:szCs w:val="24"/>
        </w:rPr>
        <w:t>55:36:070107:8799</w:t>
      </w:r>
      <w:r w:rsidR="008F6E06" w:rsidRPr="00C2726F">
        <w:rPr>
          <w:rFonts w:ascii="Garamond" w:hAnsi="Garamond"/>
          <w:sz w:val="24"/>
          <w:szCs w:val="24"/>
        </w:rPr>
        <w:t xml:space="preserve">, площадью </w:t>
      </w:r>
      <w:r w:rsidR="00D62ECB" w:rsidRPr="00D62ECB">
        <w:rPr>
          <w:rFonts w:ascii="Garamond" w:hAnsi="Garamond"/>
          <w:sz w:val="24"/>
          <w:szCs w:val="24"/>
        </w:rPr>
        <w:t>2450,9</w:t>
      </w:r>
      <w:r w:rsidR="008F6E06" w:rsidRPr="00C2726F">
        <w:rPr>
          <w:rFonts w:ascii="Garamond" w:hAnsi="Garamond"/>
          <w:sz w:val="24"/>
          <w:szCs w:val="24"/>
        </w:rPr>
        <w:t xml:space="preserve"> кв. м, степенью готовности </w:t>
      </w:r>
      <w:r w:rsidR="00D62ECB">
        <w:rPr>
          <w:rFonts w:ascii="Garamond" w:hAnsi="Garamond"/>
          <w:sz w:val="24"/>
          <w:szCs w:val="24"/>
        </w:rPr>
        <w:t>55</w:t>
      </w:r>
      <w:r w:rsidR="008F6E06" w:rsidRPr="00C2726F">
        <w:rPr>
          <w:rFonts w:ascii="Garamond" w:hAnsi="Garamond"/>
          <w:sz w:val="24"/>
          <w:szCs w:val="24"/>
        </w:rPr>
        <w:t>%</w:t>
      </w:r>
      <w:r w:rsidR="00D07B76">
        <w:rPr>
          <w:rFonts w:ascii="Garamond" w:hAnsi="Garamond"/>
          <w:sz w:val="24"/>
          <w:szCs w:val="24"/>
        </w:rPr>
        <w:t>,</w:t>
      </w:r>
      <w:r w:rsidR="008F6E06" w:rsidRPr="00C2726F">
        <w:rPr>
          <w:rFonts w:ascii="Garamond" w:hAnsi="Garamond"/>
          <w:sz w:val="24"/>
          <w:szCs w:val="24"/>
        </w:rPr>
        <w:t xml:space="preserve"> расположенный </w:t>
      </w:r>
      <w:r w:rsidR="005F3661" w:rsidRPr="00C2726F">
        <w:rPr>
          <w:rFonts w:ascii="Garamond" w:hAnsi="Garamond"/>
          <w:sz w:val="24"/>
          <w:szCs w:val="24"/>
        </w:rPr>
        <w:t xml:space="preserve">по адресу: </w:t>
      </w:r>
      <w:proofErr w:type="gramStart"/>
      <w:r w:rsidR="00405B08">
        <w:rPr>
          <w:rFonts w:ascii="Garamond" w:hAnsi="Garamond"/>
          <w:sz w:val="24"/>
          <w:szCs w:val="24"/>
        </w:rPr>
        <w:t>Омская</w:t>
      </w:r>
      <w:proofErr w:type="gramEnd"/>
      <w:r w:rsidR="00405B08">
        <w:rPr>
          <w:rFonts w:ascii="Garamond" w:hAnsi="Garamond"/>
          <w:sz w:val="24"/>
          <w:szCs w:val="24"/>
        </w:rPr>
        <w:t xml:space="preserve"> об</w:t>
      </w:r>
      <w:r w:rsidR="00CD4F6C">
        <w:rPr>
          <w:rFonts w:ascii="Garamond" w:hAnsi="Garamond"/>
          <w:sz w:val="24"/>
          <w:szCs w:val="24"/>
        </w:rPr>
        <w:t>л.</w:t>
      </w:r>
      <w:r w:rsidR="00405B08">
        <w:rPr>
          <w:rFonts w:ascii="Garamond" w:hAnsi="Garamond"/>
          <w:sz w:val="24"/>
          <w:szCs w:val="24"/>
        </w:rPr>
        <w:t xml:space="preserve">, </w:t>
      </w:r>
      <w:r w:rsidR="005F3661" w:rsidRPr="00C2726F">
        <w:rPr>
          <w:rFonts w:ascii="Garamond" w:hAnsi="Garamond"/>
          <w:sz w:val="24"/>
          <w:szCs w:val="24"/>
        </w:rPr>
        <w:t xml:space="preserve">г. Омск, ул. </w:t>
      </w:r>
      <w:r w:rsidR="00D62ECB">
        <w:rPr>
          <w:rFonts w:ascii="Garamond" w:hAnsi="Garamond"/>
          <w:sz w:val="24"/>
          <w:szCs w:val="24"/>
        </w:rPr>
        <w:t xml:space="preserve">2-я </w:t>
      </w:r>
      <w:proofErr w:type="spellStart"/>
      <w:r w:rsidR="00D62ECB">
        <w:rPr>
          <w:rFonts w:ascii="Garamond" w:hAnsi="Garamond"/>
          <w:sz w:val="24"/>
          <w:szCs w:val="24"/>
        </w:rPr>
        <w:t>Затонская</w:t>
      </w:r>
      <w:proofErr w:type="spellEnd"/>
      <w:r w:rsidR="005F3661" w:rsidRPr="00C2726F">
        <w:rPr>
          <w:rFonts w:ascii="Garamond" w:hAnsi="Garamond"/>
          <w:sz w:val="24"/>
          <w:szCs w:val="24"/>
        </w:rPr>
        <w:t xml:space="preserve"> (далее – Объект).</w:t>
      </w:r>
    </w:p>
    <w:p w:rsidR="00900A84" w:rsidRDefault="00741E46" w:rsidP="00900A84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1.2. Объект расположен на земельн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>ом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участк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03755"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кадастровым номер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>м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900A84" w:rsidRPr="00900A84">
        <w:rPr>
          <w:rFonts w:ascii="Garamond" w:hAnsi="Garamond"/>
          <w:sz w:val="24"/>
          <w:szCs w:val="24"/>
        </w:rPr>
        <w:t>55:36:070107:3298</w:t>
      </w:r>
      <w:r w:rsidR="00B03755" w:rsidRPr="00B03755">
        <w:rPr>
          <w:rFonts w:ascii="Garamond" w:hAnsi="Garamond"/>
          <w:sz w:val="24"/>
          <w:szCs w:val="24"/>
        </w:rPr>
        <w:t xml:space="preserve"> </w:t>
      </w:r>
      <w:r w:rsidR="00B03755">
        <w:rPr>
          <w:rFonts w:ascii="Garamond" w:hAnsi="Garamond"/>
          <w:sz w:val="24"/>
          <w:szCs w:val="24"/>
        </w:rPr>
        <w:t xml:space="preserve">площадью </w:t>
      </w:r>
      <w:r w:rsidR="00900A84">
        <w:rPr>
          <w:rFonts w:ascii="Garamond" w:hAnsi="Garamond"/>
          <w:sz w:val="24"/>
          <w:szCs w:val="24"/>
        </w:rPr>
        <w:t>1212,0</w:t>
      </w:r>
      <w:r w:rsidR="00B03755">
        <w:rPr>
          <w:rFonts w:ascii="Garamond" w:hAnsi="Garamond"/>
          <w:sz w:val="24"/>
          <w:szCs w:val="24"/>
        </w:rPr>
        <w:t xml:space="preserve"> кв. м</w:t>
      </w:r>
      <w:r w:rsidR="001A059B">
        <w:rPr>
          <w:rFonts w:ascii="Garamond" w:hAnsi="Garamond"/>
          <w:sz w:val="24"/>
          <w:szCs w:val="24"/>
        </w:rPr>
        <w:t xml:space="preserve"> (далее – Участок)</w:t>
      </w:r>
      <w:r w:rsidR="005F3661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. Местоположение </w:t>
      </w:r>
      <w:r w:rsidR="00405B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установлено относительно ориентира, расположенного за пределами участка. </w:t>
      </w:r>
      <w:r w:rsidR="00CD4F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Ориентир </w:t>
      </w:r>
      <w:r w:rsidR="00900A84" w:rsidRPr="00900A84">
        <w:rPr>
          <w:rFonts w:ascii="Garamond" w:eastAsia="Times New Roman" w:hAnsi="Garamond" w:cs="Times New Roman"/>
          <w:color w:val="000000"/>
          <w:sz w:val="24"/>
          <w:szCs w:val="24"/>
        </w:rPr>
        <w:t xml:space="preserve">жилой дом. Участок находится примерно в 48 м, по направлению на юго-запад от ориентира. Почтовый адрес ориентира: </w:t>
      </w:r>
      <w:proofErr w:type="gramStart"/>
      <w:r w:rsidR="00900A84" w:rsidRPr="00900A84">
        <w:rPr>
          <w:rFonts w:ascii="Garamond" w:eastAsia="Times New Roman" w:hAnsi="Garamond" w:cs="Times New Roman"/>
          <w:color w:val="000000"/>
          <w:sz w:val="24"/>
          <w:szCs w:val="24"/>
        </w:rPr>
        <w:t>Омская</w:t>
      </w:r>
      <w:proofErr w:type="gramEnd"/>
      <w:r w:rsidR="00900A84" w:rsidRPr="00900A8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обл., г. Омск, Советский АО, ул. 2-я </w:t>
      </w:r>
      <w:proofErr w:type="spellStart"/>
      <w:r w:rsidR="00900A84" w:rsidRPr="00900A84">
        <w:rPr>
          <w:rFonts w:ascii="Garamond" w:eastAsia="Times New Roman" w:hAnsi="Garamond" w:cs="Times New Roman"/>
          <w:color w:val="000000"/>
          <w:sz w:val="24"/>
          <w:szCs w:val="24"/>
        </w:rPr>
        <w:t>Затонская</w:t>
      </w:r>
      <w:proofErr w:type="spellEnd"/>
      <w:r w:rsidR="00900A84" w:rsidRPr="00900A84">
        <w:rPr>
          <w:rFonts w:ascii="Garamond" w:eastAsia="Times New Roman" w:hAnsi="Garamond" w:cs="Times New Roman"/>
          <w:color w:val="000000"/>
          <w:sz w:val="24"/>
          <w:szCs w:val="24"/>
        </w:rPr>
        <w:t>, д. 5.</w:t>
      </w:r>
    </w:p>
    <w:p w:rsidR="00741E46" w:rsidRDefault="00741E46" w:rsidP="00900A84">
      <w:pPr>
        <w:spacing w:after="0" w:line="240" w:lineRule="auto"/>
        <w:ind w:firstLine="706"/>
        <w:jc w:val="both"/>
        <w:rPr>
          <w:rFonts w:ascii="Garamond" w:eastAsia="TimesNewRomanPSMT" w:hAnsi="Garamond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Вид разрешенного использования</w:t>
      </w:r>
      <w:r w:rsidR="003808D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земельного участка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: </w:t>
      </w:r>
      <w:r w:rsidR="00C77CCD" w:rsidRPr="00C77CCD">
        <w:rPr>
          <w:rFonts w:ascii="Garamond" w:eastAsia="TimesNewRomanPSMT" w:hAnsi="Garamond"/>
          <w:sz w:val="24"/>
          <w:szCs w:val="24"/>
        </w:rPr>
        <w:t>для строительства административного здания с объектом обслуживания.</w:t>
      </w:r>
    </w:p>
    <w:p w:rsidR="00BF77E7" w:rsidRPr="00BF77E7" w:rsidRDefault="00BF77E7" w:rsidP="00BF77E7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Категория земель: земли населенных пунктов.</w:t>
      </w:r>
    </w:p>
    <w:p w:rsidR="00DD1235" w:rsidRPr="00900A84" w:rsidRDefault="00DD1235" w:rsidP="00900A84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Территориальная зона: </w:t>
      </w:r>
      <w:r w:rsidR="00A348F3">
        <w:rPr>
          <w:rFonts w:ascii="Garamond" w:eastAsia="Times New Roman" w:hAnsi="Garamond" w:cs="Times New Roman"/>
          <w:color w:val="000000"/>
          <w:sz w:val="24"/>
          <w:szCs w:val="24"/>
        </w:rPr>
        <w:t>У</w:t>
      </w:r>
      <w:r w:rsidRPr="00DD1235">
        <w:rPr>
          <w:rFonts w:ascii="Garamond" w:eastAsia="Times New Roman" w:hAnsi="Garamond" w:cs="Times New Roman"/>
          <w:color w:val="000000"/>
          <w:sz w:val="24"/>
          <w:szCs w:val="24"/>
        </w:rPr>
        <w:t xml:space="preserve">часток с кадастровым номером 55:36:070107:3298 относится </w:t>
      </w:r>
      <w:r w:rsidR="003808D8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DD1235">
        <w:rPr>
          <w:rFonts w:ascii="Garamond" w:eastAsia="Times New Roman" w:hAnsi="Garamond" w:cs="Times New Roman"/>
          <w:color w:val="000000"/>
          <w:sz w:val="24"/>
          <w:szCs w:val="24"/>
        </w:rPr>
        <w:t>к зоне инд</w:t>
      </w:r>
      <w:r w:rsidR="00A05277">
        <w:rPr>
          <w:rFonts w:ascii="Garamond" w:eastAsia="Times New Roman" w:hAnsi="Garamond" w:cs="Times New Roman"/>
          <w:color w:val="000000"/>
          <w:sz w:val="24"/>
          <w:szCs w:val="24"/>
        </w:rPr>
        <w:t>ивидуальной жилой застройки Ж-1</w:t>
      </w:r>
      <w:r w:rsidR="007451BF">
        <w:rPr>
          <w:rFonts w:ascii="Garamond" w:eastAsia="Times New Roman" w:hAnsi="Garamond" w:cs="Times New Roman"/>
          <w:color w:val="000000"/>
          <w:sz w:val="24"/>
          <w:szCs w:val="24"/>
        </w:rPr>
        <w:t>/416</w:t>
      </w:r>
      <w:r w:rsidR="00A05277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E465C8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1.3. Объект принадлежит на праве собственности </w:t>
      </w:r>
      <w:r w:rsidR="001A2F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Обществу с ограниченной ответственностью </w:t>
      </w:r>
      <w:r w:rsidR="00CD4F6C" w:rsidRPr="00B03755">
        <w:rPr>
          <w:rFonts w:ascii="Garamond" w:hAnsi="Garamond"/>
          <w:sz w:val="24"/>
          <w:szCs w:val="24"/>
        </w:rPr>
        <w:t>«</w:t>
      </w:r>
      <w:r w:rsidR="00C77CCD">
        <w:rPr>
          <w:rFonts w:ascii="Garamond" w:hAnsi="Garamond"/>
          <w:sz w:val="24"/>
          <w:szCs w:val="24"/>
        </w:rPr>
        <w:t>Восточное солнце</w:t>
      </w:r>
      <w:r w:rsidR="00CD4F6C" w:rsidRPr="00B03755">
        <w:rPr>
          <w:rFonts w:ascii="Garamond" w:hAnsi="Garamond"/>
          <w:sz w:val="24"/>
          <w:szCs w:val="24"/>
        </w:rPr>
        <w:t>»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о чем в Едином государственном реестре недвижимости имеется запись </w:t>
      </w:r>
      <w:r w:rsidR="00C77CCD" w:rsidRPr="00C77CCD">
        <w:rPr>
          <w:rFonts w:ascii="Garamond" w:eastAsia="Times New Roman" w:hAnsi="Garamond" w:cs="Times New Roman"/>
          <w:color w:val="000000"/>
          <w:sz w:val="24"/>
          <w:szCs w:val="24"/>
        </w:rPr>
        <w:t>от 22.09.2016 № 55-55/001-55/001/003/2016-19243/2</w:t>
      </w:r>
      <w:r w:rsidR="00C77CCD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E44FA7" w:rsidRPr="00BA6FDE" w:rsidRDefault="00E44FA7" w:rsidP="00E44FA7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0"/>
          <w:szCs w:val="20"/>
        </w:rPr>
      </w:pPr>
      <w:r w:rsidRPr="00BA6FDE">
        <w:rPr>
          <w:rFonts w:ascii="Garamond" w:eastAsia="Times New Roman" w:hAnsi="Garamond" w:cs="Times New Roman"/>
          <w:sz w:val="24"/>
          <w:szCs w:val="24"/>
        </w:rPr>
        <w:t>1.4. </w:t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>Продавец гарантирует, что продаваемый Объект не обременен правами третьих лиц, никому другому не продан, не заложен, в споре</w:t>
      </w:r>
      <w:r w:rsidR="00C97001" w:rsidRPr="0025092C">
        <w:rPr>
          <w:rFonts w:ascii="Garamond" w:eastAsia="Times New Roman" w:hAnsi="Garamond" w:cs="Times New Roman"/>
          <w:color w:val="FF0000"/>
          <w:sz w:val="24"/>
          <w:szCs w:val="24"/>
        </w:rPr>
        <w:t xml:space="preserve"> </w:t>
      </w:r>
      <w:r w:rsidR="00C97001" w:rsidRPr="0025092C">
        <w:rPr>
          <w:rFonts w:ascii="Garamond" w:eastAsia="Times New Roman" w:hAnsi="Garamond" w:cs="Times New Roman"/>
          <w:sz w:val="24"/>
          <w:szCs w:val="24"/>
        </w:rPr>
        <w:t>не состоит</w:t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 xml:space="preserve">, право собственности на Объект </w:t>
      </w:r>
      <w:r w:rsidR="00C97001">
        <w:rPr>
          <w:rFonts w:ascii="Garamond" w:eastAsia="Times New Roman" w:hAnsi="Garamond" w:cs="Times New Roman"/>
          <w:sz w:val="24"/>
          <w:szCs w:val="24"/>
        </w:rPr>
        <w:br/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>не оспаривается.</w:t>
      </w:r>
      <w:r w:rsidR="00C97001">
        <w:rPr>
          <w:rFonts w:ascii="Garamond" w:eastAsia="Times New Roman" w:hAnsi="Garamond" w:cs="Times New Roman"/>
          <w:sz w:val="24"/>
          <w:szCs w:val="24"/>
        </w:rPr>
        <w:t xml:space="preserve"> Участок, на котором расположен Объект, </w:t>
      </w:r>
      <w:r w:rsidRPr="00F23012">
        <w:rPr>
          <w:rFonts w:ascii="Garamond" w:eastAsia="Times New Roman" w:hAnsi="Garamond" w:cs="Times New Roman"/>
          <w:sz w:val="24"/>
          <w:szCs w:val="24"/>
        </w:rPr>
        <w:t xml:space="preserve">обременен </w:t>
      </w:r>
      <w:r w:rsidRPr="00E44FA7">
        <w:rPr>
          <w:rFonts w:ascii="Garamond" w:eastAsia="Times New Roman" w:hAnsi="Garamond" w:cs="Times New Roman"/>
          <w:sz w:val="24"/>
          <w:szCs w:val="28"/>
        </w:rPr>
        <w:t>ограничениями прав на земельный участок, предусмотренными статьей 56 Земельного кодекса Российской Федерации.</w:t>
      </w:r>
    </w:p>
    <w:p w:rsidR="00741E46" w:rsidRPr="00C2726F" w:rsidRDefault="00741E46" w:rsidP="00D07A01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070AF6" w:rsidP="00231742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2.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ПРАВА И ОБЯЗАННОСТИ СТОРОН</w:t>
      </w:r>
    </w:p>
    <w:p w:rsidR="00D07B76" w:rsidRPr="00C2726F" w:rsidRDefault="00D07B76" w:rsidP="00231742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2.1.  Продавец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2.1.1. Передать Покупателю </w:t>
      </w:r>
      <w:r w:rsidR="00231742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 в течение 10 (десяти) рабочих дней со дня поступления денежных средств на счет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родавца.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2.1.2. Предоставить Покупателю все необходимые для государственной регистрации перехода права собственности на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документы.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2.2. Покупатель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2.2.1. Оплатить установленную Договором стоимость приобретаемого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порядке и сроки, указанные в пункте 3.2. настоящего Договора.</w:t>
      </w:r>
    </w:p>
    <w:p w:rsidR="00CB731D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2.2.2. Принять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</w:t>
      </w:r>
      <w:r w:rsidR="001A2F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A2FF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течение 10 (десяти) рабочих дней со дня поступления денежных средств на счет Продавца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CB731D" w:rsidRDefault="00F11962" w:rsidP="00F314B7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lastRenderedPageBreak/>
        <w:t>2.2.3.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10 календарных дней с момента подписания 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>акт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приема-передачи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Объекта 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уведомить Продавца о направлении документов для государственной регистрации </w:t>
      </w:r>
      <w:r w:rsidR="00CB731D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164892" w:rsidRDefault="00CB731D" w:rsidP="00CC6945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2.2.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.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В течени</w:t>
      </w:r>
      <w:r w:rsidR="005C0DED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рабочих дней уведомить Продавца о государственной регистрации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231742">
      <w:pPr>
        <w:spacing w:before="100" w:beforeAutospacing="1"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3. ЦЕНА ДОГОВОРА И ПОРЯДОК РАСЧЕТОВ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3.1. Цена Договора.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Цена продажи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установленная по итогам аукциона, составляет </w:t>
      </w:r>
      <w:r w:rsidR="00CD4F6C">
        <w:rPr>
          <w:rFonts w:ascii="Garamond" w:eastAsia="Times New Roman" w:hAnsi="Garamond" w:cs="Times New Roman"/>
          <w:color w:val="000000"/>
          <w:sz w:val="24"/>
          <w:szCs w:val="24"/>
        </w:rPr>
        <w:t>______</w:t>
      </w:r>
      <w:r w:rsidR="009B52FD">
        <w:rPr>
          <w:rFonts w:ascii="Garamond" w:eastAsia="Times New Roman" w:hAnsi="Garamond" w:cs="Times New Roman"/>
          <w:color w:val="000000"/>
          <w:sz w:val="24"/>
          <w:szCs w:val="24"/>
        </w:rPr>
        <w:t>____</w:t>
      </w:r>
      <w:r w:rsidRPr="00A455AB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3.2. Порядок расчетов.</w:t>
      </w:r>
    </w:p>
    <w:p w:rsidR="00741E46" w:rsidRPr="00C2726F" w:rsidRDefault="00AE3825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Задаток в </w:t>
      </w:r>
      <w:r w:rsidRPr="00A71EB1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сумме </w:t>
      </w:r>
      <w:r w:rsidR="00A71EB1" w:rsidRPr="00A71EB1">
        <w:rPr>
          <w:rFonts w:ascii="Garamond" w:eastAsia="Times New Roman" w:hAnsi="Garamond" w:cs="Times New Roman"/>
          <w:sz w:val="24"/>
          <w:szCs w:val="24"/>
        </w:rPr>
        <w:t xml:space="preserve">24 911 541,60 </w:t>
      </w:r>
      <w:r w:rsidR="00A7061D" w:rsidRPr="00A71EB1">
        <w:rPr>
          <w:rFonts w:ascii="Garamond" w:eastAsia="Times New Roman" w:hAnsi="Garamond" w:cs="Times New Roman"/>
          <w:color w:val="000000"/>
          <w:sz w:val="24"/>
          <w:szCs w:val="24"/>
        </w:rPr>
        <w:t>(</w:t>
      </w:r>
      <w:r w:rsidRPr="00A71EB1">
        <w:rPr>
          <w:rFonts w:ascii="Garamond" w:eastAsia="Times New Roman" w:hAnsi="Garamond" w:cs="Times New Roman"/>
          <w:color w:val="000000"/>
          <w:sz w:val="24"/>
          <w:szCs w:val="24"/>
        </w:rPr>
        <w:t>двадцать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четыре</w:t>
      </w:r>
      <w:r w:rsidR="00D15CF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миллиона </w:t>
      </w:r>
      <w:r w:rsidR="00A71EB1">
        <w:rPr>
          <w:rFonts w:ascii="Garamond" w:eastAsia="Times New Roman" w:hAnsi="Garamond" w:cs="Times New Roman"/>
          <w:color w:val="000000"/>
          <w:sz w:val="24"/>
          <w:szCs w:val="24"/>
        </w:rPr>
        <w:t>девятьсот одиннадцать тысяч пятьсот сорок один</w:t>
      </w:r>
      <w:r w:rsidR="00D15CF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A71EB1">
        <w:rPr>
          <w:rFonts w:ascii="Garamond" w:eastAsia="Times New Roman" w:hAnsi="Garamond" w:cs="Times New Roman"/>
          <w:color w:val="000000"/>
          <w:sz w:val="24"/>
          <w:szCs w:val="24"/>
        </w:rPr>
        <w:t>рубль</w:t>
      </w:r>
      <w:r w:rsidR="00164892">
        <w:rPr>
          <w:rFonts w:ascii="Garamond" w:eastAsia="Times New Roman" w:hAnsi="Garamond" w:cs="Times New Roman"/>
          <w:color w:val="000000"/>
          <w:sz w:val="24"/>
          <w:szCs w:val="24"/>
        </w:rPr>
        <w:t>)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A71EB1">
        <w:rPr>
          <w:rFonts w:ascii="Garamond" w:eastAsia="Times New Roman" w:hAnsi="Garamond" w:cs="Times New Roman"/>
          <w:color w:val="000000"/>
          <w:sz w:val="24"/>
          <w:szCs w:val="24"/>
        </w:rPr>
        <w:t>6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0 копеек, внесенный Покупателем</w:t>
      </w:r>
      <w:r w:rsidR="00D07B76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засчитывается в счет оплаты.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 вычетом суммы задатка Покупатель обязан единовременно уплатить Продавцу оставшуюся сумму в размере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___________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 позднее 10 рабочих дней со дня подписания договора купли-продажи по следующим реквизитам: </w:t>
      </w:r>
    </w:p>
    <w:p w:rsidR="00A71EB1" w:rsidRPr="007F6E69" w:rsidRDefault="00A71EB1" w:rsidP="00A71EB1">
      <w:pPr>
        <w:spacing w:after="0" w:line="240" w:lineRule="auto"/>
        <w:ind w:firstLine="706"/>
        <w:jc w:val="both"/>
        <w:rPr>
          <w:rFonts w:ascii="Garamond" w:hAnsi="Garamond"/>
          <w:sz w:val="24"/>
          <w:szCs w:val="24"/>
        </w:rPr>
      </w:pPr>
      <w:r w:rsidRPr="007F6E69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Получатель платежа: </w:t>
      </w:r>
      <w:r>
        <w:rPr>
          <w:rFonts w:ascii="Garamond" w:hAnsi="Garamond"/>
          <w:sz w:val="24"/>
          <w:szCs w:val="24"/>
        </w:rPr>
        <w:t xml:space="preserve">департамент финансов </w:t>
      </w:r>
      <w:r w:rsidRPr="007F6E69">
        <w:rPr>
          <w:rFonts w:ascii="Garamond" w:hAnsi="Garamond"/>
          <w:sz w:val="24"/>
          <w:szCs w:val="24"/>
        </w:rPr>
        <w:t>Администрации города Омска (департамент имущественных отношений Администрации города Омска</w:t>
      </w:r>
      <w:r w:rsidRPr="00A455AB">
        <w:rPr>
          <w:rFonts w:ascii="Garamond" w:hAnsi="Garamond"/>
          <w:sz w:val="24"/>
          <w:szCs w:val="24"/>
        </w:rPr>
        <w:t xml:space="preserve">), </w:t>
      </w:r>
      <w:r w:rsidRPr="005E2691">
        <w:rPr>
          <w:rFonts w:ascii="Garamond" w:hAnsi="Garamond" w:cs="Times New Roman"/>
          <w:sz w:val="24"/>
          <w:szCs w:val="24"/>
        </w:rPr>
        <w:t>казначейский счет 03</w:t>
      </w:r>
      <w:r>
        <w:rPr>
          <w:rFonts w:ascii="Garamond" w:hAnsi="Garamond" w:cs="Times New Roman"/>
          <w:sz w:val="24"/>
          <w:szCs w:val="24"/>
        </w:rPr>
        <w:t>232643527010005200</w:t>
      </w:r>
      <w:r w:rsidRPr="005E2691">
        <w:rPr>
          <w:rFonts w:ascii="Garamond" w:hAnsi="Garamond" w:cs="Times New Roman"/>
          <w:sz w:val="24"/>
          <w:szCs w:val="24"/>
        </w:rPr>
        <w:t xml:space="preserve">, единый казначейский счет 40102810245370000044, банк получателя: ОТДЕЛЕНИЕ ОМСК БАНКА РОССИИ//УФК по Омской области </w:t>
      </w:r>
      <w:proofErr w:type="gramStart"/>
      <w:r w:rsidRPr="005E2691">
        <w:rPr>
          <w:rFonts w:ascii="Garamond" w:hAnsi="Garamond" w:cs="Times New Roman"/>
          <w:sz w:val="24"/>
          <w:szCs w:val="24"/>
        </w:rPr>
        <w:t>г</w:t>
      </w:r>
      <w:proofErr w:type="gramEnd"/>
      <w:r w:rsidRPr="005E2691">
        <w:rPr>
          <w:rFonts w:ascii="Garamond" w:hAnsi="Garamond" w:cs="Times New Roman"/>
          <w:sz w:val="24"/>
          <w:szCs w:val="24"/>
        </w:rPr>
        <w:t>. Омск, БИК 015209001</w:t>
      </w:r>
      <w:r w:rsidRPr="00A455AB">
        <w:rPr>
          <w:rFonts w:ascii="Garamond" w:hAnsi="Garamond"/>
          <w:sz w:val="24"/>
          <w:szCs w:val="24"/>
        </w:rPr>
        <w:t xml:space="preserve">, ИНН 5508001003, КПП 550301001, ОКТМО 52701000, КБК 909 000 00000 06 2000 </w:t>
      </w:r>
      <w:r>
        <w:rPr>
          <w:rFonts w:ascii="Garamond" w:hAnsi="Garamond"/>
          <w:sz w:val="24"/>
          <w:szCs w:val="24"/>
        </w:rPr>
        <w:t>510</w:t>
      </w:r>
      <w:r w:rsidRPr="00A455AB">
        <w:rPr>
          <w:rFonts w:ascii="Garamond" w:hAnsi="Garamond"/>
          <w:sz w:val="24"/>
          <w:szCs w:val="24"/>
        </w:rPr>
        <w:t>.</w:t>
      </w:r>
    </w:p>
    <w:p w:rsidR="00A71EB1" w:rsidRPr="00C2726F" w:rsidRDefault="00A71EB1" w:rsidP="00A71EB1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назначении платежа необходимо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указ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ывать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номер и дат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у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настоящего Договора. </w:t>
      </w:r>
    </w:p>
    <w:p w:rsidR="00A71EB1" w:rsidRPr="00C2726F" w:rsidRDefault="00A71EB1" w:rsidP="00A71EB1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3.3. Моментом оплаты считается день зачисления на счет, указанный Продавцом, суммы, указанной в п. 3.2. Договора.</w:t>
      </w:r>
    </w:p>
    <w:p w:rsidR="00A71EB1" w:rsidRPr="00C2726F" w:rsidRDefault="00A71EB1" w:rsidP="00A71EB1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3.4. 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Налоги уплачиваются в соответствии с законодательством Российской Федерации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070AF6">
      <w:pPr>
        <w:spacing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4. ПЕРЕДАЧА ИМУЩЕСТВА И ПЕРЕХОД ПРАВА СОБСТВЕННОСТИ НА ИМУЩЕСТВО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4.1. Передача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Продавцом и принятие его Покупателем осуществляются по Акту приема-передачи (Приложение № 1 к настоящему Договору)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10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(десяти)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рабочих дней после дня полной оплаты стоимости имущества.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4.2. Продавец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фактической передачи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4.3. Покупатель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оплаты стоимости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указанной в разделе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Договора, подписания Акта приема-передачи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 осуществления государственной регистрации перехода права собственности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br/>
        <w:t xml:space="preserve">в </w:t>
      </w:r>
      <w:r w:rsidR="00C13DD4" w:rsidRPr="00C2726F">
        <w:rPr>
          <w:rFonts w:ascii="Garamond" w:eastAsia="Times New Roman" w:hAnsi="Garamond" w:cs="Times New Roman"/>
          <w:color w:val="000000"/>
          <w:sz w:val="24"/>
          <w:szCs w:val="24"/>
        </w:rPr>
        <w:t>Едином государственном реестре недвижимости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4.4. Риск случайной гибели или случайного повреждения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переходит на Покупателя с момента передачи Продавцом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 по акту приема- передачи (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риложение </w:t>
      </w:r>
      <w:r w:rsidR="00914D02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 к настоящему Договору).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4.5. Переход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подлежит государственной регистрации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4.6. Стороны договорились, что государственная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регистрация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перехода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производится после фактической передачи его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4.7. Покупатель несет все расходы, связанные с регистрацией перехода права собственности на отчуждаем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ый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настоящему Договору. Указанные расходы не включаются в цену Договора и оплачиваются Покупателем в соответствии с действующим законодательством.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4.8. Право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возникает у Покупателя 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даты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государственной регистрации права 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231742">
      <w:pPr>
        <w:keepNext/>
        <w:spacing w:after="115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5. ОТВЕТСТВЕННОСТЬ СТОРОН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5.1. В случае нарушения установленного пунктом 3.2 настоящего Договора срока внесения денежных сре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дств в сч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ет оплаты Продавец вправе потребовать от Покупателя оплаты неустойки, устанавливаемой в размере одной трехсотой ключевой ставки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</w:t>
      </w:r>
    </w:p>
    <w:p w:rsidR="00741E46" w:rsidRPr="007F6E69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sz w:val="20"/>
          <w:szCs w:val="20"/>
        </w:rPr>
      </w:pPr>
      <w:r w:rsidRPr="0025092C">
        <w:rPr>
          <w:rFonts w:ascii="Garamond" w:eastAsia="Times New Roman" w:hAnsi="Garamond" w:cs="Times New Roman"/>
          <w:sz w:val="24"/>
          <w:szCs w:val="24"/>
        </w:rPr>
        <w:t>5.2.</w:t>
      </w:r>
      <w:r w:rsidRPr="00A7061D">
        <w:rPr>
          <w:rFonts w:ascii="Garamond" w:eastAsia="Times New Roman" w:hAnsi="Garamond" w:cs="Times New Roman"/>
          <w:color w:val="FF0000"/>
          <w:sz w:val="24"/>
          <w:szCs w:val="24"/>
        </w:rPr>
        <w:t> 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Продавец в течение 3 (трех) дней с момента </w:t>
      </w:r>
      <w:r w:rsidR="0025092C">
        <w:rPr>
          <w:rFonts w:ascii="Garamond" w:eastAsia="Times New Roman" w:hAnsi="Garamond" w:cs="Times New Roman"/>
          <w:sz w:val="24"/>
          <w:szCs w:val="24"/>
        </w:rPr>
        <w:t>просрочки исполнения обязательства</w:t>
      </w:r>
      <w:r w:rsidR="00DA21F8">
        <w:rPr>
          <w:rFonts w:ascii="Garamond" w:eastAsia="Times New Roman" w:hAnsi="Garamond" w:cs="Times New Roman"/>
          <w:sz w:val="24"/>
          <w:szCs w:val="24"/>
        </w:rPr>
        <w:t>,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установленн</w:t>
      </w:r>
      <w:r w:rsidR="00DA21F8">
        <w:rPr>
          <w:rFonts w:ascii="Garamond" w:eastAsia="Times New Roman" w:hAnsi="Garamond" w:cs="Times New Roman"/>
          <w:sz w:val="24"/>
          <w:szCs w:val="24"/>
        </w:rPr>
        <w:t>ого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пунктом 3.2 </w:t>
      </w:r>
      <w:r w:rsidR="00DA21F8">
        <w:rPr>
          <w:rFonts w:ascii="Garamond" w:eastAsia="Times New Roman" w:hAnsi="Garamond" w:cs="Times New Roman"/>
          <w:sz w:val="24"/>
          <w:szCs w:val="24"/>
        </w:rPr>
        <w:t xml:space="preserve">настоящего договора, 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направляет Покупателю заказным письмом </w:t>
      </w:r>
      <w:r w:rsidRPr="007F6E69">
        <w:rPr>
          <w:rFonts w:ascii="Garamond" w:eastAsia="Times New Roman" w:hAnsi="Garamond" w:cs="Times New Roman"/>
          <w:sz w:val="24"/>
          <w:szCs w:val="24"/>
        </w:rPr>
        <w:lastRenderedPageBreak/>
        <w:t xml:space="preserve">уведомление о расторжении Договора, </w:t>
      </w:r>
      <w:proofErr w:type="gramStart"/>
      <w:r w:rsidRPr="007F6E69">
        <w:rPr>
          <w:rFonts w:ascii="Garamond" w:eastAsia="Times New Roman" w:hAnsi="Garamond" w:cs="Times New Roman"/>
          <w:sz w:val="24"/>
          <w:szCs w:val="24"/>
        </w:rPr>
        <w:t>с даты отправления</w:t>
      </w:r>
      <w:proofErr w:type="gramEnd"/>
      <w:r w:rsidRPr="007F6E69">
        <w:rPr>
          <w:rFonts w:ascii="Garamond" w:eastAsia="Times New Roman" w:hAnsi="Garamond" w:cs="Times New Roman"/>
          <w:sz w:val="24"/>
          <w:szCs w:val="24"/>
        </w:rPr>
        <w:t xml:space="preserve"> которого Договор считается расторгнутым, все обязательства Сторон по Договору прекращаются, задаток Покупателю </w:t>
      </w:r>
      <w:r w:rsidR="008F051A">
        <w:rPr>
          <w:rFonts w:ascii="Garamond" w:eastAsia="Times New Roman" w:hAnsi="Garamond" w:cs="Times New Roman"/>
          <w:sz w:val="24"/>
          <w:szCs w:val="24"/>
        </w:rPr>
        <w:br/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не возвращается. Оформление Сторонами дополнительного соглашения о расторжении настоящего Договора не требуется.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7F6E69">
        <w:rPr>
          <w:rFonts w:ascii="Garamond" w:eastAsia="Times New Roman" w:hAnsi="Garamond" w:cs="Times New Roman"/>
          <w:sz w:val="24"/>
          <w:szCs w:val="24"/>
        </w:rPr>
        <w:t>5.3. Уплата неустойки не освобождает Стороны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исполнения обязательств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5.4. Расторжение настоящего Договора не освобождает Стороны от уплаты неустойки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случае, если расторжение произведено вследствие нарушения соответствующей Стороной своих обязанностей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5.5. Ответственность Сторон, не урегулированная настоящим Договором, устанавливается законодательством</w:t>
      </w:r>
      <w:r w:rsidR="0025092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EA7D75" w:rsidP="00741E46">
      <w:pPr>
        <w:spacing w:after="115" w:line="240" w:lineRule="auto"/>
        <w:ind w:right="173"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                             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6. ЗАКЛЮЧИТЕЛЬНЫЕ ПОЛОЖЕНИЯ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6.1. Настоящий Договор вступает в силу с момента его подписания и прекращает свое действие: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момента исполнения Сторонами своих обязательств по настоящему Договору;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предусмотренных настоящим Договором случаях;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по иным основаниям, предусмотренным законодательством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6.2. Все споры и разногласия, возникающие при исполнении настоящего Договора, Стороны будут решать путем переговоров, а при не достижении соглашения – в судебном порядке в соответствии с законодательством Российской Федерации. </w:t>
      </w:r>
    </w:p>
    <w:p w:rsidR="00D15CF8" w:rsidRDefault="00D15CF8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6.3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D3586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Настоящий Договор составлен в 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идентичных экземплярах, имеющих равную юридическую силу,</w:t>
      </w:r>
      <w:r w:rsidR="00A71EB1"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экземпляра для Продавца, 1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экземпляр для Покупателя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F36CA1" w:rsidRPr="00C2726F" w:rsidRDefault="00F36CA1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6.4.</w:t>
      </w:r>
      <w:r w:rsidR="000A0976">
        <w:rPr>
          <w:rFonts w:ascii="Garamond" w:eastAsia="Times New Roman" w:hAnsi="Garamond" w:cs="Times New Roman"/>
          <w:color w:val="000000"/>
          <w:sz w:val="24"/>
          <w:szCs w:val="24"/>
        </w:rPr>
        <w:t>*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Покупатель заведомо согласен на обработку департаментом имущественных отношений Администрации города Омска </w:t>
      </w:r>
      <w:r w:rsidR="000A0976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следующих своих персональных данных: ФИО, адрес, паспортные данные, дата и место рождения, ИНН, ОГРЕН,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741E46" w:rsidP="00B4223A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7. 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РЕКВИЗИТЫ И ПОДПИСИ СТОРОН</w:t>
      </w:r>
    </w:p>
    <w:p w:rsidR="00EA7D75" w:rsidRPr="00C2726F" w:rsidRDefault="00EA7D75" w:rsidP="00B4223A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Продавец: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B6D70">
        <w:rPr>
          <w:rFonts w:ascii="Garamond" w:eastAsia="Times New Roman" w:hAnsi="Garamond" w:cs="Times New Roman"/>
          <w:color w:val="000000"/>
          <w:sz w:val="24"/>
          <w:szCs w:val="24"/>
        </w:rPr>
        <w:t>от имени собственника Общества с ограниченной ответственностью</w:t>
      </w:r>
      <w:r w:rsidR="006B6D70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B6D70" w:rsidRPr="00B03755">
        <w:rPr>
          <w:rFonts w:ascii="Garamond" w:hAnsi="Garamond"/>
          <w:sz w:val="24"/>
          <w:szCs w:val="24"/>
        </w:rPr>
        <w:t>«</w:t>
      </w:r>
      <w:r w:rsidR="006B6D70">
        <w:rPr>
          <w:rFonts w:ascii="Garamond" w:hAnsi="Garamond"/>
          <w:sz w:val="24"/>
          <w:szCs w:val="24"/>
        </w:rPr>
        <w:t>Восточное солнце</w:t>
      </w:r>
      <w:r w:rsidR="006B6D70" w:rsidRPr="00B03755">
        <w:rPr>
          <w:rFonts w:ascii="Garamond" w:hAnsi="Garamond"/>
          <w:sz w:val="24"/>
          <w:szCs w:val="24"/>
        </w:rPr>
        <w:t>»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Департамент имущественных отношений Администрации города Омска 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ИНН </w:t>
      </w:r>
      <w:bookmarkStart w:id="0" w:name="LessorINN"/>
      <w:r w:rsidRPr="00C2726F">
        <w:rPr>
          <w:rFonts w:ascii="Garamond" w:hAnsi="Garamond" w:cs="Times New Roman"/>
          <w:sz w:val="24"/>
          <w:szCs w:val="24"/>
        </w:rPr>
        <w:t>5508001003</w:t>
      </w:r>
      <w:bookmarkEnd w:id="0"/>
      <w:r w:rsidRPr="00C2726F">
        <w:rPr>
          <w:rFonts w:ascii="Garamond" w:hAnsi="Garamond" w:cs="Times New Roman"/>
          <w:sz w:val="24"/>
          <w:szCs w:val="24"/>
        </w:rPr>
        <w:t xml:space="preserve"> КПП 550301001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Адрес: 644024, г.</w:t>
      </w:r>
      <w:r w:rsidR="00EA7D75">
        <w:rPr>
          <w:rFonts w:ascii="Garamond" w:hAnsi="Garamond" w:cs="Times New Roman"/>
          <w:sz w:val="24"/>
          <w:szCs w:val="24"/>
        </w:rPr>
        <w:t xml:space="preserve"> </w:t>
      </w:r>
      <w:r w:rsidRPr="00C2726F">
        <w:rPr>
          <w:rFonts w:ascii="Garamond" w:hAnsi="Garamond" w:cs="Times New Roman"/>
          <w:sz w:val="24"/>
          <w:szCs w:val="24"/>
        </w:rPr>
        <w:t>Омск, ул</w:t>
      </w:r>
      <w:r w:rsidR="00EA7D75">
        <w:rPr>
          <w:rFonts w:ascii="Garamond" w:hAnsi="Garamond" w:cs="Times New Roman"/>
          <w:sz w:val="24"/>
          <w:szCs w:val="24"/>
        </w:rPr>
        <w:t>.</w:t>
      </w:r>
      <w:r w:rsidRPr="00C2726F">
        <w:rPr>
          <w:rFonts w:ascii="Garamond" w:hAnsi="Garamond" w:cs="Times New Roman"/>
          <w:sz w:val="24"/>
          <w:szCs w:val="24"/>
        </w:rPr>
        <w:t xml:space="preserve"> </w:t>
      </w:r>
      <w:proofErr w:type="gramStart"/>
      <w:r w:rsidRPr="00C2726F">
        <w:rPr>
          <w:rFonts w:ascii="Garamond" w:hAnsi="Garamond" w:cs="Times New Roman"/>
          <w:sz w:val="24"/>
          <w:szCs w:val="24"/>
        </w:rPr>
        <w:t>Краснофлотская</w:t>
      </w:r>
      <w:proofErr w:type="gramEnd"/>
      <w:r w:rsidR="00EA7D75">
        <w:rPr>
          <w:rFonts w:ascii="Garamond" w:hAnsi="Garamond" w:cs="Times New Roman"/>
          <w:sz w:val="24"/>
          <w:szCs w:val="24"/>
        </w:rPr>
        <w:t>, д.</w:t>
      </w:r>
      <w:r w:rsidRPr="00C2726F">
        <w:rPr>
          <w:rFonts w:ascii="Garamond" w:hAnsi="Garamond" w:cs="Times New Roman"/>
          <w:sz w:val="24"/>
          <w:szCs w:val="24"/>
        </w:rPr>
        <w:t xml:space="preserve"> 8,</w:t>
      </w:r>
      <w:bookmarkStart w:id="1" w:name="Bookmark52"/>
    </w:p>
    <w:bookmarkEnd w:id="1"/>
    <w:p w:rsidR="0042038B" w:rsidRPr="00C2726F" w:rsidRDefault="0042038B" w:rsidP="0042038B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Телефон:</w:t>
      </w:r>
      <w:r w:rsidRPr="00C2726F">
        <w:rPr>
          <w:rFonts w:ascii="Garamond" w:hAnsi="Garamond" w:cs="Times New Roman"/>
          <w:b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73-51-25, 73-51-23, 73-50-56</w:t>
      </w:r>
      <w:r w:rsidRPr="00C2726F">
        <w:rPr>
          <w:rFonts w:ascii="Garamond" w:hAnsi="Garamond" w:cs="Times New Roman"/>
          <w:sz w:val="24"/>
          <w:szCs w:val="24"/>
        </w:rPr>
        <w:t xml:space="preserve"> (бухг.)</w:t>
      </w:r>
    </w:p>
    <w:p w:rsidR="00741E46" w:rsidRPr="00C2726F" w:rsidRDefault="004309BD" w:rsidP="004309BD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color w:val="000000"/>
          <w:sz w:val="24"/>
          <w:szCs w:val="24"/>
        </w:rPr>
        <w:t>Покупатель:</w:t>
      </w:r>
    </w:p>
    <w:p w:rsidR="004309BD" w:rsidRPr="005E2691" w:rsidRDefault="00385245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</w:t>
      </w:r>
    </w:p>
    <w:p w:rsidR="004309BD" w:rsidRPr="005E2691" w:rsidRDefault="004309BD" w:rsidP="004309B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Адрес: </w:t>
      </w:r>
      <w:r w:rsidR="00385245">
        <w:rPr>
          <w:rFonts w:ascii="Garamond" w:hAnsi="Garamond" w:cs="Times New Roman"/>
          <w:sz w:val="24"/>
          <w:szCs w:val="24"/>
        </w:rPr>
        <w:t>_________________________________</w:t>
      </w:r>
    </w:p>
    <w:p w:rsidR="004309BD" w:rsidRPr="00C2726F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Телефон: </w:t>
      </w:r>
      <w:r w:rsidR="00385245">
        <w:rPr>
          <w:rFonts w:ascii="Garamond" w:hAnsi="Garamond" w:cs="Times New Roman"/>
          <w:sz w:val="24"/>
          <w:szCs w:val="24"/>
        </w:rPr>
        <w:t>_______________________________</w:t>
      </w:r>
    </w:p>
    <w:p w:rsidR="004309BD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309BD" w:rsidRPr="00C2726F" w:rsidRDefault="004309BD" w:rsidP="004309BD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b/>
          <w:sz w:val="24"/>
          <w:szCs w:val="24"/>
        </w:rPr>
        <w:t>Подписи сторон</w:t>
      </w:r>
    </w:p>
    <w:p w:rsidR="004309BD" w:rsidRDefault="004309BD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p w:rsidR="00EA7D75" w:rsidRPr="00C2726F" w:rsidRDefault="00EA7D75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tbl>
      <w:tblPr>
        <w:tblW w:w="10290" w:type="dxa"/>
        <w:tblInd w:w="-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68"/>
        <w:gridCol w:w="5622"/>
      </w:tblGrid>
      <w:tr w:rsidR="004309BD" w:rsidRPr="00C2726F" w:rsidTr="001D1447">
        <w:tc>
          <w:tcPr>
            <w:tcW w:w="4662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C2726F">
              <w:rPr>
                <w:rFonts w:ascii="Garamond" w:hAnsi="Garamond" w:cs="Times New Roman"/>
                <w:sz w:val="24"/>
                <w:szCs w:val="24"/>
              </w:rPr>
              <w:t>Продав</w:t>
            </w:r>
            <w:r>
              <w:rPr>
                <w:rFonts w:ascii="Garamond" w:hAnsi="Garamond" w:cs="Times New Roman"/>
                <w:sz w:val="24"/>
                <w:szCs w:val="24"/>
              </w:rPr>
              <w:t>е</w:t>
            </w:r>
            <w:r w:rsidRPr="00C2726F">
              <w:rPr>
                <w:rFonts w:ascii="Garamond" w:hAnsi="Garamond" w:cs="Times New Roman"/>
                <w:sz w:val="24"/>
                <w:szCs w:val="24"/>
              </w:rPr>
              <w:t>ц</w:t>
            </w:r>
          </w:p>
        </w:tc>
        <w:tc>
          <w:tcPr>
            <w:tcW w:w="5614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/>
                <w:b/>
                <w:sz w:val="24"/>
                <w:szCs w:val="24"/>
              </w:rPr>
            </w:pPr>
            <w:r w:rsidRPr="00C2726F">
              <w:rPr>
                <w:rFonts w:ascii="Garamond" w:hAnsi="Garamond"/>
                <w:sz w:val="24"/>
                <w:szCs w:val="24"/>
              </w:rPr>
              <w:t>П</w:t>
            </w:r>
            <w:r w:rsidRPr="00BA6FDE">
              <w:rPr>
                <w:rFonts w:ascii="Garamond" w:hAnsi="Garamond"/>
                <w:sz w:val="24"/>
                <w:szCs w:val="24"/>
              </w:rPr>
              <w:t>о</w:t>
            </w:r>
            <w:r w:rsidRPr="00C2726F">
              <w:rPr>
                <w:rFonts w:ascii="Garamond" w:hAnsi="Garamond"/>
                <w:sz w:val="24"/>
                <w:szCs w:val="24"/>
              </w:rPr>
              <w:t>купател</w:t>
            </w:r>
            <w:r>
              <w:rPr>
                <w:rFonts w:ascii="Garamond" w:hAnsi="Garamond"/>
                <w:sz w:val="24"/>
                <w:szCs w:val="24"/>
              </w:rPr>
              <w:t>ь</w:t>
            </w:r>
          </w:p>
        </w:tc>
      </w:tr>
      <w:tr w:rsidR="004309BD" w:rsidRPr="00C2726F" w:rsidTr="001D1447">
        <w:trPr>
          <w:trHeight w:val="1042"/>
        </w:trPr>
        <w:tc>
          <w:tcPr>
            <w:tcW w:w="4662" w:type="dxa"/>
          </w:tcPr>
          <w:p w:rsidR="001D1447" w:rsidRDefault="001D1447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9B3FCF" w:rsidRPr="00D6263B" w:rsidRDefault="009B3FCF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</w:p>
          <w:p w:rsidR="004309BD" w:rsidRPr="00D6263B" w:rsidRDefault="00C2726F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</w:t>
            </w:r>
            <w:r w:rsidR="004309BD" w:rsidRPr="00D6263B">
              <w:rPr>
                <w:rFonts w:ascii="Garamond" w:hAnsi="Garamond"/>
                <w:sz w:val="24"/>
                <w:szCs w:val="24"/>
              </w:rPr>
              <w:t>одпись</w:t>
            </w:r>
          </w:p>
          <w:p w:rsidR="004309BD" w:rsidRPr="00D6263B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>М.П.</w:t>
            </w:r>
          </w:p>
        </w:tc>
        <w:tc>
          <w:tcPr>
            <w:tcW w:w="5614" w:type="dxa"/>
          </w:tcPr>
          <w:p w:rsidR="001D1447" w:rsidRDefault="001D1447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914D02" w:rsidRDefault="00914D02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  <w:bookmarkStart w:id="2" w:name="Bookmark37"/>
            <w:r w:rsidRPr="00D6263B">
              <w:rPr>
                <w:rFonts w:ascii="Garamond" w:hAnsi="Garamond"/>
                <w:sz w:val="24"/>
                <w:szCs w:val="24"/>
              </w:rPr>
              <w:t xml:space="preserve"> </w:t>
            </w:r>
            <w:bookmarkEnd w:id="2"/>
          </w:p>
          <w:p w:rsidR="004309BD" w:rsidRPr="00D6263B" w:rsidRDefault="004309BD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подпись</w:t>
            </w:r>
          </w:p>
          <w:p w:rsidR="004309BD" w:rsidRPr="00D6263B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bookmarkStart w:id="3" w:name="IP2"/>
            <w:r w:rsidRPr="00D6263B">
              <w:rPr>
                <w:rFonts w:ascii="Garamond" w:hAnsi="Garamond"/>
                <w:sz w:val="24"/>
                <w:szCs w:val="24"/>
              </w:rPr>
              <w:t>М.П.</w:t>
            </w:r>
            <w:bookmarkEnd w:id="3"/>
          </w:p>
        </w:tc>
      </w:tr>
    </w:tbl>
    <w:p w:rsidR="00070AF6" w:rsidRPr="000A0976" w:rsidRDefault="00070AF6" w:rsidP="00CB731D">
      <w:pPr>
        <w:rPr>
          <w:sz w:val="20"/>
          <w:szCs w:val="20"/>
        </w:rPr>
      </w:pPr>
    </w:p>
    <w:p w:rsidR="000A0976" w:rsidRPr="00A71EB1" w:rsidRDefault="000A0976" w:rsidP="000A0976">
      <w:pPr>
        <w:pStyle w:val="a4"/>
        <w:ind w:left="0"/>
        <w:rPr>
          <w:rFonts w:ascii="Garamond" w:hAnsi="Garamond" w:cs="Times New Roman"/>
          <w:sz w:val="24"/>
          <w:szCs w:val="20"/>
        </w:rPr>
      </w:pPr>
      <w:r w:rsidRPr="00A71EB1">
        <w:rPr>
          <w:rFonts w:ascii="Garamond" w:hAnsi="Garamond" w:cs="Times New Roman"/>
          <w:sz w:val="24"/>
          <w:szCs w:val="20"/>
        </w:rPr>
        <w:t>* Для физических лиц</w:t>
      </w:r>
    </w:p>
    <w:sectPr w:rsidR="000A0976" w:rsidRPr="00A71EB1" w:rsidSect="000A0976">
      <w:pgSz w:w="11906" w:h="16838"/>
      <w:pgMar w:top="568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5296C"/>
    <w:multiLevelType w:val="hybridMultilevel"/>
    <w:tmpl w:val="867E3A58"/>
    <w:lvl w:ilvl="0" w:tplc="BB84652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87D3D"/>
    <w:multiLevelType w:val="hybridMultilevel"/>
    <w:tmpl w:val="141CFCFE"/>
    <w:lvl w:ilvl="0" w:tplc="0F46343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5E0DF9"/>
    <w:multiLevelType w:val="hybridMultilevel"/>
    <w:tmpl w:val="FC201D02"/>
    <w:lvl w:ilvl="0" w:tplc="DCB2367E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41E46"/>
    <w:rsid w:val="00031E1A"/>
    <w:rsid w:val="00036F24"/>
    <w:rsid w:val="00044CE4"/>
    <w:rsid w:val="0006040E"/>
    <w:rsid w:val="00070AF6"/>
    <w:rsid w:val="0007461A"/>
    <w:rsid w:val="000A0976"/>
    <w:rsid w:val="000C11D9"/>
    <w:rsid w:val="00104B53"/>
    <w:rsid w:val="00164892"/>
    <w:rsid w:val="001914D0"/>
    <w:rsid w:val="001A059B"/>
    <w:rsid w:val="001A2FF1"/>
    <w:rsid w:val="001B7903"/>
    <w:rsid w:val="001D1447"/>
    <w:rsid w:val="001F6035"/>
    <w:rsid w:val="00214B3A"/>
    <w:rsid w:val="00231742"/>
    <w:rsid w:val="0025092C"/>
    <w:rsid w:val="003013EA"/>
    <w:rsid w:val="003676DD"/>
    <w:rsid w:val="003808D8"/>
    <w:rsid w:val="00385245"/>
    <w:rsid w:val="003B04FF"/>
    <w:rsid w:val="003E4C78"/>
    <w:rsid w:val="00405B08"/>
    <w:rsid w:val="0042038B"/>
    <w:rsid w:val="004309BD"/>
    <w:rsid w:val="0044303C"/>
    <w:rsid w:val="00444D0F"/>
    <w:rsid w:val="004C7628"/>
    <w:rsid w:val="004D6E57"/>
    <w:rsid w:val="004D7C8F"/>
    <w:rsid w:val="004E2CD2"/>
    <w:rsid w:val="004F637A"/>
    <w:rsid w:val="00512FED"/>
    <w:rsid w:val="00591F12"/>
    <w:rsid w:val="00594173"/>
    <w:rsid w:val="005A6282"/>
    <w:rsid w:val="005C0DED"/>
    <w:rsid w:val="005E1883"/>
    <w:rsid w:val="005E2691"/>
    <w:rsid w:val="005F0593"/>
    <w:rsid w:val="005F28F6"/>
    <w:rsid w:val="005F3661"/>
    <w:rsid w:val="005F3A83"/>
    <w:rsid w:val="006B6D70"/>
    <w:rsid w:val="006B791A"/>
    <w:rsid w:val="006C3DB0"/>
    <w:rsid w:val="00705F50"/>
    <w:rsid w:val="007144C4"/>
    <w:rsid w:val="007346DC"/>
    <w:rsid w:val="00740100"/>
    <w:rsid w:val="00741E46"/>
    <w:rsid w:val="007451BF"/>
    <w:rsid w:val="00757305"/>
    <w:rsid w:val="007823E7"/>
    <w:rsid w:val="007C7DAA"/>
    <w:rsid w:val="007F20A8"/>
    <w:rsid w:val="007F6E69"/>
    <w:rsid w:val="008069A1"/>
    <w:rsid w:val="00815C8D"/>
    <w:rsid w:val="00827AC4"/>
    <w:rsid w:val="00847763"/>
    <w:rsid w:val="00851C12"/>
    <w:rsid w:val="00856A6A"/>
    <w:rsid w:val="008B3E6D"/>
    <w:rsid w:val="008C6271"/>
    <w:rsid w:val="008F051A"/>
    <w:rsid w:val="008F2076"/>
    <w:rsid w:val="008F6E06"/>
    <w:rsid w:val="00900A84"/>
    <w:rsid w:val="009030CA"/>
    <w:rsid w:val="00914D02"/>
    <w:rsid w:val="00946391"/>
    <w:rsid w:val="009622C8"/>
    <w:rsid w:val="00967988"/>
    <w:rsid w:val="009951B2"/>
    <w:rsid w:val="009A0CD0"/>
    <w:rsid w:val="009A102C"/>
    <w:rsid w:val="009B3FCF"/>
    <w:rsid w:val="009B52FD"/>
    <w:rsid w:val="009D1896"/>
    <w:rsid w:val="00A05277"/>
    <w:rsid w:val="00A16E71"/>
    <w:rsid w:val="00A27E08"/>
    <w:rsid w:val="00A348F3"/>
    <w:rsid w:val="00A455AB"/>
    <w:rsid w:val="00A46445"/>
    <w:rsid w:val="00A54598"/>
    <w:rsid w:val="00A7061D"/>
    <w:rsid w:val="00A71EB1"/>
    <w:rsid w:val="00A766CD"/>
    <w:rsid w:val="00AA46A1"/>
    <w:rsid w:val="00AB783F"/>
    <w:rsid w:val="00AC20EC"/>
    <w:rsid w:val="00AE3825"/>
    <w:rsid w:val="00AF61F1"/>
    <w:rsid w:val="00B03755"/>
    <w:rsid w:val="00B3635A"/>
    <w:rsid w:val="00B4223A"/>
    <w:rsid w:val="00B73094"/>
    <w:rsid w:val="00B835C0"/>
    <w:rsid w:val="00B96320"/>
    <w:rsid w:val="00BA6FDE"/>
    <w:rsid w:val="00BE7838"/>
    <w:rsid w:val="00BF77E7"/>
    <w:rsid w:val="00C13DD4"/>
    <w:rsid w:val="00C2338A"/>
    <w:rsid w:val="00C2726F"/>
    <w:rsid w:val="00C3078B"/>
    <w:rsid w:val="00C77CCD"/>
    <w:rsid w:val="00C97001"/>
    <w:rsid w:val="00CA2850"/>
    <w:rsid w:val="00CB731D"/>
    <w:rsid w:val="00CC0482"/>
    <w:rsid w:val="00CC6945"/>
    <w:rsid w:val="00CD2875"/>
    <w:rsid w:val="00CD3D6C"/>
    <w:rsid w:val="00CD4F6C"/>
    <w:rsid w:val="00D07A01"/>
    <w:rsid w:val="00D07B76"/>
    <w:rsid w:val="00D11A92"/>
    <w:rsid w:val="00D131AB"/>
    <w:rsid w:val="00D15CF8"/>
    <w:rsid w:val="00D2314B"/>
    <w:rsid w:val="00D23753"/>
    <w:rsid w:val="00D55F83"/>
    <w:rsid w:val="00D6263B"/>
    <w:rsid w:val="00D62ECB"/>
    <w:rsid w:val="00D730DD"/>
    <w:rsid w:val="00D91CBA"/>
    <w:rsid w:val="00DA21F8"/>
    <w:rsid w:val="00DD1235"/>
    <w:rsid w:val="00E42D62"/>
    <w:rsid w:val="00E44FA7"/>
    <w:rsid w:val="00E465C8"/>
    <w:rsid w:val="00E56079"/>
    <w:rsid w:val="00E66CFD"/>
    <w:rsid w:val="00EA246A"/>
    <w:rsid w:val="00EA7D75"/>
    <w:rsid w:val="00ED6F7E"/>
    <w:rsid w:val="00EE0981"/>
    <w:rsid w:val="00F10526"/>
    <w:rsid w:val="00F11962"/>
    <w:rsid w:val="00F16762"/>
    <w:rsid w:val="00F314B7"/>
    <w:rsid w:val="00F34E20"/>
    <w:rsid w:val="00F36CA1"/>
    <w:rsid w:val="00F8321B"/>
    <w:rsid w:val="00FF3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34"/>
    <w:qFormat/>
    <w:rsid w:val="000A09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IVNos</cp:lastModifiedBy>
  <cp:revision>46</cp:revision>
  <cp:lastPrinted>2024-04-26T03:29:00Z</cp:lastPrinted>
  <dcterms:created xsi:type="dcterms:W3CDTF">2021-06-01T06:58:00Z</dcterms:created>
  <dcterms:modified xsi:type="dcterms:W3CDTF">2024-05-02T11:08:00Z</dcterms:modified>
</cp:coreProperties>
</file>