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4D6" w:rsidRPr="00384565" w:rsidRDefault="009754D6" w:rsidP="00ED1DC0">
      <w:pPr>
        <w:pStyle w:val="ConsPlusTitle"/>
        <w:jc w:val="center"/>
        <w:rPr>
          <w:rFonts w:ascii="Times New Roman" w:hAnsi="Times New Roman" w:cs="Times New Roman"/>
          <w:b w:val="0"/>
          <w:sz w:val="28"/>
          <w:szCs w:val="28"/>
        </w:rPr>
      </w:pPr>
      <w:bookmarkStart w:id="0" w:name="RANGE!A1:W62"/>
      <w:bookmarkStart w:id="1" w:name="RANGE!A1:L30"/>
      <w:bookmarkStart w:id="2" w:name="RANGE!A1:J52"/>
      <w:r w:rsidRPr="00384565">
        <w:rPr>
          <w:rFonts w:ascii="Times New Roman" w:hAnsi="Times New Roman" w:cs="Times New Roman"/>
          <w:b w:val="0"/>
          <w:sz w:val="28"/>
          <w:szCs w:val="28"/>
        </w:rPr>
        <w:t xml:space="preserve">О внесении изменений в постановление Администрации города Омска </w:t>
      </w:r>
      <w:r w:rsidRPr="00384565">
        <w:rPr>
          <w:rFonts w:ascii="Times New Roman" w:hAnsi="Times New Roman" w:cs="Times New Roman"/>
          <w:b w:val="0"/>
          <w:sz w:val="28"/>
          <w:szCs w:val="28"/>
        </w:rPr>
        <w:br/>
        <w:t>от 10 октября 2022 года № 782-п</w:t>
      </w:r>
    </w:p>
    <w:p w:rsidR="009754D6" w:rsidRPr="00384565" w:rsidRDefault="009754D6" w:rsidP="00ED1DC0">
      <w:pPr>
        <w:pStyle w:val="ConsPlusNormal"/>
        <w:jc w:val="center"/>
        <w:rPr>
          <w:rFonts w:ascii="Times New Roman" w:hAnsi="Times New Roman" w:cs="Times New Roman"/>
          <w:sz w:val="28"/>
          <w:szCs w:val="28"/>
        </w:rPr>
      </w:pPr>
    </w:p>
    <w:p w:rsidR="009754D6" w:rsidRPr="00384565" w:rsidRDefault="009754D6" w:rsidP="009754D6">
      <w:pPr>
        <w:pStyle w:val="ConsPlusNormal"/>
        <w:ind w:firstLine="709"/>
        <w:jc w:val="both"/>
        <w:rPr>
          <w:rFonts w:ascii="Times New Roman" w:hAnsi="Times New Roman" w:cs="Times New Roman"/>
          <w:sz w:val="28"/>
          <w:szCs w:val="28"/>
        </w:rPr>
      </w:pPr>
      <w:r w:rsidRPr="00384565">
        <w:rPr>
          <w:rFonts w:ascii="Times New Roman" w:hAnsi="Times New Roman" w:cs="Times New Roman"/>
          <w:sz w:val="28"/>
          <w:szCs w:val="28"/>
        </w:rPr>
        <w:t xml:space="preserve">Руководствуясь Бюджетным кодексом Российской Федерации, Федеральным законом </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Об общих принципах организации местного самоуправления в Российской Федерации</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 Уставом города Омска, постановляю:</w:t>
      </w:r>
    </w:p>
    <w:p w:rsidR="009754D6" w:rsidRPr="00384565" w:rsidRDefault="009754D6" w:rsidP="009754D6">
      <w:pPr>
        <w:pStyle w:val="ConsPlusNormal"/>
        <w:ind w:firstLine="709"/>
        <w:jc w:val="both"/>
        <w:rPr>
          <w:rFonts w:ascii="Times New Roman" w:hAnsi="Times New Roman" w:cs="Times New Roman"/>
          <w:sz w:val="28"/>
          <w:szCs w:val="28"/>
        </w:rPr>
      </w:pPr>
      <w:r w:rsidRPr="00384565">
        <w:rPr>
          <w:rFonts w:ascii="Times New Roman" w:hAnsi="Times New Roman" w:cs="Times New Roman"/>
          <w:sz w:val="28"/>
          <w:szCs w:val="28"/>
        </w:rPr>
        <w:t>1.</w:t>
      </w:r>
      <w:r w:rsidR="00DB0FC5" w:rsidRPr="00384565">
        <w:t> </w:t>
      </w:r>
      <w:r w:rsidRPr="00384565">
        <w:rPr>
          <w:rFonts w:ascii="Times New Roman" w:hAnsi="Times New Roman" w:cs="Times New Roman"/>
          <w:sz w:val="28"/>
          <w:szCs w:val="28"/>
        </w:rPr>
        <w:t xml:space="preserve">Внести в приложение </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 xml:space="preserve">Муниципальная программа города Омска </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Обеспечение нас</w:t>
      </w:r>
      <w:bookmarkStart w:id="3" w:name="_GoBack"/>
      <w:bookmarkEnd w:id="3"/>
      <w:r w:rsidRPr="00384565">
        <w:rPr>
          <w:rFonts w:ascii="Times New Roman" w:hAnsi="Times New Roman" w:cs="Times New Roman"/>
          <w:sz w:val="28"/>
          <w:szCs w:val="28"/>
        </w:rPr>
        <w:t>еления доступным и комфортным жильем и коммунальными услугами</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 xml:space="preserve"> к постановлению Администрации города Омска от 10 октября 2022 года № 782-п </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 xml:space="preserve">Об утверждении муниципальной программы города Омска </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Обеспечение населения доступным и комфортным жильем и коммунальными услугами</w:t>
      </w:r>
      <w:r w:rsidR="00B95935" w:rsidRPr="00384565">
        <w:rPr>
          <w:rFonts w:ascii="Times New Roman" w:hAnsi="Times New Roman" w:cs="Times New Roman"/>
          <w:sz w:val="28"/>
          <w:szCs w:val="28"/>
        </w:rPr>
        <w:t>»</w:t>
      </w:r>
      <w:r w:rsidRPr="00384565">
        <w:rPr>
          <w:rFonts w:ascii="Times New Roman" w:hAnsi="Times New Roman" w:cs="Times New Roman"/>
          <w:sz w:val="28"/>
          <w:szCs w:val="28"/>
        </w:rPr>
        <w:t xml:space="preserve"> следующие изменения:</w:t>
      </w:r>
    </w:p>
    <w:p w:rsidR="00133A6A" w:rsidRDefault="00DA0DA2" w:rsidP="00DA0DA2">
      <w:pPr>
        <w:pStyle w:val="ConsPlusNormal"/>
        <w:ind w:firstLine="709"/>
        <w:jc w:val="both"/>
        <w:rPr>
          <w:rFonts w:ascii="Times New Roman" w:hAnsi="Times New Roman" w:cs="Times New Roman"/>
          <w:sz w:val="28"/>
          <w:szCs w:val="28"/>
        </w:rPr>
      </w:pPr>
      <w:r w:rsidRPr="00384565">
        <w:rPr>
          <w:rFonts w:ascii="Times New Roman" w:hAnsi="Times New Roman" w:cs="Times New Roman"/>
          <w:sz w:val="28"/>
          <w:szCs w:val="28"/>
        </w:rPr>
        <w:t>1)</w:t>
      </w:r>
      <w:r w:rsidR="00133A6A">
        <w:rPr>
          <w:rFonts w:ascii="Times New Roman" w:hAnsi="Times New Roman" w:cs="Times New Roman"/>
          <w:sz w:val="28"/>
          <w:szCs w:val="28"/>
        </w:rPr>
        <w:t xml:space="preserve"> в</w:t>
      </w:r>
      <w:r w:rsidRPr="00384565">
        <w:rPr>
          <w:rFonts w:ascii="Times New Roman" w:hAnsi="Times New Roman" w:cs="Times New Roman"/>
          <w:sz w:val="28"/>
          <w:szCs w:val="28"/>
        </w:rPr>
        <w:t> </w:t>
      </w:r>
      <w:r w:rsidR="006F30EC">
        <w:rPr>
          <w:rFonts w:ascii="Times New Roman" w:hAnsi="Times New Roman" w:cs="Times New Roman"/>
          <w:sz w:val="28"/>
          <w:szCs w:val="28"/>
        </w:rPr>
        <w:t>строк</w:t>
      </w:r>
      <w:r w:rsidR="00133A6A">
        <w:rPr>
          <w:rFonts w:ascii="Times New Roman" w:hAnsi="Times New Roman" w:cs="Times New Roman"/>
          <w:sz w:val="28"/>
          <w:szCs w:val="28"/>
        </w:rPr>
        <w:t>е</w:t>
      </w:r>
      <w:r w:rsidRPr="00384565">
        <w:rPr>
          <w:rFonts w:ascii="Times New Roman" w:hAnsi="Times New Roman" w:cs="Times New Roman"/>
          <w:sz w:val="28"/>
          <w:szCs w:val="28"/>
        </w:rPr>
        <w:t xml:space="preserve"> «Объем и источники финансирования муниципальной программы в целом и по годам ее реализации» Паспорта муниципальной программы города Омска «Обеспечение населения доступным и комфортным жильем и коммунальными услугами»</w:t>
      </w:r>
      <w:r w:rsidR="00133A6A">
        <w:rPr>
          <w:rFonts w:ascii="Times New Roman" w:hAnsi="Times New Roman" w:cs="Times New Roman"/>
          <w:sz w:val="28"/>
          <w:szCs w:val="28"/>
        </w:rPr>
        <w:t>:</w:t>
      </w:r>
    </w:p>
    <w:p w:rsidR="00133A6A" w:rsidRPr="00A9659A" w:rsidRDefault="00133A6A" w:rsidP="00DA0DA2">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A9659A">
        <w:rPr>
          <w:rFonts w:ascii="Times New Roman" w:eastAsia="Times New Roman" w:hAnsi="Times New Roman" w:cs="Times New Roman"/>
          <w:bCs/>
          <w:sz w:val="28"/>
          <w:szCs w:val="28"/>
        </w:rPr>
        <w:t>11 777 660 969,77</w:t>
      </w:r>
      <w:r w:rsidRPr="00A9659A">
        <w:rPr>
          <w:rFonts w:ascii="Times New Roman" w:hAnsi="Times New Roman" w:cs="Times New Roman"/>
          <w:sz w:val="28"/>
          <w:szCs w:val="28"/>
        </w:rPr>
        <w:t>» заменить цифрами «</w:t>
      </w:r>
      <w:r w:rsidRPr="00A9659A">
        <w:rPr>
          <w:rFonts w:ascii="Times New Roman" w:eastAsia="Times New Roman" w:hAnsi="Times New Roman" w:cs="Times New Roman"/>
          <w:bCs/>
          <w:sz w:val="28"/>
          <w:szCs w:val="28"/>
        </w:rPr>
        <w:t>11 876 770 675,72</w:t>
      </w:r>
      <w:r w:rsidRPr="00A9659A">
        <w:rPr>
          <w:rFonts w:ascii="Times New Roman" w:hAnsi="Times New Roman" w:cs="Times New Roman"/>
          <w:sz w:val="28"/>
          <w:szCs w:val="28"/>
        </w:rPr>
        <w:t>»;</w:t>
      </w:r>
    </w:p>
    <w:p w:rsidR="00133A6A" w:rsidRPr="00A9659A" w:rsidRDefault="00133A6A" w:rsidP="00133A6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A9659A">
        <w:rPr>
          <w:rFonts w:ascii="Times New Roman" w:eastAsia="Times New Roman" w:hAnsi="Times New Roman" w:cs="Times New Roman"/>
          <w:bCs/>
          <w:sz w:val="28"/>
          <w:szCs w:val="28"/>
        </w:rPr>
        <w:t>6 171 132 010,65</w:t>
      </w:r>
      <w:r w:rsidRPr="00A9659A">
        <w:rPr>
          <w:rFonts w:ascii="Times New Roman" w:hAnsi="Times New Roman" w:cs="Times New Roman"/>
          <w:sz w:val="28"/>
          <w:szCs w:val="28"/>
        </w:rPr>
        <w:t>» заменить цифрами «</w:t>
      </w:r>
      <w:r w:rsidRPr="00A9659A">
        <w:rPr>
          <w:rFonts w:ascii="Times New Roman" w:eastAsia="Times New Roman" w:hAnsi="Times New Roman" w:cs="Times New Roman"/>
          <w:bCs/>
          <w:sz w:val="28"/>
          <w:szCs w:val="28"/>
        </w:rPr>
        <w:t>6 153 131 277,96</w:t>
      </w:r>
      <w:r w:rsidRPr="00A9659A">
        <w:rPr>
          <w:rFonts w:ascii="Times New Roman" w:hAnsi="Times New Roman" w:cs="Times New Roman"/>
          <w:sz w:val="28"/>
          <w:szCs w:val="28"/>
        </w:rPr>
        <w:t>»;</w:t>
      </w:r>
    </w:p>
    <w:p w:rsidR="00133A6A" w:rsidRPr="00A9659A" w:rsidRDefault="00133A6A" w:rsidP="00133A6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A9659A">
        <w:rPr>
          <w:rFonts w:ascii="Times New Roman" w:eastAsia="Times New Roman" w:hAnsi="Times New Roman" w:cs="Times New Roman"/>
          <w:bCs/>
          <w:sz w:val="28"/>
          <w:szCs w:val="28"/>
        </w:rPr>
        <w:t>984 713 548,13</w:t>
      </w:r>
      <w:r w:rsidRPr="00A9659A">
        <w:rPr>
          <w:rFonts w:ascii="Times New Roman" w:hAnsi="Times New Roman" w:cs="Times New Roman"/>
          <w:sz w:val="28"/>
          <w:szCs w:val="28"/>
        </w:rPr>
        <w:t>» заменить цифрами «</w:t>
      </w:r>
      <w:r w:rsidRPr="00A9659A">
        <w:rPr>
          <w:rFonts w:ascii="Times New Roman" w:eastAsia="Times New Roman" w:hAnsi="Times New Roman" w:cs="Times New Roman"/>
          <w:bCs/>
          <w:sz w:val="28"/>
          <w:szCs w:val="28"/>
        </w:rPr>
        <w:t>1 093 537 251,27</w:t>
      </w:r>
      <w:r w:rsidRPr="00A9659A">
        <w:rPr>
          <w:rFonts w:ascii="Times New Roman" w:hAnsi="Times New Roman" w:cs="Times New Roman"/>
          <w:sz w:val="28"/>
          <w:szCs w:val="28"/>
        </w:rPr>
        <w:t>»;</w:t>
      </w:r>
    </w:p>
    <w:p w:rsidR="00133A6A" w:rsidRPr="00A9659A" w:rsidRDefault="00133A6A" w:rsidP="00133A6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A9659A">
        <w:rPr>
          <w:rFonts w:ascii="Times New Roman" w:eastAsia="Times New Roman" w:hAnsi="Times New Roman" w:cs="Times New Roman"/>
          <w:bCs/>
          <w:sz w:val="28"/>
          <w:szCs w:val="28"/>
        </w:rPr>
        <w:t>3 138 295 190,93</w:t>
      </w:r>
      <w:r w:rsidRPr="00A9659A">
        <w:rPr>
          <w:rFonts w:ascii="Times New Roman" w:hAnsi="Times New Roman" w:cs="Times New Roman"/>
          <w:sz w:val="28"/>
          <w:szCs w:val="28"/>
        </w:rPr>
        <w:t>» заменить цифрами «</w:t>
      </w:r>
      <w:r w:rsidRPr="00A9659A">
        <w:rPr>
          <w:rFonts w:ascii="Times New Roman" w:eastAsia="Times New Roman" w:hAnsi="Times New Roman" w:cs="Times New Roman"/>
          <w:bCs/>
          <w:sz w:val="28"/>
          <w:szCs w:val="28"/>
        </w:rPr>
        <w:t>3 146 581 926,43</w:t>
      </w:r>
      <w:r w:rsidRPr="00A9659A">
        <w:rPr>
          <w:rFonts w:ascii="Times New Roman" w:hAnsi="Times New Roman" w:cs="Times New Roman"/>
          <w:sz w:val="28"/>
          <w:szCs w:val="28"/>
        </w:rPr>
        <w:t>»;</w:t>
      </w:r>
    </w:p>
    <w:p w:rsidR="00133A6A" w:rsidRPr="00A9659A" w:rsidRDefault="00133A6A" w:rsidP="00133A6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A9659A">
        <w:rPr>
          <w:rFonts w:ascii="Times New Roman" w:eastAsia="Times New Roman" w:hAnsi="Times New Roman" w:cs="Times New Roman"/>
          <w:bCs/>
          <w:sz w:val="28"/>
          <w:szCs w:val="28"/>
        </w:rPr>
        <w:t>2 361 064 611,44</w:t>
      </w:r>
      <w:r w:rsidRPr="00A9659A">
        <w:rPr>
          <w:rFonts w:ascii="Times New Roman" w:hAnsi="Times New Roman" w:cs="Times New Roman"/>
          <w:sz w:val="28"/>
          <w:szCs w:val="28"/>
        </w:rPr>
        <w:t>» заменить цифрами «</w:t>
      </w:r>
      <w:r w:rsidRPr="00A9659A">
        <w:rPr>
          <w:rFonts w:ascii="Times New Roman" w:eastAsia="Times New Roman" w:hAnsi="Times New Roman" w:cs="Times New Roman"/>
          <w:bCs/>
          <w:sz w:val="28"/>
          <w:szCs w:val="28"/>
        </w:rPr>
        <w:t>2 460 174 317,39</w:t>
      </w:r>
      <w:r w:rsidRPr="00A9659A">
        <w:rPr>
          <w:rFonts w:ascii="Times New Roman" w:hAnsi="Times New Roman" w:cs="Times New Roman"/>
          <w:sz w:val="28"/>
          <w:szCs w:val="28"/>
        </w:rPr>
        <w:t>»;</w:t>
      </w:r>
    </w:p>
    <w:p w:rsidR="00133A6A" w:rsidRPr="00A9659A" w:rsidRDefault="00133A6A" w:rsidP="00133A6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«1 270 827 503,44» заменить цифрами «1 252 826 770,75»;</w:t>
      </w:r>
    </w:p>
    <w:p w:rsidR="00133A6A" w:rsidRDefault="00133A6A" w:rsidP="00133A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цифры «</w:t>
      </w:r>
      <w:r w:rsidRPr="00A9659A">
        <w:rPr>
          <w:rFonts w:ascii="Times New Roman" w:hAnsi="Times New Roman" w:cs="Times New Roman"/>
          <w:sz w:val="28"/>
          <w:szCs w:val="28"/>
        </w:rPr>
        <w:t>86 622 408,00</w:t>
      </w:r>
      <w:r>
        <w:rPr>
          <w:rFonts w:ascii="Times New Roman" w:hAnsi="Times New Roman" w:cs="Times New Roman"/>
          <w:sz w:val="28"/>
          <w:szCs w:val="28"/>
        </w:rPr>
        <w:t>» заменить цифрами «</w:t>
      </w:r>
      <w:r w:rsidRPr="00A9659A">
        <w:rPr>
          <w:rFonts w:ascii="Times New Roman" w:hAnsi="Times New Roman" w:cs="Times New Roman"/>
          <w:sz w:val="28"/>
          <w:szCs w:val="28"/>
        </w:rPr>
        <w:t>195 446 111,14</w:t>
      </w:r>
      <w:r>
        <w:rPr>
          <w:rFonts w:ascii="Times New Roman" w:hAnsi="Times New Roman" w:cs="Times New Roman"/>
          <w:sz w:val="28"/>
          <w:szCs w:val="28"/>
        </w:rPr>
        <w:t>»;</w:t>
      </w:r>
    </w:p>
    <w:p w:rsidR="00133A6A" w:rsidRDefault="00133A6A" w:rsidP="00133A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цифры «</w:t>
      </w:r>
      <w:r w:rsidRPr="00A9659A">
        <w:rPr>
          <w:rFonts w:ascii="Times New Roman" w:hAnsi="Times New Roman" w:cs="Times New Roman"/>
          <w:sz w:val="28"/>
          <w:szCs w:val="28"/>
        </w:rPr>
        <w:t>993 514 700,00</w:t>
      </w:r>
      <w:r>
        <w:rPr>
          <w:rFonts w:ascii="Times New Roman" w:hAnsi="Times New Roman" w:cs="Times New Roman"/>
          <w:sz w:val="28"/>
          <w:szCs w:val="28"/>
        </w:rPr>
        <w:t>» заменить цифрами «</w:t>
      </w:r>
      <w:r w:rsidRPr="00A9659A">
        <w:rPr>
          <w:rFonts w:ascii="Times New Roman" w:hAnsi="Times New Roman" w:cs="Times New Roman"/>
          <w:sz w:val="28"/>
          <w:szCs w:val="28"/>
        </w:rPr>
        <w:t>1 001 801 435,50</w:t>
      </w:r>
      <w:r>
        <w:rPr>
          <w:rFonts w:ascii="Times New Roman" w:hAnsi="Times New Roman" w:cs="Times New Roman"/>
          <w:sz w:val="28"/>
          <w:szCs w:val="28"/>
        </w:rPr>
        <w:t>»</w:t>
      </w:r>
      <w:r w:rsidR="00A9659A">
        <w:rPr>
          <w:rFonts w:ascii="Times New Roman" w:hAnsi="Times New Roman" w:cs="Times New Roman"/>
          <w:sz w:val="28"/>
          <w:szCs w:val="28"/>
        </w:rPr>
        <w:t>;</w:t>
      </w:r>
    </w:p>
    <w:p w:rsidR="0037465B" w:rsidRDefault="007E5FC3" w:rsidP="007E5FC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7E5FC3">
        <w:rPr>
          <w:rFonts w:ascii="Times New Roman" w:hAnsi="Times New Roman" w:cs="Times New Roman"/>
          <w:sz w:val="28"/>
          <w:szCs w:val="28"/>
        </w:rPr>
        <w:t xml:space="preserve">) </w:t>
      </w:r>
      <w:r w:rsidR="0037465B">
        <w:rPr>
          <w:rFonts w:ascii="Times New Roman" w:hAnsi="Times New Roman" w:cs="Times New Roman"/>
          <w:sz w:val="28"/>
          <w:szCs w:val="28"/>
        </w:rPr>
        <w:t xml:space="preserve">в </w:t>
      </w:r>
      <w:r w:rsidRPr="007E5FC3">
        <w:rPr>
          <w:rFonts w:ascii="Times New Roman" w:hAnsi="Times New Roman" w:cs="Times New Roman"/>
          <w:sz w:val="28"/>
          <w:szCs w:val="28"/>
        </w:rPr>
        <w:t>подпрограмм</w:t>
      </w:r>
      <w:r w:rsidR="0037465B">
        <w:rPr>
          <w:rFonts w:ascii="Times New Roman" w:hAnsi="Times New Roman" w:cs="Times New Roman"/>
          <w:sz w:val="28"/>
          <w:szCs w:val="28"/>
        </w:rPr>
        <w:t>е</w:t>
      </w:r>
      <w:r w:rsidRPr="007E5FC3">
        <w:rPr>
          <w:rFonts w:ascii="Times New Roman" w:hAnsi="Times New Roman" w:cs="Times New Roman"/>
          <w:sz w:val="28"/>
          <w:szCs w:val="28"/>
        </w:rPr>
        <w:t xml:space="preserve"> 1 </w:t>
      </w:r>
      <w:r>
        <w:rPr>
          <w:rFonts w:ascii="Times New Roman" w:hAnsi="Times New Roman" w:cs="Times New Roman"/>
          <w:sz w:val="28"/>
          <w:szCs w:val="28"/>
        </w:rPr>
        <w:t>«</w:t>
      </w:r>
      <w:r w:rsidRPr="007E5FC3">
        <w:rPr>
          <w:rFonts w:ascii="Times New Roman" w:hAnsi="Times New Roman" w:cs="Times New Roman"/>
          <w:sz w:val="28"/>
          <w:szCs w:val="28"/>
        </w:rPr>
        <w:t>Обеспечение населения доступным и комфортным жильем</w:t>
      </w:r>
      <w:r>
        <w:rPr>
          <w:rFonts w:ascii="Times New Roman" w:hAnsi="Times New Roman" w:cs="Times New Roman"/>
          <w:sz w:val="28"/>
          <w:szCs w:val="28"/>
        </w:rPr>
        <w:t>»</w:t>
      </w:r>
      <w:r w:rsidRPr="007E5FC3">
        <w:rPr>
          <w:rFonts w:ascii="Times New Roman" w:hAnsi="Times New Roman" w:cs="Times New Roman"/>
          <w:sz w:val="28"/>
          <w:szCs w:val="28"/>
        </w:rPr>
        <w:t xml:space="preserve"> муниципальной программы города Омска </w:t>
      </w:r>
      <w:r>
        <w:rPr>
          <w:rFonts w:ascii="Times New Roman" w:hAnsi="Times New Roman" w:cs="Times New Roman"/>
          <w:sz w:val="28"/>
          <w:szCs w:val="28"/>
        </w:rPr>
        <w:t>«</w:t>
      </w:r>
      <w:r w:rsidRPr="007E5FC3">
        <w:rPr>
          <w:rFonts w:ascii="Times New Roman" w:hAnsi="Times New Roman" w:cs="Times New Roman"/>
          <w:sz w:val="28"/>
          <w:szCs w:val="28"/>
        </w:rPr>
        <w:t>Обеспечение населения доступным и комфортным жильем и коммунальными услугами</w:t>
      </w:r>
      <w:r>
        <w:rPr>
          <w:rFonts w:ascii="Times New Roman" w:hAnsi="Times New Roman" w:cs="Times New Roman"/>
          <w:sz w:val="28"/>
          <w:szCs w:val="28"/>
        </w:rPr>
        <w:t>»</w:t>
      </w:r>
      <w:r w:rsidR="0037465B">
        <w:rPr>
          <w:rFonts w:ascii="Times New Roman" w:hAnsi="Times New Roman" w:cs="Times New Roman"/>
          <w:sz w:val="28"/>
          <w:szCs w:val="28"/>
        </w:rPr>
        <w:t>:</w:t>
      </w:r>
    </w:p>
    <w:p w:rsidR="0037465B" w:rsidRDefault="0037465B" w:rsidP="003746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таблицу</w:t>
      </w:r>
      <w:r w:rsidR="00C376FE">
        <w:rPr>
          <w:rFonts w:ascii="Times New Roman" w:hAnsi="Times New Roman" w:cs="Times New Roman"/>
          <w:sz w:val="28"/>
          <w:szCs w:val="28"/>
        </w:rPr>
        <w:t xml:space="preserve"> </w:t>
      </w:r>
      <w:r w:rsidRPr="00373337">
        <w:rPr>
          <w:rFonts w:ascii="Times New Roman" w:hAnsi="Times New Roman" w:cs="Times New Roman"/>
          <w:sz w:val="28"/>
          <w:szCs w:val="28"/>
        </w:rPr>
        <w:t>раздел</w:t>
      </w:r>
      <w:r>
        <w:rPr>
          <w:rFonts w:ascii="Times New Roman" w:hAnsi="Times New Roman" w:cs="Times New Roman"/>
          <w:sz w:val="28"/>
          <w:szCs w:val="28"/>
        </w:rPr>
        <w:t>а</w:t>
      </w:r>
      <w:r w:rsidRPr="00373337">
        <w:rPr>
          <w:rFonts w:ascii="Times New Roman" w:hAnsi="Times New Roman" w:cs="Times New Roman"/>
          <w:sz w:val="28"/>
          <w:szCs w:val="28"/>
        </w:rPr>
        <w:t xml:space="preserve"> 5 </w:t>
      </w:r>
      <w:r>
        <w:rPr>
          <w:rFonts w:ascii="Times New Roman" w:hAnsi="Times New Roman" w:cs="Times New Roman"/>
          <w:sz w:val="28"/>
          <w:szCs w:val="28"/>
        </w:rPr>
        <w:t>«</w:t>
      </w:r>
      <w:r w:rsidRPr="00373337">
        <w:rPr>
          <w:rFonts w:ascii="Times New Roman" w:hAnsi="Times New Roman" w:cs="Times New Roman"/>
          <w:sz w:val="28"/>
          <w:szCs w:val="28"/>
        </w:rPr>
        <w:t>Описание мероприятий подпрограммы и целевых индикаторов их выполнения</w:t>
      </w:r>
      <w:r>
        <w:rPr>
          <w:rFonts w:ascii="Times New Roman" w:hAnsi="Times New Roman" w:cs="Times New Roman"/>
          <w:sz w:val="28"/>
          <w:szCs w:val="28"/>
        </w:rPr>
        <w:t xml:space="preserve">» </w:t>
      </w:r>
      <w:r w:rsidRPr="00131788">
        <w:rPr>
          <w:rFonts w:ascii="Times New Roman" w:hAnsi="Times New Roman" w:cs="Times New Roman"/>
          <w:sz w:val="28"/>
          <w:szCs w:val="28"/>
        </w:rPr>
        <w:t xml:space="preserve">дополнить строкой </w:t>
      </w:r>
      <w:r w:rsidR="00F429CB">
        <w:rPr>
          <w:rFonts w:ascii="Times New Roman" w:hAnsi="Times New Roman" w:cs="Times New Roman"/>
          <w:sz w:val="28"/>
          <w:szCs w:val="28"/>
        </w:rPr>
        <w:t>8.</w:t>
      </w:r>
      <w:r w:rsidR="00133A6A">
        <w:rPr>
          <w:rFonts w:ascii="Times New Roman" w:hAnsi="Times New Roman" w:cs="Times New Roman"/>
          <w:sz w:val="28"/>
          <w:szCs w:val="28"/>
        </w:rPr>
        <w:t>3</w:t>
      </w:r>
      <w:r w:rsidRPr="00131788">
        <w:rPr>
          <w:rFonts w:ascii="Times New Roman" w:hAnsi="Times New Roman" w:cs="Times New Roman"/>
          <w:sz w:val="28"/>
          <w:szCs w:val="28"/>
        </w:rPr>
        <w:t xml:space="preserve"> следующего содержания</w:t>
      </w:r>
      <w:r w:rsidRPr="00373337">
        <w:rPr>
          <w:rFonts w:ascii="Times New Roman" w:hAnsi="Times New Roman" w:cs="Times New Roman"/>
          <w:sz w:val="28"/>
          <w:szCs w:val="28"/>
        </w:rPr>
        <w:t>:</w:t>
      </w:r>
      <w:r>
        <w:rPr>
          <w:rFonts w:ascii="Times New Roman" w:hAnsi="Times New Roman" w:cs="Times New Roman"/>
          <w:sz w:val="28"/>
          <w:szCs w:val="28"/>
        </w:rPr>
        <w:t xml:space="preserve"> </w:t>
      </w:r>
    </w:p>
    <w:tbl>
      <w:tblPr>
        <w:tblW w:w="5000" w:type="pct"/>
        <w:tblCellMar>
          <w:top w:w="102" w:type="dxa"/>
          <w:left w:w="62" w:type="dxa"/>
          <w:bottom w:w="102" w:type="dxa"/>
          <w:right w:w="62" w:type="dxa"/>
        </w:tblCellMar>
        <w:tblLook w:val="0000" w:firstRow="0" w:lastRow="0" w:firstColumn="0" w:lastColumn="0" w:noHBand="0" w:noVBand="0"/>
      </w:tblPr>
      <w:tblGrid>
        <w:gridCol w:w="316"/>
        <w:gridCol w:w="562"/>
        <w:gridCol w:w="2599"/>
        <w:gridCol w:w="643"/>
        <w:gridCol w:w="5158"/>
        <w:gridCol w:w="342"/>
      </w:tblGrid>
      <w:tr w:rsidR="0037465B" w:rsidRPr="003D4D4B" w:rsidTr="001A139E">
        <w:trPr>
          <w:trHeight w:val="684"/>
        </w:trPr>
        <w:tc>
          <w:tcPr>
            <w:tcW w:w="165" w:type="pct"/>
            <w:tcBorders>
              <w:right w:val="single" w:sz="4" w:space="0" w:color="auto"/>
            </w:tcBorders>
          </w:tcPr>
          <w:p w:rsidR="0037465B" w:rsidRPr="00965489" w:rsidRDefault="0037465B" w:rsidP="001A139E">
            <w:pPr>
              <w:autoSpaceDE w:val="0"/>
              <w:autoSpaceDN w:val="0"/>
              <w:adjustRightInd w:val="0"/>
              <w:spacing w:after="0" w:line="240" w:lineRule="auto"/>
              <w:rPr>
                <w:rFonts w:ascii="Times New Roman" w:hAnsi="Times New Roman" w:cs="Times New Roman"/>
                <w:sz w:val="28"/>
                <w:szCs w:val="28"/>
              </w:rPr>
            </w:pPr>
            <w:r w:rsidRPr="00965489">
              <w:rPr>
                <w:rFonts w:ascii="Times New Roman" w:hAnsi="Times New Roman" w:cs="Times New Roman"/>
                <w:sz w:val="28"/>
                <w:szCs w:val="28"/>
              </w:rPr>
              <w:t>«</w:t>
            </w:r>
          </w:p>
        </w:tc>
        <w:tc>
          <w:tcPr>
            <w:tcW w:w="292" w:type="pct"/>
            <w:tcBorders>
              <w:top w:val="single" w:sz="4" w:space="0" w:color="auto"/>
              <w:left w:val="single" w:sz="4" w:space="0" w:color="auto"/>
              <w:bottom w:val="single" w:sz="4" w:space="0" w:color="auto"/>
              <w:right w:val="single" w:sz="4" w:space="0" w:color="auto"/>
            </w:tcBorders>
          </w:tcPr>
          <w:p w:rsidR="0037465B" w:rsidRPr="00F429CB" w:rsidRDefault="00F429CB" w:rsidP="00133A6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37465B" w:rsidRPr="00F429CB">
              <w:rPr>
                <w:rFonts w:ascii="Times New Roman" w:hAnsi="Times New Roman" w:cs="Times New Roman"/>
                <w:sz w:val="24"/>
                <w:szCs w:val="24"/>
              </w:rPr>
              <w:t>.</w:t>
            </w:r>
            <w:r w:rsidR="00133A6A">
              <w:rPr>
                <w:rFonts w:ascii="Times New Roman" w:hAnsi="Times New Roman" w:cs="Times New Roman"/>
                <w:sz w:val="24"/>
                <w:szCs w:val="24"/>
              </w:rPr>
              <w:t>3</w:t>
            </w:r>
          </w:p>
        </w:tc>
        <w:tc>
          <w:tcPr>
            <w:tcW w:w="1351" w:type="pct"/>
            <w:tcBorders>
              <w:top w:val="single" w:sz="4" w:space="0" w:color="auto"/>
              <w:left w:val="single" w:sz="4" w:space="0" w:color="auto"/>
              <w:bottom w:val="single" w:sz="4" w:space="0" w:color="auto"/>
              <w:right w:val="single" w:sz="4" w:space="0" w:color="auto"/>
            </w:tcBorders>
          </w:tcPr>
          <w:p w:rsidR="0037465B" w:rsidRPr="00F429CB" w:rsidRDefault="00A9659A" w:rsidP="001A139E">
            <w:pPr>
              <w:autoSpaceDE w:val="0"/>
              <w:autoSpaceDN w:val="0"/>
              <w:adjustRightInd w:val="0"/>
              <w:spacing w:after="0" w:line="240" w:lineRule="auto"/>
              <w:rPr>
                <w:rFonts w:ascii="Times New Roman" w:hAnsi="Times New Roman" w:cs="Times New Roman"/>
                <w:sz w:val="24"/>
                <w:szCs w:val="24"/>
              </w:rPr>
            </w:pPr>
            <w:r w:rsidRPr="00A9659A">
              <w:rPr>
                <w:rFonts w:ascii="Times New Roman" w:hAnsi="Times New Roman" w:cs="Times New Roman"/>
                <w:sz w:val="24"/>
                <w:szCs w:val="24"/>
              </w:rPr>
              <w:t>Наличие проектной документации</w:t>
            </w:r>
          </w:p>
        </w:tc>
        <w:tc>
          <w:tcPr>
            <w:tcW w:w="334" w:type="pct"/>
            <w:tcBorders>
              <w:top w:val="single" w:sz="4" w:space="0" w:color="auto"/>
              <w:left w:val="single" w:sz="4" w:space="0" w:color="auto"/>
              <w:bottom w:val="single" w:sz="4" w:space="0" w:color="auto"/>
              <w:right w:val="single" w:sz="4" w:space="0" w:color="auto"/>
            </w:tcBorders>
          </w:tcPr>
          <w:p w:rsidR="0037465B" w:rsidRPr="00F429CB" w:rsidRDefault="00F429CB" w:rsidP="001A139E">
            <w:pPr>
              <w:autoSpaceDE w:val="0"/>
              <w:autoSpaceDN w:val="0"/>
              <w:adjustRightInd w:val="0"/>
              <w:spacing w:after="0" w:line="240" w:lineRule="auto"/>
              <w:jc w:val="center"/>
              <w:rPr>
                <w:rFonts w:ascii="Times New Roman" w:hAnsi="Times New Roman" w:cs="Times New Roman"/>
                <w:sz w:val="24"/>
                <w:szCs w:val="24"/>
              </w:rPr>
            </w:pPr>
            <w:r w:rsidRPr="00F429CB">
              <w:rPr>
                <w:rFonts w:ascii="Times New Roman" w:hAnsi="Times New Roman" w:cs="Times New Roman"/>
                <w:sz w:val="24"/>
                <w:szCs w:val="24"/>
              </w:rPr>
              <w:t>ед.</w:t>
            </w:r>
          </w:p>
        </w:tc>
        <w:tc>
          <w:tcPr>
            <w:tcW w:w="2681" w:type="pct"/>
            <w:tcBorders>
              <w:top w:val="single" w:sz="4" w:space="0" w:color="auto"/>
              <w:left w:val="single" w:sz="4" w:space="0" w:color="auto"/>
              <w:bottom w:val="single" w:sz="4" w:space="0" w:color="auto"/>
              <w:right w:val="single" w:sz="4" w:space="0" w:color="auto"/>
            </w:tcBorders>
          </w:tcPr>
          <w:p w:rsidR="0037465B" w:rsidRPr="00F429CB" w:rsidRDefault="00A9659A" w:rsidP="00A9659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Значение целевого индикатора определяется по наличию проектной документации на основании акта о приемке выполненных работ в соответствии с заключенным муниципальным контрактом. В случае наличия проектной документации значение индикатора равно 1, в случае отсутствия – 0</w:t>
            </w:r>
          </w:p>
        </w:tc>
        <w:tc>
          <w:tcPr>
            <w:tcW w:w="178" w:type="pct"/>
            <w:tcBorders>
              <w:left w:val="single" w:sz="4" w:space="0" w:color="auto"/>
            </w:tcBorders>
            <w:vAlign w:val="bottom"/>
          </w:tcPr>
          <w:p w:rsidR="003746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Default="0037465B" w:rsidP="001A139E">
            <w:pPr>
              <w:autoSpaceDE w:val="0"/>
              <w:autoSpaceDN w:val="0"/>
              <w:adjustRightInd w:val="0"/>
              <w:spacing w:after="0" w:line="240" w:lineRule="auto"/>
              <w:rPr>
                <w:rFonts w:ascii="Times New Roman" w:hAnsi="Times New Roman" w:cs="Times New Roman"/>
                <w:sz w:val="28"/>
                <w:szCs w:val="28"/>
              </w:rPr>
            </w:pPr>
          </w:p>
          <w:p w:rsidR="0037465B" w:rsidRPr="00965489" w:rsidRDefault="0037465B" w:rsidP="001A139E">
            <w:pPr>
              <w:autoSpaceDE w:val="0"/>
              <w:autoSpaceDN w:val="0"/>
              <w:adjustRightInd w:val="0"/>
              <w:spacing w:after="0" w:line="240" w:lineRule="auto"/>
              <w:rPr>
                <w:rFonts w:ascii="Times New Roman" w:hAnsi="Times New Roman" w:cs="Times New Roman"/>
                <w:sz w:val="28"/>
                <w:szCs w:val="28"/>
              </w:rPr>
            </w:pPr>
            <w:r w:rsidRPr="00965489">
              <w:rPr>
                <w:rFonts w:ascii="Times New Roman" w:hAnsi="Times New Roman" w:cs="Times New Roman"/>
                <w:sz w:val="28"/>
                <w:szCs w:val="28"/>
              </w:rPr>
              <w:t>»;</w:t>
            </w:r>
          </w:p>
        </w:tc>
      </w:tr>
    </w:tbl>
    <w:p w:rsidR="00A9659A" w:rsidRDefault="0037465B" w:rsidP="003746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A9659A">
        <w:rPr>
          <w:rFonts w:ascii="Times New Roman" w:hAnsi="Times New Roman" w:cs="Times New Roman"/>
          <w:sz w:val="28"/>
          <w:szCs w:val="28"/>
        </w:rPr>
        <w:t xml:space="preserve">в </w:t>
      </w:r>
      <w:r w:rsidRPr="007E5FC3">
        <w:rPr>
          <w:rFonts w:ascii="Times New Roman" w:hAnsi="Times New Roman" w:cs="Times New Roman"/>
          <w:sz w:val="28"/>
          <w:szCs w:val="28"/>
        </w:rPr>
        <w:t>раздел</w:t>
      </w:r>
      <w:r w:rsidR="00A9659A">
        <w:rPr>
          <w:rFonts w:ascii="Times New Roman" w:hAnsi="Times New Roman" w:cs="Times New Roman"/>
          <w:sz w:val="28"/>
          <w:szCs w:val="28"/>
        </w:rPr>
        <w:t>е</w:t>
      </w:r>
      <w:r w:rsidRPr="007E5FC3">
        <w:rPr>
          <w:rFonts w:ascii="Times New Roman" w:hAnsi="Times New Roman" w:cs="Times New Roman"/>
          <w:sz w:val="28"/>
          <w:szCs w:val="28"/>
        </w:rPr>
        <w:t xml:space="preserve"> 6 </w:t>
      </w:r>
      <w:r>
        <w:rPr>
          <w:rFonts w:ascii="Times New Roman" w:hAnsi="Times New Roman" w:cs="Times New Roman"/>
          <w:sz w:val="28"/>
          <w:szCs w:val="28"/>
        </w:rPr>
        <w:t>«</w:t>
      </w:r>
      <w:r w:rsidRPr="007E5FC3">
        <w:rPr>
          <w:rFonts w:ascii="Times New Roman" w:hAnsi="Times New Roman" w:cs="Times New Roman"/>
          <w:sz w:val="28"/>
          <w:szCs w:val="28"/>
        </w:rPr>
        <w:t>Объем и источники финансирования подпрограммы</w:t>
      </w:r>
      <w:r>
        <w:rPr>
          <w:rFonts w:ascii="Times New Roman" w:hAnsi="Times New Roman" w:cs="Times New Roman"/>
          <w:sz w:val="28"/>
          <w:szCs w:val="28"/>
        </w:rPr>
        <w:t>»</w:t>
      </w:r>
      <w:r w:rsidR="00A9659A">
        <w:rPr>
          <w:rFonts w:ascii="Times New Roman" w:hAnsi="Times New Roman" w:cs="Times New Roman"/>
          <w:sz w:val="28"/>
          <w:szCs w:val="28"/>
        </w:rPr>
        <w:t>:</w:t>
      </w:r>
    </w:p>
    <w:p w:rsidR="00A9659A" w:rsidRPr="00A9659A" w:rsidRDefault="00A9659A"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«4 449 350 052,72» заменить цифрами «4 544 053 693,02»;</w:t>
      </w:r>
    </w:p>
    <w:p w:rsidR="00A9659A" w:rsidRPr="00A9659A" w:rsidRDefault="00A9659A"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«964 068 660,72» заменить цифрами «966 954 704,22»;</w:t>
      </w:r>
    </w:p>
    <w:p w:rsidR="00A9659A" w:rsidRPr="00A9659A" w:rsidRDefault="00A9659A"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«351 697 392,00» заменить цифрами «443 514 988,80»;</w:t>
      </w:r>
    </w:p>
    <w:p w:rsidR="00A9659A" w:rsidRPr="00A9659A" w:rsidRDefault="00A9659A"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«1 216 008 837,19» заменить цифрами «1 310 712 477,49»;</w:t>
      </w:r>
    </w:p>
    <w:p w:rsidR="00A9659A" w:rsidRPr="00A9659A" w:rsidRDefault="00A9659A"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«135 871 729,19» заменить цифрами «138 757 772,69»;</w:t>
      </w:r>
    </w:p>
    <w:p w:rsidR="00A9659A" w:rsidRPr="00A9659A" w:rsidRDefault="00A9659A"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«86 622 408,00» заменить цифрами «178 440 004,80»;</w:t>
      </w:r>
    </w:p>
    <w:p w:rsidR="00A9659A" w:rsidRDefault="00A9659A" w:rsidP="00A9659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 </w:t>
      </w:r>
      <w:r w:rsidRPr="00430FBE">
        <w:rPr>
          <w:rFonts w:ascii="Times New Roman" w:hAnsi="Times New Roman" w:cs="Times New Roman"/>
          <w:sz w:val="28"/>
          <w:szCs w:val="28"/>
        </w:rPr>
        <w:t>раздел</w:t>
      </w:r>
      <w:r>
        <w:rPr>
          <w:rFonts w:ascii="Times New Roman" w:hAnsi="Times New Roman" w:cs="Times New Roman"/>
          <w:sz w:val="28"/>
          <w:szCs w:val="28"/>
        </w:rPr>
        <w:t>е</w:t>
      </w:r>
      <w:r w:rsidRPr="00430FBE">
        <w:rPr>
          <w:rFonts w:ascii="Times New Roman" w:hAnsi="Times New Roman" w:cs="Times New Roman"/>
          <w:sz w:val="28"/>
          <w:szCs w:val="28"/>
        </w:rPr>
        <w:t xml:space="preserve"> 6</w:t>
      </w:r>
      <w:r>
        <w:rPr>
          <w:rFonts w:ascii="Times New Roman" w:hAnsi="Times New Roman" w:cs="Times New Roman"/>
          <w:sz w:val="28"/>
          <w:szCs w:val="28"/>
        </w:rPr>
        <w:t xml:space="preserve"> «Объем и источники финансирования подпрограммы» </w:t>
      </w:r>
      <w:r>
        <w:rPr>
          <w:rFonts w:ascii="Times New Roman" w:hAnsi="Times New Roman" w:cs="Times New Roman"/>
          <w:sz w:val="28"/>
          <w:szCs w:val="28"/>
        </w:rPr>
        <w:lastRenderedPageBreak/>
        <w:t>подпрограммы 3 «</w:t>
      </w:r>
      <w:r w:rsidRPr="00A9659A">
        <w:rPr>
          <w:rFonts w:ascii="Times New Roman" w:hAnsi="Times New Roman" w:cs="Times New Roman"/>
          <w:sz w:val="28"/>
          <w:szCs w:val="28"/>
        </w:rPr>
        <w:t>Обеспечение жильем молодых семей в городе Омске</w:t>
      </w:r>
      <w:r>
        <w:rPr>
          <w:rFonts w:ascii="Times New Roman" w:hAnsi="Times New Roman" w:cs="Times New Roman"/>
          <w:sz w:val="28"/>
          <w:szCs w:val="28"/>
        </w:rPr>
        <w:t>» муниципальной программы города Омска «Обеспечение населения доступным и комфортным жильем и коммунальными услугами»:</w:t>
      </w:r>
    </w:p>
    <w:p w:rsidR="007C5620" w:rsidRDefault="00A9659A" w:rsidP="00A9659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 абзацы второй – </w:t>
      </w:r>
      <w:r w:rsidR="007C5620">
        <w:rPr>
          <w:rFonts w:ascii="Times New Roman" w:hAnsi="Times New Roman" w:cs="Times New Roman"/>
          <w:sz w:val="28"/>
          <w:szCs w:val="28"/>
        </w:rPr>
        <w:t>пятый изложить в следующей редакции:</w:t>
      </w:r>
    </w:p>
    <w:p w:rsidR="007C5620" w:rsidRPr="00A9659A" w:rsidRDefault="007C5620" w:rsidP="007C56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A9659A">
        <w:rPr>
          <w:rFonts w:ascii="Times New Roman" w:hAnsi="Times New Roman" w:cs="Times New Roman"/>
          <w:sz w:val="28"/>
          <w:szCs w:val="28"/>
        </w:rPr>
        <w:t xml:space="preserve">Всего на реализацию подпрограммы планируется направить </w:t>
      </w:r>
      <w:r w:rsidRPr="007C5620">
        <w:rPr>
          <w:rFonts w:ascii="Times New Roman" w:hAnsi="Times New Roman" w:cs="Times New Roman"/>
          <w:sz w:val="28"/>
          <w:szCs w:val="28"/>
        </w:rPr>
        <w:t>139</w:t>
      </w:r>
      <w:r>
        <w:rPr>
          <w:rFonts w:ascii="Times New Roman" w:hAnsi="Times New Roman" w:cs="Times New Roman"/>
          <w:sz w:val="28"/>
          <w:szCs w:val="28"/>
        </w:rPr>
        <w:t> </w:t>
      </w:r>
      <w:r w:rsidRPr="007C5620">
        <w:rPr>
          <w:rFonts w:ascii="Times New Roman" w:hAnsi="Times New Roman" w:cs="Times New Roman"/>
          <w:sz w:val="28"/>
          <w:szCs w:val="28"/>
        </w:rPr>
        <w:t>209</w:t>
      </w:r>
      <w:r>
        <w:rPr>
          <w:rFonts w:ascii="Times New Roman" w:hAnsi="Times New Roman" w:cs="Times New Roman"/>
          <w:sz w:val="28"/>
          <w:szCs w:val="28"/>
        </w:rPr>
        <w:t> </w:t>
      </w:r>
      <w:r w:rsidRPr="007C5620">
        <w:rPr>
          <w:rFonts w:ascii="Times New Roman" w:hAnsi="Times New Roman" w:cs="Times New Roman"/>
          <w:sz w:val="28"/>
          <w:szCs w:val="28"/>
        </w:rPr>
        <w:t>147,60</w:t>
      </w:r>
      <w:r w:rsidRPr="00A9659A">
        <w:rPr>
          <w:rFonts w:ascii="Times New Roman" w:hAnsi="Times New Roman" w:cs="Times New Roman"/>
          <w:sz w:val="28"/>
          <w:szCs w:val="28"/>
        </w:rPr>
        <w:t xml:space="preserve"> руб., в том числе:</w:t>
      </w:r>
    </w:p>
    <w:p w:rsidR="007C5620" w:rsidRPr="00A9659A" w:rsidRDefault="007C5620" w:rsidP="007C5620">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xml:space="preserve">- средства бюджета города Омска </w:t>
      </w:r>
      <w:r>
        <w:rPr>
          <w:rFonts w:ascii="Times New Roman" w:hAnsi="Times New Roman" w:cs="Times New Roman"/>
          <w:sz w:val="28"/>
          <w:szCs w:val="28"/>
        </w:rPr>
        <w:t>–</w:t>
      </w:r>
      <w:r w:rsidRPr="00A9659A">
        <w:rPr>
          <w:rFonts w:ascii="Times New Roman" w:hAnsi="Times New Roman" w:cs="Times New Roman"/>
          <w:sz w:val="28"/>
          <w:szCs w:val="28"/>
        </w:rPr>
        <w:t xml:space="preserve"> </w:t>
      </w:r>
      <w:r w:rsidRPr="007C5620">
        <w:rPr>
          <w:rFonts w:ascii="Times New Roman" w:hAnsi="Times New Roman" w:cs="Times New Roman"/>
          <w:sz w:val="28"/>
          <w:szCs w:val="28"/>
        </w:rPr>
        <w:t>19 670 974,68 </w:t>
      </w:r>
      <w:r w:rsidRPr="00A9659A">
        <w:rPr>
          <w:rFonts w:ascii="Times New Roman" w:hAnsi="Times New Roman" w:cs="Times New Roman"/>
          <w:sz w:val="28"/>
          <w:szCs w:val="28"/>
        </w:rPr>
        <w:t>руб.;</w:t>
      </w:r>
    </w:p>
    <w:p w:rsidR="007C5620" w:rsidRPr="00A9659A" w:rsidRDefault="007C5620" w:rsidP="007C56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средства областного бюджета –</w:t>
      </w:r>
      <w:r w:rsidRPr="00A9659A">
        <w:rPr>
          <w:rFonts w:ascii="Times New Roman" w:hAnsi="Times New Roman" w:cs="Times New Roman"/>
          <w:sz w:val="28"/>
          <w:szCs w:val="28"/>
        </w:rPr>
        <w:t xml:space="preserve"> </w:t>
      </w:r>
      <w:r w:rsidRPr="007C5620">
        <w:rPr>
          <w:rFonts w:ascii="Times New Roman" w:hAnsi="Times New Roman" w:cs="Times New Roman"/>
          <w:sz w:val="28"/>
          <w:szCs w:val="28"/>
        </w:rPr>
        <w:t>26 540 246,49 </w:t>
      </w:r>
      <w:r w:rsidRPr="00A9659A">
        <w:rPr>
          <w:rFonts w:ascii="Times New Roman" w:hAnsi="Times New Roman" w:cs="Times New Roman"/>
          <w:sz w:val="28"/>
          <w:szCs w:val="28"/>
        </w:rPr>
        <w:t>руб.;</w:t>
      </w:r>
    </w:p>
    <w:p w:rsidR="007C5620" w:rsidRDefault="007C5620"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с</w:t>
      </w:r>
      <w:r>
        <w:rPr>
          <w:rFonts w:ascii="Times New Roman" w:hAnsi="Times New Roman" w:cs="Times New Roman"/>
          <w:sz w:val="28"/>
          <w:szCs w:val="28"/>
        </w:rPr>
        <w:t xml:space="preserve">редства федерального бюджета – </w:t>
      </w:r>
      <w:r w:rsidRPr="007C5620">
        <w:rPr>
          <w:rFonts w:ascii="Times New Roman" w:hAnsi="Times New Roman" w:cs="Times New Roman"/>
          <w:sz w:val="28"/>
          <w:szCs w:val="28"/>
        </w:rPr>
        <w:t>12 997 926,43 </w:t>
      </w:r>
      <w:r w:rsidRPr="00A9659A">
        <w:rPr>
          <w:rFonts w:ascii="Times New Roman" w:hAnsi="Times New Roman" w:cs="Times New Roman"/>
          <w:sz w:val="28"/>
          <w:szCs w:val="28"/>
        </w:rPr>
        <w:t>руб.;</w:t>
      </w:r>
      <w:r>
        <w:rPr>
          <w:rFonts w:ascii="Times New Roman" w:hAnsi="Times New Roman" w:cs="Times New Roman"/>
          <w:sz w:val="28"/>
          <w:szCs w:val="28"/>
        </w:rPr>
        <w:t>»;</w:t>
      </w:r>
    </w:p>
    <w:p w:rsidR="00A9659A" w:rsidRDefault="007C5620" w:rsidP="00A9659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 абзацы тринадцатый, четырнадцатый изложить в следующей редакции:</w:t>
      </w:r>
    </w:p>
    <w:p w:rsidR="007C5620" w:rsidRPr="00A9659A" w:rsidRDefault="007C5620" w:rsidP="007C56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A9659A">
        <w:rPr>
          <w:rFonts w:ascii="Times New Roman" w:hAnsi="Times New Roman" w:cs="Times New Roman"/>
          <w:sz w:val="28"/>
          <w:szCs w:val="28"/>
        </w:rPr>
        <w:t xml:space="preserve">2) 2024 год </w:t>
      </w:r>
      <w:r>
        <w:rPr>
          <w:rFonts w:ascii="Times New Roman" w:hAnsi="Times New Roman" w:cs="Times New Roman"/>
          <w:sz w:val="28"/>
          <w:szCs w:val="28"/>
        </w:rPr>
        <w:t>–</w:t>
      </w:r>
      <w:r w:rsidRPr="00A9659A">
        <w:rPr>
          <w:rFonts w:ascii="Times New Roman" w:hAnsi="Times New Roman" w:cs="Times New Roman"/>
          <w:sz w:val="28"/>
          <w:szCs w:val="28"/>
        </w:rPr>
        <w:t xml:space="preserve"> </w:t>
      </w:r>
      <w:r w:rsidRPr="007C5620">
        <w:rPr>
          <w:rFonts w:ascii="Times New Roman" w:hAnsi="Times New Roman" w:cs="Times New Roman"/>
          <w:sz w:val="28"/>
          <w:szCs w:val="28"/>
        </w:rPr>
        <w:t>38 203 157,60</w:t>
      </w:r>
      <w:r w:rsidRPr="00A9659A">
        <w:rPr>
          <w:rFonts w:ascii="Times New Roman" w:hAnsi="Times New Roman" w:cs="Times New Roman"/>
          <w:sz w:val="28"/>
          <w:szCs w:val="28"/>
        </w:rPr>
        <w:t xml:space="preserve"> руб.:</w:t>
      </w:r>
    </w:p>
    <w:p w:rsidR="007C5620" w:rsidRPr="00A9659A" w:rsidRDefault="007C5620" w:rsidP="007C5620">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xml:space="preserve">- средства бюджета города Омска </w:t>
      </w:r>
      <w:r>
        <w:rPr>
          <w:rFonts w:ascii="Times New Roman" w:hAnsi="Times New Roman" w:cs="Times New Roman"/>
          <w:sz w:val="28"/>
          <w:szCs w:val="28"/>
        </w:rPr>
        <w:t>–</w:t>
      </w:r>
      <w:r w:rsidRPr="00A9659A">
        <w:rPr>
          <w:rFonts w:ascii="Times New Roman" w:hAnsi="Times New Roman" w:cs="Times New Roman"/>
          <w:sz w:val="28"/>
          <w:szCs w:val="28"/>
        </w:rPr>
        <w:t xml:space="preserve"> </w:t>
      </w:r>
      <w:r w:rsidRPr="007C5620">
        <w:rPr>
          <w:rFonts w:ascii="Times New Roman" w:hAnsi="Times New Roman" w:cs="Times New Roman"/>
          <w:sz w:val="28"/>
          <w:szCs w:val="28"/>
        </w:rPr>
        <w:t>2 910 315,76</w:t>
      </w:r>
      <w:r>
        <w:rPr>
          <w:rFonts w:ascii="Times New Roman" w:hAnsi="Times New Roman" w:cs="Times New Roman"/>
          <w:sz w:val="28"/>
          <w:szCs w:val="28"/>
        </w:rPr>
        <w:t> </w:t>
      </w:r>
      <w:r w:rsidRPr="00A9659A">
        <w:rPr>
          <w:rFonts w:ascii="Times New Roman" w:hAnsi="Times New Roman" w:cs="Times New Roman"/>
          <w:sz w:val="28"/>
          <w:szCs w:val="28"/>
        </w:rPr>
        <w:t>руб.;</w:t>
      </w:r>
      <w:r>
        <w:rPr>
          <w:rFonts w:ascii="Times New Roman" w:hAnsi="Times New Roman" w:cs="Times New Roman"/>
          <w:sz w:val="28"/>
          <w:szCs w:val="28"/>
        </w:rPr>
        <w:t>»;</w:t>
      </w:r>
    </w:p>
    <w:p w:rsidR="007C5620" w:rsidRDefault="007C5620" w:rsidP="00A9659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после абзаца четырнадцатого дополнить абзацами следующего содержания:</w:t>
      </w:r>
    </w:p>
    <w:p w:rsidR="007C5620" w:rsidRPr="00A9659A" w:rsidRDefault="007C5620" w:rsidP="007C56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A9659A">
        <w:rPr>
          <w:rFonts w:ascii="Times New Roman" w:hAnsi="Times New Roman" w:cs="Times New Roman"/>
          <w:sz w:val="28"/>
          <w:szCs w:val="28"/>
        </w:rPr>
        <w:t xml:space="preserve">- средства областного бюджета </w:t>
      </w:r>
      <w:r>
        <w:rPr>
          <w:rFonts w:ascii="Times New Roman" w:hAnsi="Times New Roman" w:cs="Times New Roman"/>
          <w:sz w:val="28"/>
          <w:szCs w:val="28"/>
        </w:rPr>
        <w:t>–</w:t>
      </w:r>
      <w:r w:rsidRPr="00A9659A">
        <w:rPr>
          <w:rFonts w:ascii="Times New Roman" w:hAnsi="Times New Roman" w:cs="Times New Roman"/>
          <w:sz w:val="28"/>
          <w:szCs w:val="28"/>
        </w:rPr>
        <w:t xml:space="preserve"> </w:t>
      </w:r>
      <w:r w:rsidRPr="007C5620">
        <w:rPr>
          <w:rFonts w:ascii="Times New Roman" w:hAnsi="Times New Roman" w:cs="Times New Roman"/>
          <w:sz w:val="28"/>
          <w:szCs w:val="28"/>
        </w:rPr>
        <w:t xml:space="preserve">17 006 106,34 </w:t>
      </w:r>
      <w:r w:rsidRPr="00A9659A">
        <w:rPr>
          <w:rFonts w:ascii="Times New Roman" w:hAnsi="Times New Roman" w:cs="Times New Roman"/>
          <w:sz w:val="28"/>
          <w:szCs w:val="28"/>
        </w:rPr>
        <w:t>руб.;</w:t>
      </w:r>
    </w:p>
    <w:p w:rsidR="007C5620" w:rsidRDefault="007C5620" w:rsidP="00A9659A">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xml:space="preserve">- средства федерального бюджета </w:t>
      </w:r>
      <w:r>
        <w:rPr>
          <w:rFonts w:ascii="Times New Roman" w:hAnsi="Times New Roman" w:cs="Times New Roman"/>
          <w:sz w:val="28"/>
          <w:szCs w:val="28"/>
        </w:rPr>
        <w:t>–</w:t>
      </w:r>
      <w:r w:rsidRPr="00A9659A">
        <w:rPr>
          <w:rFonts w:ascii="Times New Roman" w:hAnsi="Times New Roman" w:cs="Times New Roman"/>
          <w:sz w:val="28"/>
          <w:szCs w:val="28"/>
        </w:rPr>
        <w:t xml:space="preserve"> </w:t>
      </w:r>
      <w:r w:rsidRPr="007C5620">
        <w:rPr>
          <w:rFonts w:ascii="Times New Roman" w:hAnsi="Times New Roman" w:cs="Times New Roman"/>
          <w:sz w:val="28"/>
          <w:szCs w:val="28"/>
        </w:rPr>
        <w:t>8 286 735,50</w:t>
      </w:r>
      <w:r>
        <w:rPr>
          <w:rFonts w:ascii="Times New Roman" w:hAnsi="Times New Roman" w:cs="Times New Roman"/>
          <w:sz w:val="28"/>
          <w:szCs w:val="28"/>
        </w:rPr>
        <w:t> </w:t>
      </w:r>
      <w:r w:rsidRPr="00A9659A">
        <w:rPr>
          <w:rFonts w:ascii="Times New Roman" w:hAnsi="Times New Roman" w:cs="Times New Roman"/>
          <w:sz w:val="28"/>
          <w:szCs w:val="28"/>
        </w:rPr>
        <w:t>руб.;</w:t>
      </w:r>
      <w:r>
        <w:rPr>
          <w:rFonts w:ascii="Times New Roman" w:hAnsi="Times New Roman" w:cs="Times New Roman"/>
          <w:sz w:val="28"/>
          <w:szCs w:val="28"/>
        </w:rPr>
        <w:t>»;</w:t>
      </w:r>
    </w:p>
    <w:p w:rsidR="007C5620" w:rsidRDefault="007C5620" w:rsidP="007C56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430FBE">
        <w:rPr>
          <w:rFonts w:ascii="Times New Roman" w:hAnsi="Times New Roman" w:cs="Times New Roman"/>
          <w:sz w:val="28"/>
          <w:szCs w:val="28"/>
        </w:rPr>
        <w:t>)</w:t>
      </w:r>
      <w:r>
        <w:rPr>
          <w:rFonts w:ascii="Times New Roman" w:hAnsi="Times New Roman" w:cs="Times New Roman"/>
          <w:sz w:val="28"/>
          <w:szCs w:val="28"/>
        </w:rPr>
        <w:t xml:space="preserve"> в</w:t>
      </w:r>
      <w:r w:rsidR="00430FBE">
        <w:rPr>
          <w:rFonts w:ascii="Times New Roman" w:hAnsi="Times New Roman" w:cs="Times New Roman"/>
          <w:sz w:val="28"/>
          <w:szCs w:val="28"/>
        </w:rPr>
        <w:t xml:space="preserve"> </w:t>
      </w:r>
      <w:r w:rsidR="00430FBE" w:rsidRPr="00430FBE">
        <w:rPr>
          <w:rFonts w:ascii="Times New Roman" w:hAnsi="Times New Roman" w:cs="Times New Roman"/>
          <w:sz w:val="28"/>
          <w:szCs w:val="28"/>
        </w:rPr>
        <w:t>раздел</w:t>
      </w:r>
      <w:r>
        <w:rPr>
          <w:rFonts w:ascii="Times New Roman" w:hAnsi="Times New Roman" w:cs="Times New Roman"/>
          <w:sz w:val="28"/>
          <w:szCs w:val="28"/>
        </w:rPr>
        <w:t>е</w:t>
      </w:r>
      <w:r w:rsidR="00430FBE" w:rsidRPr="00430FBE">
        <w:rPr>
          <w:rFonts w:ascii="Times New Roman" w:hAnsi="Times New Roman" w:cs="Times New Roman"/>
          <w:sz w:val="28"/>
          <w:szCs w:val="28"/>
        </w:rPr>
        <w:t xml:space="preserve"> 6</w:t>
      </w:r>
      <w:r w:rsidR="00430FBE">
        <w:rPr>
          <w:rFonts w:ascii="Times New Roman" w:hAnsi="Times New Roman" w:cs="Times New Roman"/>
          <w:sz w:val="28"/>
          <w:szCs w:val="28"/>
        </w:rPr>
        <w:t xml:space="preserve"> «Объем и источники финансирования подпрограммы» подпрограммы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p>
    <w:p w:rsidR="007C5620" w:rsidRPr="00A9659A" w:rsidRDefault="007C5620" w:rsidP="007C5620">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7C5620">
        <w:rPr>
          <w:rFonts w:ascii="Times New Roman" w:hAnsi="Times New Roman" w:cs="Times New Roman"/>
          <w:sz w:val="28"/>
          <w:szCs w:val="28"/>
        </w:rPr>
        <w:t>4 465 922 529,62</w:t>
      </w:r>
      <w:r w:rsidRPr="00A9659A">
        <w:rPr>
          <w:rFonts w:ascii="Times New Roman" w:hAnsi="Times New Roman" w:cs="Times New Roman"/>
          <w:sz w:val="28"/>
          <w:szCs w:val="28"/>
        </w:rPr>
        <w:t>» заменить цифрами «</w:t>
      </w:r>
      <w:r w:rsidRPr="007C5620">
        <w:rPr>
          <w:rFonts w:ascii="Times New Roman" w:hAnsi="Times New Roman" w:cs="Times New Roman"/>
          <w:sz w:val="28"/>
          <w:szCs w:val="28"/>
        </w:rPr>
        <w:t>4 445 303 558,42</w:t>
      </w:r>
      <w:r w:rsidRPr="00A9659A">
        <w:rPr>
          <w:rFonts w:ascii="Times New Roman" w:hAnsi="Times New Roman" w:cs="Times New Roman"/>
          <w:sz w:val="28"/>
          <w:szCs w:val="28"/>
        </w:rPr>
        <w:t>»;</w:t>
      </w:r>
    </w:p>
    <w:p w:rsidR="007C5620" w:rsidRPr="00A9659A" w:rsidRDefault="007C5620" w:rsidP="007C5620">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7C5620">
        <w:rPr>
          <w:rFonts w:ascii="Times New Roman" w:hAnsi="Times New Roman" w:cs="Times New Roman"/>
          <w:sz w:val="28"/>
          <w:szCs w:val="28"/>
        </w:rPr>
        <w:t>2 599 404 016,80</w:t>
      </w:r>
      <w:r w:rsidRPr="00A9659A">
        <w:rPr>
          <w:rFonts w:ascii="Times New Roman" w:hAnsi="Times New Roman" w:cs="Times New Roman"/>
          <w:sz w:val="28"/>
          <w:szCs w:val="28"/>
        </w:rPr>
        <w:t>» заменить цифрами «</w:t>
      </w:r>
      <w:r w:rsidRPr="007C5620">
        <w:rPr>
          <w:rFonts w:ascii="Times New Roman" w:hAnsi="Times New Roman" w:cs="Times New Roman"/>
          <w:sz w:val="28"/>
          <w:szCs w:val="28"/>
        </w:rPr>
        <w:t>2 578 785 045,60</w:t>
      </w:r>
      <w:r w:rsidRPr="00A9659A">
        <w:rPr>
          <w:rFonts w:ascii="Times New Roman" w:hAnsi="Times New Roman" w:cs="Times New Roman"/>
          <w:sz w:val="28"/>
          <w:szCs w:val="28"/>
        </w:rPr>
        <w:t>»;</w:t>
      </w:r>
    </w:p>
    <w:p w:rsidR="007C5620" w:rsidRPr="007C5620" w:rsidRDefault="007C5620" w:rsidP="007C5620">
      <w:pPr>
        <w:spacing w:after="0" w:line="240" w:lineRule="auto"/>
        <w:ind w:firstLine="709"/>
        <w:jc w:val="both"/>
        <w:rPr>
          <w:rFonts w:ascii="Times New Roman" w:eastAsiaTheme="minorEastAsia" w:hAnsi="Times New Roman" w:cs="Times New Roman"/>
          <w:sz w:val="28"/>
          <w:szCs w:val="28"/>
          <w:lang w:eastAsia="ru-RU"/>
        </w:rPr>
      </w:pPr>
      <w:r w:rsidRPr="007C5620">
        <w:rPr>
          <w:rFonts w:ascii="Times New Roman" w:eastAsiaTheme="minorEastAsia" w:hAnsi="Times New Roman" w:cs="Times New Roman"/>
          <w:sz w:val="28"/>
          <w:szCs w:val="28"/>
          <w:lang w:eastAsia="ru-RU"/>
        </w:rPr>
        <w:t>- цифры «696 329 819,39» заменить цифрами «675 710 848,19»;</w:t>
      </w:r>
    </w:p>
    <w:p w:rsidR="00373337" w:rsidRDefault="00C16223" w:rsidP="003733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73337" w:rsidRPr="00373337">
        <w:rPr>
          <w:rFonts w:ascii="Times New Roman" w:hAnsi="Times New Roman" w:cs="Times New Roman"/>
          <w:sz w:val="28"/>
          <w:szCs w:val="28"/>
        </w:rPr>
        <w:t xml:space="preserve">) </w:t>
      </w:r>
      <w:r w:rsidR="00080A53">
        <w:rPr>
          <w:rFonts w:ascii="Times New Roman" w:hAnsi="Times New Roman" w:cs="Times New Roman"/>
          <w:sz w:val="28"/>
          <w:szCs w:val="28"/>
        </w:rPr>
        <w:t xml:space="preserve">в </w:t>
      </w:r>
      <w:r w:rsidR="00080A53" w:rsidRPr="00430FBE">
        <w:rPr>
          <w:rFonts w:ascii="Times New Roman" w:hAnsi="Times New Roman" w:cs="Times New Roman"/>
          <w:sz w:val="28"/>
          <w:szCs w:val="28"/>
        </w:rPr>
        <w:t>раздел</w:t>
      </w:r>
      <w:r w:rsidR="00080A53">
        <w:rPr>
          <w:rFonts w:ascii="Times New Roman" w:hAnsi="Times New Roman" w:cs="Times New Roman"/>
          <w:sz w:val="28"/>
          <w:szCs w:val="28"/>
        </w:rPr>
        <w:t>е</w:t>
      </w:r>
      <w:r w:rsidR="00080A53" w:rsidRPr="00430FBE">
        <w:rPr>
          <w:rFonts w:ascii="Times New Roman" w:hAnsi="Times New Roman" w:cs="Times New Roman"/>
          <w:sz w:val="28"/>
          <w:szCs w:val="28"/>
        </w:rPr>
        <w:t xml:space="preserve"> 6</w:t>
      </w:r>
      <w:r w:rsidR="00080A53">
        <w:rPr>
          <w:rFonts w:ascii="Times New Roman" w:hAnsi="Times New Roman" w:cs="Times New Roman"/>
          <w:sz w:val="28"/>
          <w:szCs w:val="28"/>
        </w:rPr>
        <w:t xml:space="preserve"> «Объем и источники финансирования подпрограммы» подпрограммы</w:t>
      </w:r>
      <w:r w:rsidR="00080A53" w:rsidRPr="00373337">
        <w:rPr>
          <w:rFonts w:ascii="Times New Roman" w:hAnsi="Times New Roman" w:cs="Times New Roman"/>
          <w:sz w:val="28"/>
          <w:szCs w:val="28"/>
        </w:rPr>
        <w:t xml:space="preserve"> </w:t>
      </w:r>
      <w:r w:rsidR="00373337" w:rsidRPr="00373337">
        <w:rPr>
          <w:rFonts w:ascii="Times New Roman" w:hAnsi="Times New Roman" w:cs="Times New Roman"/>
          <w:sz w:val="28"/>
          <w:szCs w:val="28"/>
        </w:rPr>
        <w:t xml:space="preserve">5 </w:t>
      </w:r>
      <w:r w:rsidR="00373337">
        <w:rPr>
          <w:rFonts w:ascii="Times New Roman" w:hAnsi="Times New Roman" w:cs="Times New Roman"/>
          <w:sz w:val="28"/>
          <w:szCs w:val="28"/>
        </w:rPr>
        <w:t>«</w:t>
      </w:r>
      <w:r w:rsidR="00373337" w:rsidRPr="00373337">
        <w:rPr>
          <w:rFonts w:ascii="Times New Roman" w:hAnsi="Times New Roman" w:cs="Times New Roman"/>
          <w:sz w:val="28"/>
          <w:szCs w:val="28"/>
        </w:rPr>
        <w:t>Обеспечение функционирования и развития объектов жилищно-коммунального хозяйства</w:t>
      </w:r>
      <w:r w:rsidR="00373337">
        <w:rPr>
          <w:rFonts w:ascii="Times New Roman" w:hAnsi="Times New Roman" w:cs="Times New Roman"/>
          <w:sz w:val="28"/>
          <w:szCs w:val="28"/>
        </w:rPr>
        <w:t>»</w:t>
      </w:r>
      <w:r w:rsidR="00373337" w:rsidRPr="00373337">
        <w:rPr>
          <w:rFonts w:ascii="Times New Roman" w:hAnsi="Times New Roman" w:cs="Times New Roman"/>
          <w:sz w:val="28"/>
          <w:szCs w:val="28"/>
        </w:rPr>
        <w:t xml:space="preserve"> муниципальной программы города Омска </w:t>
      </w:r>
      <w:r w:rsidR="00373337">
        <w:rPr>
          <w:rFonts w:ascii="Times New Roman" w:hAnsi="Times New Roman" w:cs="Times New Roman"/>
          <w:sz w:val="28"/>
          <w:szCs w:val="28"/>
        </w:rPr>
        <w:t>«</w:t>
      </w:r>
      <w:r w:rsidR="00373337" w:rsidRPr="00373337">
        <w:rPr>
          <w:rFonts w:ascii="Times New Roman" w:hAnsi="Times New Roman" w:cs="Times New Roman"/>
          <w:sz w:val="28"/>
          <w:szCs w:val="28"/>
        </w:rPr>
        <w:t>Обеспечение населения доступным и комфортным жильем и коммунальными услугами</w:t>
      </w:r>
      <w:r w:rsidR="00373337">
        <w:rPr>
          <w:rFonts w:ascii="Times New Roman" w:hAnsi="Times New Roman" w:cs="Times New Roman"/>
          <w:sz w:val="28"/>
          <w:szCs w:val="28"/>
        </w:rPr>
        <w:t>»</w:t>
      </w:r>
      <w:r w:rsidR="00373337" w:rsidRPr="00373337">
        <w:rPr>
          <w:rFonts w:ascii="Times New Roman" w:hAnsi="Times New Roman" w:cs="Times New Roman"/>
          <w:sz w:val="28"/>
          <w:szCs w:val="28"/>
        </w:rPr>
        <w:t>:</w:t>
      </w:r>
    </w:p>
    <w:p w:rsidR="00080A53" w:rsidRPr="00A9659A" w:rsidRDefault="00080A53" w:rsidP="00080A53">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080A53">
        <w:rPr>
          <w:rFonts w:ascii="Times New Roman" w:hAnsi="Times New Roman" w:cs="Times New Roman"/>
          <w:sz w:val="28"/>
          <w:szCs w:val="28"/>
        </w:rPr>
        <w:t>2 650 509 280,09</w:t>
      </w:r>
      <w:r w:rsidRPr="00A9659A">
        <w:rPr>
          <w:rFonts w:ascii="Times New Roman" w:hAnsi="Times New Roman" w:cs="Times New Roman"/>
          <w:sz w:val="28"/>
          <w:szCs w:val="28"/>
        </w:rPr>
        <w:t>» заменить цифрами «</w:t>
      </w:r>
      <w:r w:rsidRPr="00080A53">
        <w:rPr>
          <w:rFonts w:ascii="Times New Roman" w:hAnsi="Times New Roman" w:cs="Times New Roman"/>
          <w:sz w:val="28"/>
          <w:szCs w:val="28"/>
        </w:rPr>
        <w:t>2 650 522 506,68</w:t>
      </w:r>
      <w:r w:rsidRPr="00A9659A">
        <w:rPr>
          <w:rFonts w:ascii="Times New Roman" w:hAnsi="Times New Roman" w:cs="Times New Roman"/>
          <w:sz w:val="28"/>
          <w:szCs w:val="28"/>
        </w:rPr>
        <w:t>»;</w:t>
      </w:r>
    </w:p>
    <w:p w:rsidR="00080A53" w:rsidRPr="00A9659A" w:rsidRDefault="00080A53" w:rsidP="00080A53">
      <w:pPr>
        <w:pStyle w:val="ConsPlusNormal"/>
        <w:ind w:firstLine="709"/>
        <w:jc w:val="both"/>
        <w:rPr>
          <w:rFonts w:ascii="Times New Roman" w:hAnsi="Times New Roman" w:cs="Times New Roman"/>
          <w:sz w:val="28"/>
          <w:szCs w:val="28"/>
        </w:rPr>
      </w:pPr>
      <w:r w:rsidRPr="00A9659A">
        <w:rPr>
          <w:rFonts w:ascii="Times New Roman" w:hAnsi="Times New Roman" w:cs="Times New Roman"/>
          <w:sz w:val="28"/>
          <w:szCs w:val="28"/>
        </w:rPr>
        <w:t>- цифры «</w:t>
      </w:r>
      <w:r w:rsidRPr="00080A53">
        <w:rPr>
          <w:rFonts w:ascii="Times New Roman" w:hAnsi="Times New Roman" w:cs="Times New Roman"/>
          <w:sz w:val="28"/>
          <w:szCs w:val="28"/>
        </w:rPr>
        <w:t>2 587 707 326,87</w:t>
      </w:r>
      <w:r w:rsidRPr="00A9659A">
        <w:rPr>
          <w:rFonts w:ascii="Times New Roman" w:hAnsi="Times New Roman" w:cs="Times New Roman"/>
          <w:sz w:val="28"/>
          <w:szCs w:val="28"/>
        </w:rPr>
        <w:t>» заменить цифрами «</w:t>
      </w:r>
      <w:r w:rsidRPr="00080A53">
        <w:rPr>
          <w:rFonts w:ascii="Times New Roman" w:hAnsi="Times New Roman" w:cs="Times New Roman"/>
          <w:sz w:val="28"/>
          <w:szCs w:val="28"/>
        </w:rPr>
        <w:t>2 587 720 553,46</w:t>
      </w:r>
      <w:r w:rsidRPr="00A9659A">
        <w:rPr>
          <w:rFonts w:ascii="Times New Roman" w:hAnsi="Times New Roman" w:cs="Times New Roman"/>
          <w:sz w:val="28"/>
          <w:szCs w:val="28"/>
        </w:rPr>
        <w:t>»;</w:t>
      </w:r>
    </w:p>
    <w:p w:rsidR="00080A53" w:rsidRPr="007C5620" w:rsidRDefault="00080A53" w:rsidP="00080A53">
      <w:pPr>
        <w:spacing w:after="0" w:line="240" w:lineRule="auto"/>
        <w:ind w:firstLine="709"/>
        <w:jc w:val="both"/>
        <w:rPr>
          <w:rFonts w:ascii="Times New Roman" w:eastAsiaTheme="minorEastAsia" w:hAnsi="Times New Roman" w:cs="Times New Roman"/>
          <w:sz w:val="28"/>
          <w:szCs w:val="28"/>
          <w:lang w:eastAsia="ru-RU"/>
        </w:rPr>
      </w:pPr>
      <w:r w:rsidRPr="007C5620">
        <w:rPr>
          <w:rFonts w:ascii="Times New Roman" w:eastAsiaTheme="minorEastAsia" w:hAnsi="Times New Roman" w:cs="Times New Roman"/>
          <w:sz w:val="28"/>
          <w:szCs w:val="28"/>
          <w:lang w:eastAsia="ru-RU"/>
        </w:rPr>
        <w:t>- цифры «</w:t>
      </w:r>
      <w:r w:rsidRPr="00080A53">
        <w:rPr>
          <w:rFonts w:ascii="Times New Roman" w:eastAsiaTheme="minorEastAsia" w:hAnsi="Times New Roman" w:cs="Times New Roman"/>
          <w:sz w:val="28"/>
          <w:szCs w:val="28"/>
          <w:lang w:eastAsia="ru-RU"/>
        </w:rPr>
        <w:t>435 434 607,52</w:t>
      </w:r>
      <w:r w:rsidRPr="007C5620">
        <w:rPr>
          <w:rFonts w:ascii="Times New Roman" w:eastAsiaTheme="minorEastAsia" w:hAnsi="Times New Roman" w:cs="Times New Roman"/>
          <w:sz w:val="28"/>
          <w:szCs w:val="28"/>
          <w:lang w:eastAsia="ru-RU"/>
        </w:rPr>
        <w:t>» заменить цифрами «</w:t>
      </w:r>
      <w:r w:rsidRPr="00080A53">
        <w:rPr>
          <w:rFonts w:ascii="Times New Roman" w:eastAsiaTheme="minorEastAsia" w:hAnsi="Times New Roman" w:cs="Times New Roman"/>
          <w:sz w:val="28"/>
          <w:szCs w:val="28"/>
          <w:lang w:eastAsia="ru-RU"/>
        </w:rPr>
        <w:t>435 447 834,11</w:t>
      </w:r>
      <w:r w:rsidRPr="007C5620">
        <w:rPr>
          <w:rFonts w:ascii="Times New Roman" w:eastAsiaTheme="minorEastAsia" w:hAnsi="Times New Roman" w:cs="Times New Roman"/>
          <w:sz w:val="28"/>
          <w:szCs w:val="28"/>
          <w:lang w:eastAsia="ru-RU"/>
        </w:rPr>
        <w:t>»;</w:t>
      </w:r>
    </w:p>
    <w:p w:rsidR="00301473" w:rsidRPr="00C25C5D" w:rsidRDefault="00C16223" w:rsidP="0030147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01473" w:rsidRPr="00C25C5D">
        <w:rPr>
          <w:rFonts w:ascii="Times New Roman" w:hAnsi="Times New Roman" w:cs="Times New Roman"/>
          <w:sz w:val="28"/>
          <w:szCs w:val="28"/>
        </w:rPr>
        <w:t>) приложение № 1 «Объем и источники финансирования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1 к настоящему постановлению;</w:t>
      </w:r>
    </w:p>
    <w:p w:rsidR="00301473" w:rsidRPr="00C25C5D" w:rsidRDefault="00C16223" w:rsidP="0030147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01473" w:rsidRPr="00C25C5D">
        <w:rPr>
          <w:rFonts w:ascii="Times New Roman" w:hAnsi="Times New Roman" w:cs="Times New Roman"/>
          <w:sz w:val="28"/>
          <w:szCs w:val="28"/>
        </w:rPr>
        <w:t>) приложение № 2 «Перечень мероприятий подпрограммы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2 к настоящему постановлению;</w:t>
      </w:r>
    </w:p>
    <w:p w:rsidR="00C16223" w:rsidRPr="00C25C5D" w:rsidRDefault="00C16223" w:rsidP="00C1622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C25C5D">
        <w:rPr>
          <w:rFonts w:ascii="Times New Roman" w:hAnsi="Times New Roman" w:cs="Times New Roman"/>
          <w:sz w:val="28"/>
          <w:szCs w:val="28"/>
        </w:rPr>
        <w:t xml:space="preserve">) приложение № </w:t>
      </w:r>
      <w:r>
        <w:rPr>
          <w:rFonts w:ascii="Times New Roman" w:hAnsi="Times New Roman" w:cs="Times New Roman"/>
          <w:sz w:val="28"/>
          <w:szCs w:val="28"/>
        </w:rPr>
        <w:t>4</w:t>
      </w:r>
      <w:r w:rsidRPr="00C25C5D">
        <w:rPr>
          <w:rFonts w:ascii="Times New Roman" w:hAnsi="Times New Roman" w:cs="Times New Roman"/>
          <w:sz w:val="28"/>
          <w:szCs w:val="28"/>
        </w:rPr>
        <w:t xml:space="preserve"> «Перечень мероприятий подпрограммы «</w:t>
      </w:r>
      <w:r w:rsidRPr="00C16223">
        <w:rPr>
          <w:rFonts w:ascii="Times New Roman" w:hAnsi="Times New Roman" w:cs="Times New Roman"/>
          <w:sz w:val="28"/>
          <w:szCs w:val="28"/>
        </w:rPr>
        <w:t>Обеспечение жильем молодых семей в городе Омске</w:t>
      </w:r>
      <w:r w:rsidRPr="00C25C5D">
        <w:rPr>
          <w:rFonts w:ascii="Times New Roman" w:hAnsi="Times New Roman" w:cs="Times New Roman"/>
          <w:sz w:val="28"/>
          <w:szCs w:val="28"/>
        </w:rPr>
        <w:t xml:space="preserve">» муниципальной программы города Омска «Обеспечение населения доступным и комфортным </w:t>
      </w:r>
      <w:r w:rsidRPr="00C25C5D">
        <w:rPr>
          <w:rFonts w:ascii="Times New Roman" w:hAnsi="Times New Roman" w:cs="Times New Roman"/>
          <w:sz w:val="28"/>
          <w:szCs w:val="28"/>
        </w:rPr>
        <w:lastRenderedPageBreak/>
        <w:t>жильем и коммунальными услугами» изложить в новой редакции согласно приложению № </w:t>
      </w:r>
      <w:r>
        <w:rPr>
          <w:rFonts w:ascii="Times New Roman" w:hAnsi="Times New Roman" w:cs="Times New Roman"/>
          <w:sz w:val="28"/>
          <w:szCs w:val="28"/>
        </w:rPr>
        <w:t>3</w:t>
      </w:r>
      <w:r w:rsidRPr="00C25C5D">
        <w:rPr>
          <w:rFonts w:ascii="Times New Roman" w:hAnsi="Times New Roman" w:cs="Times New Roman"/>
          <w:sz w:val="28"/>
          <w:szCs w:val="28"/>
        </w:rPr>
        <w:t xml:space="preserve"> к настоящему постановлению;</w:t>
      </w:r>
    </w:p>
    <w:p w:rsidR="00301473" w:rsidRPr="00C25C5D" w:rsidRDefault="00C16223" w:rsidP="0030147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01473" w:rsidRPr="00C25C5D">
        <w:rPr>
          <w:rFonts w:ascii="Times New Roman" w:hAnsi="Times New Roman" w:cs="Times New Roman"/>
          <w:sz w:val="28"/>
          <w:szCs w:val="28"/>
        </w:rPr>
        <w:t>) приложение № 5 «Перечень мероприятий подпрограммы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w:t>
      </w:r>
      <w:r>
        <w:rPr>
          <w:rFonts w:ascii="Times New Roman" w:hAnsi="Times New Roman" w:cs="Times New Roman"/>
          <w:sz w:val="28"/>
          <w:szCs w:val="28"/>
        </w:rPr>
        <w:t>4</w:t>
      </w:r>
      <w:r w:rsidR="00301473" w:rsidRPr="00C25C5D">
        <w:rPr>
          <w:rFonts w:ascii="Times New Roman" w:hAnsi="Times New Roman" w:cs="Times New Roman"/>
          <w:sz w:val="28"/>
          <w:szCs w:val="28"/>
        </w:rPr>
        <w:t> к настоящему постановлению;</w:t>
      </w:r>
    </w:p>
    <w:p w:rsidR="00301473" w:rsidRDefault="00C16223" w:rsidP="00301473">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301473" w:rsidRPr="00011549">
        <w:rPr>
          <w:rFonts w:ascii="Times New Roman" w:eastAsiaTheme="minorEastAsia" w:hAnsi="Times New Roman" w:cs="Times New Roman"/>
          <w:sz w:val="28"/>
          <w:szCs w:val="28"/>
          <w:lang w:eastAsia="ru-RU"/>
        </w:rPr>
        <w:t>) приложение № 6 «</w:t>
      </w:r>
      <w:r w:rsidR="00301473" w:rsidRPr="00011549">
        <w:rPr>
          <w:rFonts w:ascii="Times New Roman" w:hAnsi="Times New Roman" w:cs="Times New Roman"/>
          <w:sz w:val="28"/>
          <w:szCs w:val="28"/>
        </w:rPr>
        <w:t>Перечень мероприятий подпрограммы «</w:t>
      </w:r>
      <w:r w:rsidR="00301473" w:rsidRPr="00011549">
        <w:rPr>
          <w:rFonts w:ascii="Times New Roman" w:eastAsiaTheme="minorEastAsia" w:hAnsi="Times New Roman" w:cs="Times New Roman"/>
          <w:sz w:val="28"/>
          <w:szCs w:val="28"/>
          <w:lang w:eastAsia="ru-RU"/>
        </w:rPr>
        <w:t>Обеспечение функционирования и развития объектов жилищно-коммунального хозяйства</w:t>
      </w:r>
      <w:r w:rsidR="00301473" w:rsidRPr="00011549">
        <w:rPr>
          <w:rFonts w:ascii="Times New Roman" w:hAnsi="Times New Roman" w:cs="Times New Roman"/>
          <w:sz w:val="28"/>
          <w:szCs w:val="28"/>
        </w:rPr>
        <w:t>» муниципальной программы города Омска «Обеспечение населения доступным и комфортным жильем и коммунальными услугами»</w:t>
      </w:r>
      <w:r w:rsidR="00301473" w:rsidRPr="00011549">
        <w:rPr>
          <w:rFonts w:ascii="Times New Roman" w:eastAsiaTheme="minorEastAsia" w:hAnsi="Times New Roman" w:cs="Times New Roman"/>
          <w:sz w:val="28"/>
          <w:szCs w:val="28"/>
          <w:lang w:eastAsia="ru-RU"/>
        </w:rPr>
        <w:t xml:space="preserve"> </w:t>
      </w:r>
      <w:r w:rsidR="00301473" w:rsidRPr="00011549">
        <w:rPr>
          <w:rFonts w:ascii="Times New Roman" w:hAnsi="Times New Roman" w:cs="Times New Roman"/>
          <w:sz w:val="28"/>
          <w:szCs w:val="28"/>
        </w:rPr>
        <w:t>изложить в новой редакции согласно приложению № </w:t>
      </w:r>
      <w:r>
        <w:rPr>
          <w:rFonts w:ascii="Times New Roman" w:hAnsi="Times New Roman" w:cs="Times New Roman"/>
          <w:sz w:val="28"/>
          <w:szCs w:val="28"/>
        </w:rPr>
        <w:t>5</w:t>
      </w:r>
      <w:r w:rsidR="00301473" w:rsidRPr="00011549">
        <w:rPr>
          <w:rFonts w:ascii="Times New Roman" w:hAnsi="Times New Roman" w:cs="Times New Roman"/>
          <w:sz w:val="28"/>
          <w:szCs w:val="28"/>
        </w:rPr>
        <w:t> к настоящему постановлению;</w:t>
      </w:r>
    </w:p>
    <w:p w:rsidR="00E73868" w:rsidRPr="00384565" w:rsidRDefault="00E73868" w:rsidP="00E7386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301473" w:rsidRPr="00C25C5D">
        <w:rPr>
          <w:rFonts w:ascii="Times New Roman" w:hAnsi="Times New Roman" w:cs="Times New Roman"/>
          <w:sz w:val="28"/>
          <w:szCs w:val="28"/>
        </w:rPr>
        <w:t xml:space="preserve">) </w:t>
      </w:r>
      <w:r>
        <w:rPr>
          <w:rFonts w:ascii="Times New Roman" w:hAnsi="Times New Roman" w:cs="Times New Roman"/>
          <w:sz w:val="28"/>
          <w:szCs w:val="28"/>
        </w:rPr>
        <w:t xml:space="preserve">таблицу </w:t>
      </w:r>
      <w:r w:rsidR="00301473" w:rsidRPr="00C25C5D">
        <w:rPr>
          <w:rFonts w:ascii="Times New Roman" w:hAnsi="Times New Roman" w:cs="Times New Roman"/>
          <w:sz w:val="28"/>
          <w:szCs w:val="28"/>
        </w:rPr>
        <w:t>приложени</w:t>
      </w:r>
      <w:r>
        <w:rPr>
          <w:rFonts w:ascii="Times New Roman" w:hAnsi="Times New Roman" w:cs="Times New Roman"/>
          <w:sz w:val="28"/>
          <w:szCs w:val="28"/>
        </w:rPr>
        <w:t>я</w:t>
      </w:r>
      <w:r w:rsidR="00301473" w:rsidRPr="00C25C5D">
        <w:rPr>
          <w:rFonts w:ascii="Times New Roman" w:hAnsi="Times New Roman" w:cs="Times New Roman"/>
          <w:sz w:val="28"/>
          <w:szCs w:val="28"/>
        </w:rPr>
        <w:t xml:space="preserve"> № 8 «Плановые значения целевых индикаторов мероприятий подпрограммы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w:t>
      </w:r>
      <w:r w:rsidRPr="00384565">
        <w:rPr>
          <w:rFonts w:ascii="Times New Roman" w:hAnsi="Times New Roman" w:cs="Times New Roman"/>
          <w:sz w:val="28"/>
          <w:szCs w:val="28"/>
        </w:rPr>
        <w:t xml:space="preserve">дополнить строкой </w:t>
      </w:r>
      <w:r>
        <w:rPr>
          <w:rFonts w:ascii="Times New Roman" w:hAnsi="Times New Roman" w:cs="Times New Roman"/>
          <w:sz w:val="28"/>
          <w:szCs w:val="28"/>
        </w:rPr>
        <w:t>2</w:t>
      </w:r>
      <w:r w:rsidRPr="00384565">
        <w:rPr>
          <w:rFonts w:ascii="Times New Roman" w:hAnsi="Times New Roman" w:cs="Times New Roman"/>
          <w:sz w:val="28"/>
          <w:szCs w:val="28"/>
        </w:rPr>
        <w:t>.</w:t>
      </w:r>
      <w:r>
        <w:rPr>
          <w:rFonts w:ascii="Times New Roman" w:hAnsi="Times New Roman" w:cs="Times New Roman"/>
          <w:sz w:val="28"/>
          <w:szCs w:val="28"/>
        </w:rPr>
        <w:t>2.4</w:t>
      </w:r>
      <w:r w:rsidRPr="00384565">
        <w:rPr>
          <w:rFonts w:ascii="Times New Roman" w:hAnsi="Times New Roman" w:cs="Times New Roman"/>
          <w:sz w:val="28"/>
          <w:szCs w:val="28"/>
        </w:rPr>
        <w:t xml:space="preserve"> следующего содержания:</w:t>
      </w:r>
    </w:p>
    <w:tbl>
      <w:tblPr>
        <w:tblW w:w="5000" w:type="pct"/>
        <w:tblLayout w:type="fixed"/>
        <w:tblLook w:val="04A0" w:firstRow="1" w:lastRow="0" w:firstColumn="1" w:lastColumn="0" w:noHBand="0" w:noVBand="1"/>
      </w:tblPr>
      <w:tblGrid>
        <w:gridCol w:w="250"/>
        <w:gridCol w:w="855"/>
        <w:gridCol w:w="2840"/>
        <w:gridCol w:w="569"/>
        <w:gridCol w:w="1946"/>
        <w:gridCol w:w="528"/>
        <w:gridCol w:w="664"/>
        <w:gridCol w:w="262"/>
        <w:gridCol w:w="396"/>
        <w:gridCol w:w="394"/>
        <w:gridCol w:w="664"/>
        <w:gridCol w:w="344"/>
      </w:tblGrid>
      <w:tr w:rsidR="00C16223" w:rsidRPr="00384565" w:rsidTr="00E73868">
        <w:trPr>
          <w:trHeight w:val="361"/>
        </w:trPr>
        <w:tc>
          <w:tcPr>
            <w:tcW w:w="128" w:type="pct"/>
            <w:tcBorders>
              <w:right w:val="single" w:sz="4" w:space="0" w:color="auto"/>
            </w:tcBorders>
          </w:tcPr>
          <w:p w:rsidR="00C16223" w:rsidRPr="00384565" w:rsidRDefault="00C16223" w:rsidP="00C16223">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8"/>
                <w:szCs w:val="24"/>
                <w:lang w:eastAsia="ru-RU"/>
              </w:rPr>
              <w:t>«</w:t>
            </w:r>
          </w:p>
        </w:tc>
        <w:tc>
          <w:tcPr>
            <w:tcW w:w="440"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C16223" w:rsidP="00C162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38456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p>
        </w:tc>
        <w:tc>
          <w:tcPr>
            <w:tcW w:w="1462"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E73868" w:rsidP="00C16223">
            <w:pPr>
              <w:spacing w:after="0" w:line="240" w:lineRule="auto"/>
              <w:contextualSpacing/>
              <w:rPr>
                <w:rFonts w:ascii="Times New Roman" w:eastAsia="Times New Roman" w:hAnsi="Times New Roman" w:cs="Times New Roman"/>
                <w:sz w:val="24"/>
                <w:szCs w:val="24"/>
                <w:lang w:eastAsia="ru-RU"/>
              </w:rPr>
            </w:pPr>
            <w:r w:rsidRPr="00E73868">
              <w:rPr>
                <w:rFonts w:ascii="Times New Roman" w:eastAsia="Times New Roman" w:hAnsi="Times New Roman" w:cs="Times New Roman"/>
                <w:color w:val="000000"/>
                <w:sz w:val="24"/>
                <w:szCs w:val="24"/>
                <w:lang w:eastAsia="ru-RU"/>
              </w:rPr>
              <w:t>Строительство контактной троллейбусной сети по улицам Лукашевича и Волгоградской от улицы Ватутина до улицы Дергачева</w:t>
            </w:r>
          </w:p>
        </w:tc>
        <w:tc>
          <w:tcPr>
            <w:tcW w:w="293"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E73868" w:rsidP="00C1622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E73868" w:rsidP="00C16223">
            <w:pPr>
              <w:spacing w:after="0" w:line="240" w:lineRule="auto"/>
              <w:rPr>
                <w:rFonts w:ascii="Times New Roman" w:eastAsia="Times New Roman" w:hAnsi="Times New Roman" w:cs="Times New Roman"/>
                <w:sz w:val="24"/>
                <w:szCs w:val="24"/>
                <w:lang w:eastAsia="ru-RU"/>
              </w:rPr>
            </w:pPr>
            <w:r w:rsidRPr="00E73868">
              <w:rPr>
                <w:rFonts w:ascii="Times New Roman" w:eastAsia="Times New Roman" w:hAnsi="Times New Roman" w:cs="Times New Roman"/>
                <w:sz w:val="24"/>
                <w:szCs w:val="24"/>
                <w:lang w:eastAsia="ru-RU"/>
              </w:rPr>
              <w:t>Наличие проектной документации</w:t>
            </w:r>
          </w:p>
        </w:tc>
        <w:tc>
          <w:tcPr>
            <w:tcW w:w="272"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C16223" w:rsidP="00C16223">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ед.</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E73868" w:rsidP="00C1622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5"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C16223" w:rsidP="00C16223">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204"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C16223" w:rsidP="00C16223">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203"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C16223" w:rsidP="00C16223">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C16223" w:rsidRPr="00384565" w:rsidRDefault="00E73868" w:rsidP="00C1622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w:t>
            </w:r>
          </w:p>
        </w:tc>
        <w:tc>
          <w:tcPr>
            <w:tcW w:w="178" w:type="pct"/>
            <w:tcBorders>
              <w:left w:val="single" w:sz="4" w:space="0" w:color="auto"/>
            </w:tcBorders>
            <w:vAlign w:val="bottom"/>
          </w:tcPr>
          <w:p w:rsidR="00C16223" w:rsidRPr="00384565" w:rsidRDefault="00C16223" w:rsidP="00C16223">
            <w:pPr>
              <w:spacing w:after="0" w:line="240" w:lineRule="auto"/>
              <w:ind w:left="-109"/>
              <w:jc w:val="center"/>
              <w:rPr>
                <w:rFonts w:ascii="Times New Roman" w:eastAsiaTheme="minorEastAsia" w:hAnsi="Times New Roman" w:cs="Times New Roman"/>
                <w:sz w:val="24"/>
                <w:szCs w:val="24"/>
                <w:lang w:eastAsia="ru-RU"/>
              </w:rPr>
            </w:pPr>
            <w:r w:rsidRPr="00384565">
              <w:rPr>
                <w:rFonts w:ascii="Times New Roman" w:eastAsiaTheme="minorEastAsia" w:hAnsi="Times New Roman" w:cs="Times New Roman"/>
                <w:sz w:val="28"/>
                <w:szCs w:val="24"/>
                <w:lang w:eastAsia="ru-RU"/>
              </w:rPr>
              <w:t>»;</w:t>
            </w:r>
          </w:p>
        </w:tc>
      </w:tr>
    </w:tbl>
    <w:p w:rsidR="00E73868" w:rsidRPr="00384565" w:rsidRDefault="00E73868" w:rsidP="00E73868">
      <w:pPr>
        <w:spacing w:after="0" w:line="240" w:lineRule="auto"/>
        <w:ind w:firstLine="709"/>
        <w:jc w:val="both"/>
        <w:rPr>
          <w:rFonts w:ascii="Times New Roman" w:hAnsi="Times New Roman" w:cs="Times New Roman"/>
          <w:sz w:val="28"/>
          <w:szCs w:val="28"/>
        </w:rPr>
      </w:pPr>
      <w:r w:rsidRPr="00384565">
        <w:rPr>
          <w:rFonts w:ascii="Times New Roman" w:hAnsi="Times New Roman" w:cs="Times New Roman"/>
          <w:sz w:val="28"/>
          <w:szCs w:val="28"/>
        </w:rPr>
        <w:t>1</w:t>
      </w:r>
      <w:r>
        <w:rPr>
          <w:rFonts w:ascii="Times New Roman" w:hAnsi="Times New Roman" w:cs="Times New Roman"/>
          <w:sz w:val="28"/>
          <w:szCs w:val="28"/>
        </w:rPr>
        <w:t>2</w:t>
      </w:r>
      <w:r w:rsidRPr="00384565">
        <w:rPr>
          <w:rFonts w:ascii="Times New Roman" w:hAnsi="Times New Roman" w:cs="Times New Roman"/>
          <w:sz w:val="28"/>
          <w:szCs w:val="28"/>
        </w:rPr>
        <w:t xml:space="preserve">) в таблице </w:t>
      </w:r>
      <w:hyperlink r:id="rId8" w:history="1">
        <w:r w:rsidRPr="00384565">
          <w:rPr>
            <w:rFonts w:ascii="Times New Roman" w:hAnsi="Times New Roman" w:cs="Times New Roman"/>
            <w:sz w:val="28"/>
            <w:szCs w:val="28"/>
          </w:rPr>
          <w:t>приложения № 11</w:t>
        </w:r>
      </w:hyperlink>
      <w:r w:rsidRPr="00384565">
        <w:t xml:space="preserve"> </w:t>
      </w:r>
      <w:r w:rsidRPr="00384565">
        <w:rPr>
          <w:rFonts w:ascii="Times New Roman" w:hAnsi="Times New Roman" w:cs="Times New Roman"/>
          <w:sz w:val="28"/>
          <w:szCs w:val="28"/>
        </w:rPr>
        <w:t>«Плановые значения целевых индикаторов мероприятий подпрограммы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p>
    <w:p w:rsidR="00E73868" w:rsidRPr="00384565" w:rsidRDefault="00E73868" w:rsidP="00E73868">
      <w:pPr>
        <w:pStyle w:val="ConsPlusNormal"/>
        <w:ind w:firstLine="709"/>
        <w:jc w:val="both"/>
        <w:rPr>
          <w:rFonts w:ascii="Times New Roman" w:hAnsi="Times New Roman" w:cs="Times New Roman"/>
          <w:sz w:val="28"/>
          <w:szCs w:val="28"/>
        </w:rPr>
      </w:pPr>
      <w:r w:rsidRPr="00384565">
        <w:rPr>
          <w:rFonts w:ascii="Times New Roman" w:hAnsi="Times New Roman" w:cs="Times New Roman"/>
          <w:sz w:val="28"/>
          <w:szCs w:val="28"/>
        </w:rPr>
        <w:t>- в строке 1.2 цифры «</w:t>
      </w:r>
      <w:r>
        <w:rPr>
          <w:rFonts w:ascii="Times New Roman" w:hAnsi="Times New Roman" w:cs="Times New Roman"/>
          <w:sz w:val="28"/>
          <w:szCs w:val="28"/>
        </w:rPr>
        <w:t>35</w:t>
      </w:r>
      <w:r w:rsidRPr="00384565">
        <w:rPr>
          <w:rFonts w:ascii="Times New Roman" w:hAnsi="Times New Roman" w:cs="Times New Roman"/>
          <w:sz w:val="28"/>
          <w:szCs w:val="28"/>
        </w:rPr>
        <w:t>» заменить цифрами «</w:t>
      </w:r>
      <w:r>
        <w:rPr>
          <w:rFonts w:ascii="Times New Roman" w:hAnsi="Times New Roman" w:cs="Times New Roman"/>
          <w:sz w:val="28"/>
          <w:szCs w:val="28"/>
        </w:rPr>
        <w:t>41</w:t>
      </w:r>
      <w:r w:rsidRPr="00384565">
        <w:rPr>
          <w:rFonts w:ascii="Times New Roman" w:hAnsi="Times New Roman" w:cs="Times New Roman"/>
          <w:sz w:val="28"/>
          <w:szCs w:val="28"/>
        </w:rPr>
        <w:t>»;</w:t>
      </w:r>
    </w:p>
    <w:p w:rsidR="00E73868" w:rsidRPr="00384565" w:rsidRDefault="00E73868" w:rsidP="00E73868">
      <w:pPr>
        <w:pStyle w:val="ConsPlusNormal"/>
        <w:ind w:firstLine="709"/>
        <w:jc w:val="both"/>
        <w:rPr>
          <w:rFonts w:ascii="Times New Roman" w:hAnsi="Times New Roman" w:cs="Times New Roman"/>
          <w:sz w:val="28"/>
          <w:szCs w:val="28"/>
        </w:rPr>
      </w:pPr>
      <w:r w:rsidRPr="00384565">
        <w:rPr>
          <w:rFonts w:ascii="Times New Roman" w:hAnsi="Times New Roman" w:cs="Times New Roman"/>
          <w:sz w:val="28"/>
          <w:szCs w:val="28"/>
        </w:rPr>
        <w:t xml:space="preserve">- дополнить строкой </w:t>
      </w:r>
      <w:r w:rsidR="00B12309">
        <w:rPr>
          <w:rFonts w:ascii="Times New Roman" w:hAnsi="Times New Roman" w:cs="Times New Roman"/>
          <w:sz w:val="28"/>
          <w:szCs w:val="28"/>
        </w:rPr>
        <w:t>1</w:t>
      </w:r>
      <w:r w:rsidRPr="00384565">
        <w:rPr>
          <w:rFonts w:ascii="Times New Roman" w:hAnsi="Times New Roman" w:cs="Times New Roman"/>
          <w:sz w:val="28"/>
          <w:szCs w:val="28"/>
        </w:rPr>
        <w:t>.</w:t>
      </w:r>
      <w:r w:rsidR="00B12309">
        <w:rPr>
          <w:rFonts w:ascii="Times New Roman" w:hAnsi="Times New Roman" w:cs="Times New Roman"/>
          <w:sz w:val="28"/>
          <w:szCs w:val="28"/>
        </w:rPr>
        <w:t>3</w:t>
      </w:r>
      <w:r w:rsidRPr="00384565">
        <w:rPr>
          <w:rFonts w:ascii="Times New Roman" w:hAnsi="Times New Roman" w:cs="Times New Roman"/>
          <w:sz w:val="28"/>
          <w:szCs w:val="28"/>
        </w:rPr>
        <w:t xml:space="preserve"> следующего содержания:</w:t>
      </w:r>
    </w:p>
    <w:tbl>
      <w:tblPr>
        <w:tblW w:w="5031" w:type="pct"/>
        <w:tblLayout w:type="fixed"/>
        <w:tblLook w:val="04A0" w:firstRow="1" w:lastRow="0" w:firstColumn="1" w:lastColumn="0" w:noHBand="0" w:noVBand="1"/>
      </w:tblPr>
      <w:tblGrid>
        <w:gridCol w:w="251"/>
        <w:gridCol w:w="423"/>
        <w:gridCol w:w="2836"/>
        <w:gridCol w:w="713"/>
        <w:gridCol w:w="1982"/>
        <w:gridCol w:w="709"/>
        <w:gridCol w:w="850"/>
        <w:gridCol w:w="283"/>
        <w:gridCol w:w="283"/>
        <w:gridCol w:w="283"/>
        <w:gridCol w:w="850"/>
        <w:gridCol w:w="309"/>
      </w:tblGrid>
      <w:tr w:rsidR="00E73868" w:rsidRPr="00384565" w:rsidTr="00B12309">
        <w:trPr>
          <w:trHeight w:val="361"/>
        </w:trPr>
        <w:tc>
          <w:tcPr>
            <w:tcW w:w="128" w:type="pct"/>
            <w:tcBorders>
              <w:right w:val="single" w:sz="4" w:space="0" w:color="auto"/>
            </w:tcBorders>
          </w:tcPr>
          <w:p w:rsidR="00E73868" w:rsidRPr="00384565" w:rsidRDefault="00E73868" w:rsidP="00E73868">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216"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ind w:left="-107" w:right="-105"/>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451"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contextualSpacing/>
              <w:rPr>
                <w:rFonts w:ascii="Times New Roman" w:eastAsia="Times New Roman" w:hAnsi="Times New Roman" w:cs="Times New Roman"/>
                <w:sz w:val="24"/>
                <w:szCs w:val="24"/>
                <w:lang w:eastAsia="ru-RU"/>
              </w:rPr>
            </w:pPr>
            <w:r w:rsidRPr="00E73868">
              <w:rPr>
                <w:rFonts w:ascii="Times New Roman" w:eastAsia="Times New Roman" w:hAnsi="Times New Roman" w:cs="Times New Roman"/>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365"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ind w:left="-109"/>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ЖП</w:t>
            </w:r>
          </w:p>
        </w:tc>
        <w:tc>
          <w:tcPr>
            <w:tcW w:w="1014"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rPr>
                <w:rFonts w:ascii="Times New Roman" w:eastAsia="Times New Roman" w:hAnsi="Times New Roman" w:cs="Times New Roman"/>
                <w:sz w:val="24"/>
                <w:szCs w:val="24"/>
                <w:lang w:eastAsia="ru-RU"/>
              </w:rPr>
            </w:pPr>
            <w:r w:rsidRPr="00E73868">
              <w:rPr>
                <w:rFonts w:ascii="Times New Roman" w:eastAsia="Times New Roman" w:hAnsi="Times New Roman" w:cs="Times New Roman"/>
                <w:sz w:val="24"/>
                <w:szCs w:val="24"/>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363"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ind w:left="-109"/>
              <w:jc w:val="center"/>
              <w:rPr>
                <w:rFonts w:ascii="Times New Roman" w:eastAsia="Times New Roman" w:hAnsi="Times New Roman" w:cs="Times New Roman"/>
                <w:sz w:val="24"/>
                <w:szCs w:val="24"/>
                <w:lang w:eastAsia="ru-RU"/>
              </w:rPr>
            </w:pPr>
            <w:r w:rsidRPr="00E73868">
              <w:rPr>
                <w:rFonts w:ascii="Times New Roman" w:hAnsi="Times New Roman" w:cs="Times New Roman"/>
                <w:sz w:val="24"/>
                <w:szCs w:val="24"/>
              </w:rPr>
              <w:t>кв. м</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ind w:left="-11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586,00</w:t>
            </w:r>
          </w:p>
        </w:tc>
        <w:tc>
          <w:tcPr>
            <w:tcW w:w="145"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145"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145"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E73868" w:rsidRPr="00384565" w:rsidRDefault="00E73868" w:rsidP="00E73868">
            <w:pPr>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586,00</w:t>
            </w:r>
          </w:p>
        </w:tc>
        <w:tc>
          <w:tcPr>
            <w:tcW w:w="158" w:type="pct"/>
            <w:tcBorders>
              <w:left w:val="single" w:sz="4" w:space="0" w:color="auto"/>
            </w:tcBorders>
            <w:vAlign w:val="bottom"/>
          </w:tcPr>
          <w:p w:rsidR="00E73868" w:rsidRPr="00384565" w:rsidRDefault="00E73868" w:rsidP="00B12309">
            <w:pPr>
              <w:spacing w:after="0" w:line="240" w:lineRule="auto"/>
              <w:ind w:left="-109" w:right="-83"/>
              <w:jc w:val="center"/>
              <w:rPr>
                <w:rFonts w:ascii="Times New Roman" w:eastAsiaTheme="minorEastAsia" w:hAnsi="Times New Roman" w:cs="Times New Roman"/>
                <w:sz w:val="24"/>
                <w:szCs w:val="24"/>
                <w:lang w:eastAsia="ru-RU"/>
              </w:rPr>
            </w:pPr>
            <w:r w:rsidRPr="00384565">
              <w:rPr>
                <w:rFonts w:ascii="Times New Roman" w:eastAsiaTheme="minorEastAsia" w:hAnsi="Times New Roman" w:cs="Times New Roman"/>
                <w:sz w:val="28"/>
                <w:szCs w:val="24"/>
                <w:lang w:eastAsia="ru-RU"/>
              </w:rPr>
              <w:t>»;</w:t>
            </w:r>
          </w:p>
        </w:tc>
      </w:tr>
    </w:tbl>
    <w:p w:rsidR="00B12309" w:rsidRPr="00384565" w:rsidRDefault="005444B5" w:rsidP="00B1230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F3926" w:rsidRPr="00FF3926">
        <w:rPr>
          <w:rFonts w:ascii="Times New Roman" w:hAnsi="Times New Roman" w:cs="Times New Roman"/>
          <w:sz w:val="28"/>
          <w:szCs w:val="28"/>
        </w:rPr>
        <w:t>3</w:t>
      </w:r>
      <w:r w:rsidRPr="00C25C5D">
        <w:rPr>
          <w:rFonts w:ascii="Times New Roman" w:hAnsi="Times New Roman" w:cs="Times New Roman"/>
          <w:sz w:val="28"/>
          <w:szCs w:val="28"/>
        </w:rPr>
        <w:t xml:space="preserve">) </w:t>
      </w:r>
      <w:r w:rsidR="00B12309">
        <w:rPr>
          <w:rFonts w:ascii="Times New Roman" w:hAnsi="Times New Roman" w:cs="Times New Roman"/>
          <w:sz w:val="28"/>
          <w:szCs w:val="28"/>
        </w:rPr>
        <w:t xml:space="preserve">таблицу </w:t>
      </w:r>
      <w:r w:rsidRPr="00C25C5D">
        <w:rPr>
          <w:rFonts w:ascii="Times New Roman" w:hAnsi="Times New Roman" w:cs="Times New Roman"/>
          <w:sz w:val="28"/>
          <w:szCs w:val="28"/>
        </w:rPr>
        <w:t>приложени</w:t>
      </w:r>
      <w:r w:rsidR="00B12309">
        <w:rPr>
          <w:rFonts w:ascii="Times New Roman" w:hAnsi="Times New Roman" w:cs="Times New Roman"/>
          <w:sz w:val="28"/>
          <w:szCs w:val="28"/>
        </w:rPr>
        <w:t>я</w:t>
      </w:r>
      <w:r w:rsidRPr="00C25C5D">
        <w:rPr>
          <w:rFonts w:ascii="Times New Roman" w:hAnsi="Times New Roman" w:cs="Times New Roman"/>
          <w:sz w:val="28"/>
          <w:szCs w:val="28"/>
        </w:rPr>
        <w:t xml:space="preserve"> № </w:t>
      </w:r>
      <w:r>
        <w:rPr>
          <w:rFonts w:ascii="Times New Roman" w:hAnsi="Times New Roman" w:cs="Times New Roman"/>
          <w:sz w:val="28"/>
          <w:szCs w:val="28"/>
        </w:rPr>
        <w:t>12</w:t>
      </w:r>
      <w:r w:rsidRPr="00C25C5D">
        <w:rPr>
          <w:rFonts w:ascii="Times New Roman" w:hAnsi="Times New Roman" w:cs="Times New Roman"/>
          <w:sz w:val="28"/>
          <w:szCs w:val="28"/>
        </w:rPr>
        <w:t xml:space="preserve"> «Плановые значения целевых индикаторов мероприятий подпрограммы </w:t>
      </w:r>
      <w:r>
        <w:rPr>
          <w:rFonts w:ascii="Times New Roman" w:hAnsi="Times New Roman" w:cs="Times New Roman"/>
          <w:sz w:val="28"/>
          <w:szCs w:val="28"/>
        </w:rPr>
        <w:t>5</w:t>
      </w:r>
      <w:r w:rsidRPr="00C25C5D">
        <w:rPr>
          <w:rFonts w:ascii="Times New Roman" w:hAnsi="Times New Roman" w:cs="Times New Roman"/>
          <w:sz w:val="28"/>
          <w:szCs w:val="28"/>
        </w:rPr>
        <w:t xml:space="preserve"> «Обеспечение функционирования и развития объектов жилищно-коммунального хозяйства» муниципальной программы города Омска «Обеспечение населения доступным и комфортным жильем и коммунальными услугами» </w:t>
      </w:r>
      <w:r w:rsidR="00B12309" w:rsidRPr="00384565">
        <w:rPr>
          <w:rFonts w:ascii="Times New Roman" w:hAnsi="Times New Roman" w:cs="Times New Roman"/>
          <w:sz w:val="28"/>
          <w:szCs w:val="28"/>
        </w:rPr>
        <w:t xml:space="preserve">дополнить строкой </w:t>
      </w:r>
      <w:r w:rsidR="00B12309">
        <w:rPr>
          <w:rFonts w:ascii="Times New Roman" w:hAnsi="Times New Roman" w:cs="Times New Roman"/>
          <w:sz w:val="28"/>
          <w:szCs w:val="28"/>
        </w:rPr>
        <w:t>1</w:t>
      </w:r>
      <w:r w:rsidR="00B12309" w:rsidRPr="00384565">
        <w:rPr>
          <w:rFonts w:ascii="Times New Roman" w:hAnsi="Times New Roman" w:cs="Times New Roman"/>
          <w:sz w:val="28"/>
          <w:szCs w:val="28"/>
        </w:rPr>
        <w:t>.</w:t>
      </w:r>
      <w:r w:rsidR="00B12309">
        <w:rPr>
          <w:rFonts w:ascii="Times New Roman" w:hAnsi="Times New Roman" w:cs="Times New Roman"/>
          <w:sz w:val="28"/>
          <w:szCs w:val="28"/>
        </w:rPr>
        <w:t>3</w:t>
      </w:r>
      <w:r w:rsidR="00B12309" w:rsidRPr="00384565">
        <w:rPr>
          <w:rFonts w:ascii="Times New Roman" w:hAnsi="Times New Roman" w:cs="Times New Roman"/>
          <w:sz w:val="28"/>
          <w:szCs w:val="28"/>
        </w:rPr>
        <w:t xml:space="preserve"> следующего содержания:</w:t>
      </w:r>
    </w:p>
    <w:tbl>
      <w:tblPr>
        <w:tblW w:w="5031" w:type="pct"/>
        <w:tblLayout w:type="fixed"/>
        <w:tblLook w:val="04A0" w:firstRow="1" w:lastRow="0" w:firstColumn="1" w:lastColumn="0" w:noHBand="0" w:noVBand="1"/>
      </w:tblPr>
      <w:tblGrid>
        <w:gridCol w:w="251"/>
        <w:gridCol w:w="423"/>
        <w:gridCol w:w="2836"/>
        <w:gridCol w:w="713"/>
        <w:gridCol w:w="1982"/>
        <w:gridCol w:w="709"/>
        <w:gridCol w:w="850"/>
        <w:gridCol w:w="283"/>
        <w:gridCol w:w="283"/>
        <w:gridCol w:w="283"/>
        <w:gridCol w:w="850"/>
        <w:gridCol w:w="309"/>
      </w:tblGrid>
      <w:tr w:rsidR="00B12309" w:rsidRPr="00384565" w:rsidTr="00B12309">
        <w:trPr>
          <w:trHeight w:val="361"/>
        </w:trPr>
        <w:tc>
          <w:tcPr>
            <w:tcW w:w="128" w:type="pct"/>
            <w:tcBorders>
              <w:right w:val="single" w:sz="4" w:space="0" w:color="auto"/>
            </w:tcBorders>
          </w:tcPr>
          <w:p w:rsidR="00B12309" w:rsidRPr="00384565" w:rsidRDefault="00B12309" w:rsidP="001F67A0">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216"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ind w:left="-107" w:right="-105"/>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1451"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contextualSpacing/>
              <w:rPr>
                <w:rFonts w:ascii="Times New Roman" w:eastAsia="Times New Roman" w:hAnsi="Times New Roman" w:cs="Times New Roman"/>
                <w:sz w:val="24"/>
                <w:szCs w:val="24"/>
                <w:lang w:eastAsia="ru-RU"/>
              </w:rPr>
            </w:pPr>
            <w:r w:rsidRPr="00E73868">
              <w:rPr>
                <w:rFonts w:ascii="Times New Roman" w:eastAsia="Times New Roman" w:hAnsi="Times New Roman" w:cs="Times New Roman"/>
                <w:sz w:val="24"/>
                <w:szCs w:val="24"/>
                <w:lang w:eastAsia="ru-RU"/>
              </w:rPr>
              <w:t>О</w:t>
            </w:r>
            <w:r w:rsidRPr="00B12309">
              <w:rPr>
                <w:rFonts w:ascii="Times New Roman" w:eastAsia="Times New Roman" w:hAnsi="Times New Roman" w:cs="Times New Roman"/>
                <w:sz w:val="24"/>
                <w:szCs w:val="24"/>
                <w:lang w:eastAsia="ru-RU"/>
              </w:rPr>
              <w:t>плата судебных актов и мировых соглашений</w:t>
            </w:r>
          </w:p>
        </w:tc>
        <w:tc>
          <w:tcPr>
            <w:tcW w:w="365"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B12309">
            <w:pPr>
              <w:spacing w:after="0" w:line="240" w:lineRule="auto"/>
              <w:ind w:left="-109"/>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ГХ</w:t>
            </w:r>
          </w:p>
        </w:tc>
        <w:tc>
          <w:tcPr>
            <w:tcW w:w="1014"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rPr>
                <w:rFonts w:ascii="Times New Roman" w:eastAsia="Times New Roman" w:hAnsi="Times New Roman" w:cs="Times New Roman"/>
                <w:sz w:val="24"/>
                <w:szCs w:val="24"/>
                <w:lang w:eastAsia="ru-RU"/>
              </w:rPr>
            </w:pPr>
            <w:r w:rsidRPr="00B12309">
              <w:rPr>
                <w:rFonts w:ascii="Times New Roman" w:eastAsia="Times New Roman" w:hAnsi="Times New Roman" w:cs="Times New Roman"/>
                <w:sz w:val="24"/>
                <w:szCs w:val="24"/>
                <w:lang w:eastAsia="ru-RU"/>
              </w:rPr>
              <w:t>Удельный вес своевременно оплаченных судебных актов и мировых соглашений</w:t>
            </w:r>
          </w:p>
        </w:tc>
        <w:tc>
          <w:tcPr>
            <w:tcW w:w="363"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ind w:left="-109"/>
              <w:jc w:val="center"/>
              <w:rPr>
                <w:rFonts w:ascii="Times New Roman" w:eastAsia="Times New Roman" w:hAnsi="Times New Roman" w:cs="Times New Roman"/>
                <w:sz w:val="24"/>
                <w:szCs w:val="24"/>
                <w:lang w:eastAsia="ru-RU"/>
              </w:rPr>
            </w:pPr>
            <w:r w:rsidRPr="00B12309">
              <w:rPr>
                <w:rFonts w:ascii="Times New Roman" w:hAnsi="Times New Roman" w:cs="Times New Roman"/>
                <w:sz w:val="24"/>
                <w:szCs w:val="24"/>
              </w:rPr>
              <w:t>%</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ind w:left="-11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45"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145"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145"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jc w:val="center"/>
              <w:rPr>
                <w:rFonts w:ascii="Times New Roman" w:eastAsia="Times New Roman" w:hAnsi="Times New Roman" w:cs="Times New Roman"/>
                <w:sz w:val="24"/>
                <w:szCs w:val="24"/>
                <w:lang w:eastAsia="ru-RU"/>
              </w:rPr>
            </w:pPr>
            <w:r w:rsidRPr="00384565">
              <w:rPr>
                <w:rFonts w:ascii="Times New Roman" w:eastAsia="Times New Roman" w:hAnsi="Times New Roman" w:cs="Times New Roman"/>
                <w:sz w:val="24"/>
                <w:szCs w:val="24"/>
                <w:lang w:eastAsia="ru-RU"/>
              </w:rPr>
              <w:t>–</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B12309" w:rsidRPr="00384565" w:rsidRDefault="00B12309" w:rsidP="001F67A0">
            <w:pPr>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100</w:t>
            </w:r>
          </w:p>
        </w:tc>
        <w:tc>
          <w:tcPr>
            <w:tcW w:w="158" w:type="pct"/>
            <w:tcBorders>
              <w:left w:val="single" w:sz="4" w:space="0" w:color="auto"/>
            </w:tcBorders>
            <w:vAlign w:val="bottom"/>
          </w:tcPr>
          <w:p w:rsidR="00B12309" w:rsidRPr="00384565" w:rsidRDefault="00B12309" w:rsidP="001F67A0">
            <w:pPr>
              <w:spacing w:after="0" w:line="240" w:lineRule="auto"/>
              <w:ind w:left="-109" w:right="-83"/>
              <w:jc w:val="center"/>
              <w:rPr>
                <w:rFonts w:ascii="Times New Roman" w:eastAsiaTheme="minorEastAsia" w:hAnsi="Times New Roman" w:cs="Times New Roman"/>
                <w:sz w:val="24"/>
                <w:szCs w:val="24"/>
                <w:lang w:eastAsia="ru-RU"/>
              </w:rPr>
            </w:pPr>
            <w:r w:rsidRPr="00384565">
              <w:rPr>
                <w:rFonts w:ascii="Times New Roman" w:eastAsiaTheme="minorEastAsia" w:hAnsi="Times New Roman" w:cs="Times New Roman"/>
                <w:sz w:val="28"/>
                <w:szCs w:val="24"/>
                <w:lang w:eastAsia="ru-RU"/>
              </w:rPr>
              <w:t>»;</w:t>
            </w:r>
          </w:p>
        </w:tc>
      </w:tr>
    </w:tbl>
    <w:p w:rsidR="00245AE2" w:rsidRPr="00384565" w:rsidRDefault="009754D6" w:rsidP="009754D6">
      <w:pPr>
        <w:pStyle w:val="ConsPlusNormal"/>
        <w:ind w:firstLine="709"/>
        <w:jc w:val="both"/>
        <w:rPr>
          <w:rFonts w:ascii="Times New Roman" w:hAnsi="Times New Roman" w:cs="Times New Roman"/>
          <w:sz w:val="28"/>
          <w:szCs w:val="28"/>
        </w:rPr>
      </w:pPr>
      <w:r w:rsidRPr="00384565">
        <w:rPr>
          <w:rFonts w:ascii="Times New Roman" w:hAnsi="Times New Roman" w:cs="Times New Roman"/>
          <w:sz w:val="28"/>
          <w:szCs w:val="28"/>
        </w:rPr>
        <w:t xml:space="preserve">2. </w:t>
      </w:r>
      <w:r w:rsidR="00785FF9" w:rsidRPr="00384565">
        <w:rPr>
          <w:rFonts w:ascii="Times New Roman" w:hAnsi="Times New Roman" w:cs="Times New Roman"/>
          <w:color w:val="000000"/>
          <w:sz w:val="28"/>
          <w:szCs w:val="28"/>
        </w:rPr>
        <w:t>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Омска в информационно-телекоммуникационной сети «Интернет».</w:t>
      </w:r>
    </w:p>
    <w:p w:rsidR="009F0DB3" w:rsidRPr="00384565" w:rsidRDefault="009F0DB3" w:rsidP="00ED1DC0">
      <w:pPr>
        <w:pStyle w:val="ConsPlusNormal"/>
        <w:jc w:val="center"/>
        <w:rPr>
          <w:rFonts w:ascii="Times New Roman" w:hAnsi="Times New Roman" w:cs="Times New Roman"/>
          <w:sz w:val="28"/>
          <w:szCs w:val="28"/>
        </w:rPr>
      </w:pPr>
    </w:p>
    <w:p w:rsidR="009F0DB3" w:rsidRPr="00384565" w:rsidRDefault="009F0DB3" w:rsidP="00ED1DC0">
      <w:pPr>
        <w:pStyle w:val="ConsPlusNormal"/>
        <w:jc w:val="center"/>
        <w:rPr>
          <w:rFonts w:ascii="Times New Roman" w:hAnsi="Times New Roman" w:cs="Times New Roman"/>
          <w:sz w:val="28"/>
          <w:szCs w:val="28"/>
        </w:rPr>
      </w:pPr>
    </w:p>
    <w:p w:rsidR="00ED1DC0" w:rsidRPr="00384565" w:rsidRDefault="00965489" w:rsidP="00965489">
      <w:pPr>
        <w:jc w:val="both"/>
        <w:rPr>
          <w:rFonts w:ascii="Times New Roman" w:eastAsia="Times New Roman" w:hAnsi="Times New Roman" w:cs="Times New Roman"/>
          <w:sz w:val="28"/>
          <w:szCs w:val="28"/>
        </w:rPr>
        <w:sectPr w:rsidR="00ED1DC0" w:rsidRPr="00384565" w:rsidSect="00BC3432">
          <w:headerReference w:type="default" r:id="rId9"/>
          <w:headerReference w:type="first" r:id="rId10"/>
          <w:pgSz w:w="11906" w:h="16838"/>
          <w:pgMar w:top="678" w:right="709" w:bottom="1134" w:left="1701" w:header="709" w:footer="709" w:gutter="0"/>
          <w:pgNumType w:start="1"/>
          <w:cols w:space="708"/>
          <w:titlePg/>
          <w:docGrid w:linePitch="360"/>
        </w:sectPr>
      </w:pPr>
      <w:r w:rsidRPr="00384565">
        <w:rPr>
          <w:rFonts w:ascii="Times New Roman" w:hAnsi="Times New Roman" w:cs="Times New Roman"/>
          <w:sz w:val="28"/>
          <w:szCs w:val="28"/>
        </w:rPr>
        <w:t>Мэр города Омска С.Н. Шелест</w:t>
      </w:r>
      <w:r w:rsidRPr="00384565">
        <w:rPr>
          <w:rFonts w:ascii="Times New Roman" w:hAnsi="Times New Roman" w:cs="Times New Roman"/>
          <w:sz w:val="28"/>
          <w:szCs w:val="28"/>
        </w:rPr>
        <w:br/>
      </w:r>
      <w:r w:rsidR="009F0DB3" w:rsidRPr="00384565">
        <w:rPr>
          <w:rFonts w:ascii="Times New Roman" w:hAnsi="Times New Roman" w:cs="Times New Roman"/>
          <w:sz w:val="28"/>
          <w:szCs w:val="28"/>
        </w:rPr>
        <w:br/>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lastRenderedPageBreak/>
        <w:t xml:space="preserve"> Приложение № 1 </w:t>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к постановлению Администрации города Омска</w:t>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 xml:space="preserve">от ____________________________ № ________ </w:t>
      </w:r>
    </w:p>
    <w:p w:rsidR="0052130E" w:rsidRPr="00384565" w:rsidRDefault="0052130E" w:rsidP="009B47E2">
      <w:pPr>
        <w:jc w:val="right"/>
        <w:rPr>
          <w:rFonts w:ascii="Times New Roman" w:eastAsia="Times New Roman" w:hAnsi="Times New Roman" w:cs="Times New Roman"/>
          <w:sz w:val="28"/>
          <w:szCs w:val="28"/>
          <w:lang w:eastAsia="ru-RU"/>
        </w:rPr>
      </w:pPr>
    </w:p>
    <w:p w:rsidR="00B241F5" w:rsidRPr="00384565" w:rsidRDefault="0019410B" w:rsidP="00ED1DC0">
      <w:pPr>
        <w:spacing w:after="0" w:line="240" w:lineRule="auto"/>
        <w:contextualSpacing/>
        <w:jc w:val="right"/>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w:t>
      </w:r>
      <w:r w:rsidR="00B241F5" w:rsidRPr="00384565">
        <w:rPr>
          <w:rFonts w:ascii="Times New Roman" w:eastAsia="Times New Roman" w:hAnsi="Times New Roman" w:cs="Times New Roman"/>
          <w:sz w:val="28"/>
          <w:szCs w:val="28"/>
          <w:lang w:eastAsia="ru-RU"/>
        </w:rPr>
        <w:t xml:space="preserve">Приложение № 1 </w:t>
      </w:r>
      <w:r w:rsidR="00B241F5" w:rsidRPr="00384565">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384565">
        <w:rPr>
          <w:rFonts w:ascii="Times New Roman" w:eastAsia="Times New Roman" w:hAnsi="Times New Roman" w:cs="Times New Roman"/>
          <w:sz w:val="28"/>
          <w:szCs w:val="28"/>
          <w:lang w:eastAsia="ru-RU"/>
        </w:rPr>
        <w:br/>
      </w:r>
      <w:r w:rsidR="00B95935" w:rsidRPr="00384565">
        <w:rPr>
          <w:rFonts w:ascii="Times New Roman" w:eastAsia="Times New Roman" w:hAnsi="Times New Roman" w:cs="Times New Roman"/>
          <w:sz w:val="28"/>
          <w:szCs w:val="28"/>
          <w:lang w:eastAsia="ru-RU"/>
        </w:rPr>
        <w:t>«</w:t>
      </w:r>
      <w:r w:rsidR="00B241F5" w:rsidRPr="00384565">
        <w:rPr>
          <w:rFonts w:ascii="Times New Roman" w:eastAsia="Times New Roman" w:hAnsi="Times New Roman" w:cs="Times New Roman"/>
          <w:sz w:val="28"/>
          <w:szCs w:val="28"/>
          <w:lang w:eastAsia="ru-RU"/>
        </w:rPr>
        <w:t>Обеспечение населения доступным и комфортным</w:t>
      </w:r>
      <w:r w:rsidR="00B241F5" w:rsidRPr="00384565">
        <w:rPr>
          <w:rFonts w:ascii="Times New Roman" w:eastAsia="Times New Roman" w:hAnsi="Times New Roman" w:cs="Times New Roman"/>
          <w:sz w:val="28"/>
          <w:szCs w:val="28"/>
          <w:lang w:eastAsia="ru-RU"/>
        </w:rPr>
        <w:br/>
        <w:t xml:space="preserve"> жильем и коммунальными услугами</w:t>
      </w:r>
      <w:r w:rsidR="00B95935" w:rsidRPr="00384565">
        <w:rPr>
          <w:rFonts w:ascii="Times New Roman" w:eastAsia="Times New Roman" w:hAnsi="Times New Roman" w:cs="Times New Roman"/>
          <w:sz w:val="28"/>
          <w:szCs w:val="28"/>
          <w:lang w:eastAsia="ru-RU"/>
        </w:rPr>
        <w:t>»</w:t>
      </w:r>
    </w:p>
    <w:p w:rsidR="00B241F5" w:rsidRPr="00384565" w:rsidRDefault="00B241F5" w:rsidP="00ED1DC0">
      <w:pPr>
        <w:spacing w:after="0" w:line="240" w:lineRule="auto"/>
        <w:contextualSpacing/>
        <w:jc w:val="right"/>
        <w:rPr>
          <w:rFonts w:ascii="Times New Roman" w:eastAsia="Times New Roman" w:hAnsi="Times New Roman" w:cs="Times New Roman"/>
          <w:sz w:val="36"/>
          <w:szCs w:val="36"/>
          <w:lang w:eastAsia="ru-RU"/>
        </w:rPr>
      </w:pPr>
    </w:p>
    <w:p w:rsidR="00ED1DC0" w:rsidRPr="00384565"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ОБЪЕМ И ИСТОЧНИКИ</w:t>
      </w:r>
    </w:p>
    <w:p w:rsidR="00ED1DC0" w:rsidRPr="00384565"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финансирования муниципальной программы города Омска</w:t>
      </w:r>
    </w:p>
    <w:p w:rsidR="00ED1DC0" w:rsidRPr="00384565" w:rsidRDefault="00B95935" w:rsidP="00ED1DC0">
      <w:pPr>
        <w:spacing w:after="0" w:line="240" w:lineRule="auto"/>
        <w:contextualSpacing/>
        <w:jc w:val="center"/>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w:t>
      </w:r>
      <w:r w:rsidR="00ED1DC0" w:rsidRPr="00384565">
        <w:rPr>
          <w:rFonts w:ascii="Times New Roman" w:eastAsia="Times New Roman" w:hAnsi="Times New Roman" w:cs="Times New Roman"/>
          <w:sz w:val="28"/>
          <w:szCs w:val="28"/>
          <w:lang w:eastAsia="ru-RU"/>
        </w:rPr>
        <w:t>Обеспечение населения доступным и комфортным жильем</w:t>
      </w:r>
    </w:p>
    <w:p w:rsidR="00ED1DC0" w:rsidRPr="00384565" w:rsidRDefault="00ED1DC0" w:rsidP="00ED1DC0">
      <w:pPr>
        <w:spacing w:after="0" w:line="240" w:lineRule="auto"/>
        <w:contextualSpacing/>
        <w:jc w:val="center"/>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и коммунальными услугами</w:t>
      </w:r>
      <w:r w:rsidR="00B95935" w:rsidRPr="00384565">
        <w:rPr>
          <w:rFonts w:ascii="Times New Roman" w:eastAsia="Times New Roman" w:hAnsi="Times New Roman" w:cs="Times New Roman"/>
          <w:sz w:val="28"/>
          <w:szCs w:val="28"/>
          <w:lang w:eastAsia="ru-RU"/>
        </w:rPr>
        <w:t>»</w:t>
      </w:r>
    </w:p>
    <w:p w:rsidR="00A5190D" w:rsidRPr="00384565" w:rsidRDefault="00A5190D" w:rsidP="00ED1DC0">
      <w:pPr>
        <w:spacing w:after="0" w:line="240" w:lineRule="auto"/>
        <w:contextualSpacing/>
        <w:jc w:val="center"/>
        <w:rPr>
          <w:rFonts w:ascii="Times New Roman" w:eastAsia="Times New Roman" w:hAnsi="Times New Roman" w:cs="Times New Roman"/>
          <w:sz w:val="28"/>
          <w:szCs w:val="28"/>
          <w:lang w:eastAsia="ru-RU"/>
        </w:rPr>
      </w:pPr>
    </w:p>
    <w:tbl>
      <w:tblPr>
        <w:tblW w:w="15180" w:type="dxa"/>
        <w:tblInd w:w="103" w:type="dxa"/>
        <w:tblLook w:val="04A0" w:firstRow="1" w:lastRow="0" w:firstColumn="1" w:lastColumn="0" w:noHBand="0" w:noVBand="1"/>
      </w:tblPr>
      <w:tblGrid>
        <w:gridCol w:w="536"/>
        <w:gridCol w:w="2184"/>
        <w:gridCol w:w="1340"/>
        <w:gridCol w:w="1340"/>
        <w:gridCol w:w="1340"/>
        <w:gridCol w:w="1340"/>
        <w:gridCol w:w="1340"/>
        <w:gridCol w:w="1340"/>
        <w:gridCol w:w="1340"/>
        <w:gridCol w:w="1340"/>
        <w:gridCol w:w="1340"/>
        <w:gridCol w:w="400"/>
      </w:tblGrid>
      <w:tr w:rsidR="003C05A7" w:rsidRPr="003C05A7" w:rsidTr="003C05A7">
        <w:trPr>
          <w:trHeight w:val="225"/>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п/п</w:t>
            </w:r>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Главные распорядители средств бюджета города Омска, являющиеся участниками муниципальной программы</w:t>
            </w:r>
          </w:p>
        </w:tc>
        <w:tc>
          <w:tcPr>
            <w:tcW w:w="12060" w:type="dxa"/>
            <w:gridSpan w:val="9"/>
            <w:tcBorders>
              <w:top w:val="single" w:sz="4" w:space="0" w:color="auto"/>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Объем финансирования муниципальной программы, руб.</w:t>
            </w:r>
          </w:p>
        </w:tc>
        <w:tc>
          <w:tcPr>
            <w:tcW w:w="400" w:type="dxa"/>
            <w:tcBorders>
              <w:top w:val="nil"/>
              <w:left w:val="nil"/>
              <w:bottom w:val="nil"/>
              <w:right w:val="nil"/>
            </w:tcBorders>
            <w:shd w:val="clear" w:color="auto" w:fill="auto"/>
            <w:vAlign w:val="bottom"/>
            <w:hideMark/>
          </w:tcPr>
          <w:p w:rsidR="003C05A7" w:rsidRPr="003C05A7" w:rsidRDefault="003C05A7" w:rsidP="003C05A7">
            <w:pPr>
              <w:spacing w:after="0" w:line="240" w:lineRule="auto"/>
              <w:rPr>
                <w:rFonts w:ascii="Calibri" w:eastAsia="Times New Roman" w:hAnsi="Calibri" w:cs="Calibri"/>
                <w:color w:val="000000"/>
                <w:sz w:val="16"/>
                <w:szCs w:val="16"/>
                <w:lang w:eastAsia="ru-RU"/>
              </w:rPr>
            </w:pPr>
          </w:p>
        </w:tc>
      </w:tr>
      <w:tr w:rsidR="003C05A7" w:rsidRPr="003C05A7" w:rsidTr="003C05A7">
        <w:trPr>
          <w:trHeight w:val="375"/>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p>
        </w:tc>
        <w:tc>
          <w:tcPr>
            <w:tcW w:w="1340" w:type="dxa"/>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Всего</w:t>
            </w:r>
          </w:p>
        </w:tc>
        <w:tc>
          <w:tcPr>
            <w:tcW w:w="10720" w:type="dxa"/>
            <w:gridSpan w:val="8"/>
            <w:tcBorders>
              <w:top w:val="single" w:sz="4" w:space="0" w:color="auto"/>
              <w:left w:val="nil"/>
              <w:bottom w:val="single" w:sz="4" w:space="0" w:color="auto"/>
              <w:right w:val="single" w:sz="4" w:space="0" w:color="auto"/>
            </w:tcBorders>
            <w:shd w:val="clear" w:color="auto" w:fill="auto"/>
            <w:vAlign w:val="bottom"/>
            <w:hideMark/>
          </w:tcPr>
          <w:p w:rsidR="003C05A7" w:rsidRPr="003C05A7" w:rsidRDefault="003C05A7" w:rsidP="003C05A7">
            <w:pPr>
              <w:spacing w:after="0" w:line="240" w:lineRule="auto"/>
              <w:jc w:val="center"/>
              <w:rPr>
                <w:rFonts w:ascii="Times New Roman" w:eastAsia="Times New Roman" w:hAnsi="Times New Roman" w:cs="Times New Roman"/>
                <w:color w:val="000000"/>
                <w:sz w:val="16"/>
                <w:szCs w:val="16"/>
                <w:lang w:eastAsia="ru-RU"/>
              </w:rPr>
            </w:pPr>
            <w:r w:rsidRPr="003C05A7">
              <w:rPr>
                <w:rFonts w:ascii="Times New Roman" w:eastAsia="Times New Roman" w:hAnsi="Times New Roman" w:cs="Times New Roman"/>
                <w:color w:val="000000"/>
                <w:sz w:val="16"/>
                <w:szCs w:val="16"/>
                <w:lang w:eastAsia="ru-RU"/>
              </w:rPr>
              <w:t>в том числе по годам реализации муниципальной программы</w:t>
            </w:r>
          </w:p>
        </w:tc>
        <w:tc>
          <w:tcPr>
            <w:tcW w:w="400" w:type="dxa"/>
            <w:tcBorders>
              <w:top w:val="nil"/>
              <w:left w:val="nil"/>
              <w:bottom w:val="nil"/>
              <w:right w:val="nil"/>
            </w:tcBorders>
            <w:shd w:val="clear" w:color="auto" w:fill="auto"/>
            <w:vAlign w:val="bottom"/>
            <w:hideMark/>
          </w:tcPr>
          <w:p w:rsidR="003C05A7" w:rsidRPr="003C05A7" w:rsidRDefault="003C05A7" w:rsidP="003C05A7">
            <w:pPr>
              <w:spacing w:after="0" w:line="240" w:lineRule="auto"/>
              <w:jc w:val="center"/>
              <w:rPr>
                <w:rFonts w:ascii="Times New Roman" w:eastAsia="Times New Roman" w:hAnsi="Times New Roman" w:cs="Times New Roman"/>
                <w:color w:val="000000"/>
                <w:sz w:val="16"/>
                <w:szCs w:val="16"/>
                <w:lang w:eastAsia="ru-RU"/>
              </w:rPr>
            </w:pPr>
          </w:p>
        </w:tc>
      </w:tr>
      <w:tr w:rsidR="003C05A7" w:rsidRPr="003C05A7" w:rsidTr="003C05A7">
        <w:trPr>
          <w:trHeight w:val="285"/>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vAlign w:val="center"/>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p>
        </w:tc>
        <w:tc>
          <w:tcPr>
            <w:tcW w:w="1340" w:type="dxa"/>
            <w:vMerge/>
            <w:tcBorders>
              <w:top w:val="nil"/>
              <w:left w:val="single" w:sz="4" w:space="0" w:color="auto"/>
              <w:bottom w:val="single" w:sz="4" w:space="0" w:color="auto"/>
              <w:right w:val="single" w:sz="4" w:space="0" w:color="auto"/>
            </w:tcBorders>
            <w:vAlign w:val="center"/>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2023</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2025</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2026</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2027</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2028</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2029</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2030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240"/>
          <w:tblHead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w:t>
            </w:r>
          </w:p>
        </w:tc>
        <w:tc>
          <w:tcPr>
            <w:tcW w:w="2200" w:type="dxa"/>
            <w:tcBorders>
              <w:top w:val="nil"/>
              <w:left w:val="nil"/>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w:t>
            </w:r>
          </w:p>
        </w:tc>
        <w:tc>
          <w:tcPr>
            <w:tcW w:w="1340" w:type="dxa"/>
            <w:tcBorders>
              <w:top w:val="nil"/>
              <w:left w:val="nil"/>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w:t>
            </w:r>
          </w:p>
        </w:tc>
        <w:tc>
          <w:tcPr>
            <w:tcW w:w="1340" w:type="dxa"/>
            <w:tcBorders>
              <w:top w:val="nil"/>
              <w:left w:val="nil"/>
              <w:bottom w:val="single" w:sz="4" w:space="0" w:color="auto"/>
              <w:right w:val="single" w:sz="4" w:space="0" w:color="auto"/>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w:t>
            </w:r>
          </w:p>
        </w:tc>
        <w:tc>
          <w:tcPr>
            <w:tcW w:w="400" w:type="dxa"/>
            <w:tcBorders>
              <w:top w:val="nil"/>
              <w:left w:val="nil"/>
              <w:bottom w:val="nil"/>
              <w:right w:val="nil"/>
            </w:tcBorders>
            <w:shd w:val="clear" w:color="auto" w:fill="auto"/>
            <w:noWrap/>
            <w:vAlign w:val="center"/>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300"/>
        </w:trPr>
        <w:tc>
          <w:tcPr>
            <w:tcW w:w="14780" w:type="dxa"/>
            <w:gridSpan w:val="11"/>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Подпрограмма 1 «Обеспечение населения доступным и комфортным жильем»</w:t>
            </w:r>
          </w:p>
        </w:tc>
        <w:tc>
          <w:tcPr>
            <w:tcW w:w="400" w:type="dxa"/>
            <w:tcBorders>
              <w:top w:val="nil"/>
              <w:left w:val="nil"/>
              <w:bottom w:val="nil"/>
              <w:right w:val="nil"/>
            </w:tcBorders>
            <w:shd w:val="clear" w:color="auto" w:fill="auto"/>
            <w:vAlign w:val="bottom"/>
            <w:hideMark/>
          </w:tcPr>
          <w:p w:rsidR="003C05A7" w:rsidRPr="003C05A7" w:rsidRDefault="003C05A7" w:rsidP="003C05A7">
            <w:pPr>
              <w:spacing w:after="0" w:line="240" w:lineRule="auto"/>
              <w:rPr>
                <w:rFonts w:ascii="Calibri" w:eastAsia="Times New Roman" w:hAnsi="Calibri" w:cs="Calibri"/>
                <w:color w:val="000000"/>
                <w:sz w:val="16"/>
                <w:szCs w:val="16"/>
                <w:lang w:eastAsia="ru-RU"/>
              </w:rPr>
            </w:pPr>
          </w:p>
        </w:tc>
      </w:tr>
      <w:tr w:rsidR="003C05A7" w:rsidRPr="003C05A7" w:rsidTr="003C05A7">
        <w:trPr>
          <w:trHeight w:val="100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940 207 202,15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124 508 640,31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7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940 207 202,15</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124 508 640,31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2 514 966 965,62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1 507 203 133,24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1 007 763 832,38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26 682 965,62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12 433 833,24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14 249 132,38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91 817 596,80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91 817 596,80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2 488 284 000,00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993 514 700,00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lastRenderedPageBreak/>
              <w:t>1.3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7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1.4.1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Итого на реализацию подпрограммы 1,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4 544 053 693,02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2 322 113 643,32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1 310 712 477,49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243 607 556,66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222 125 359,91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966 954 704,22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163 990 775,32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138 757 772,69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443 514 988,80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178 440 004,80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3 133 584 000,00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2 140 069 300,00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993 514 700,00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14780" w:type="dxa"/>
            <w:gridSpan w:val="11"/>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Подпрограмма 2 «Энергетическая безопасность города Омска»</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16"/>
                <w:szCs w:val="16"/>
                <w:lang w:eastAsia="ru-RU"/>
              </w:rPr>
            </w:pPr>
          </w:p>
        </w:tc>
      </w:tr>
      <w:tr w:rsidR="003C05A7" w:rsidRPr="003C05A7" w:rsidTr="003C05A7">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Ресурсоснабжающие организации,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собственных средств ресурсоснабжающих организаций</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2.1.2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Итого на реализацию подпрограммы 2,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2.1.3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собственных средств ресурсоснабжающих организаций</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300"/>
        </w:trPr>
        <w:tc>
          <w:tcPr>
            <w:tcW w:w="14780" w:type="dxa"/>
            <w:gridSpan w:val="11"/>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Подпрограмма 3 «Обеспечение жильем молодых семей в городе Омске»</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lastRenderedPageBreak/>
              <w:t>3.1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139 209 147,60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38 203 157,60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19 670 974,68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2 910 315,76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26 540 246,49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17 006 106,34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12 997 926,43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8 286 735,50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33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внебюджетных средств</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Итого на реализацию подпрограммы 3,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139 209 147,60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38 203 157,60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19 670 974,68</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2 910 315,76</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26 540 246,49</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17 006 106,34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12 997 926,43</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8 286 735,50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36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внебюджетных средств</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14780" w:type="dxa"/>
            <w:gridSpan w:val="11"/>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Подпрограмма 4 «Переселение граждан из аварийного жилищного фонда»</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3 647 360 294,00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1 957 292 983,42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457 372 040,12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2 223 344 258,06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533 276 947,48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457 372 040,12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476 377 318,30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476 377 318,30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7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lastRenderedPageBreak/>
              <w:t>4.1.3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797 943 264,42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579 604 456,35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218 338 808,07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355 440 787,54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137 101 979,47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218 338 808,07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Итого на реализацию подпрограммы 4,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4 445 303 558,42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2 536 897 439,77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675 710 848,19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2 578 785 045,60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670 378 926,95</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675 710 848,19</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560 680 062,76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560 680 062,76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14780" w:type="dxa"/>
            <w:gridSpan w:val="11"/>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Подпрограмма 5 «Обеспечение функционирования и развития объектов жилищно-коммунального хозяйства»</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259 796 857,89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35 777 398,07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259 796 857,89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35 777 398,07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31 741 570,82</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lastRenderedPageBreak/>
              <w:t>5.2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2 060 933 307,19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5.2.1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1 998 131 353,97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5.2.2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329 792 341,60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67 049 497,04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54 810 939,12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5.3.1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329 792 341,60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67 049 497,04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54 810 939,12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Итого на реализацию подпрограммы 5,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2 650 522 506,68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670 326 377,68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435 447 834,11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515 944 687,79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600 411 921,42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2 587 720 553,46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607 524 424,46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435 447 834,11</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515 944 687,79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600 411 921,42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107 097 921,42</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73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Всего на реализацию муниципальной программы,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5 652 925 220,77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2 460 174 317,39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977 168 122,86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1 040 153 159,74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438 087 463,74</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6 153 131 277,96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1 443 654 785,65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1 252 826 770,75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830 898 402,86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919 401 463,74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428 087 463,74</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1 093 537 251,27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651 069 724,13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195 446 111,14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3 146 581 926,43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2 144 780 490,93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1 001 801 435,50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03"/>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6.1.5</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внебюджетных средств</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lastRenderedPageBreak/>
              <w:t>6.1.6</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собственных средств ресурсоснабжающих организаций</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4 986 573 501,64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2 167 074 224,79</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653 112 598,01</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362 731 113,14</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3 443 019 292,78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718 812 857,77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617 819 756,17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352 731 113,14</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502 917 564,79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485 911 458,45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17 006 106,34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37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внебюджетных средств</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12 997 926,43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8 286 735,50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7.1.5</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102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2 060 933 307,19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3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7.2.1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1 998 131 353,97</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335 369 577,09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7.2.2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78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3 734 520 168,44</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2 136 425 495,03</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1 384 969 734,29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54 810 939,12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7.3.1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711 916 094,76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199 153 718,15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299 637 437,49</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54 810 939,12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7.3.2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176 120 341,26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91 817 596,80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lastRenderedPageBreak/>
              <w:t>7.3.3</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2 488 284 000,00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993 514 700,00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7.3.4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7.4</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7.4.1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средств бюджета города Омска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7.4.2</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федерального бюджета</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7.5.1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 за счет средств областного бюджета</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7.6</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Ресурсоснабжающие организации</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p>
        </w:tc>
      </w:tr>
      <w:tr w:rsidR="003C05A7" w:rsidRPr="003C05A7" w:rsidTr="003C05A7">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7.6.1</w:t>
            </w:r>
          </w:p>
        </w:tc>
        <w:tc>
          <w:tcPr>
            <w:tcW w:w="220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 за счет собственных средств ресурсоснабжающих организаций</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16"/>
                <w:szCs w:val="16"/>
                <w:lang w:eastAsia="ru-RU"/>
              </w:rPr>
            </w:pPr>
            <w:r w:rsidRPr="003C05A7">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vAlign w:val="bottom"/>
            <w:hideMark/>
          </w:tcPr>
          <w:p w:rsidR="003C05A7" w:rsidRPr="003C05A7" w:rsidRDefault="003C05A7" w:rsidP="003C05A7">
            <w:pPr>
              <w:spacing w:after="0" w:line="240" w:lineRule="auto"/>
              <w:rPr>
                <w:rFonts w:ascii="Times New Roman" w:eastAsia="Times New Roman" w:hAnsi="Times New Roman" w:cs="Times New Roman"/>
                <w:color w:val="000000"/>
                <w:sz w:val="28"/>
                <w:szCs w:val="28"/>
                <w:lang w:eastAsia="ru-RU"/>
              </w:rPr>
            </w:pPr>
            <w:r w:rsidRPr="003C05A7">
              <w:rPr>
                <w:rFonts w:ascii="Times New Roman" w:eastAsia="Times New Roman" w:hAnsi="Times New Roman" w:cs="Times New Roman"/>
                <w:color w:val="000000"/>
                <w:sz w:val="28"/>
                <w:szCs w:val="28"/>
                <w:lang w:eastAsia="ru-RU"/>
              </w:rPr>
              <w:t>»</w:t>
            </w:r>
          </w:p>
        </w:tc>
      </w:tr>
    </w:tbl>
    <w:p w:rsidR="00ED1DC0" w:rsidRPr="00384565" w:rsidRDefault="00ED1DC0" w:rsidP="00ED1DC0">
      <w:pPr>
        <w:spacing w:after="0" w:line="240" w:lineRule="auto"/>
        <w:contextualSpacing/>
        <w:jc w:val="center"/>
        <w:rPr>
          <w:rFonts w:ascii="Times New Roman" w:eastAsia="Times New Roman" w:hAnsi="Times New Roman" w:cs="Times New Roman"/>
          <w:sz w:val="36"/>
          <w:szCs w:val="36"/>
          <w:lang w:eastAsia="ru-RU"/>
        </w:rPr>
      </w:pPr>
    </w:p>
    <w:p w:rsidR="00B241F5" w:rsidRPr="00384565" w:rsidRDefault="00B241F5" w:rsidP="00E32B1A">
      <w:pPr>
        <w:rPr>
          <w:rFonts w:ascii="Times New Roman" w:eastAsia="Times New Roman" w:hAnsi="Times New Roman" w:cs="Times New Roman"/>
          <w:sz w:val="28"/>
          <w:szCs w:val="28"/>
          <w:lang w:eastAsia="ru-RU"/>
        </w:rPr>
      </w:pPr>
    </w:p>
    <w:p w:rsidR="00B241F5" w:rsidRPr="00384565" w:rsidRDefault="00B241F5" w:rsidP="009B47E2">
      <w:pPr>
        <w:jc w:val="right"/>
        <w:rPr>
          <w:rFonts w:ascii="Times New Roman" w:eastAsia="Times New Roman" w:hAnsi="Times New Roman" w:cs="Times New Roman"/>
          <w:sz w:val="28"/>
          <w:szCs w:val="28"/>
          <w:lang w:eastAsia="ru-RU"/>
        </w:rPr>
        <w:sectPr w:rsidR="00B241F5" w:rsidRPr="00384565" w:rsidSect="001F33B9">
          <w:pgSz w:w="16838" w:h="11906" w:orient="landscape"/>
          <w:pgMar w:top="851" w:right="678" w:bottom="426" w:left="1134" w:header="709" w:footer="709" w:gutter="0"/>
          <w:pgNumType w:start="1"/>
          <w:cols w:space="708"/>
          <w:titlePg/>
          <w:docGrid w:linePitch="360"/>
        </w:sectPr>
      </w:pP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lastRenderedPageBreak/>
        <w:t xml:space="preserve">Приложение № 2 </w:t>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к постановлению Администрации города Омска</w:t>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 xml:space="preserve">от ____________________________ № ________ </w:t>
      </w:r>
    </w:p>
    <w:p w:rsidR="00910CC4" w:rsidRPr="00384565" w:rsidRDefault="00910CC4" w:rsidP="00ED1DC0">
      <w:pPr>
        <w:spacing w:after="0" w:line="240" w:lineRule="auto"/>
        <w:contextualSpacing/>
        <w:jc w:val="right"/>
        <w:rPr>
          <w:rFonts w:ascii="Times New Roman" w:eastAsia="Times New Roman" w:hAnsi="Times New Roman" w:cs="Times New Roman"/>
          <w:sz w:val="28"/>
          <w:szCs w:val="28"/>
          <w:lang w:eastAsia="ru-RU"/>
        </w:rPr>
      </w:pPr>
    </w:p>
    <w:p w:rsidR="00B241F5" w:rsidRPr="00384565" w:rsidRDefault="00743A91" w:rsidP="00ED1DC0">
      <w:pPr>
        <w:spacing w:after="0" w:line="240" w:lineRule="auto"/>
        <w:contextualSpacing/>
        <w:jc w:val="right"/>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w:t>
      </w:r>
      <w:r w:rsidR="00B241F5" w:rsidRPr="00384565">
        <w:rPr>
          <w:rFonts w:ascii="Times New Roman" w:eastAsia="Times New Roman" w:hAnsi="Times New Roman" w:cs="Times New Roman"/>
          <w:sz w:val="28"/>
          <w:szCs w:val="28"/>
          <w:lang w:eastAsia="ru-RU"/>
        </w:rPr>
        <w:t xml:space="preserve">Приложение № 2 </w:t>
      </w:r>
      <w:r w:rsidR="00B241F5" w:rsidRPr="00384565">
        <w:rPr>
          <w:rFonts w:ascii="Times New Roman" w:eastAsia="Times New Roman" w:hAnsi="Times New Roman" w:cs="Times New Roman"/>
          <w:sz w:val="28"/>
          <w:szCs w:val="28"/>
          <w:lang w:eastAsia="ru-RU"/>
        </w:rPr>
        <w:br/>
        <w:t xml:space="preserve">к муниципальной программе города Омска </w:t>
      </w:r>
      <w:r w:rsidR="00B241F5" w:rsidRPr="00384565">
        <w:rPr>
          <w:rFonts w:ascii="Times New Roman" w:eastAsia="Times New Roman" w:hAnsi="Times New Roman" w:cs="Times New Roman"/>
          <w:sz w:val="28"/>
          <w:szCs w:val="28"/>
          <w:lang w:eastAsia="ru-RU"/>
        </w:rPr>
        <w:br/>
      </w:r>
      <w:r w:rsidR="00B95935" w:rsidRPr="00384565">
        <w:rPr>
          <w:rFonts w:ascii="Times New Roman" w:eastAsia="Times New Roman" w:hAnsi="Times New Roman" w:cs="Times New Roman"/>
          <w:sz w:val="28"/>
          <w:szCs w:val="28"/>
          <w:lang w:eastAsia="ru-RU"/>
        </w:rPr>
        <w:t>«</w:t>
      </w:r>
      <w:r w:rsidR="00B241F5" w:rsidRPr="00384565">
        <w:rPr>
          <w:rFonts w:ascii="Times New Roman" w:eastAsia="Times New Roman" w:hAnsi="Times New Roman" w:cs="Times New Roman"/>
          <w:sz w:val="28"/>
          <w:szCs w:val="28"/>
          <w:lang w:eastAsia="ru-RU"/>
        </w:rPr>
        <w:t>Обеспечение населения доступным и комфортным</w:t>
      </w:r>
      <w:r w:rsidR="00B241F5" w:rsidRPr="00384565">
        <w:rPr>
          <w:rFonts w:ascii="Times New Roman" w:eastAsia="Times New Roman" w:hAnsi="Times New Roman" w:cs="Times New Roman"/>
          <w:sz w:val="28"/>
          <w:szCs w:val="28"/>
          <w:lang w:eastAsia="ru-RU"/>
        </w:rPr>
        <w:br/>
        <w:t xml:space="preserve"> жильем и коммунальными услугами</w:t>
      </w:r>
      <w:r w:rsidR="00B95935" w:rsidRPr="00384565">
        <w:rPr>
          <w:rFonts w:ascii="Times New Roman" w:eastAsia="Times New Roman" w:hAnsi="Times New Roman" w:cs="Times New Roman"/>
          <w:sz w:val="28"/>
          <w:szCs w:val="28"/>
          <w:lang w:eastAsia="ru-RU"/>
        </w:rPr>
        <w:t>»</w:t>
      </w:r>
      <w:bookmarkEnd w:id="0"/>
    </w:p>
    <w:p w:rsidR="00B241F5" w:rsidRPr="00384565" w:rsidRDefault="00B241F5" w:rsidP="009B47E2">
      <w:pPr>
        <w:jc w:val="right"/>
        <w:rPr>
          <w:rFonts w:ascii="Times New Roman" w:eastAsia="Times New Roman" w:hAnsi="Times New Roman" w:cs="Times New Roman"/>
          <w:sz w:val="28"/>
          <w:szCs w:val="28"/>
          <w:lang w:eastAsia="ru-RU"/>
        </w:rPr>
      </w:pPr>
    </w:p>
    <w:p w:rsidR="00B241F5" w:rsidRPr="00384565" w:rsidRDefault="00B241F5" w:rsidP="00ED1DC0">
      <w:pPr>
        <w:spacing w:after="0" w:line="240" w:lineRule="auto"/>
        <w:jc w:val="center"/>
        <w:rPr>
          <w:rFonts w:ascii="Times New Roman" w:eastAsia="Times New Roman" w:hAnsi="Times New Roman" w:cs="Times New Roman"/>
          <w:color w:val="000000"/>
          <w:sz w:val="28"/>
          <w:szCs w:val="28"/>
          <w:lang w:eastAsia="ru-RU"/>
        </w:rPr>
      </w:pPr>
      <w:r w:rsidRPr="00384565">
        <w:rPr>
          <w:rFonts w:ascii="Times New Roman" w:eastAsia="Times New Roman" w:hAnsi="Times New Roman" w:cs="Times New Roman"/>
          <w:color w:val="000000"/>
          <w:sz w:val="28"/>
          <w:szCs w:val="28"/>
          <w:lang w:eastAsia="ru-RU"/>
        </w:rPr>
        <w:t>ПЕРЕЧЕНЬ МЕРОПРИЯТИЙ</w:t>
      </w:r>
      <w:r w:rsidRPr="00384565">
        <w:rPr>
          <w:rFonts w:ascii="Times New Roman" w:eastAsia="Times New Roman" w:hAnsi="Times New Roman" w:cs="Times New Roman"/>
          <w:color w:val="000000"/>
          <w:sz w:val="28"/>
          <w:szCs w:val="28"/>
          <w:lang w:eastAsia="ru-RU"/>
        </w:rPr>
        <w:br/>
        <w:t xml:space="preserve">подпрограммы </w:t>
      </w:r>
      <w:r w:rsidR="00B95935" w:rsidRPr="00384565">
        <w:rPr>
          <w:rFonts w:ascii="Times New Roman" w:eastAsia="Times New Roman" w:hAnsi="Times New Roman" w:cs="Times New Roman"/>
          <w:color w:val="000000"/>
          <w:sz w:val="28"/>
          <w:szCs w:val="28"/>
          <w:lang w:eastAsia="ru-RU"/>
        </w:rPr>
        <w:t>«</w:t>
      </w:r>
      <w:r w:rsidRPr="00384565">
        <w:rPr>
          <w:rFonts w:ascii="Times New Roman" w:eastAsia="Times New Roman" w:hAnsi="Times New Roman" w:cs="Times New Roman"/>
          <w:color w:val="000000"/>
          <w:sz w:val="28"/>
          <w:szCs w:val="28"/>
          <w:lang w:eastAsia="ru-RU"/>
        </w:rPr>
        <w:t>Обеспечение населения доступным и комфортным</w:t>
      </w:r>
      <w:r w:rsidRPr="00384565">
        <w:rPr>
          <w:rFonts w:ascii="Times New Roman" w:eastAsia="Times New Roman" w:hAnsi="Times New Roman" w:cs="Times New Roman"/>
          <w:color w:val="000000"/>
          <w:sz w:val="28"/>
          <w:szCs w:val="28"/>
          <w:lang w:eastAsia="ru-RU"/>
        </w:rPr>
        <w:br/>
        <w:t>жильем</w:t>
      </w:r>
      <w:r w:rsidR="00B95935" w:rsidRPr="00384565">
        <w:rPr>
          <w:rFonts w:ascii="Times New Roman" w:eastAsia="Times New Roman" w:hAnsi="Times New Roman" w:cs="Times New Roman"/>
          <w:color w:val="000000"/>
          <w:sz w:val="28"/>
          <w:szCs w:val="28"/>
          <w:lang w:eastAsia="ru-RU"/>
        </w:rPr>
        <w:t>»</w:t>
      </w:r>
      <w:r w:rsidRPr="00384565">
        <w:rPr>
          <w:rFonts w:ascii="Times New Roman" w:eastAsia="Times New Roman" w:hAnsi="Times New Roman" w:cs="Times New Roman"/>
          <w:color w:val="000000"/>
          <w:sz w:val="28"/>
          <w:szCs w:val="28"/>
          <w:lang w:eastAsia="ru-RU"/>
        </w:rPr>
        <w:t xml:space="preserve"> муниципальной программы города Омска </w:t>
      </w:r>
      <w:r w:rsidR="00B95935" w:rsidRPr="00384565">
        <w:rPr>
          <w:rFonts w:ascii="Times New Roman" w:eastAsia="Times New Roman" w:hAnsi="Times New Roman" w:cs="Times New Roman"/>
          <w:color w:val="000000"/>
          <w:sz w:val="28"/>
          <w:szCs w:val="28"/>
          <w:lang w:eastAsia="ru-RU"/>
        </w:rPr>
        <w:t>«</w:t>
      </w:r>
      <w:r w:rsidRPr="00384565">
        <w:rPr>
          <w:rFonts w:ascii="Times New Roman" w:eastAsia="Times New Roman" w:hAnsi="Times New Roman" w:cs="Times New Roman"/>
          <w:color w:val="000000"/>
          <w:sz w:val="28"/>
          <w:szCs w:val="28"/>
          <w:lang w:eastAsia="ru-RU"/>
        </w:rPr>
        <w:t>Обеспечение</w:t>
      </w:r>
      <w:r w:rsidRPr="00384565">
        <w:rPr>
          <w:rFonts w:ascii="Times New Roman" w:eastAsia="Times New Roman" w:hAnsi="Times New Roman" w:cs="Times New Roman"/>
          <w:color w:val="000000"/>
          <w:sz w:val="28"/>
          <w:szCs w:val="28"/>
          <w:lang w:eastAsia="ru-RU"/>
        </w:rPr>
        <w:br/>
        <w:t>населения доступным и комфортным жильем</w:t>
      </w:r>
      <w:r w:rsidRPr="00384565">
        <w:rPr>
          <w:rFonts w:ascii="Times New Roman" w:eastAsia="Times New Roman" w:hAnsi="Times New Roman" w:cs="Times New Roman"/>
          <w:color w:val="000000"/>
          <w:sz w:val="28"/>
          <w:szCs w:val="28"/>
          <w:lang w:eastAsia="ru-RU"/>
        </w:rPr>
        <w:br/>
        <w:t>и коммунальными услугами</w:t>
      </w:r>
      <w:r w:rsidR="00B95935" w:rsidRPr="00384565">
        <w:rPr>
          <w:rFonts w:ascii="Times New Roman" w:eastAsia="Times New Roman" w:hAnsi="Times New Roman" w:cs="Times New Roman"/>
          <w:color w:val="000000"/>
          <w:sz w:val="28"/>
          <w:szCs w:val="28"/>
          <w:lang w:eastAsia="ru-RU"/>
        </w:rPr>
        <w:t>»</w:t>
      </w:r>
    </w:p>
    <w:p w:rsidR="00ED1DC0" w:rsidRPr="008634FF" w:rsidRDefault="00ED1DC0" w:rsidP="00ED1DC0">
      <w:pPr>
        <w:spacing w:after="0" w:line="240" w:lineRule="auto"/>
        <w:jc w:val="center"/>
        <w:rPr>
          <w:rFonts w:ascii="Times New Roman" w:eastAsia="Times New Roman" w:hAnsi="Times New Roman" w:cs="Times New Roman"/>
          <w:sz w:val="28"/>
          <w:szCs w:val="28"/>
          <w:lang w:eastAsia="ru-RU"/>
        </w:rPr>
      </w:pPr>
    </w:p>
    <w:tbl>
      <w:tblPr>
        <w:tblW w:w="5000" w:type="pct"/>
        <w:tblLook w:val="04A0" w:firstRow="1" w:lastRow="0" w:firstColumn="1" w:lastColumn="0" w:noHBand="0" w:noVBand="1"/>
      </w:tblPr>
      <w:tblGrid>
        <w:gridCol w:w="396"/>
        <w:gridCol w:w="1141"/>
        <w:gridCol w:w="839"/>
        <w:gridCol w:w="858"/>
        <w:gridCol w:w="781"/>
        <w:gridCol w:w="779"/>
        <w:gridCol w:w="779"/>
        <w:gridCol w:w="734"/>
        <w:gridCol w:w="734"/>
        <w:gridCol w:w="734"/>
        <w:gridCol w:w="734"/>
        <w:gridCol w:w="734"/>
        <w:gridCol w:w="734"/>
        <w:gridCol w:w="1053"/>
        <w:gridCol w:w="620"/>
        <w:gridCol w:w="396"/>
        <w:gridCol w:w="464"/>
        <w:gridCol w:w="396"/>
        <w:gridCol w:w="396"/>
        <w:gridCol w:w="396"/>
        <w:gridCol w:w="396"/>
        <w:gridCol w:w="396"/>
        <w:gridCol w:w="396"/>
        <w:gridCol w:w="356"/>
      </w:tblGrid>
      <w:tr w:rsidR="003C05A7" w:rsidRPr="003C05A7" w:rsidTr="003C05A7">
        <w:trPr>
          <w:trHeight w:val="240"/>
          <w:tblHeader/>
        </w:trPr>
        <w:tc>
          <w:tcPr>
            <w:tcW w:w="1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           п/п</w:t>
            </w:r>
          </w:p>
        </w:tc>
        <w:tc>
          <w:tcPr>
            <w:tcW w:w="38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26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2472" w:type="pct"/>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1629" w:type="pct"/>
            <w:gridSpan w:val="10"/>
            <w:tcBorders>
              <w:top w:val="single" w:sz="4" w:space="0" w:color="auto"/>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Calibri" w:eastAsia="Times New Roman" w:hAnsi="Calibri" w:cs="Calibri"/>
                <w:color w:val="000000"/>
                <w:sz w:val="9"/>
                <w:szCs w:val="9"/>
                <w:lang w:eastAsia="ru-RU"/>
              </w:rPr>
            </w:pPr>
          </w:p>
        </w:tc>
      </w:tr>
      <w:tr w:rsidR="003C05A7" w:rsidRPr="003C05A7" w:rsidTr="003C05A7">
        <w:trPr>
          <w:trHeight w:val="300"/>
          <w:tblHeader/>
        </w:trPr>
        <w:tc>
          <w:tcPr>
            <w:tcW w:w="12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72" w:type="pct"/>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Наименование</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Единица измерения</w:t>
            </w:r>
          </w:p>
        </w:tc>
        <w:tc>
          <w:tcPr>
            <w:tcW w:w="1093" w:type="pct"/>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 том числе по годам реализации подпрограммы</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Calibri" w:eastAsia="Times New Roman" w:hAnsi="Calibri" w:cs="Calibri"/>
                <w:color w:val="000000"/>
                <w:sz w:val="9"/>
                <w:szCs w:val="9"/>
                <w:lang w:eastAsia="ru-RU"/>
              </w:rPr>
            </w:pPr>
          </w:p>
        </w:tc>
      </w:tr>
      <w:tr w:rsidR="003C05A7" w:rsidRPr="003C05A7" w:rsidTr="003C05A7">
        <w:trPr>
          <w:trHeight w:val="270"/>
          <w:tblHeader/>
        </w:trPr>
        <w:tc>
          <w:tcPr>
            <w:tcW w:w="12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 xml:space="preserve">Источник финансирования </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на 2023-2030 годы</w:t>
            </w:r>
          </w:p>
        </w:tc>
        <w:tc>
          <w:tcPr>
            <w:tcW w:w="1928" w:type="pct"/>
            <w:gridSpan w:val="8"/>
            <w:tcBorders>
              <w:top w:val="single" w:sz="4" w:space="0" w:color="auto"/>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 том числе по годам реализации подпрограммы</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093" w:type="pct"/>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Calibri" w:eastAsia="Times New Roman" w:hAnsi="Calibri" w:cs="Calibri"/>
                <w:color w:val="000000"/>
                <w:sz w:val="9"/>
                <w:szCs w:val="9"/>
                <w:lang w:eastAsia="ru-RU"/>
              </w:rPr>
            </w:pPr>
          </w:p>
        </w:tc>
      </w:tr>
      <w:tr w:rsidR="003C05A7" w:rsidRPr="003C05A7" w:rsidTr="003C05A7">
        <w:trPr>
          <w:trHeight w:val="240"/>
          <w:tblHeader/>
        </w:trPr>
        <w:tc>
          <w:tcPr>
            <w:tcW w:w="12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2023</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2024</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2025</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2026</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2027</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2030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2023</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2024</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2026</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2028</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2029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2030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63"/>
          <w:tblHeader/>
        </w:trPr>
        <w:tc>
          <w:tcPr>
            <w:tcW w:w="126" w:type="pc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389"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26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14</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21</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23</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4883" w:type="pct"/>
            <w:gridSpan w:val="23"/>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180"/>
        </w:trPr>
        <w:tc>
          <w:tcPr>
            <w:tcW w:w="4883" w:type="pct"/>
            <w:gridSpan w:val="23"/>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муниципальной программы: формирование и управление муниципальным жилищным фондом</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165"/>
        </w:trPr>
        <w:tc>
          <w:tcPr>
            <w:tcW w:w="4883" w:type="pct"/>
            <w:gridSpan w:val="23"/>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муниципальной программы: повышение уровня обеспеченности муниципальными жилыми помещениями малоимущих граждан и граждан, имеющих невысокий уровень дохода</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195"/>
        </w:trPr>
        <w:tc>
          <w:tcPr>
            <w:tcW w:w="4883" w:type="pct"/>
            <w:gridSpan w:val="23"/>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муниципальной программы: комплексное освоение и развитие территорий в целях жилищного строительства</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195"/>
        </w:trPr>
        <w:tc>
          <w:tcPr>
            <w:tcW w:w="4883" w:type="pct"/>
            <w:gridSpan w:val="23"/>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муниципальной программы: предоставление социальных или единовременных денежных выплат на строительство или приобретение жилья категориям граждан, установленным федеральным и областным законодательством</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180"/>
        </w:trPr>
        <w:tc>
          <w:tcPr>
            <w:tcW w:w="4883" w:type="pct"/>
            <w:gridSpan w:val="23"/>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Подпрограмма 1 «Обеспечение населения доступным и комфортным жильем»</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36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1 подпрограммы 1: 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296068037,92</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66554286,09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40292252,08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28173727,25</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4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296068037,92</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66554286,09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40292252,08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28173727,25</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32209554,50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45"/>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Приобретение жилых помещений в муниципальную собственность</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220769896,05</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57763678,09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31092718,67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18622393,84</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приобретенных в муниципальную собственность</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17</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55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220769896,05</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57763678,09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31092718,67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18622393,84</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22658221,09</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808"/>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Организация работы по сбору платы за пользование муниципальными жилыми помещениями</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 xml:space="preserve">ДЖП , Казенное учреждение города Омска «Городской жилищный центр»                </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75298141,87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8790608,00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9199533,41</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 xml:space="preserve">Исполнение прогноза поступления дохода бюджета города Омска по начислению платы за пользование муниципальными </w:t>
            </w:r>
            <w:r w:rsidRPr="003C05A7">
              <w:rPr>
                <w:rFonts w:ascii="Times New Roman" w:eastAsia="Times New Roman" w:hAnsi="Times New Roman" w:cs="Times New Roman"/>
                <w:sz w:val="9"/>
                <w:szCs w:val="9"/>
                <w:lang w:eastAsia="ru-RU"/>
              </w:rPr>
              <w:lastRenderedPageBreak/>
              <w:t xml:space="preserve">жилыми помещениями по договору социального найма и договору найма жилых помещений специализированного жилищного фонда </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lastRenderedPageBreak/>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847"/>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75298141,87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8790608,00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9199533,41</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9551333,41</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rPr>
                <w:rFonts w:ascii="Calibri" w:eastAsia="Times New Roman" w:hAnsi="Calibri" w:cs="Calibri"/>
                <w:color w:val="000000"/>
                <w:sz w:val="9"/>
                <w:szCs w:val="9"/>
                <w:lang w:eastAsia="ru-RU"/>
              </w:rPr>
            </w:pPr>
          </w:p>
        </w:tc>
      </w:tr>
      <w:tr w:rsidR="003C05A7" w:rsidRPr="003C05A7" w:rsidTr="003C05A7">
        <w:trPr>
          <w:trHeight w:val="206"/>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lastRenderedPageBreak/>
              <w:t>2</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2 подпрограммы 1: комплексное освоение и развитие территорий в целях жилищного строительства</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3252149098,87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2152567669,69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1099581429,18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241"/>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26747502,07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12498369,69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14249132,38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31"/>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Областной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91817596,80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91817596,80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8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3133584000,00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2140069300,00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993514700,00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2.1</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Строительство автомобильных дорог в новом жилом районе "Амурский" в Центральном АО г. Омска, 1 этап, 1 очередь</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3C05A7">
              <w:rPr>
                <w:rFonts w:ascii="Times New Roman" w:eastAsia="Times New Roman" w:hAnsi="Times New Roman" w:cs="Times New Roman"/>
                <w:color w:val="000000"/>
                <w:sz w:val="9"/>
                <w:szCs w:val="9"/>
                <w:lang w:eastAsia="ru-RU"/>
              </w:rPr>
              <w:br/>
              <w:t>(далее - 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284517,00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184517,00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100000,00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96"/>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284517,00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184517,00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100000,00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Наличие выданных технических условий</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233"/>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Драверта»,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Меридиальной, улицей Верхнеднепровской, улицей Кондратюка в Кировском административном округе города Омска</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Департамент транспорта Администрации города Омска (далее – ДТ), 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3251864581,87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2152383152,69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1099481429,18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 x</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p>
        </w:tc>
      </w:tr>
      <w:tr w:rsidR="003C05A7" w:rsidRPr="003C05A7" w:rsidTr="003C05A7">
        <w:trPr>
          <w:trHeight w:val="9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26462985,07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12313852,69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14149132,38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p>
        </w:tc>
      </w:tr>
      <w:tr w:rsidR="003C05A7" w:rsidRPr="003C05A7" w:rsidTr="003C05A7">
        <w:trPr>
          <w:trHeight w:val="9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Областной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91817596,80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91817596,80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p>
        </w:tc>
      </w:tr>
      <w:tr w:rsidR="003C05A7" w:rsidRPr="003C05A7" w:rsidTr="003C05A7">
        <w:trPr>
          <w:trHeight w:val="621"/>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3133584000,00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2140069300,00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993514700,00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p>
        </w:tc>
      </w:tr>
      <w:tr w:rsidR="003C05A7" w:rsidRPr="003C05A7" w:rsidTr="003C05A7">
        <w:trPr>
          <w:trHeight w:val="30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2.2.1</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Приобретение троллейбусов</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ДТ</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645364536,45</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645364536,45</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Количество приобретенных троллейбусов</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64536,45</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64536,45</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645300000,00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645300000,00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915"/>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2.2.2</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 xml:space="preserve">Реконструкция автомобильной дороги по бульвару Архитекторов от ТЦ «МЕГА» до улицы Крупской (с устройством контактной </w:t>
            </w:r>
            <w:r w:rsidRPr="003C05A7">
              <w:rPr>
                <w:rFonts w:ascii="Times New Roman" w:eastAsia="Times New Roman" w:hAnsi="Times New Roman" w:cs="Times New Roman"/>
                <w:color w:val="000000"/>
                <w:sz w:val="9"/>
                <w:szCs w:val="9"/>
                <w:lang w:eastAsia="ru-RU"/>
              </w:rPr>
              <w:lastRenderedPageBreak/>
              <w:t>троллейбусной сети)</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lastRenderedPageBreak/>
              <w:t>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1681681964,27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978985047,71</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702696916,56</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60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6889464,27</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3396547,71</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3492916,56</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км</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3,8</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4"/>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1674792500,00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975588500,00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699204000,00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Степень готовности реконструируемого объекта</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2.2.3</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Реконструкция троллейбусного депо по улице Ватутина</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304030403,04</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9690269,03</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294340134,01</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Количество реконструированных (построенных) объектов</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30403,04</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969,03</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29434,01</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47"/>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Федеральный бюджет</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304000000,00</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9689300,00</w:t>
            </w:r>
          </w:p>
        </w:tc>
        <w:tc>
          <w:tcPr>
            <w:tcW w:w="25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294310700,00</w:t>
            </w:r>
          </w:p>
        </w:tc>
        <w:tc>
          <w:tcPr>
            <w:tcW w:w="25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63"/>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2.2.4</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Строительство тяговых подстанций троллейбусной линии</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180823464,59</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180823464,59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Количество установленных тяговых подстанций троллейбусной линии</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7523464,59</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7523464,59</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173300000,00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173300000,00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48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2.2.5</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Строительство контактной троллейбусной сети по улице Крупской от бульвара Архитекторов до улицы Лукашевича, по улице Перелета от улицы Крупской до проспекта Комарова, по проспекту Комарова от улицы Перелета до улицы Лукашевича</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229893975,76</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229893975,76</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км</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7,6</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48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773475,76</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773475,76</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48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229120500,00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229120500,00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2.2.6</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Строительство контактной троллейбусной сети по улицам Лукашевича и Волгоградской от улицы Ватутина до улицы Дергачева</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107674863,18</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107625859,15</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49004,03</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км</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3,48</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603863,18</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554859,15</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49004,03</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Наличие проектной документации</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107071000,00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107071000,00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2.2.7</w:t>
            </w:r>
          </w:p>
        </w:tc>
        <w:tc>
          <w:tcPr>
            <w:tcW w:w="389"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Реконструкция автомобильной дороги по улице Шаронова от бульвара Архитекторов до улицы Перелета (этап 1)</w:t>
            </w:r>
          </w:p>
        </w:tc>
        <w:tc>
          <w:tcPr>
            <w:tcW w:w="267"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ДС</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102395374,58</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102395374,58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r w:rsidRPr="003C05A7">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200"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км</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48"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1,0294</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10577777,78</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10577777,78</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00"/>
        </w:trPr>
        <w:tc>
          <w:tcPr>
            <w:tcW w:w="126"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67"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Областной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91817596,80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91817596,80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color w:val="000000"/>
                <w:sz w:val="9"/>
                <w:szCs w:val="9"/>
                <w:lang w:eastAsia="ru-RU"/>
              </w:rPr>
            </w:pPr>
          </w:p>
        </w:tc>
        <w:tc>
          <w:tcPr>
            <w:tcW w:w="200"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3 подпрограммы 1: управление муниципальным жилищным фондом города Омска</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73075647,00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16942077,46</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12702723,86</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73075647,00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16942077,46</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12702723,86</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7238474,28</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735"/>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3.1</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Обеспечение проведения технической инвентаризации и рыночной оценки жилищного фонда города Омска</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ДЖП</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12799112,00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1154612,00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прошедших рыночную оценку</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611</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06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12799112,00</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1154612,00</w:t>
            </w:r>
          </w:p>
        </w:tc>
        <w:tc>
          <w:tcPr>
            <w:tcW w:w="25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5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1663500,00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муниципального жилищного фонда, прошедших техническую инвентаризацию</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74</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89</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94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бесхозяйных жилых помещений, прошедших техническую инвентаризацию</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75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актов обследования, подтверждающих снос аварийных домов</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092"/>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на которые получено экспертное заключение в соответствии с требованием санитарного законодательства</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61</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1011"/>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подготовленных и оформленных проектов переустройства и (или) перепланировки муниципальных жилых помещений</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646"/>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в отношении которых проведена экспертиза по определению решения суда</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872"/>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w:t>
            </w:r>
          </w:p>
        </w:tc>
        <w:tc>
          <w:tcPr>
            <w:tcW w:w="389"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Содержание и обслуживание муниципального жилищного фонда города Омска</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ДЖП</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48357262,09</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14503039,64</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9764222,45</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договорам</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61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val="restart"/>
            <w:tcBorders>
              <w:top w:val="nil"/>
              <w:left w:val="single" w:sz="4" w:space="0" w:color="auto"/>
              <w:bottom w:val="single" w:sz="4" w:space="0" w:color="000000"/>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48357262,09</w:t>
            </w:r>
          </w:p>
        </w:tc>
        <w:tc>
          <w:tcPr>
            <w:tcW w:w="2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14503039,64</w:t>
            </w:r>
          </w:p>
        </w:tc>
        <w:tc>
          <w:tcPr>
            <w:tcW w:w="25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9764222,45</w:t>
            </w:r>
          </w:p>
        </w:tc>
        <w:tc>
          <w:tcPr>
            <w:tcW w:w="25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4015000,00</w:t>
            </w: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в которые обеспечен доступ</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42</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85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92</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46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Освобождение жилых помещений от бытового мусора</w:t>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ед.</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47</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666"/>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vMerge/>
            <w:tcBorders>
              <w:top w:val="nil"/>
              <w:left w:val="single" w:sz="4" w:space="0" w:color="auto"/>
              <w:bottom w:val="single" w:sz="4" w:space="0" w:color="000000"/>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1"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5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34"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 xml:space="preserve">Доля жилых помещений муниципального </w:t>
            </w:r>
            <w:r w:rsidRPr="003C05A7">
              <w:rPr>
                <w:rFonts w:ascii="Times New Roman" w:eastAsia="Times New Roman" w:hAnsi="Times New Roman" w:cs="Times New Roman"/>
                <w:sz w:val="9"/>
                <w:szCs w:val="9"/>
                <w:lang w:eastAsia="ru-RU"/>
              </w:rPr>
              <w:br w:type="page"/>
              <w:t xml:space="preserve">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по установке </w:t>
            </w:r>
            <w:r w:rsidRPr="003C05A7">
              <w:rPr>
                <w:rFonts w:ascii="Times New Roman" w:eastAsia="Times New Roman" w:hAnsi="Times New Roman" w:cs="Times New Roman"/>
                <w:sz w:val="9"/>
                <w:szCs w:val="9"/>
                <w:lang w:eastAsia="ru-RU"/>
              </w:rPr>
              <w:br w:type="page"/>
              <w:t xml:space="preserve">и обслуживанию автономных дымовых пожарных извещателей  </w:t>
            </w:r>
            <w:r w:rsidRPr="003C05A7">
              <w:rPr>
                <w:rFonts w:ascii="Times New Roman" w:eastAsia="Times New Roman" w:hAnsi="Times New Roman" w:cs="Times New Roman"/>
                <w:sz w:val="9"/>
                <w:szCs w:val="9"/>
                <w:lang w:eastAsia="ru-RU"/>
              </w:rPr>
              <w:br w:type="page"/>
            </w:r>
          </w:p>
        </w:tc>
        <w:tc>
          <w:tcPr>
            <w:tcW w:w="200"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w:t>
            </w:r>
          </w:p>
        </w:tc>
        <w:tc>
          <w:tcPr>
            <w:tcW w:w="1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32</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794"/>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3.3</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Оплата судебных актов и мировых соглашений</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ДЖП</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11919272,91</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1284425,82</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1275001,41</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Удельный вес своевременно оплаченных исполнительных документов в части возмещения вреда, оплаты штрафов, сборов и прочих штрафных санкций, госпошлины и других судебных издержек</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45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11919272,91</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1284425,82</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1275001,41</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1559974,28</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1F67A0">
        <w:trPr>
          <w:trHeight w:val="172"/>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4 подпрограммы 1: руководство и управление в сфере жилищных отношений</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571063517,23</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67996042,08</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71513664,37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571063517,23</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67996042,08</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71513664,37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1F67A0">
        <w:trPr>
          <w:trHeight w:val="311"/>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4.1</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Осуществление функций руководства и управления в сфере установленных полномочий</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ДЖП</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571063517,23</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67996042,08</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71513664,37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 xml:space="preserve">Исполнение прогноза поступления доходов от распоряжения муниципальным жилищным фондом     </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100</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4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571063517,23</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67996042,08</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71513664,37</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71925635,13</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1F67A0">
        <w:trPr>
          <w:trHeight w:val="293"/>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w:t>
            </w:r>
          </w:p>
        </w:tc>
        <w:tc>
          <w:tcPr>
            <w:tcW w:w="657"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Задача 5 подпрограммы 1: предоставление государственной поддержки на улучшение жилищных условий многодетным семьям</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351697392,00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18053568,00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86622408,00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136269720,00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110751696,00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х</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657"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Областной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351697392,00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18053568,00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86622408,00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136269720,00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110751696,00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870"/>
        </w:trPr>
        <w:tc>
          <w:tcPr>
            <w:tcW w:w="126"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5.1</w:t>
            </w:r>
          </w:p>
        </w:tc>
        <w:tc>
          <w:tcPr>
            <w:tcW w:w="389"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267"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Департамент имущественных отношений Администрации города Омска</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351697392,00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18053568,00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86622408,00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136269720,00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110751696,00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Доля многодетных семей, состоящих на учете, получивших денежную выплату, в общем количестве многодетных семей, имеющих право на получение денежной выплаты и обратившихся за ее получением</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50</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645"/>
        </w:trPr>
        <w:tc>
          <w:tcPr>
            <w:tcW w:w="126"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389"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67"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Областной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351697392,00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18053568,00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86622408,00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136269720,00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110751696,00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3C05A7">
        <w:trPr>
          <w:trHeight w:val="330"/>
        </w:trPr>
        <w:tc>
          <w:tcPr>
            <w:tcW w:w="783"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Итого по подпрограмме 1 муниципальной программы</w:t>
            </w: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Всего, в том числе:</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4544053693,02</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2322113643,32</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1310712477,49</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243607556,66</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222125359,91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3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200"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48"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35" w:type="pct"/>
            <w:vMerge w:val="restart"/>
            <w:tcBorders>
              <w:top w:val="nil"/>
              <w:left w:val="single" w:sz="4" w:space="0" w:color="auto"/>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x</w:t>
            </w: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1F67A0">
        <w:trPr>
          <w:trHeight w:val="149"/>
        </w:trPr>
        <w:tc>
          <w:tcPr>
            <w:tcW w:w="78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 Бюджет города Омска</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966954704,22</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163990775,32</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138757772,69</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107337836,66</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111373663,91</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1F67A0">
        <w:trPr>
          <w:trHeight w:val="208"/>
        </w:trPr>
        <w:tc>
          <w:tcPr>
            <w:tcW w:w="78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 Областной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443514988,80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18053568,00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178440004,80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136269720,00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110751696,00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p>
        </w:tc>
      </w:tr>
      <w:tr w:rsidR="003C05A7" w:rsidRPr="003C05A7" w:rsidTr="001F67A0">
        <w:trPr>
          <w:trHeight w:val="269"/>
        </w:trPr>
        <w:tc>
          <w:tcPr>
            <w:tcW w:w="783"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73"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 Федеральный бюджет</w:t>
            </w:r>
          </w:p>
        </w:tc>
        <w:tc>
          <w:tcPr>
            <w:tcW w:w="271"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3133584000,00</w:t>
            </w:r>
          </w:p>
        </w:tc>
        <w:tc>
          <w:tcPr>
            <w:tcW w:w="248"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2140069300,00</w:t>
            </w:r>
          </w:p>
        </w:tc>
        <w:tc>
          <w:tcPr>
            <w:tcW w:w="257"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993514700,00</w:t>
            </w:r>
          </w:p>
        </w:tc>
        <w:tc>
          <w:tcPr>
            <w:tcW w:w="25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234" w:type="pct"/>
            <w:tcBorders>
              <w:top w:val="nil"/>
              <w:left w:val="nil"/>
              <w:bottom w:val="single" w:sz="4" w:space="0" w:color="auto"/>
              <w:right w:val="single" w:sz="4" w:space="0" w:color="auto"/>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9"/>
                <w:szCs w:val="9"/>
                <w:lang w:eastAsia="ru-RU"/>
              </w:rPr>
            </w:pPr>
            <w:r w:rsidRPr="003C05A7">
              <w:rPr>
                <w:rFonts w:ascii="Times New Roman" w:eastAsia="Times New Roman" w:hAnsi="Times New Roman" w:cs="Times New Roman"/>
                <w:sz w:val="9"/>
                <w:szCs w:val="9"/>
                <w:lang w:eastAsia="ru-RU"/>
              </w:rPr>
              <w:t>0,00</w:t>
            </w:r>
          </w:p>
        </w:tc>
        <w:tc>
          <w:tcPr>
            <w:tcW w:w="3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200"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48"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35" w:type="pct"/>
            <w:vMerge/>
            <w:tcBorders>
              <w:top w:val="nil"/>
              <w:left w:val="single" w:sz="4" w:space="0" w:color="auto"/>
              <w:bottom w:val="single" w:sz="4" w:space="0" w:color="auto"/>
              <w:right w:val="single" w:sz="4" w:space="0" w:color="auto"/>
            </w:tcBorders>
            <w:shd w:val="clear" w:color="auto" w:fill="auto"/>
            <w:vAlign w:val="center"/>
            <w:hideMark/>
          </w:tcPr>
          <w:p w:rsidR="003C05A7" w:rsidRPr="003C05A7" w:rsidRDefault="003C05A7" w:rsidP="003C05A7">
            <w:pPr>
              <w:spacing w:after="0" w:line="240" w:lineRule="auto"/>
              <w:rPr>
                <w:rFonts w:ascii="Times New Roman" w:eastAsia="Times New Roman" w:hAnsi="Times New Roman" w:cs="Times New Roman"/>
                <w:sz w:val="9"/>
                <w:szCs w:val="9"/>
                <w:lang w:eastAsia="ru-RU"/>
              </w:rPr>
            </w:pPr>
          </w:p>
        </w:tc>
        <w:tc>
          <w:tcPr>
            <w:tcW w:w="117" w:type="pct"/>
            <w:tcBorders>
              <w:top w:val="nil"/>
              <w:left w:val="nil"/>
              <w:bottom w:val="nil"/>
              <w:right w:val="nil"/>
            </w:tcBorders>
            <w:shd w:val="clear" w:color="auto" w:fill="auto"/>
            <w:hideMark/>
          </w:tcPr>
          <w:p w:rsidR="003C05A7" w:rsidRPr="003C05A7" w:rsidRDefault="003C05A7" w:rsidP="003C05A7">
            <w:pPr>
              <w:spacing w:after="0" w:line="240" w:lineRule="auto"/>
              <w:jc w:val="center"/>
              <w:rPr>
                <w:rFonts w:ascii="Times New Roman" w:eastAsia="Times New Roman" w:hAnsi="Times New Roman" w:cs="Times New Roman"/>
                <w:sz w:val="28"/>
                <w:szCs w:val="28"/>
                <w:lang w:eastAsia="ru-RU"/>
              </w:rPr>
            </w:pPr>
            <w:r w:rsidRPr="003C05A7">
              <w:rPr>
                <w:rFonts w:ascii="Times New Roman" w:eastAsia="Times New Roman" w:hAnsi="Times New Roman" w:cs="Times New Roman"/>
                <w:sz w:val="28"/>
                <w:szCs w:val="28"/>
                <w:lang w:eastAsia="ru-RU"/>
              </w:rPr>
              <w:t>»</w:t>
            </w:r>
          </w:p>
        </w:tc>
      </w:tr>
    </w:tbl>
    <w:p w:rsidR="00B241F5" w:rsidRPr="00384565" w:rsidRDefault="00B241F5" w:rsidP="009B47E2">
      <w:pPr>
        <w:jc w:val="right"/>
        <w:rPr>
          <w:rFonts w:ascii="Times New Roman" w:eastAsia="Times New Roman" w:hAnsi="Times New Roman" w:cs="Times New Roman"/>
          <w:sz w:val="28"/>
          <w:szCs w:val="28"/>
          <w:lang w:eastAsia="ru-RU"/>
        </w:rPr>
      </w:pPr>
    </w:p>
    <w:p w:rsidR="00A5190D" w:rsidRPr="00384565" w:rsidRDefault="00A5190D" w:rsidP="009B47E2">
      <w:pPr>
        <w:jc w:val="right"/>
        <w:rPr>
          <w:rFonts w:ascii="Times New Roman" w:eastAsia="Times New Roman" w:hAnsi="Times New Roman" w:cs="Times New Roman"/>
          <w:sz w:val="28"/>
          <w:szCs w:val="28"/>
          <w:lang w:eastAsia="ru-RU"/>
        </w:rPr>
        <w:sectPr w:rsidR="00A5190D" w:rsidRPr="00384565" w:rsidSect="00DE0DDB">
          <w:pgSz w:w="16838" w:h="11906" w:orient="landscape"/>
          <w:pgMar w:top="993" w:right="678" w:bottom="709" w:left="1134" w:header="709" w:footer="709" w:gutter="0"/>
          <w:pgNumType w:start="1"/>
          <w:cols w:space="708"/>
          <w:titlePg/>
          <w:docGrid w:linePitch="360"/>
        </w:sectPr>
      </w:pPr>
    </w:p>
    <w:p w:rsidR="001F67A0" w:rsidRPr="00384565" w:rsidRDefault="001F67A0" w:rsidP="001F67A0">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3</w:t>
      </w:r>
      <w:r w:rsidRPr="00384565">
        <w:rPr>
          <w:rFonts w:ascii="Times New Roman" w:hAnsi="Times New Roman" w:cs="Times New Roman"/>
          <w:sz w:val="28"/>
          <w:szCs w:val="28"/>
        </w:rPr>
        <w:t xml:space="preserve"> </w:t>
      </w:r>
    </w:p>
    <w:p w:rsidR="001F67A0" w:rsidRPr="00384565" w:rsidRDefault="001F67A0" w:rsidP="001F67A0">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к постановлению Администрации города Омска</w:t>
      </w:r>
    </w:p>
    <w:p w:rsidR="001F67A0" w:rsidRPr="00384565" w:rsidRDefault="001F67A0" w:rsidP="001F67A0">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 xml:space="preserve">от ____________________________ № ________ </w:t>
      </w:r>
    </w:p>
    <w:p w:rsidR="001F67A0" w:rsidRPr="00384565" w:rsidRDefault="001F67A0" w:rsidP="001F67A0">
      <w:pPr>
        <w:spacing w:after="0" w:line="240" w:lineRule="auto"/>
        <w:contextualSpacing/>
        <w:jc w:val="right"/>
        <w:rPr>
          <w:rFonts w:ascii="Times New Roman" w:eastAsia="Times New Roman" w:hAnsi="Times New Roman" w:cs="Times New Roman"/>
          <w:sz w:val="28"/>
          <w:szCs w:val="28"/>
          <w:lang w:eastAsia="ru-RU"/>
        </w:rPr>
      </w:pPr>
    </w:p>
    <w:p w:rsidR="001F67A0" w:rsidRPr="00384565" w:rsidRDefault="001F67A0" w:rsidP="001F67A0">
      <w:pPr>
        <w:spacing w:after="0" w:line="240" w:lineRule="auto"/>
        <w:contextualSpacing/>
        <w:jc w:val="right"/>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4</w:t>
      </w:r>
      <w:r w:rsidRPr="00384565">
        <w:rPr>
          <w:rFonts w:ascii="Times New Roman" w:eastAsia="Times New Roman" w:hAnsi="Times New Roman" w:cs="Times New Roman"/>
          <w:sz w:val="28"/>
          <w:szCs w:val="28"/>
          <w:lang w:eastAsia="ru-RU"/>
        </w:rPr>
        <w:t xml:space="preserve"> </w:t>
      </w:r>
      <w:r w:rsidRPr="00384565">
        <w:rPr>
          <w:rFonts w:ascii="Times New Roman" w:eastAsia="Times New Roman" w:hAnsi="Times New Roman" w:cs="Times New Roman"/>
          <w:sz w:val="28"/>
          <w:szCs w:val="28"/>
          <w:lang w:eastAsia="ru-RU"/>
        </w:rPr>
        <w:br/>
        <w:t xml:space="preserve">к муниципальной программе города Омска </w:t>
      </w:r>
      <w:r w:rsidRPr="00384565">
        <w:rPr>
          <w:rFonts w:ascii="Times New Roman" w:eastAsia="Times New Roman" w:hAnsi="Times New Roman" w:cs="Times New Roman"/>
          <w:sz w:val="28"/>
          <w:szCs w:val="28"/>
          <w:lang w:eastAsia="ru-RU"/>
        </w:rPr>
        <w:br/>
        <w:t>«Обеспечение населения доступным и комфортным</w:t>
      </w:r>
      <w:r w:rsidRPr="00384565">
        <w:rPr>
          <w:rFonts w:ascii="Times New Roman" w:eastAsia="Times New Roman" w:hAnsi="Times New Roman" w:cs="Times New Roman"/>
          <w:sz w:val="28"/>
          <w:szCs w:val="28"/>
          <w:lang w:eastAsia="ru-RU"/>
        </w:rPr>
        <w:br/>
        <w:t xml:space="preserve"> жильем и коммунальными услугами»</w:t>
      </w:r>
    </w:p>
    <w:p w:rsidR="001F67A0" w:rsidRDefault="001F67A0" w:rsidP="001F67A0">
      <w:pPr>
        <w:jc w:val="right"/>
        <w:rPr>
          <w:rFonts w:ascii="Times New Roman" w:eastAsia="Times New Roman" w:hAnsi="Times New Roman" w:cs="Times New Roman"/>
          <w:sz w:val="28"/>
          <w:szCs w:val="28"/>
          <w:lang w:eastAsia="ru-RU"/>
        </w:rPr>
      </w:pPr>
    </w:p>
    <w:p w:rsidR="001F67A0" w:rsidRPr="00C1188F" w:rsidRDefault="001F67A0" w:rsidP="001F67A0">
      <w:pPr>
        <w:spacing w:after="0" w:line="240" w:lineRule="auto"/>
        <w:contextualSpacing/>
        <w:jc w:val="center"/>
        <w:rPr>
          <w:rFonts w:ascii="Times New Roman" w:eastAsia="Times New Roman" w:hAnsi="Times New Roman" w:cs="Times New Roman"/>
          <w:color w:val="000000"/>
          <w:sz w:val="28"/>
          <w:szCs w:val="28"/>
          <w:lang w:eastAsia="ru-RU"/>
        </w:rPr>
      </w:pPr>
      <w:r w:rsidRPr="00384565">
        <w:rPr>
          <w:rFonts w:ascii="Times New Roman" w:eastAsia="Times New Roman" w:hAnsi="Times New Roman" w:cs="Times New Roman"/>
          <w:color w:val="000000"/>
          <w:sz w:val="28"/>
          <w:szCs w:val="28"/>
          <w:lang w:eastAsia="ru-RU"/>
        </w:rPr>
        <w:t>ПЕРЕЧЕНЬ МЕРОПРИЯТИЙ</w:t>
      </w:r>
      <w:r w:rsidRPr="00384565">
        <w:rPr>
          <w:rFonts w:ascii="Times New Roman" w:eastAsia="Times New Roman" w:hAnsi="Times New Roman" w:cs="Times New Roman"/>
          <w:color w:val="000000"/>
          <w:sz w:val="28"/>
          <w:szCs w:val="28"/>
          <w:lang w:eastAsia="ru-RU"/>
        </w:rPr>
        <w:br/>
        <w:t>подпрограммы «</w:t>
      </w:r>
      <w:r w:rsidRPr="001F67A0">
        <w:rPr>
          <w:rFonts w:ascii="Times New Roman" w:eastAsia="Times New Roman" w:hAnsi="Times New Roman" w:cs="Times New Roman"/>
          <w:color w:val="000000"/>
          <w:sz w:val="28"/>
          <w:szCs w:val="28"/>
          <w:lang w:eastAsia="ru-RU"/>
        </w:rPr>
        <w:t>Обеспечение жильем молодых семей в городе</w:t>
      </w:r>
      <w:r w:rsidR="00307954">
        <w:rPr>
          <w:rFonts w:ascii="Times New Roman" w:eastAsia="Times New Roman" w:hAnsi="Times New Roman" w:cs="Times New Roman"/>
          <w:color w:val="000000"/>
          <w:sz w:val="28"/>
          <w:szCs w:val="28"/>
          <w:lang w:eastAsia="ru-RU"/>
        </w:rPr>
        <w:t xml:space="preserve"> </w:t>
      </w:r>
      <w:r w:rsidRPr="001F67A0">
        <w:rPr>
          <w:rFonts w:ascii="Times New Roman" w:eastAsia="Times New Roman" w:hAnsi="Times New Roman" w:cs="Times New Roman"/>
          <w:color w:val="000000"/>
          <w:sz w:val="28"/>
          <w:szCs w:val="28"/>
          <w:lang w:eastAsia="ru-RU"/>
        </w:rPr>
        <w:t>Омске</w:t>
      </w:r>
      <w:r w:rsidRPr="00384565">
        <w:rPr>
          <w:rFonts w:ascii="Times New Roman" w:eastAsia="Times New Roman" w:hAnsi="Times New Roman" w:cs="Times New Roman"/>
          <w:color w:val="000000"/>
          <w:sz w:val="28"/>
          <w:szCs w:val="28"/>
          <w:lang w:eastAsia="ru-RU"/>
        </w:rPr>
        <w:t xml:space="preserve">» </w:t>
      </w:r>
      <w:r w:rsidRPr="00384565">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384565">
        <w:rPr>
          <w:rFonts w:ascii="Times New Roman" w:eastAsia="Times New Roman" w:hAnsi="Times New Roman" w:cs="Times New Roman"/>
          <w:color w:val="000000"/>
          <w:sz w:val="28"/>
          <w:szCs w:val="28"/>
          <w:lang w:eastAsia="ru-RU"/>
        </w:rPr>
        <w:br/>
        <w:t>населения доступным и комфортным жильем</w:t>
      </w:r>
      <w:r w:rsidRPr="00384565">
        <w:rPr>
          <w:rFonts w:ascii="Times New Roman" w:eastAsia="Times New Roman" w:hAnsi="Times New Roman" w:cs="Times New Roman"/>
          <w:color w:val="000000"/>
          <w:sz w:val="28"/>
          <w:szCs w:val="28"/>
          <w:lang w:eastAsia="ru-RU"/>
        </w:rPr>
        <w:br/>
        <w:t>и коммунальными услугами</w:t>
      </w:r>
      <w:r>
        <w:rPr>
          <w:rFonts w:ascii="Times New Roman" w:eastAsia="Times New Roman" w:hAnsi="Times New Roman" w:cs="Times New Roman"/>
          <w:color w:val="000000"/>
          <w:sz w:val="28"/>
          <w:szCs w:val="28"/>
          <w:lang w:eastAsia="ru-RU"/>
        </w:rPr>
        <w:t>»</w:t>
      </w:r>
    </w:p>
    <w:p w:rsidR="001F67A0" w:rsidRDefault="001F67A0" w:rsidP="001F67A0">
      <w:pPr>
        <w:jc w:val="right"/>
        <w:rPr>
          <w:rFonts w:ascii="Times New Roman" w:eastAsia="Times New Roman" w:hAnsi="Times New Roman" w:cs="Times New Roman"/>
          <w:sz w:val="28"/>
          <w:szCs w:val="28"/>
          <w:lang w:eastAsia="ru-RU"/>
        </w:rPr>
      </w:pPr>
    </w:p>
    <w:tbl>
      <w:tblPr>
        <w:tblW w:w="15180" w:type="dxa"/>
        <w:tblInd w:w="103" w:type="dxa"/>
        <w:tblLook w:val="04A0" w:firstRow="1" w:lastRow="0" w:firstColumn="1" w:lastColumn="0" w:noHBand="0" w:noVBand="1"/>
      </w:tblPr>
      <w:tblGrid>
        <w:gridCol w:w="482"/>
        <w:gridCol w:w="1021"/>
        <w:gridCol w:w="887"/>
        <w:gridCol w:w="1051"/>
        <w:gridCol w:w="734"/>
        <w:gridCol w:w="714"/>
        <w:gridCol w:w="714"/>
        <w:gridCol w:w="714"/>
        <w:gridCol w:w="714"/>
        <w:gridCol w:w="714"/>
        <w:gridCol w:w="714"/>
        <w:gridCol w:w="714"/>
        <w:gridCol w:w="714"/>
        <w:gridCol w:w="1149"/>
        <w:gridCol w:w="620"/>
        <w:gridCol w:w="396"/>
        <w:gridCol w:w="396"/>
        <w:gridCol w:w="396"/>
        <w:gridCol w:w="396"/>
        <w:gridCol w:w="396"/>
        <w:gridCol w:w="396"/>
        <w:gridCol w:w="396"/>
        <w:gridCol w:w="396"/>
        <w:gridCol w:w="356"/>
      </w:tblGrid>
      <w:tr w:rsidR="001F67A0" w:rsidRPr="001F67A0" w:rsidTr="00307954">
        <w:trPr>
          <w:trHeight w:val="151"/>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                  п/п</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8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4780" w:type="dxa"/>
            <w:gridSpan w:val="10"/>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155"/>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7580" w:type="dxa"/>
            <w:gridSpan w:val="10"/>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Наименование</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Единица измерения</w:t>
            </w:r>
          </w:p>
        </w:tc>
        <w:tc>
          <w:tcPr>
            <w:tcW w:w="3040" w:type="dxa"/>
            <w:gridSpan w:val="8"/>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Значение</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195"/>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Источник финансирования</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Всего                  на 2023-2030 годы</w:t>
            </w:r>
          </w:p>
        </w:tc>
        <w:tc>
          <w:tcPr>
            <w:tcW w:w="5760" w:type="dxa"/>
            <w:gridSpan w:val="8"/>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 том числе по годам реализации подпрограммы</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040" w:type="dxa"/>
            <w:gridSpan w:val="8"/>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 том числе по годам реализации подпрограммы</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177"/>
          <w:tblHeader/>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2024</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2025</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2026</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2027</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2028</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2029</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2030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2023</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2024</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2025</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2026</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2027</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2028</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2029</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2030</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181"/>
          <w:tblHeader/>
        </w:trPr>
        <w:tc>
          <w:tcPr>
            <w:tcW w:w="520" w:type="dxa"/>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w:t>
            </w:r>
          </w:p>
        </w:tc>
        <w:tc>
          <w:tcPr>
            <w:tcW w:w="106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w:t>
            </w:r>
          </w:p>
        </w:tc>
        <w:tc>
          <w:tcPr>
            <w:tcW w:w="9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5</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6</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7</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9</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13</w:t>
            </w:r>
          </w:p>
        </w:tc>
        <w:tc>
          <w:tcPr>
            <w:tcW w:w="12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14</w:t>
            </w:r>
          </w:p>
        </w:tc>
        <w:tc>
          <w:tcPr>
            <w:tcW w:w="5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15</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16</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18</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19</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20</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22</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23</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171"/>
        </w:trPr>
        <w:tc>
          <w:tcPr>
            <w:tcW w:w="148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175"/>
        </w:trPr>
        <w:tc>
          <w:tcPr>
            <w:tcW w:w="148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Задача муниципальной программы: предоставление государственной поддержки на приобретение (строительство) жилья молодым семьям</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51"/>
        </w:trPr>
        <w:tc>
          <w:tcPr>
            <w:tcW w:w="148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Подпрограмма 3 «Обеспечение жильем молодых семей в городе Омске»</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00"/>
        </w:trPr>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w:t>
            </w:r>
          </w:p>
        </w:tc>
        <w:tc>
          <w:tcPr>
            <w:tcW w:w="19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Задача 1 подпрограммы 3: предоставление государственной поддержки на приобретение (строительство) жилья молодым семьям</w:t>
            </w: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Всего, в том числе:</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139209147,60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26005990,00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38203157,60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0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19670974,68</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1760658,92</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2910315,76</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0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 Областной бюджет</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26540246,49</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9534140,15</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17006106,34</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0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 Федеральный бюджет</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12997926,43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4711190,93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8286735,50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9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 За счет внебюджетных средств</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30"/>
        </w:trPr>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 xml:space="preserve">Предоставление молодым семьям социальных выплат на приобретение или строительство жилья в рамках государственной программы Российской Федерации «Обеспечение доступным и комфортным жильем и коммунальными </w:t>
            </w:r>
            <w:r w:rsidRPr="001F67A0">
              <w:rPr>
                <w:rFonts w:ascii="Times New Roman" w:eastAsia="Times New Roman" w:hAnsi="Times New Roman" w:cs="Times New Roman"/>
                <w:sz w:val="9"/>
                <w:szCs w:val="9"/>
                <w:lang w:eastAsia="ru-RU"/>
              </w:rPr>
              <w:lastRenderedPageBreak/>
              <w:t>услугами граждан Российской Федерации»</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lastRenderedPageBreak/>
              <w:t xml:space="preserve">Департамент жилищной политики Администрации города Омска        (далее </w:t>
            </w:r>
            <w:r w:rsidRPr="001F67A0">
              <w:rPr>
                <w:rFonts w:ascii="Calibri" w:eastAsia="Times New Roman" w:hAnsi="Calibri" w:cs="Calibri"/>
                <w:sz w:val="9"/>
                <w:szCs w:val="9"/>
                <w:lang w:eastAsia="ru-RU"/>
              </w:rPr>
              <w:t>–</w:t>
            </w:r>
            <w:r w:rsidRPr="001F67A0">
              <w:rPr>
                <w:rFonts w:ascii="Times New Roman" w:eastAsia="Times New Roman" w:hAnsi="Times New Roman" w:cs="Times New Roman"/>
                <w:sz w:val="9"/>
                <w:szCs w:val="9"/>
                <w:lang w:eastAsia="ru-RU"/>
              </w:rPr>
              <w:t xml:space="preserve"> ДЖП)</w:t>
            </w: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Всего, в том числе:</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138509147,60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26005990,00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38103157,60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12400000,00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Количество молодых семей – участников мероприятия, изъявивших желание получить социальную выплату в планируемом году</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Семья</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59</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106</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24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18970974,68</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1760658,92</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2810315,76</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2400000,00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24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 Областной бюджет</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26540246,49</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9534140,15</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17006106,34</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307954">
        <w:trPr>
          <w:trHeight w:val="795"/>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 Федеральный бюджет</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12997926,43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4711190,93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8286735,50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12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Количество молодых семей – участников мероприятия, получивших свидетельства о праве на получение социальной выплаты</w:t>
            </w:r>
          </w:p>
        </w:tc>
        <w:tc>
          <w:tcPr>
            <w:tcW w:w="5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Семья</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630"/>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 За счет внебюджетных средств</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12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Количество молодых семей – участников мероприятия, получивших социальную выплату</w:t>
            </w:r>
          </w:p>
        </w:tc>
        <w:tc>
          <w:tcPr>
            <w:tcW w:w="5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Семья</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11</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270"/>
        </w:trPr>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lastRenderedPageBreak/>
              <w:t>1.2</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Предоставление дополнительных социальных выплат</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ДЖП</w:t>
            </w:r>
          </w:p>
        </w:tc>
        <w:tc>
          <w:tcPr>
            <w:tcW w:w="110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Всего, в том числе:</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700000,00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Количество молодых семей - участников мероприятия, получивших дополнительную социальную выплату</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Семья</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405"/>
        </w:trPr>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700000,00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210"/>
        </w:trPr>
        <w:tc>
          <w:tcPr>
            <w:tcW w:w="24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Итого по подпрограмме 3 муниципальной программы</w:t>
            </w: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Всего, в том числе:</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139209147,60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26005990,00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38203157,60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12500000,00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x</w:t>
            </w: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225"/>
        </w:trPr>
        <w:tc>
          <w:tcPr>
            <w:tcW w:w="2480" w:type="dxa"/>
            <w:gridSpan w:val="3"/>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19670974,68</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1760658,92</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2910315,76</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2500000,00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225"/>
        </w:trPr>
        <w:tc>
          <w:tcPr>
            <w:tcW w:w="2480" w:type="dxa"/>
            <w:gridSpan w:val="3"/>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 Областной бюджет</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26540246,49</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9534140,15</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17006106,34</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225"/>
        </w:trPr>
        <w:tc>
          <w:tcPr>
            <w:tcW w:w="2480" w:type="dxa"/>
            <w:gridSpan w:val="3"/>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3. Федеральный бюджет</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12997926,43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4711190,93</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8286735,50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Calibri" w:eastAsia="Times New Roman" w:hAnsi="Calibri" w:cs="Calibri"/>
                <w:color w:val="000000"/>
                <w:lang w:eastAsia="ru-RU"/>
              </w:rPr>
            </w:pPr>
          </w:p>
        </w:tc>
      </w:tr>
      <w:tr w:rsidR="001F67A0" w:rsidRPr="001F67A0" w:rsidTr="001F67A0">
        <w:trPr>
          <w:trHeight w:val="360"/>
        </w:trPr>
        <w:tc>
          <w:tcPr>
            <w:tcW w:w="2480" w:type="dxa"/>
            <w:gridSpan w:val="3"/>
            <w:vMerge/>
            <w:tcBorders>
              <w:top w:val="single" w:sz="4" w:space="0" w:color="auto"/>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4. За счет внебюджетных средств</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80000000,00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1F67A0" w:rsidRPr="001F67A0" w:rsidRDefault="001F67A0" w:rsidP="001F67A0">
            <w:pPr>
              <w:spacing w:after="0" w:line="240" w:lineRule="auto"/>
              <w:jc w:val="center"/>
              <w:rPr>
                <w:rFonts w:ascii="Times New Roman" w:eastAsia="Times New Roman" w:hAnsi="Times New Roman" w:cs="Times New Roman"/>
                <w:sz w:val="9"/>
                <w:szCs w:val="9"/>
                <w:lang w:eastAsia="ru-RU"/>
              </w:rPr>
            </w:pPr>
            <w:r w:rsidRPr="001F67A0">
              <w:rPr>
                <w:rFonts w:ascii="Times New Roman" w:eastAsia="Times New Roman" w:hAnsi="Times New Roman" w:cs="Times New Roman"/>
                <w:sz w:val="9"/>
                <w:szCs w:val="9"/>
                <w:lang w:eastAsia="ru-RU"/>
              </w:rPr>
              <w:t>10000000,00</w:t>
            </w:r>
          </w:p>
        </w:tc>
        <w:tc>
          <w:tcPr>
            <w:tcW w:w="12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vAlign w:val="center"/>
            <w:hideMark/>
          </w:tcPr>
          <w:p w:rsidR="001F67A0" w:rsidRPr="001F67A0" w:rsidRDefault="001F67A0" w:rsidP="001F67A0">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1F67A0" w:rsidRPr="001F67A0" w:rsidRDefault="001F67A0" w:rsidP="001F67A0">
            <w:pPr>
              <w:spacing w:after="0" w:line="240" w:lineRule="auto"/>
              <w:rPr>
                <w:rFonts w:ascii="Times New Roman" w:eastAsia="Times New Roman" w:hAnsi="Times New Roman" w:cs="Times New Roman"/>
                <w:color w:val="000000"/>
                <w:sz w:val="28"/>
                <w:szCs w:val="28"/>
                <w:lang w:eastAsia="ru-RU"/>
              </w:rPr>
            </w:pPr>
            <w:r w:rsidRPr="001F67A0">
              <w:rPr>
                <w:rFonts w:ascii="Times New Roman" w:eastAsia="Times New Roman" w:hAnsi="Times New Roman" w:cs="Times New Roman"/>
                <w:color w:val="000000"/>
                <w:sz w:val="28"/>
                <w:szCs w:val="28"/>
                <w:lang w:eastAsia="ru-RU"/>
              </w:rPr>
              <w:t>»</w:t>
            </w:r>
          </w:p>
        </w:tc>
      </w:tr>
    </w:tbl>
    <w:p w:rsidR="001F67A0" w:rsidRDefault="001F67A0" w:rsidP="001F67A0">
      <w:pPr>
        <w:jc w:val="right"/>
        <w:rPr>
          <w:rFonts w:ascii="Times New Roman" w:eastAsia="Times New Roman" w:hAnsi="Times New Roman" w:cs="Times New Roman"/>
          <w:sz w:val="28"/>
          <w:szCs w:val="28"/>
          <w:lang w:eastAsia="ru-RU"/>
        </w:rPr>
      </w:pPr>
    </w:p>
    <w:p w:rsidR="001F67A0" w:rsidRDefault="001F67A0" w:rsidP="001F67A0">
      <w:pPr>
        <w:jc w:val="right"/>
        <w:rPr>
          <w:rFonts w:ascii="Times New Roman" w:eastAsia="Times New Roman" w:hAnsi="Times New Roman" w:cs="Times New Roman"/>
          <w:sz w:val="28"/>
          <w:szCs w:val="28"/>
          <w:lang w:eastAsia="ru-RU"/>
        </w:rPr>
      </w:pPr>
    </w:p>
    <w:p w:rsidR="001F67A0" w:rsidRPr="00384565" w:rsidRDefault="001F67A0" w:rsidP="001F67A0">
      <w:pPr>
        <w:jc w:val="right"/>
        <w:rPr>
          <w:rFonts w:ascii="Times New Roman" w:eastAsia="Times New Roman" w:hAnsi="Times New Roman" w:cs="Times New Roman"/>
          <w:sz w:val="28"/>
          <w:szCs w:val="28"/>
          <w:lang w:eastAsia="ru-RU"/>
        </w:rPr>
      </w:pPr>
    </w:p>
    <w:p w:rsidR="001F67A0" w:rsidRPr="00384565" w:rsidRDefault="001F67A0" w:rsidP="001F67A0">
      <w:pPr>
        <w:jc w:val="right"/>
        <w:rPr>
          <w:rFonts w:ascii="Times New Roman" w:eastAsia="Times New Roman" w:hAnsi="Times New Roman" w:cs="Times New Roman"/>
          <w:sz w:val="28"/>
          <w:szCs w:val="28"/>
          <w:lang w:eastAsia="ru-RU"/>
        </w:rPr>
        <w:sectPr w:rsidR="001F67A0" w:rsidRPr="00384565" w:rsidSect="00DE0DDB">
          <w:pgSz w:w="16838" w:h="11906" w:orient="landscape"/>
          <w:pgMar w:top="993" w:right="678" w:bottom="709" w:left="1134" w:header="709" w:footer="709" w:gutter="0"/>
          <w:pgNumType w:start="1"/>
          <w:cols w:space="708"/>
          <w:titlePg/>
          <w:docGrid w:linePitch="360"/>
        </w:sectPr>
      </w:pP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lastRenderedPageBreak/>
        <w:t xml:space="preserve">Приложение № </w:t>
      </w:r>
      <w:r w:rsidR="001F67A0">
        <w:rPr>
          <w:rFonts w:ascii="Times New Roman" w:hAnsi="Times New Roman" w:cs="Times New Roman"/>
          <w:sz w:val="28"/>
          <w:szCs w:val="28"/>
        </w:rPr>
        <w:t>4</w:t>
      </w:r>
      <w:r w:rsidRPr="00384565">
        <w:rPr>
          <w:rFonts w:ascii="Times New Roman" w:hAnsi="Times New Roman" w:cs="Times New Roman"/>
          <w:sz w:val="28"/>
          <w:szCs w:val="28"/>
        </w:rPr>
        <w:t xml:space="preserve"> </w:t>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к постановлению Администрации города Омска</w:t>
      </w:r>
    </w:p>
    <w:p w:rsidR="005959FC" w:rsidRPr="00384565" w:rsidRDefault="005959FC" w:rsidP="005959FC">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 xml:space="preserve">от ____________________________ № ________ </w:t>
      </w:r>
    </w:p>
    <w:p w:rsidR="00C307FB" w:rsidRPr="00384565" w:rsidRDefault="00C307FB" w:rsidP="00ED1DC0">
      <w:pPr>
        <w:spacing w:after="0" w:line="240" w:lineRule="auto"/>
        <w:contextualSpacing/>
        <w:jc w:val="right"/>
        <w:rPr>
          <w:rFonts w:ascii="Times New Roman" w:eastAsia="Times New Roman" w:hAnsi="Times New Roman" w:cs="Times New Roman"/>
          <w:sz w:val="28"/>
          <w:szCs w:val="28"/>
          <w:lang w:eastAsia="ru-RU"/>
        </w:rPr>
      </w:pPr>
    </w:p>
    <w:p w:rsidR="00D3768D" w:rsidRPr="00384565" w:rsidRDefault="00C307FB" w:rsidP="00ED1DC0">
      <w:pPr>
        <w:spacing w:after="0" w:line="240" w:lineRule="auto"/>
        <w:contextualSpacing/>
        <w:jc w:val="right"/>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w:t>
      </w:r>
      <w:r w:rsidR="00924CEC" w:rsidRPr="00384565">
        <w:rPr>
          <w:rFonts w:ascii="Times New Roman" w:eastAsia="Times New Roman" w:hAnsi="Times New Roman" w:cs="Times New Roman"/>
          <w:sz w:val="28"/>
          <w:szCs w:val="28"/>
          <w:lang w:eastAsia="ru-RU"/>
        </w:rPr>
        <w:t xml:space="preserve">Приложение № </w:t>
      </w:r>
      <w:r w:rsidR="00C1188F" w:rsidRPr="00C1188F">
        <w:rPr>
          <w:rFonts w:ascii="Times New Roman" w:eastAsia="Times New Roman" w:hAnsi="Times New Roman" w:cs="Times New Roman"/>
          <w:sz w:val="28"/>
          <w:szCs w:val="28"/>
          <w:lang w:eastAsia="ru-RU"/>
        </w:rPr>
        <w:t>5</w:t>
      </w:r>
      <w:r w:rsidR="00924CEC" w:rsidRPr="00384565">
        <w:rPr>
          <w:rFonts w:ascii="Times New Roman" w:eastAsia="Times New Roman" w:hAnsi="Times New Roman" w:cs="Times New Roman"/>
          <w:sz w:val="28"/>
          <w:szCs w:val="28"/>
          <w:lang w:eastAsia="ru-RU"/>
        </w:rPr>
        <w:t xml:space="preserve"> </w:t>
      </w:r>
      <w:r w:rsidR="00924CEC" w:rsidRPr="00384565">
        <w:rPr>
          <w:rFonts w:ascii="Times New Roman" w:eastAsia="Times New Roman" w:hAnsi="Times New Roman" w:cs="Times New Roman"/>
          <w:sz w:val="28"/>
          <w:szCs w:val="28"/>
          <w:lang w:eastAsia="ru-RU"/>
        </w:rPr>
        <w:br/>
        <w:t xml:space="preserve">к муниципальной программе города Омска </w:t>
      </w:r>
      <w:r w:rsidR="00924CEC" w:rsidRPr="00384565">
        <w:rPr>
          <w:rFonts w:ascii="Times New Roman" w:eastAsia="Times New Roman" w:hAnsi="Times New Roman" w:cs="Times New Roman"/>
          <w:sz w:val="28"/>
          <w:szCs w:val="28"/>
          <w:lang w:eastAsia="ru-RU"/>
        </w:rPr>
        <w:br/>
      </w:r>
      <w:r w:rsidR="00B95935" w:rsidRPr="00384565">
        <w:rPr>
          <w:rFonts w:ascii="Times New Roman" w:eastAsia="Times New Roman" w:hAnsi="Times New Roman" w:cs="Times New Roman"/>
          <w:sz w:val="28"/>
          <w:szCs w:val="28"/>
          <w:lang w:eastAsia="ru-RU"/>
        </w:rPr>
        <w:t>«</w:t>
      </w:r>
      <w:r w:rsidR="00924CEC" w:rsidRPr="00384565">
        <w:rPr>
          <w:rFonts w:ascii="Times New Roman" w:eastAsia="Times New Roman" w:hAnsi="Times New Roman" w:cs="Times New Roman"/>
          <w:sz w:val="28"/>
          <w:szCs w:val="28"/>
          <w:lang w:eastAsia="ru-RU"/>
        </w:rPr>
        <w:t>Обеспечение населения доступным и комфортным</w:t>
      </w:r>
      <w:r w:rsidR="00924CEC" w:rsidRPr="00384565">
        <w:rPr>
          <w:rFonts w:ascii="Times New Roman" w:eastAsia="Times New Roman" w:hAnsi="Times New Roman" w:cs="Times New Roman"/>
          <w:sz w:val="28"/>
          <w:szCs w:val="28"/>
          <w:lang w:eastAsia="ru-RU"/>
        </w:rPr>
        <w:br/>
        <w:t xml:space="preserve"> жильем и коммунальными услугами</w:t>
      </w:r>
      <w:r w:rsidR="00B95935" w:rsidRPr="00384565">
        <w:rPr>
          <w:rFonts w:ascii="Times New Roman" w:eastAsia="Times New Roman" w:hAnsi="Times New Roman" w:cs="Times New Roman"/>
          <w:sz w:val="28"/>
          <w:szCs w:val="28"/>
          <w:lang w:eastAsia="ru-RU"/>
        </w:rPr>
        <w:t>»</w:t>
      </w:r>
    </w:p>
    <w:p w:rsidR="00924CEC" w:rsidRPr="00384565" w:rsidRDefault="00924CEC" w:rsidP="00ED1DC0">
      <w:pPr>
        <w:spacing w:after="0" w:line="240" w:lineRule="auto"/>
        <w:contextualSpacing/>
        <w:jc w:val="right"/>
        <w:rPr>
          <w:rFonts w:ascii="Times New Roman" w:eastAsia="Times New Roman" w:hAnsi="Times New Roman" w:cs="Times New Roman"/>
          <w:sz w:val="28"/>
          <w:szCs w:val="28"/>
          <w:lang w:eastAsia="ru-RU"/>
        </w:rPr>
      </w:pPr>
    </w:p>
    <w:p w:rsidR="00ED1DC0" w:rsidRPr="00384565" w:rsidRDefault="00ED1DC0" w:rsidP="00ED1DC0">
      <w:pPr>
        <w:spacing w:after="0" w:line="240" w:lineRule="auto"/>
        <w:contextualSpacing/>
        <w:jc w:val="right"/>
        <w:rPr>
          <w:rFonts w:ascii="Times New Roman" w:eastAsia="Times New Roman" w:hAnsi="Times New Roman" w:cs="Times New Roman"/>
          <w:sz w:val="28"/>
          <w:szCs w:val="28"/>
          <w:lang w:eastAsia="ru-RU"/>
        </w:rPr>
      </w:pPr>
    </w:p>
    <w:p w:rsidR="00924CEC" w:rsidRPr="00C1188F" w:rsidRDefault="00924CEC" w:rsidP="003B1AC4">
      <w:pPr>
        <w:spacing w:after="0" w:line="240" w:lineRule="auto"/>
        <w:contextualSpacing/>
        <w:jc w:val="center"/>
        <w:rPr>
          <w:rFonts w:ascii="Times New Roman" w:eastAsia="Times New Roman" w:hAnsi="Times New Roman" w:cs="Times New Roman"/>
          <w:color w:val="000000"/>
          <w:sz w:val="28"/>
          <w:szCs w:val="28"/>
          <w:lang w:eastAsia="ru-RU"/>
        </w:rPr>
      </w:pPr>
      <w:r w:rsidRPr="00384565">
        <w:rPr>
          <w:rFonts w:ascii="Times New Roman" w:eastAsia="Times New Roman" w:hAnsi="Times New Roman" w:cs="Times New Roman"/>
          <w:color w:val="000000"/>
          <w:sz w:val="28"/>
          <w:szCs w:val="28"/>
          <w:lang w:eastAsia="ru-RU"/>
        </w:rPr>
        <w:t>ПЕРЕЧЕНЬ МЕРОПРИЯТИЙ</w:t>
      </w:r>
      <w:r w:rsidRPr="00384565">
        <w:rPr>
          <w:rFonts w:ascii="Times New Roman" w:eastAsia="Times New Roman" w:hAnsi="Times New Roman" w:cs="Times New Roman"/>
          <w:color w:val="000000"/>
          <w:sz w:val="28"/>
          <w:szCs w:val="28"/>
          <w:lang w:eastAsia="ru-RU"/>
        </w:rPr>
        <w:br/>
        <w:t xml:space="preserve">подпрограммы </w:t>
      </w:r>
      <w:r w:rsidR="00B95935" w:rsidRPr="00384565">
        <w:rPr>
          <w:rFonts w:ascii="Times New Roman" w:eastAsia="Times New Roman" w:hAnsi="Times New Roman" w:cs="Times New Roman"/>
          <w:color w:val="000000"/>
          <w:sz w:val="28"/>
          <w:szCs w:val="28"/>
          <w:lang w:eastAsia="ru-RU"/>
        </w:rPr>
        <w:t>«</w:t>
      </w:r>
      <w:r w:rsidR="00C1188F" w:rsidRPr="00C1188F">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B95935" w:rsidRPr="00384565">
        <w:rPr>
          <w:rFonts w:ascii="Times New Roman" w:eastAsia="Times New Roman" w:hAnsi="Times New Roman" w:cs="Times New Roman"/>
          <w:color w:val="000000"/>
          <w:sz w:val="28"/>
          <w:szCs w:val="28"/>
          <w:lang w:eastAsia="ru-RU"/>
        </w:rPr>
        <w:t>»</w:t>
      </w:r>
      <w:r w:rsidRPr="00384565">
        <w:rPr>
          <w:rFonts w:ascii="Times New Roman" w:eastAsia="Times New Roman" w:hAnsi="Times New Roman" w:cs="Times New Roman"/>
          <w:color w:val="000000"/>
          <w:sz w:val="28"/>
          <w:szCs w:val="28"/>
          <w:lang w:eastAsia="ru-RU"/>
        </w:rPr>
        <w:t xml:space="preserve"> </w:t>
      </w:r>
      <w:r w:rsidRPr="00384565">
        <w:rPr>
          <w:rFonts w:ascii="Times New Roman" w:eastAsia="Times New Roman" w:hAnsi="Times New Roman" w:cs="Times New Roman"/>
          <w:color w:val="000000"/>
          <w:sz w:val="28"/>
          <w:szCs w:val="28"/>
          <w:lang w:eastAsia="ru-RU"/>
        </w:rPr>
        <w:br/>
        <w:t xml:space="preserve">муниципальной программы города Омска </w:t>
      </w:r>
      <w:r w:rsidR="00B95935" w:rsidRPr="00384565">
        <w:rPr>
          <w:rFonts w:ascii="Times New Roman" w:eastAsia="Times New Roman" w:hAnsi="Times New Roman" w:cs="Times New Roman"/>
          <w:color w:val="000000"/>
          <w:sz w:val="28"/>
          <w:szCs w:val="28"/>
          <w:lang w:eastAsia="ru-RU"/>
        </w:rPr>
        <w:t>«</w:t>
      </w:r>
      <w:r w:rsidRPr="00384565">
        <w:rPr>
          <w:rFonts w:ascii="Times New Roman" w:eastAsia="Times New Roman" w:hAnsi="Times New Roman" w:cs="Times New Roman"/>
          <w:color w:val="000000"/>
          <w:sz w:val="28"/>
          <w:szCs w:val="28"/>
          <w:lang w:eastAsia="ru-RU"/>
        </w:rPr>
        <w:t>Обеспечение</w:t>
      </w:r>
      <w:r w:rsidRPr="00384565">
        <w:rPr>
          <w:rFonts w:ascii="Times New Roman" w:eastAsia="Times New Roman" w:hAnsi="Times New Roman" w:cs="Times New Roman"/>
          <w:color w:val="000000"/>
          <w:sz w:val="28"/>
          <w:szCs w:val="28"/>
          <w:lang w:eastAsia="ru-RU"/>
        </w:rPr>
        <w:br/>
        <w:t>населения доступным и комфортным жильем</w:t>
      </w:r>
      <w:r w:rsidRPr="00384565">
        <w:rPr>
          <w:rFonts w:ascii="Times New Roman" w:eastAsia="Times New Roman" w:hAnsi="Times New Roman" w:cs="Times New Roman"/>
          <w:color w:val="000000"/>
          <w:sz w:val="28"/>
          <w:szCs w:val="28"/>
          <w:lang w:eastAsia="ru-RU"/>
        </w:rPr>
        <w:br/>
        <w:t>и коммунальными услугами</w:t>
      </w:r>
      <w:r w:rsidR="00AD205F">
        <w:rPr>
          <w:rFonts w:ascii="Times New Roman" w:eastAsia="Times New Roman" w:hAnsi="Times New Roman" w:cs="Times New Roman"/>
          <w:color w:val="000000"/>
          <w:sz w:val="28"/>
          <w:szCs w:val="28"/>
          <w:lang w:eastAsia="ru-RU"/>
        </w:rPr>
        <w:t>»</w:t>
      </w:r>
    </w:p>
    <w:p w:rsidR="00C1188F" w:rsidRPr="00C1188F" w:rsidRDefault="00C1188F" w:rsidP="00C1188F">
      <w:pPr>
        <w:spacing w:after="0" w:line="240" w:lineRule="auto"/>
        <w:jc w:val="center"/>
        <w:rPr>
          <w:rFonts w:ascii="Times New Roman" w:eastAsia="Times New Roman" w:hAnsi="Times New Roman" w:cs="Times New Roman"/>
          <w:sz w:val="28"/>
          <w:szCs w:val="28"/>
          <w:lang w:eastAsia="ru-RU"/>
        </w:rPr>
      </w:pPr>
    </w:p>
    <w:tbl>
      <w:tblPr>
        <w:tblW w:w="15140" w:type="dxa"/>
        <w:tblInd w:w="103" w:type="dxa"/>
        <w:tblLook w:val="04A0" w:firstRow="1" w:lastRow="0" w:firstColumn="1" w:lastColumn="0" w:noHBand="0" w:noVBand="1"/>
      </w:tblPr>
      <w:tblGrid>
        <w:gridCol w:w="397"/>
        <w:gridCol w:w="910"/>
        <w:gridCol w:w="837"/>
        <w:gridCol w:w="891"/>
        <w:gridCol w:w="783"/>
        <w:gridCol w:w="782"/>
        <w:gridCol w:w="736"/>
        <w:gridCol w:w="734"/>
        <w:gridCol w:w="734"/>
        <w:gridCol w:w="734"/>
        <w:gridCol w:w="734"/>
        <w:gridCol w:w="734"/>
        <w:gridCol w:w="734"/>
        <w:gridCol w:w="908"/>
        <w:gridCol w:w="620"/>
        <w:gridCol w:w="554"/>
        <w:gridCol w:w="509"/>
        <w:gridCol w:w="398"/>
        <w:gridCol w:w="398"/>
        <w:gridCol w:w="398"/>
        <w:gridCol w:w="398"/>
        <w:gridCol w:w="397"/>
        <w:gridCol w:w="464"/>
        <w:gridCol w:w="356"/>
      </w:tblGrid>
      <w:tr w:rsidR="00307954" w:rsidRPr="00307954" w:rsidTr="00307954">
        <w:trPr>
          <w:trHeight w:val="195"/>
          <w:tblHead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п/п</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36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180" w:type="dxa"/>
            <w:gridSpan w:val="10"/>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18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36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Наименование</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Единица измерения</w:t>
            </w: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Значение</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165"/>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на 2023-2030 годы</w:t>
            </w:r>
          </w:p>
        </w:tc>
        <w:tc>
          <w:tcPr>
            <w:tcW w:w="5700" w:type="dxa"/>
            <w:gridSpan w:val="8"/>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 том числе по годам реализации подпрограммы</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4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2023</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2024</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2025</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2026</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2028</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2029</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2023</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2028</w:t>
            </w:r>
          </w:p>
        </w:tc>
        <w:tc>
          <w:tcPr>
            <w:tcW w:w="4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2029</w:t>
            </w:r>
          </w:p>
        </w:tc>
        <w:tc>
          <w:tcPr>
            <w:tcW w:w="4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2030</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25"/>
          <w:tblHeader/>
        </w:trPr>
        <w:tc>
          <w:tcPr>
            <w:tcW w:w="460" w:type="dxa"/>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10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w:t>
            </w:r>
          </w:p>
        </w:tc>
        <w:tc>
          <w:tcPr>
            <w:tcW w:w="7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8</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14</w:t>
            </w:r>
          </w:p>
        </w:tc>
        <w:tc>
          <w:tcPr>
            <w:tcW w:w="5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w:t>
            </w:r>
          </w:p>
        </w:tc>
        <w:tc>
          <w:tcPr>
            <w:tcW w:w="4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22</w:t>
            </w:r>
          </w:p>
        </w:tc>
        <w:tc>
          <w:tcPr>
            <w:tcW w:w="4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муниципальной программы: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01"/>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Подпрограмма 4: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1 подпрограммы 4: ликвидация аварийного жилищного фонда</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3647360294,00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1957292983,42</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457372040,12</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207115878,41</w:t>
            </w:r>
          </w:p>
        </w:tc>
        <w:tc>
          <w:tcPr>
            <w:tcW w:w="90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4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2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4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2223344258,06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533276947,48</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457372040,12</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207115878,41</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13"/>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476377318,30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476377318,30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712"/>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947638717,64</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68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Реализация мероприятий по переселению граждан из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1377262281,74</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1089376035,25</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287886246,49</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переселенных граждан, проживавших в аварийном жилищном фонде</w:t>
            </w:r>
          </w:p>
        </w:tc>
        <w:tc>
          <w:tcPr>
            <w:tcW w:w="5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671</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194</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w:t>
            </w:r>
          </w:p>
        </w:tc>
        <w:tc>
          <w:tcPr>
            <w:tcW w:w="4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w:t>
            </w:r>
          </w:p>
        </w:tc>
        <w:tc>
          <w:tcPr>
            <w:tcW w:w="4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410667199,60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122780953,11</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287886246,49</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Общая площадь расселенного аварийного жилищного фонда</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8754,30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3502,60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18956364,50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18956364,50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732"/>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947638717,64</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87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Обеспечение расходов на оплату разницы стоимости 1 кв. 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87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13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Обеспечение расходов на оплату разницы стоимости 1 кв. м (в случае определения стоимости 1 кв. 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136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1.4</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Прочие мероприятия по ликвидации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1712582975,86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125039746,72</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xml:space="preserve">Количество выкупленных у собственников аварийных жилых помещений на основании судебных решений </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68</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68</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68</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1712582975,86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125039746,72</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Переселение граждан из аварийного жилищного фонда в целях ликвидации чрезвычайных ситуаций</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xml:space="preserve">Общая площадь расселенных жилых помещений, расположенных в многоквартирном доме, признанном </w:t>
            </w:r>
            <w:r w:rsidRPr="00307954">
              <w:rPr>
                <w:rFonts w:ascii="Times New Roman" w:eastAsia="Times New Roman" w:hAnsi="Times New Roman" w:cs="Times New Roman"/>
                <w:sz w:val="9"/>
                <w:szCs w:val="9"/>
                <w:lang w:eastAsia="ru-RU"/>
              </w:rPr>
              <w:lastRenderedPageBreak/>
              <w:t>аварийным и подлежащим сносу, в связи с чрезвычайной ситуацией</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lastRenderedPageBreak/>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321,35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84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lastRenderedPageBreak/>
              <w:t>1.6</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487709415,29</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487709415,29</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44446046,91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10643,30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586,00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53648035,69</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53648035,69</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44446046,91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434061379,60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434061379,60</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 xml:space="preserve">Задача 2 подпрограммы 4: строительство многоквартирных домов для переселения граждан из аварийного </w:t>
            </w:r>
            <w:r w:rsidRPr="00307954">
              <w:rPr>
                <w:rFonts w:ascii="Times New Roman" w:eastAsia="Times New Roman" w:hAnsi="Times New Roman" w:cs="Times New Roman"/>
                <w:sz w:val="9"/>
                <w:szCs w:val="9"/>
                <w:lang w:eastAsia="ru-RU"/>
              </w:rPr>
              <w:t>жилищного фонда</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797943264,42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218338808,07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355440787,54</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218338808,07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84"/>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84302744,46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816"/>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358199732,42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6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Строительство многоквартирных домов для переселения граждан из аварийного жилищного фонда, в том числе:</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307954">
              <w:rPr>
                <w:rFonts w:ascii="Times New Roman" w:eastAsia="Times New Roman" w:hAnsi="Times New Roman" w:cs="Times New Roman"/>
                <w:color w:val="000000"/>
                <w:sz w:val="9"/>
                <w:szCs w:val="9"/>
                <w:lang w:eastAsia="ru-RU"/>
              </w:rPr>
              <w:br/>
              <w:t>(далее - ДС)</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797943264,42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218338808,07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355440787,54</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218338808,07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84302744,46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358199732,42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73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Строительство многоквартирных домов в районе ул. 6-я Станционная для переселения граждан из аварийного жилищного фонда. Жилой дом № 1</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ДС</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797943264,42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218338808,07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Количество многоквартирных домов, введенных в эксплуатацию, для переселения граждан из аварийного жилищного фонда</w:t>
            </w:r>
          </w:p>
        </w:tc>
        <w:tc>
          <w:tcPr>
            <w:tcW w:w="5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355440787,54</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218338808,07</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Степень готовности строящихся многоквартирных домов</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45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6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84302744,46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73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358199732,42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Наличие выданных технических условий</w:t>
            </w:r>
          </w:p>
        </w:tc>
        <w:tc>
          <w:tcPr>
            <w:tcW w:w="5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w:t>
            </w:r>
          </w:p>
        </w:tc>
        <w:tc>
          <w:tcPr>
            <w:tcW w:w="5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274"/>
        </w:trPr>
        <w:tc>
          <w:tcPr>
            <w:tcW w:w="22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Итого по подпрограмме 4 муниципальной программы</w:t>
            </w: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bCs/>
                <w:color w:val="000000"/>
                <w:sz w:val="9"/>
                <w:szCs w:val="9"/>
                <w:lang w:eastAsia="ru-RU"/>
              </w:rPr>
            </w:pPr>
            <w:r w:rsidRPr="00307954">
              <w:rPr>
                <w:rFonts w:ascii="Times New Roman" w:eastAsia="Times New Roman" w:hAnsi="Times New Roman" w:cs="Times New Roman"/>
                <w:bCs/>
                <w:color w:val="000000"/>
                <w:sz w:val="9"/>
                <w:szCs w:val="9"/>
                <w:lang w:eastAsia="ru-RU"/>
              </w:rPr>
              <w:t>4445303558,42</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2536897439,77</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bCs/>
                <w:sz w:val="9"/>
                <w:szCs w:val="9"/>
                <w:lang w:eastAsia="ru-RU"/>
              </w:rPr>
            </w:pPr>
            <w:r w:rsidRPr="00307954">
              <w:rPr>
                <w:rFonts w:ascii="Times New Roman" w:eastAsia="Times New Roman" w:hAnsi="Times New Roman" w:cs="Times New Roman"/>
                <w:bCs/>
                <w:sz w:val="9"/>
                <w:szCs w:val="9"/>
                <w:lang w:eastAsia="ru-RU"/>
              </w:rPr>
              <w:t>675710848,19</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6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bCs/>
                <w:color w:val="000000"/>
                <w:sz w:val="9"/>
                <w:szCs w:val="9"/>
                <w:lang w:eastAsia="ru-RU"/>
              </w:rPr>
            </w:pPr>
            <w:r w:rsidRPr="00307954">
              <w:rPr>
                <w:rFonts w:ascii="Times New Roman" w:eastAsia="Times New Roman" w:hAnsi="Times New Roman" w:cs="Times New Roman"/>
                <w:bCs/>
                <w:color w:val="000000"/>
                <w:sz w:val="9"/>
                <w:szCs w:val="9"/>
                <w:lang w:eastAsia="ru-RU"/>
              </w:rPr>
              <w:t>2578785045,60</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670378926,95</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bCs/>
                <w:color w:val="000000"/>
                <w:sz w:val="9"/>
                <w:szCs w:val="9"/>
                <w:lang w:eastAsia="ru-RU"/>
              </w:rPr>
            </w:pPr>
            <w:r w:rsidRPr="00307954">
              <w:rPr>
                <w:rFonts w:ascii="Times New Roman" w:eastAsia="Times New Roman" w:hAnsi="Times New Roman" w:cs="Times New Roman"/>
                <w:bCs/>
                <w:color w:val="000000"/>
                <w:sz w:val="9"/>
                <w:szCs w:val="9"/>
                <w:lang w:eastAsia="ru-RU"/>
              </w:rPr>
              <w:t>675710848,19</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345"/>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560680062,76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560680062,76</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12"/>
                <w:szCs w:val="12"/>
                <w:lang w:eastAsia="ru-RU"/>
              </w:rPr>
            </w:pPr>
          </w:p>
        </w:tc>
      </w:tr>
      <w:tr w:rsidR="00307954" w:rsidRPr="00307954" w:rsidTr="00307954">
        <w:trPr>
          <w:trHeight w:val="105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1305838450,06</w:t>
            </w:r>
          </w:p>
        </w:tc>
        <w:tc>
          <w:tcPr>
            <w:tcW w:w="9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1305838450,06</w:t>
            </w:r>
          </w:p>
        </w:tc>
        <w:tc>
          <w:tcPr>
            <w:tcW w:w="82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307954" w:rsidRPr="00307954" w:rsidRDefault="00307954" w:rsidP="00307954">
            <w:pPr>
              <w:spacing w:after="0" w:line="240" w:lineRule="auto"/>
              <w:rPr>
                <w:rFonts w:ascii="Times New Roman" w:eastAsia="Times New Roman" w:hAnsi="Times New Roman" w:cs="Times New Roman"/>
                <w:sz w:val="28"/>
                <w:szCs w:val="28"/>
                <w:lang w:eastAsia="ru-RU"/>
              </w:rPr>
            </w:pPr>
            <w:r w:rsidRPr="00307954">
              <w:rPr>
                <w:rFonts w:ascii="Times New Roman" w:eastAsia="Times New Roman" w:hAnsi="Times New Roman" w:cs="Times New Roman"/>
                <w:sz w:val="28"/>
                <w:szCs w:val="28"/>
                <w:lang w:eastAsia="ru-RU"/>
              </w:rPr>
              <w:t>»</w:t>
            </w:r>
          </w:p>
        </w:tc>
      </w:tr>
    </w:tbl>
    <w:p w:rsidR="00C1188F" w:rsidRPr="00C1188F" w:rsidRDefault="00C1188F" w:rsidP="00C1188F">
      <w:pPr>
        <w:spacing w:after="0" w:line="240" w:lineRule="auto"/>
        <w:jc w:val="center"/>
        <w:rPr>
          <w:rFonts w:ascii="Times New Roman" w:eastAsia="Times New Roman" w:hAnsi="Times New Roman" w:cs="Times New Roman"/>
          <w:sz w:val="28"/>
          <w:szCs w:val="28"/>
          <w:lang w:eastAsia="ru-RU"/>
        </w:rPr>
      </w:pPr>
    </w:p>
    <w:p w:rsidR="00C1188F" w:rsidRDefault="00C1188F" w:rsidP="00C1188F">
      <w:pPr>
        <w:jc w:val="right"/>
        <w:rPr>
          <w:rFonts w:ascii="Times New Roman" w:eastAsia="Times New Roman" w:hAnsi="Times New Roman" w:cs="Times New Roman"/>
          <w:sz w:val="28"/>
          <w:szCs w:val="28"/>
          <w:lang w:val="en-US" w:eastAsia="ru-RU"/>
        </w:rPr>
      </w:pPr>
    </w:p>
    <w:p w:rsidR="00C1188F" w:rsidRPr="00C1188F" w:rsidRDefault="00C1188F" w:rsidP="00C1188F">
      <w:pPr>
        <w:jc w:val="right"/>
        <w:rPr>
          <w:rFonts w:ascii="Times New Roman" w:eastAsia="Times New Roman" w:hAnsi="Times New Roman" w:cs="Times New Roman"/>
          <w:sz w:val="28"/>
          <w:szCs w:val="28"/>
          <w:lang w:val="en-US" w:eastAsia="ru-RU"/>
        </w:rPr>
        <w:sectPr w:rsidR="00C1188F" w:rsidRPr="00C1188F" w:rsidSect="00DE0DDB">
          <w:pgSz w:w="16838" w:h="11906" w:orient="landscape"/>
          <w:pgMar w:top="993" w:right="678" w:bottom="709" w:left="1134" w:header="709" w:footer="709" w:gutter="0"/>
          <w:pgNumType w:start="1"/>
          <w:cols w:space="708"/>
          <w:titlePg/>
          <w:docGrid w:linePitch="360"/>
        </w:sectPr>
      </w:pPr>
    </w:p>
    <w:p w:rsidR="00C1188F" w:rsidRPr="00384565" w:rsidRDefault="00C1188F" w:rsidP="00C1188F">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lang w:val="en-US"/>
        </w:rPr>
        <w:t>4</w:t>
      </w:r>
      <w:r w:rsidRPr="00384565">
        <w:rPr>
          <w:rFonts w:ascii="Times New Roman" w:hAnsi="Times New Roman" w:cs="Times New Roman"/>
          <w:sz w:val="28"/>
          <w:szCs w:val="28"/>
        </w:rPr>
        <w:t xml:space="preserve"> </w:t>
      </w:r>
    </w:p>
    <w:p w:rsidR="00C1188F" w:rsidRPr="00384565" w:rsidRDefault="00C1188F" w:rsidP="00C1188F">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к постановлению Администрации города Омска</w:t>
      </w:r>
    </w:p>
    <w:p w:rsidR="00C1188F" w:rsidRPr="00384565" w:rsidRDefault="00C1188F" w:rsidP="00C1188F">
      <w:pPr>
        <w:pStyle w:val="ConsPlusNonformat"/>
        <w:jc w:val="right"/>
        <w:rPr>
          <w:rFonts w:ascii="Times New Roman" w:hAnsi="Times New Roman" w:cs="Times New Roman"/>
          <w:sz w:val="28"/>
          <w:szCs w:val="28"/>
        </w:rPr>
      </w:pPr>
      <w:r w:rsidRPr="00384565">
        <w:rPr>
          <w:rFonts w:ascii="Times New Roman" w:hAnsi="Times New Roman" w:cs="Times New Roman"/>
          <w:sz w:val="28"/>
          <w:szCs w:val="28"/>
        </w:rPr>
        <w:t xml:space="preserve">от ____________________________ № ________ </w:t>
      </w:r>
    </w:p>
    <w:p w:rsidR="00C1188F" w:rsidRPr="00384565"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384565" w:rsidRDefault="00C1188F" w:rsidP="00C1188F">
      <w:pPr>
        <w:spacing w:after="0" w:line="240" w:lineRule="auto"/>
        <w:contextualSpacing/>
        <w:jc w:val="right"/>
        <w:rPr>
          <w:rFonts w:ascii="Times New Roman" w:eastAsia="Times New Roman" w:hAnsi="Times New Roman" w:cs="Times New Roman"/>
          <w:sz w:val="28"/>
          <w:szCs w:val="28"/>
          <w:lang w:eastAsia="ru-RU"/>
        </w:rPr>
      </w:pPr>
      <w:r w:rsidRPr="00384565">
        <w:rPr>
          <w:rFonts w:ascii="Times New Roman" w:eastAsia="Times New Roman" w:hAnsi="Times New Roman" w:cs="Times New Roman"/>
          <w:sz w:val="28"/>
          <w:szCs w:val="28"/>
          <w:lang w:eastAsia="ru-RU"/>
        </w:rPr>
        <w:t xml:space="preserve">«Приложение № </w:t>
      </w:r>
      <w:r w:rsidRPr="00C1188F">
        <w:rPr>
          <w:rFonts w:ascii="Times New Roman" w:eastAsia="Times New Roman" w:hAnsi="Times New Roman" w:cs="Times New Roman"/>
          <w:sz w:val="28"/>
          <w:szCs w:val="28"/>
          <w:lang w:eastAsia="ru-RU"/>
        </w:rPr>
        <w:t>6</w:t>
      </w:r>
      <w:r w:rsidRPr="00384565">
        <w:rPr>
          <w:rFonts w:ascii="Times New Roman" w:eastAsia="Times New Roman" w:hAnsi="Times New Roman" w:cs="Times New Roman"/>
          <w:sz w:val="28"/>
          <w:szCs w:val="28"/>
          <w:lang w:eastAsia="ru-RU"/>
        </w:rPr>
        <w:t xml:space="preserve"> </w:t>
      </w:r>
      <w:r w:rsidRPr="00384565">
        <w:rPr>
          <w:rFonts w:ascii="Times New Roman" w:eastAsia="Times New Roman" w:hAnsi="Times New Roman" w:cs="Times New Roman"/>
          <w:sz w:val="28"/>
          <w:szCs w:val="28"/>
          <w:lang w:eastAsia="ru-RU"/>
        </w:rPr>
        <w:br/>
        <w:t xml:space="preserve">к муниципальной программе города Омска </w:t>
      </w:r>
      <w:r w:rsidRPr="00384565">
        <w:rPr>
          <w:rFonts w:ascii="Times New Roman" w:eastAsia="Times New Roman" w:hAnsi="Times New Roman" w:cs="Times New Roman"/>
          <w:sz w:val="28"/>
          <w:szCs w:val="28"/>
          <w:lang w:eastAsia="ru-RU"/>
        </w:rPr>
        <w:br/>
        <w:t>«Обеспечение населения доступным и комфортным</w:t>
      </w:r>
      <w:r w:rsidRPr="00384565">
        <w:rPr>
          <w:rFonts w:ascii="Times New Roman" w:eastAsia="Times New Roman" w:hAnsi="Times New Roman" w:cs="Times New Roman"/>
          <w:sz w:val="28"/>
          <w:szCs w:val="28"/>
          <w:lang w:eastAsia="ru-RU"/>
        </w:rPr>
        <w:br/>
        <w:t xml:space="preserve"> жильем и коммунальными услугами»</w:t>
      </w:r>
    </w:p>
    <w:p w:rsidR="00C1188F" w:rsidRPr="00384565"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384565" w:rsidRDefault="00C1188F" w:rsidP="00C1188F">
      <w:pPr>
        <w:spacing w:after="0" w:line="240" w:lineRule="auto"/>
        <w:contextualSpacing/>
        <w:jc w:val="right"/>
        <w:rPr>
          <w:rFonts w:ascii="Times New Roman" w:eastAsia="Times New Roman" w:hAnsi="Times New Roman" w:cs="Times New Roman"/>
          <w:sz w:val="28"/>
          <w:szCs w:val="28"/>
          <w:lang w:eastAsia="ru-RU"/>
        </w:rPr>
      </w:pPr>
    </w:p>
    <w:p w:rsidR="00C1188F" w:rsidRPr="00C1188F" w:rsidRDefault="00C1188F" w:rsidP="00C1188F">
      <w:pPr>
        <w:spacing w:after="0" w:line="240" w:lineRule="auto"/>
        <w:contextualSpacing/>
        <w:jc w:val="center"/>
        <w:rPr>
          <w:rFonts w:ascii="Times New Roman" w:eastAsia="Times New Roman" w:hAnsi="Times New Roman" w:cs="Times New Roman"/>
          <w:color w:val="000000"/>
          <w:sz w:val="28"/>
          <w:szCs w:val="28"/>
          <w:lang w:eastAsia="ru-RU"/>
        </w:rPr>
      </w:pPr>
      <w:r w:rsidRPr="00384565">
        <w:rPr>
          <w:rFonts w:ascii="Times New Roman" w:eastAsia="Times New Roman" w:hAnsi="Times New Roman" w:cs="Times New Roman"/>
          <w:color w:val="000000"/>
          <w:sz w:val="28"/>
          <w:szCs w:val="28"/>
          <w:lang w:eastAsia="ru-RU"/>
        </w:rPr>
        <w:t>ПЕРЕЧЕНЬ МЕРОПРИЯТИЙ</w:t>
      </w:r>
      <w:r w:rsidRPr="00384565">
        <w:rPr>
          <w:rFonts w:ascii="Times New Roman" w:eastAsia="Times New Roman" w:hAnsi="Times New Roman" w:cs="Times New Roman"/>
          <w:color w:val="000000"/>
          <w:sz w:val="28"/>
          <w:szCs w:val="28"/>
          <w:lang w:eastAsia="ru-RU"/>
        </w:rPr>
        <w:br/>
        <w:t>подпрограммы «</w:t>
      </w:r>
      <w:r w:rsidRPr="00C1188F">
        <w:rPr>
          <w:rFonts w:ascii="Times New Roman" w:eastAsia="Times New Roman" w:hAnsi="Times New Roman" w:cs="Times New Roman"/>
          <w:color w:val="000000"/>
          <w:sz w:val="28"/>
          <w:szCs w:val="28"/>
          <w:lang w:eastAsia="ru-RU"/>
        </w:rPr>
        <w:t>Обеспечение функционирования и развития объектов жилищно-коммунального хозяйства</w:t>
      </w:r>
      <w:r w:rsidRPr="00384565">
        <w:rPr>
          <w:rFonts w:ascii="Times New Roman" w:eastAsia="Times New Roman" w:hAnsi="Times New Roman" w:cs="Times New Roman"/>
          <w:color w:val="000000"/>
          <w:sz w:val="28"/>
          <w:szCs w:val="28"/>
          <w:lang w:eastAsia="ru-RU"/>
        </w:rPr>
        <w:t xml:space="preserve">» </w:t>
      </w:r>
      <w:r w:rsidRPr="00384565">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384565">
        <w:rPr>
          <w:rFonts w:ascii="Times New Roman" w:eastAsia="Times New Roman" w:hAnsi="Times New Roman" w:cs="Times New Roman"/>
          <w:color w:val="000000"/>
          <w:sz w:val="28"/>
          <w:szCs w:val="28"/>
          <w:lang w:eastAsia="ru-RU"/>
        </w:rPr>
        <w:br/>
        <w:t>населения доступным и комфортным жильем</w:t>
      </w:r>
      <w:r w:rsidRPr="00384565">
        <w:rPr>
          <w:rFonts w:ascii="Times New Roman" w:eastAsia="Times New Roman" w:hAnsi="Times New Roman" w:cs="Times New Roman"/>
          <w:color w:val="000000"/>
          <w:sz w:val="28"/>
          <w:szCs w:val="28"/>
          <w:lang w:eastAsia="ru-RU"/>
        </w:rPr>
        <w:br/>
        <w:t>и коммунальными услугами</w:t>
      </w:r>
      <w:r>
        <w:rPr>
          <w:rFonts w:ascii="Times New Roman" w:eastAsia="Times New Roman" w:hAnsi="Times New Roman" w:cs="Times New Roman"/>
          <w:color w:val="000000"/>
          <w:sz w:val="28"/>
          <w:szCs w:val="28"/>
          <w:lang w:eastAsia="ru-RU"/>
        </w:rPr>
        <w:t>»</w:t>
      </w:r>
    </w:p>
    <w:p w:rsidR="00FE5CF0" w:rsidRPr="00384565" w:rsidRDefault="00FE5CF0" w:rsidP="00ED1DC0">
      <w:pPr>
        <w:spacing w:after="0" w:line="240" w:lineRule="auto"/>
        <w:contextualSpacing/>
        <w:jc w:val="center"/>
        <w:rPr>
          <w:rFonts w:ascii="Times New Roman" w:eastAsia="Times New Roman" w:hAnsi="Times New Roman" w:cs="Times New Roman"/>
          <w:color w:val="000000"/>
          <w:sz w:val="28"/>
          <w:szCs w:val="28"/>
          <w:lang w:eastAsia="ru-RU"/>
        </w:rPr>
      </w:pPr>
    </w:p>
    <w:tbl>
      <w:tblPr>
        <w:tblW w:w="15020" w:type="dxa"/>
        <w:tblInd w:w="103" w:type="dxa"/>
        <w:tblLook w:val="04A0" w:firstRow="1" w:lastRow="0" w:firstColumn="1" w:lastColumn="0" w:noHBand="0" w:noVBand="1"/>
      </w:tblPr>
      <w:tblGrid>
        <w:gridCol w:w="396"/>
        <w:gridCol w:w="1159"/>
        <w:gridCol w:w="837"/>
        <w:gridCol w:w="858"/>
        <w:gridCol w:w="745"/>
        <w:gridCol w:w="700"/>
        <w:gridCol w:w="700"/>
        <w:gridCol w:w="700"/>
        <w:gridCol w:w="705"/>
        <w:gridCol w:w="700"/>
        <w:gridCol w:w="700"/>
        <w:gridCol w:w="700"/>
        <w:gridCol w:w="700"/>
        <w:gridCol w:w="1057"/>
        <w:gridCol w:w="620"/>
        <w:gridCol w:w="456"/>
        <w:gridCol w:w="456"/>
        <w:gridCol w:w="456"/>
        <w:gridCol w:w="419"/>
        <w:gridCol w:w="419"/>
        <w:gridCol w:w="419"/>
        <w:gridCol w:w="419"/>
        <w:gridCol w:w="419"/>
        <w:gridCol w:w="396"/>
      </w:tblGrid>
      <w:tr w:rsidR="00307954" w:rsidRPr="00307954" w:rsidTr="00307954">
        <w:trPr>
          <w:trHeight w:val="465"/>
          <w:tblHeader/>
        </w:trPr>
        <w:tc>
          <w:tcPr>
            <w:tcW w:w="280" w:type="dxa"/>
            <w:vMerge w:val="restart"/>
            <w:tcBorders>
              <w:top w:val="single" w:sz="4" w:space="0" w:color="auto"/>
              <w:left w:val="single" w:sz="4" w:space="0" w:color="auto"/>
              <w:bottom w:val="single" w:sz="4" w:space="0" w:color="auto"/>
              <w:right w:val="single" w:sz="4" w:space="0" w:color="auto"/>
            </w:tcBorders>
            <w:shd w:val="clear" w:color="auto" w:fill="auto"/>
            <w:hideMark/>
          </w:tcPr>
          <w:bookmarkEnd w:id="1"/>
          <w:bookmarkEnd w:id="2"/>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п/п</w:t>
            </w:r>
          </w:p>
        </w:tc>
        <w:tc>
          <w:tcPr>
            <w:tcW w:w="9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487"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008" w:type="dxa"/>
            <w:gridSpan w:val="10"/>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22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7487"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Наименование</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Единица измерения</w:t>
            </w:r>
          </w:p>
        </w:tc>
        <w:tc>
          <w:tcPr>
            <w:tcW w:w="3413" w:type="dxa"/>
            <w:gridSpan w:val="8"/>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Значение</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3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Источник финансирования</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на 2023-2030 годы</w:t>
            </w:r>
          </w:p>
        </w:tc>
        <w:tc>
          <w:tcPr>
            <w:tcW w:w="5676" w:type="dxa"/>
            <w:gridSpan w:val="8"/>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 том числе по годам реализации подпрограммы</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413" w:type="dxa"/>
            <w:gridSpan w:val="8"/>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 том числе по годам реализации подпрограммы</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22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2023</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bCs/>
                <w:sz w:val="9"/>
                <w:szCs w:val="9"/>
                <w:lang w:eastAsia="ru-RU"/>
              </w:rPr>
            </w:pPr>
            <w:r w:rsidRPr="00307954">
              <w:rPr>
                <w:rFonts w:ascii="Times New Roman" w:eastAsia="Times New Roman" w:hAnsi="Times New Roman" w:cs="Times New Roman"/>
                <w:bCs/>
                <w:sz w:val="9"/>
                <w:szCs w:val="9"/>
                <w:lang w:eastAsia="ru-RU"/>
              </w:rPr>
              <w:t>2024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2026</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2027</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2029</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2030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2023</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2024</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2025</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2026</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2027</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2028</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2029</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2030</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225"/>
          <w:tblHeader/>
        </w:trPr>
        <w:tc>
          <w:tcPr>
            <w:tcW w:w="280" w:type="dxa"/>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953"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w:t>
            </w:r>
          </w:p>
        </w:tc>
        <w:tc>
          <w:tcPr>
            <w:tcW w:w="89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bCs/>
                <w:sz w:val="9"/>
                <w:szCs w:val="9"/>
                <w:lang w:eastAsia="ru-RU"/>
              </w:rPr>
            </w:pPr>
            <w:r w:rsidRPr="00307954">
              <w:rPr>
                <w:rFonts w:ascii="Times New Roman" w:eastAsia="Times New Roman" w:hAnsi="Times New Roman" w:cs="Times New Roman"/>
                <w:bCs/>
                <w:sz w:val="9"/>
                <w:szCs w:val="9"/>
                <w:lang w:eastAsia="ru-RU"/>
              </w:rPr>
              <w:t>7</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11</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14</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17</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22</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60"/>
        </w:trPr>
        <w:tc>
          <w:tcPr>
            <w:tcW w:w="146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95"/>
        </w:trPr>
        <w:tc>
          <w:tcPr>
            <w:tcW w:w="146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муниципальной программы: организация капитального ремонта и ремонта многоквартирных домов, содействие повышению комфортности и безопасности проживания населения в многоквартирных домах</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95"/>
        </w:trPr>
        <w:tc>
          <w:tcPr>
            <w:tcW w:w="146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муниципальной программы: развитие инженерной инфраструктуры</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225"/>
        </w:trPr>
        <w:tc>
          <w:tcPr>
            <w:tcW w:w="146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муниципальной программы: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95"/>
        </w:trPr>
        <w:tc>
          <w:tcPr>
            <w:tcW w:w="146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Подпрограмма 5: «Обеспечение функционирования и развития объектов жилищно-коммунального хозяйства»</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6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184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1 подпрограммы 5: организация капитального ремонта и ремонта многоквартирных домов</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1950221065,10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257181504,35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367416204,98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460133748,67</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441097921,42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2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4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1911000026,91</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217960466,16</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367416204,98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460133748,67</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441097921,42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106097921,42</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9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4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39221038,19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0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1.1</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Капитальный ремонт и ремонт многоквартирных домов</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xml:space="preserve">Департамент жилищной политики Администрации города Омска, Департамент </w:t>
            </w:r>
            <w:r w:rsidRPr="00307954">
              <w:rPr>
                <w:rFonts w:ascii="Times New Roman" w:eastAsia="Times New Roman" w:hAnsi="Times New Roman" w:cs="Times New Roman"/>
                <w:sz w:val="9"/>
                <w:szCs w:val="9"/>
                <w:lang w:eastAsia="ru-RU"/>
              </w:rPr>
              <w:lastRenderedPageBreak/>
              <w:t>городского хозяйства Администрации города Омска (далее – 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lastRenderedPageBreak/>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1906094998,91</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216586532,66</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366885110,48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459633748,67</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440597921,42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3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Площадь отремонтированного муниципального жилищного фонда</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кв. м</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650,8</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450</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41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1906094998,91</w:t>
            </w:r>
          </w:p>
        </w:tc>
        <w:tc>
          <w:tcPr>
            <w:tcW w:w="81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216586532,66</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366885110,48</w:t>
            </w:r>
          </w:p>
        </w:tc>
        <w:tc>
          <w:tcPr>
            <w:tcW w:w="6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459633748,67</w:t>
            </w:r>
          </w:p>
        </w:tc>
        <w:tc>
          <w:tcPr>
            <w:tcW w:w="6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440597921,42</w:t>
            </w:r>
          </w:p>
        </w:tc>
        <w:tc>
          <w:tcPr>
            <w:tcW w:w="6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6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6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67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105597921,42</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Площадь муниципального жилищного фонда, в доле которого Администрацией города Омска уплачен взнос на капитальный ремонт общего имущества в многоквартирных домах, расположенных на территории города Омска</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тыс. кв. м</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308,2</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0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7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многоквартирных домов, на которых выполнены отдельные виды работ по капитальному ремонту, в том числе в рамках исполнения судебных актов</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70</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93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7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многоквартирных домов, признанных аварийными и подлежащими сносу или реконструкции, на которых выполнен текущий ремонт</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6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7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65"/>
        </w:trPr>
        <w:tc>
          <w:tcPr>
            <w:tcW w:w="280" w:type="dxa"/>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953"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89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1646298141,02</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184303686,92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333856350,50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423856350,60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408856350,60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73856350,60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73856350,60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73856350,60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73856350,60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65"/>
        </w:trPr>
        <w:tc>
          <w:tcPr>
            <w:tcW w:w="280" w:type="dxa"/>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953"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джп</w:t>
            </w:r>
          </w:p>
        </w:tc>
        <w:tc>
          <w:tcPr>
            <w:tcW w:w="89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259796857,89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32282845,74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33028759,98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35777398,07</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31741570,82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31741570,82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31741570,82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31741570,82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31741570,82</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outlineLvl w:val="0"/>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Подготовка многоквартирных домов к сезонной эксплуатации</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4000000,00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многоквартирных домов, подготовленных к сезонной эксплуатации за счет бюджета города Омска</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5</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4000000,00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Проведение научно-исследовательских работ в области жилищного хозяйства</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588000,00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588000,00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научного обоснования необходимости, целесообразности, очередности, сроков и оптимальных решений восстановления безопасности эксплуатации многоквартирных домов 335 серии</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588000,00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588000,00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lastRenderedPageBreak/>
              <w:t>1.4</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Оплата судебных актов и мировых соглашений</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317028,00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285933,50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31094,50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100</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100</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317028,00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285933,50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31094,50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Проведение работ по усилению несущих конструкций многоквартирных домов</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39221038,19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xml:space="preserve">Количество многоквартирных домов 335 серии, на которых выполнены  работы по усилению несущих конструкций </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4</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1. Областной бюджет</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39221038,19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3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w:t>
            </w:r>
          </w:p>
        </w:tc>
        <w:tc>
          <w:tcPr>
            <w:tcW w:w="184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2 подпрограммы 5: строительство и реконструкция объектов в сфере жилищно-коммунального хозяйства</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329792341,60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49617905,44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67049497,04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54810939,12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0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158314000,00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4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329792341,60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49617905,44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67049497,04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54810939,12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0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158314000,00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7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том числе:</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Департамент строительства Администрации города Омска (далее –  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276726274,11</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24559153,84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50900371,15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0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1,33</w:t>
            </w:r>
          </w:p>
        </w:tc>
        <w:tc>
          <w:tcPr>
            <w:tcW w:w="456"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4,13</w:t>
            </w:r>
          </w:p>
        </w:tc>
        <w:tc>
          <w:tcPr>
            <w:tcW w:w="456"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16,2</w:t>
            </w:r>
          </w:p>
        </w:tc>
        <w:tc>
          <w:tcPr>
            <w:tcW w:w="417"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24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276726274,11</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24559153,84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50900371,15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04"/>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nil"/>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7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2.1.1</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Маргелова и федеральной трассы М51 в Ленинском административном округе г. Омска (этап 1)</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207366749,12</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9"/>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16,2</w:t>
            </w:r>
          </w:p>
        </w:tc>
        <w:tc>
          <w:tcPr>
            <w:tcW w:w="41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207366749,12</w:t>
            </w:r>
          </w:p>
        </w:tc>
        <w:tc>
          <w:tcPr>
            <w:tcW w:w="81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6000000,00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51266749,12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9"/>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150000000,00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3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7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67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ind w:left="-22"/>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Степень готовности строящегося объекта</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3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2.1.2</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 xml:space="preserve">Обеспечение объектами инженерной инфраструктуры кварталов земельных участков, предоставляемых </w:t>
            </w:r>
            <w:r w:rsidRPr="00307954">
              <w:rPr>
                <w:rFonts w:ascii="Times New Roman" w:eastAsia="Times New Roman" w:hAnsi="Times New Roman" w:cs="Times New Roman"/>
                <w:color w:val="000000"/>
                <w:sz w:val="9"/>
                <w:szCs w:val="9"/>
                <w:lang w:eastAsia="ru-RU"/>
              </w:rPr>
              <w:lastRenderedPageBreak/>
              <w:t>семьям, имеющим трех и более детей, для строительства индивидуальных жилых домов в районе дома № 20/2 пр. Сибирский в Ленинском административном округе г. Омска</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lastRenderedPageBreak/>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45000742,30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100371,15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44900371,15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4,13</w:t>
            </w:r>
          </w:p>
        </w:tc>
        <w:tc>
          <w:tcPr>
            <w:tcW w:w="456"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nil"/>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69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45000742,30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100371,15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44900371,15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single" w:sz="4" w:space="0" w:color="auto"/>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lastRenderedPageBreak/>
              <w:t>2.1.3</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Лобова (2-й этап)  в Ленинском административном округе г. Омска</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24358782,69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24358782,69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1,33</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71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24358782,69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24358782,69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2.2</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Строительство сетей водоснабжения в микрорайоне Загородный</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7277151,60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3477151,60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3800000,00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0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7277151,60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3477151,60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3800000,00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Строительство сетей водоснабжения в микрорайоне «Новоалександровский»</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33630725,89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21581600,00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12049125,89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6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33630725,89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21581600,00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12049125,89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0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2.4</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Строительство водопровода по ул. 2-я Рассветная - ул. 5-я Рассветная с устройством пожарных гидрантов</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1798650,00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1638650,00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0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1798650,00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1638650,00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2.5</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Строительство водопровода с устройством пожарных гидрантов в пос. Птицефабрика</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1505540,00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140000,00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1365540,00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4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1505540,00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140000,00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1365540,00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1,6</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2.6</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Реконструкция очистных сооружений на водовыпуске в реку Иртыш на 1825 км правого берега Иртыш от устья в створе дома 17 по ул. Пригородной</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3000000,00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7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3000000,00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5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2.7</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Строительство водопровода с устройством пожарных гидрантов в пос. Дальнем</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5854000,00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540000,00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5314000,00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5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5854000,00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540000,00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5314000,00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10"/>
        </w:trPr>
        <w:tc>
          <w:tcPr>
            <w:tcW w:w="28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w:t>
            </w:r>
          </w:p>
        </w:tc>
        <w:tc>
          <w:tcPr>
            <w:tcW w:w="1849"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Задача 3 подпрограммы 5: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370509099,98</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11"/>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363526967,89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25"/>
        </w:trPr>
        <w:tc>
          <w:tcPr>
            <w:tcW w:w="28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49"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346928184,95</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11"/>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339946052,86</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50"/>
        </w:trPr>
        <w:tc>
          <w:tcPr>
            <w:tcW w:w="28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1849"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9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3.1</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Актуализация схем теплоснабжения, водоснабжения и водоотведения города Омска</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7692507,09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710375,00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мероприятий по актуализации схем теплоснабжения, водоснабжения и водоотведения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7692507,09</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710375,00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982132,09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15"/>
        </w:trPr>
        <w:tc>
          <w:tcPr>
            <w:tcW w:w="28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3.2</w:t>
            </w:r>
          </w:p>
        </w:tc>
        <w:tc>
          <w:tcPr>
            <w:tcW w:w="953"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9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26495410,15</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26495410,15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15"/>
        </w:trPr>
        <w:tc>
          <w:tcPr>
            <w:tcW w:w="28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2914495,12</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2914495,12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615"/>
        </w:trPr>
        <w:tc>
          <w:tcPr>
            <w:tcW w:w="28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3600">
        <w:trPr>
          <w:trHeight w:val="470"/>
        </w:trPr>
        <w:tc>
          <w:tcPr>
            <w:tcW w:w="280"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3.2.1</w:t>
            </w:r>
          </w:p>
        </w:tc>
        <w:tc>
          <w:tcPr>
            <w:tcW w:w="953"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 xml:space="preserve">Приобретение технологического оборудования и трубной продукции </w:t>
            </w:r>
            <w:r w:rsidRPr="00307954">
              <w:rPr>
                <w:rFonts w:ascii="Times New Roman" w:eastAsia="Times New Roman" w:hAnsi="Times New Roman" w:cs="Times New Roman"/>
                <w:sz w:val="9"/>
                <w:szCs w:val="9"/>
                <w:lang w:eastAsia="ru-RU"/>
              </w:rPr>
              <w:lastRenderedPageBreak/>
              <w:t>теплотехнического назначения для капитального ремонта участка тепловых сетей от ТПНС-305 в районе дома 92 по улице Красный Путь</w:t>
            </w:r>
          </w:p>
        </w:tc>
        <w:tc>
          <w:tcPr>
            <w:tcW w:w="89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lastRenderedPageBreak/>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26495410,15</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26495410,15</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Степень реализации мероприятия</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08"/>
        </w:trPr>
        <w:tc>
          <w:tcPr>
            <w:tcW w:w="28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2914495,12</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2914495,12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приобретенной трубной продукции теплотехнического назначения</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П.м</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bookmarkStart w:id="4" w:name="RANGE!P74"/>
            <w:r w:rsidRPr="00307954">
              <w:rPr>
                <w:rFonts w:ascii="Times New Roman" w:eastAsia="Times New Roman" w:hAnsi="Times New Roman" w:cs="Times New Roman"/>
                <w:sz w:val="9"/>
                <w:szCs w:val="9"/>
                <w:lang w:eastAsia="ru-RU"/>
              </w:rPr>
              <w:t>1625</w:t>
            </w:r>
            <w:bookmarkEnd w:id="4"/>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88"/>
        </w:trPr>
        <w:tc>
          <w:tcPr>
            <w:tcW w:w="280"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43"/>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Обеспечение мероприятий по модернизации систем коммунальной инфраструктуры</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183914,74</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183914,74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Протяженность замены инженерных сетей</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1,9</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306"/>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183914,74</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183914,74</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8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3.4</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137268,00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137268,00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бесхозяйных объектов теплоснабжения, в отношении которых проведена проверка соответствия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137268,00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137268,00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8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3.5</w:t>
            </w:r>
          </w:p>
        </w:tc>
        <w:tc>
          <w:tcPr>
            <w:tcW w:w="953"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Организация теплоснабжения на территории городского округа</w:t>
            </w:r>
          </w:p>
        </w:tc>
        <w:tc>
          <w:tcPr>
            <w:tcW w:w="896" w:type="dxa"/>
            <w:vMerge w:val="restart"/>
            <w:tcBorders>
              <w:top w:val="nil"/>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336000000,00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11"/>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336000000,00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Количество теплоснабжающих организаций, использовавших системы теплоснабжения, находившиеся  в муниципальной собственности, которым оказано содействие</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53"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89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336000000,00</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111"/>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336000000,00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за потребленные топливно-энергетические ресурсы, сложившейся на дату предоставления субсидии</w:t>
            </w:r>
          </w:p>
        </w:tc>
        <w:tc>
          <w:tcPr>
            <w:tcW w:w="53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&gt;= 20</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465"/>
        </w:trPr>
        <w:tc>
          <w:tcPr>
            <w:tcW w:w="2129"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Итого по подпрограмме 5 муниципальной программы</w:t>
            </w: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2650522506,68</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670326377,68</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435447834,11</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515944687,79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600411921,42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7"/>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1057"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538"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7"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x</w:t>
            </w:r>
          </w:p>
        </w:tc>
        <w:tc>
          <w:tcPr>
            <w:tcW w:w="396" w:type="dxa"/>
            <w:tcBorders>
              <w:top w:val="nil"/>
              <w:left w:val="single" w:sz="4" w:space="0" w:color="auto"/>
              <w:bottom w:val="nil"/>
              <w:right w:val="nil"/>
            </w:tcBorders>
            <w:shd w:val="clear" w:color="auto" w:fill="auto"/>
            <w:noWrap/>
            <w:vAlign w:val="bottom"/>
            <w:hideMark/>
          </w:tcPr>
          <w:p w:rsidR="00307954" w:rsidRPr="00307954" w:rsidRDefault="00307954" w:rsidP="00307954">
            <w:pPr>
              <w:spacing w:after="0" w:line="240" w:lineRule="auto"/>
              <w:rPr>
                <w:rFonts w:ascii="Calibri" w:eastAsia="Times New Roman" w:hAnsi="Calibri" w:cs="Calibri"/>
                <w:lang w:eastAsia="ru-RU"/>
              </w:rPr>
            </w:pPr>
            <w:r w:rsidRPr="00307954">
              <w:rPr>
                <w:rFonts w:ascii="Calibri" w:eastAsia="Times New Roman" w:hAnsi="Calibri" w:cs="Calibri"/>
                <w:lang w:eastAsia="ru-RU"/>
              </w:rPr>
              <w:t> </w:t>
            </w:r>
          </w:p>
        </w:tc>
      </w:tr>
      <w:tr w:rsidR="00307954" w:rsidRPr="00307954" w:rsidTr="00307954">
        <w:trPr>
          <w:trHeight w:val="329"/>
        </w:trPr>
        <w:tc>
          <w:tcPr>
            <w:tcW w:w="212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2587720553,46</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607524424,46</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435447834,11</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515944687,79</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600411921,42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66"/>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107097921,42</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16"/>
                <w:szCs w:val="16"/>
                <w:lang w:eastAsia="ru-RU"/>
              </w:rPr>
            </w:pPr>
            <w:r w:rsidRPr="00307954">
              <w:rPr>
                <w:rFonts w:ascii="Times New Roman" w:eastAsia="Times New Roman" w:hAnsi="Times New Roman" w:cs="Times New Roman"/>
                <w:sz w:val="16"/>
                <w:szCs w:val="16"/>
                <w:lang w:eastAsia="ru-RU"/>
              </w:rPr>
              <w:t> </w:t>
            </w:r>
          </w:p>
        </w:tc>
      </w:tr>
      <w:tr w:rsidR="00307954" w:rsidRPr="00307954" w:rsidTr="00307954">
        <w:trPr>
          <w:trHeight w:val="187"/>
        </w:trPr>
        <w:tc>
          <w:tcPr>
            <w:tcW w:w="212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rPr>
                <w:rFonts w:ascii="Times New Roman" w:eastAsia="Times New Roman" w:hAnsi="Times New Roman" w:cs="Times New Roman"/>
                <w:color w:val="000000"/>
                <w:sz w:val="9"/>
                <w:szCs w:val="9"/>
                <w:lang w:eastAsia="ru-RU"/>
              </w:rPr>
            </w:pPr>
            <w:r w:rsidRPr="00307954">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ind w:left="-22"/>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62801953,22</w:t>
            </w:r>
            <w:r>
              <w:rPr>
                <w:rFonts w:ascii="Times New Roman" w:eastAsia="Times New Roman" w:hAnsi="Times New Roman" w:cs="Times New Roman"/>
                <w:sz w:val="9"/>
                <w:szCs w:val="9"/>
                <w:lang w:eastAsia="ru-RU"/>
              </w:rPr>
              <w:t xml:space="preserve">      </w:t>
            </w:r>
          </w:p>
        </w:tc>
        <w:tc>
          <w:tcPr>
            <w:tcW w:w="816"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62801953,22</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678" w:type="dxa"/>
            <w:tcBorders>
              <w:top w:val="nil"/>
              <w:left w:val="nil"/>
              <w:bottom w:val="single" w:sz="4" w:space="0" w:color="auto"/>
              <w:right w:val="single" w:sz="4" w:space="0" w:color="auto"/>
            </w:tcBorders>
            <w:shd w:val="clear" w:color="auto" w:fill="auto"/>
            <w:hideMark/>
          </w:tcPr>
          <w:p w:rsidR="00307954" w:rsidRPr="00307954" w:rsidRDefault="00307954" w:rsidP="00307954">
            <w:pPr>
              <w:spacing w:after="0" w:line="240" w:lineRule="auto"/>
              <w:jc w:val="center"/>
              <w:rPr>
                <w:rFonts w:ascii="Times New Roman" w:eastAsia="Times New Roman" w:hAnsi="Times New Roman" w:cs="Times New Roman"/>
                <w:sz w:val="9"/>
                <w:szCs w:val="9"/>
                <w:lang w:eastAsia="ru-RU"/>
              </w:rPr>
            </w:pPr>
            <w:r w:rsidRPr="00307954">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307954" w:rsidRPr="00307954" w:rsidRDefault="00307954" w:rsidP="00307954">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noWrap/>
            <w:vAlign w:val="bottom"/>
            <w:hideMark/>
          </w:tcPr>
          <w:p w:rsidR="00307954" w:rsidRPr="00307954" w:rsidRDefault="00307954" w:rsidP="00307954">
            <w:pPr>
              <w:spacing w:after="0" w:line="240" w:lineRule="auto"/>
              <w:jc w:val="center"/>
              <w:rPr>
                <w:rFonts w:ascii="Times New Roman" w:eastAsia="Times New Roman" w:hAnsi="Times New Roman" w:cs="Times New Roman"/>
                <w:sz w:val="28"/>
                <w:szCs w:val="28"/>
                <w:lang w:eastAsia="ru-RU"/>
              </w:rPr>
            </w:pPr>
            <w:r w:rsidRPr="00307954">
              <w:rPr>
                <w:rFonts w:ascii="Times New Roman" w:eastAsia="Times New Roman" w:hAnsi="Times New Roman" w:cs="Times New Roman"/>
                <w:sz w:val="28"/>
                <w:szCs w:val="28"/>
                <w:lang w:eastAsia="ru-RU"/>
              </w:rPr>
              <w:t>»</w:t>
            </w:r>
          </w:p>
        </w:tc>
      </w:tr>
    </w:tbl>
    <w:p w:rsidR="00C1188F" w:rsidRPr="00384565" w:rsidRDefault="00C1188F" w:rsidP="00C1188F">
      <w:pPr>
        <w:jc w:val="right"/>
        <w:rPr>
          <w:rFonts w:ascii="Times New Roman" w:eastAsia="Times New Roman" w:hAnsi="Times New Roman" w:cs="Times New Roman"/>
          <w:sz w:val="28"/>
          <w:szCs w:val="28"/>
          <w:lang w:eastAsia="ru-RU"/>
        </w:rPr>
      </w:pPr>
    </w:p>
    <w:p w:rsidR="00121F5E" w:rsidRPr="00E51A71" w:rsidRDefault="00121F5E" w:rsidP="00303600">
      <w:pPr>
        <w:pStyle w:val="ConsPlusNonformat"/>
        <w:rPr>
          <w:rFonts w:ascii="Times New Roman" w:hAnsi="Times New Roman" w:cs="Times New Roman"/>
          <w:sz w:val="28"/>
          <w:szCs w:val="28"/>
        </w:rPr>
      </w:pPr>
    </w:p>
    <w:sectPr w:rsidR="00121F5E" w:rsidRPr="00E51A71" w:rsidSect="00303600">
      <w:pgSz w:w="16838" w:h="11906" w:orient="landscape"/>
      <w:pgMar w:top="993" w:right="678" w:bottom="709"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9F7" w:rsidRDefault="00C039F7" w:rsidP="00475CF8">
      <w:pPr>
        <w:spacing w:after="0" w:line="240" w:lineRule="auto"/>
      </w:pPr>
      <w:r>
        <w:separator/>
      </w:r>
    </w:p>
  </w:endnote>
  <w:endnote w:type="continuationSeparator" w:id="0">
    <w:p w:rsidR="00C039F7" w:rsidRDefault="00C039F7" w:rsidP="00475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9F7" w:rsidRDefault="00C039F7" w:rsidP="00475CF8">
      <w:pPr>
        <w:spacing w:after="0" w:line="240" w:lineRule="auto"/>
      </w:pPr>
      <w:r>
        <w:separator/>
      </w:r>
    </w:p>
  </w:footnote>
  <w:footnote w:type="continuationSeparator" w:id="0">
    <w:p w:rsidR="00C039F7" w:rsidRDefault="00C039F7" w:rsidP="00475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173551"/>
      <w:docPartObj>
        <w:docPartGallery w:val="Page Numbers (Top of Page)"/>
        <w:docPartUnique/>
      </w:docPartObj>
    </w:sdtPr>
    <w:sdtEndPr>
      <w:rPr>
        <w:rFonts w:ascii="Times New Roman" w:hAnsi="Times New Roman" w:cs="Times New Roman"/>
        <w:sz w:val="28"/>
      </w:rPr>
    </w:sdtEndPr>
    <w:sdtContent>
      <w:p w:rsidR="00307954" w:rsidRPr="00A32B12" w:rsidRDefault="00307954">
        <w:pPr>
          <w:pStyle w:val="ab"/>
          <w:jc w:val="right"/>
          <w:rPr>
            <w:rFonts w:ascii="Times New Roman" w:hAnsi="Times New Roman" w:cs="Times New Roman"/>
            <w:sz w:val="28"/>
          </w:rPr>
        </w:pPr>
        <w:r w:rsidRPr="00A32B12">
          <w:rPr>
            <w:rFonts w:ascii="Times New Roman" w:hAnsi="Times New Roman" w:cs="Times New Roman"/>
            <w:sz w:val="28"/>
          </w:rPr>
          <w:fldChar w:fldCharType="begin"/>
        </w:r>
        <w:r w:rsidRPr="00A32B12">
          <w:rPr>
            <w:rFonts w:ascii="Times New Roman" w:hAnsi="Times New Roman" w:cs="Times New Roman"/>
            <w:sz w:val="28"/>
          </w:rPr>
          <w:instrText xml:space="preserve"> PAGE   \* MERGEFORMAT </w:instrText>
        </w:r>
        <w:r w:rsidRPr="00A32B12">
          <w:rPr>
            <w:rFonts w:ascii="Times New Roman" w:hAnsi="Times New Roman" w:cs="Times New Roman"/>
            <w:sz w:val="28"/>
          </w:rPr>
          <w:fldChar w:fldCharType="separate"/>
        </w:r>
        <w:r w:rsidR="001622D3">
          <w:rPr>
            <w:rFonts w:ascii="Times New Roman" w:hAnsi="Times New Roman" w:cs="Times New Roman"/>
            <w:noProof/>
            <w:sz w:val="28"/>
          </w:rPr>
          <w:t>2</w:t>
        </w:r>
        <w:r w:rsidRPr="00A32B12">
          <w:rPr>
            <w:rFonts w:ascii="Times New Roman" w:hAnsi="Times New Roman" w:cs="Times New Roman"/>
            <w:sz w:val="28"/>
          </w:rPr>
          <w:fldChar w:fldCharType="end"/>
        </w:r>
      </w:p>
    </w:sdtContent>
  </w:sdt>
  <w:p w:rsidR="00307954" w:rsidRDefault="0030795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954" w:rsidRPr="00092AA8" w:rsidRDefault="00307954">
    <w:pPr>
      <w:pStyle w:val="ab"/>
      <w:jc w:val="right"/>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6C40BA"/>
    <w:multiLevelType w:val="hybridMultilevel"/>
    <w:tmpl w:val="F360462C"/>
    <w:lvl w:ilvl="0" w:tplc="A1FCB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7544"/>
    <w:rsid w:val="000050DF"/>
    <w:rsid w:val="00010AE8"/>
    <w:rsid w:val="00011549"/>
    <w:rsid w:val="000142E5"/>
    <w:rsid w:val="000145C3"/>
    <w:rsid w:val="000206E6"/>
    <w:rsid w:val="00021771"/>
    <w:rsid w:val="00021F8C"/>
    <w:rsid w:val="000256FF"/>
    <w:rsid w:val="00026E76"/>
    <w:rsid w:val="0003353B"/>
    <w:rsid w:val="00040C58"/>
    <w:rsid w:val="000424FB"/>
    <w:rsid w:val="000524AE"/>
    <w:rsid w:val="000572CA"/>
    <w:rsid w:val="00062676"/>
    <w:rsid w:val="00065243"/>
    <w:rsid w:val="00072CAA"/>
    <w:rsid w:val="00074E5B"/>
    <w:rsid w:val="00075DC9"/>
    <w:rsid w:val="000760A1"/>
    <w:rsid w:val="00080A53"/>
    <w:rsid w:val="000827C1"/>
    <w:rsid w:val="00085C0F"/>
    <w:rsid w:val="000875B7"/>
    <w:rsid w:val="00091042"/>
    <w:rsid w:val="0009133C"/>
    <w:rsid w:val="00092AA8"/>
    <w:rsid w:val="000971C9"/>
    <w:rsid w:val="0009722A"/>
    <w:rsid w:val="000A4544"/>
    <w:rsid w:val="000B2082"/>
    <w:rsid w:val="000C02A5"/>
    <w:rsid w:val="000C68F6"/>
    <w:rsid w:val="000D1137"/>
    <w:rsid w:val="000D48B5"/>
    <w:rsid w:val="000E0E82"/>
    <w:rsid w:val="000E2152"/>
    <w:rsid w:val="000E4414"/>
    <w:rsid w:val="000E5BBE"/>
    <w:rsid w:val="000E5CC9"/>
    <w:rsid w:val="000E7E4C"/>
    <w:rsid w:val="000F061C"/>
    <w:rsid w:val="000F074E"/>
    <w:rsid w:val="000F18ED"/>
    <w:rsid w:val="000F7D41"/>
    <w:rsid w:val="001041B0"/>
    <w:rsid w:val="00106BDA"/>
    <w:rsid w:val="001074DF"/>
    <w:rsid w:val="00111ABC"/>
    <w:rsid w:val="00117CD7"/>
    <w:rsid w:val="00121DFC"/>
    <w:rsid w:val="00121F5E"/>
    <w:rsid w:val="00122706"/>
    <w:rsid w:val="00125DBA"/>
    <w:rsid w:val="00127248"/>
    <w:rsid w:val="00131788"/>
    <w:rsid w:val="00132AFA"/>
    <w:rsid w:val="00133A6A"/>
    <w:rsid w:val="00142A99"/>
    <w:rsid w:val="00152F64"/>
    <w:rsid w:val="00157134"/>
    <w:rsid w:val="0016032F"/>
    <w:rsid w:val="00161B43"/>
    <w:rsid w:val="001622D3"/>
    <w:rsid w:val="001652B5"/>
    <w:rsid w:val="00165415"/>
    <w:rsid w:val="00177B02"/>
    <w:rsid w:val="00181537"/>
    <w:rsid w:val="00181E28"/>
    <w:rsid w:val="0018335C"/>
    <w:rsid w:val="00184CD0"/>
    <w:rsid w:val="00184F46"/>
    <w:rsid w:val="0018649C"/>
    <w:rsid w:val="00187174"/>
    <w:rsid w:val="0019410B"/>
    <w:rsid w:val="00197E15"/>
    <w:rsid w:val="001A03B8"/>
    <w:rsid w:val="001A137F"/>
    <w:rsid w:val="001A139E"/>
    <w:rsid w:val="001A13DF"/>
    <w:rsid w:val="001A4562"/>
    <w:rsid w:val="001A7B37"/>
    <w:rsid w:val="001B3B10"/>
    <w:rsid w:val="001B57CF"/>
    <w:rsid w:val="001B6625"/>
    <w:rsid w:val="001B77B8"/>
    <w:rsid w:val="001C0B7F"/>
    <w:rsid w:val="001C0EEB"/>
    <w:rsid w:val="001C6DF9"/>
    <w:rsid w:val="001D418E"/>
    <w:rsid w:val="001D7841"/>
    <w:rsid w:val="001E3F30"/>
    <w:rsid w:val="001F0663"/>
    <w:rsid w:val="001F33B9"/>
    <w:rsid w:val="001F4272"/>
    <w:rsid w:val="001F50C3"/>
    <w:rsid w:val="001F67A0"/>
    <w:rsid w:val="001F7C44"/>
    <w:rsid w:val="00201006"/>
    <w:rsid w:val="00204C7D"/>
    <w:rsid w:val="00215D2E"/>
    <w:rsid w:val="002229E2"/>
    <w:rsid w:val="00224F32"/>
    <w:rsid w:val="00245AE2"/>
    <w:rsid w:val="00251FA2"/>
    <w:rsid w:val="00261C33"/>
    <w:rsid w:val="00262167"/>
    <w:rsid w:val="002701B0"/>
    <w:rsid w:val="00284B1B"/>
    <w:rsid w:val="00284BA2"/>
    <w:rsid w:val="002855C9"/>
    <w:rsid w:val="00286034"/>
    <w:rsid w:val="00291974"/>
    <w:rsid w:val="002A061F"/>
    <w:rsid w:val="002A2743"/>
    <w:rsid w:val="002B0379"/>
    <w:rsid w:val="002B53F3"/>
    <w:rsid w:val="002B710A"/>
    <w:rsid w:val="002C002D"/>
    <w:rsid w:val="002C5384"/>
    <w:rsid w:val="002C7B08"/>
    <w:rsid w:val="002D175F"/>
    <w:rsid w:val="002D267E"/>
    <w:rsid w:val="002D5F7B"/>
    <w:rsid w:val="002E1702"/>
    <w:rsid w:val="002E2E17"/>
    <w:rsid w:val="002F2FA0"/>
    <w:rsid w:val="002F3935"/>
    <w:rsid w:val="002F3C15"/>
    <w:rsid w:val="002F5E83"/>
    <w:rsid w:val="002F5FB3"/>
    <w:rsid w:val="002F6740"/>
    <w:rsid w:val="00300C12"/>
    <w:rsid w:val="00301473"/>
    <w:rsid w:val="00301FA8"/>
    <w:rsid w:val="00303600"/>
    <w:rsid w:val="00303D90"/>
    <w:rsid w:val="00307954"/>
    <w:rsid w:val="00311F70"/>
    <w:rsid w:val="003127CE"/>
    <w:rsid w:val="00313CED"/>
    <w:rsid w:val="003140BD"/>
    <w:rsid w:val="003227D4"/>
    <w:rsid w:val="00325B88"/>
    <w:rsid w:val="0033212D"/>
    <w:rsid w:val="00332BED"/>
    <w:rsid w:val="00332E61"/>
    <w:rsid w:val="003337D7"/>
    <w:rsid w:val="00334E73"/>
    <w:rsid w:val="003372AB"/>
    <w:rsid w:val="00347A5D"/>
    <w:rsid w:val="00350FB5"/>
    <w:rsid w:val="003517E1"/>
    <w:rsid w:val="00353A67"/>
    <w:rsid w:val="00353A98"/>
    <w:rsid w:val="003544A2"/>
    <w:rsid w:val="003635B1"/>
    <w:rsid w:val="0036591B"/>
    <w:rsid w:val="00372A4E"/>
    <w:rsid w:val="00373337"/>
    <w:rsid w:val="0037465B"/>
    <w:rsid w:val="00375FFE"/>
    <w:rsid w:val="00376FA9"/>
    <w:rsid w:val="003820A4"/>
    <w:rsid w:val="003826B4"/>
    <w:rsid w:val="00382FC5"/>
    <w:rsid w:val="00383714"/>
    <w:rsid w:val="00384565"/>
    <w:rsid w:val="00390211"/>
    <w:rsid w:val="0039316D"/>
    <w:rsid w:val="003956E0"/>
    <w:rsid w:val="003959BF"/>
    <w:rsid w:val="00396B91"/>
    <w:rsid w:val="003A2AF6"/>
    <w:rsid w:val="003A2E50"/>
    <w:rsid w:val="003A6232"/>
    <w:rsid w:val="003A7020"/>
    <w:rsid w:val="003A7DA9"/>
    <w:rsid w:val="003B061F"/>
    <w:rsid w:val="003B1AC4"/>
    <w:rsid w:val="003B1F92"/>
    <w:rsid w:val="003B4A1D"/>
    <w:rsid w:val="003B566C"/>
    <w:rsid w:val="003C05A7"/>
    <w:rsid w:val="003C0A87"/>
    <w:rsid w:val="003C4F7A"/>
    <w:rsid w:val="003D0050"/>
    <w:rsid w:val="003D0C76"/>
    <w:rsid w:val="003D1BFC"/>
    <w:rsid w:val="003D32C6"/>
    <w:rsid w:val="003D4D4B"/>
    <w:rsid w:val="003D675B"/>
    <w:rsid w:val="003E5D18"/>
    <w:rsid w:val="003E72D9"/>
    <w:rsid w:val="003F03AB"/>
    <w:rsid w:val="003F4C46"/>
    <w:rsid w:val="0040387E"/>
    <w:rsid w:val="0040565A"/>
    <w:rsid w:val="00411D27"/>
    <w:rsid w:val="00413CC0"/>
    <w:rsid w:val="004173F4"/>
    <w:rsid w:val="00421892"/>
    <w:rsid w:val="0042487A"/>
    <w:rsid w:val="00430FBE"/>
    <w:rsid w:val="0043164C"/>
    <w:rsid w:val="00431CA3"/>
    <w:rsid w:val="0043299B"/>
    <w:rsid w:val="00434BF3"/>
    <w:rsid w:val="00440BFC"/>
    <w:rsid w:val="0044443D"/>
    <w:rsid w:val="00445520"/>
    <w:rsid w:val="00452350"/>
    <w:rsid w:val="0045244E"/>
    <w:rsid w:val="00475CF8"/>
    <w:rsid w:val="00484419"/>
    <w:rsid w:val="00486141"/>
    <w:rsid w:val="00490971"/>
    <w:rsid w:val="00494F3D"/>
    <w:rsid w:val="004A0E53"/>
    <w:rsid w:val="004A2F65"/>
    <w:rsid w:val="004B3008"/>
    <w:rsid w:val="004B7624"/>
    <w:rsid w:val="004B7F96"/>
    <w:rsid w:val="004C353F"/>
    <w:rsid w:val="004C3BA3"/>
    <w:rsid w:val="004C3D0A"/>
    <w:rsid w:val="004C410D"/>
    <w:rsid w:val="004C4813"/>
    <w:rsid w:val="004C7601"/>
    <w:rsid w:val="004C7B5E"/>
    <w:rsid w:val="004D4C5A"/>
    <w:rsid w:val="004D5929"/>
    <w:rsid w:val="00505D44"/>
    <w:rsid w:val="0051286C"/>
    <w:rsid w:val="00513C70"/>
    <w:rsid w:val="00520FDA"/>
    <w:rsid w:val="0052100C"/>
    <w:rsid w:val="0052130E"/>
    <w:rsid w:val="00524C32"/>
    <w:rsid w:val="005267FB"/>
    <w:rsid w:val="00527E2C"/>
    <w:rsid w:val="00534305"/>
    <w:rsid w:val="00541B67"/>
    <w:rsid w:val="005444B5"/>
    <w:rsid w:val="00544B92"/>
    <w:rsid w:val="00551003"/>
    <w:rsid w:val="005510ED"/>
    <w:rsid w:val="005524F3"/>
    <w:rsid w:val="00554EAC"/>
    <w:rsid w:val="00557D95"/>
    <w:rsid w:val="00560E78"/>
    <w:rsid w:val="005621FF"/>
    <w:rsid w:val="00562ED8"/>
    <w:rsid w:val="0056450C"/>
    <w:rsid w:val="00571328"/>
    <w:rsid w:val="005751EB"/>
    <w:rsid w:val="0058314E"/>
    <w:rsid w:val="00584219"/>
    <w:rsid w:val="00586CB4"/>
    <w:rsid w:val="00587FA2"/>
    <w:rsid w:val="00587FDA"/>
    <w:rsid w:val="0059111F"/>
    <w:rsid w:val="00592BF1"/>
    <w:rsid w:val="00592FE8"/>
    <w:rsid w:val="00593671"/>
    <w:rsid w:val="005959FC"/>
    <w:rsid w:val="00595D07"/>
    <w:rsid w:val="005965F6"/>
    <w:rsid w:val="005A023A"/>
    <w:rsid w:val="005A0A7B"/>
    <w:rsid w:val="005B43EA"/>
    <w:rsid w:val="005C08ED"/>
    <w:rsid w:val="005C224B"/>
    <w:rsid w:val="005C28A9"/>
    <w:rsid w:val="005C4F54"/>
    <w:rsid w:val="005C5B08"/>
    <w:rsid w:val="005C6A2B"/>
    <w:rsid w:val="005C7D1C"/>
    <w:rsid w:val="005D192E"/>
    <w:rsid w:val="005D62C1"/>
    <w:rsid w:val="005E344D"/>
    <w:rsid w:val="005E3F8A"/>
    <w:rsid w:val="005E535B"/>
    <w:rsid w:val="005F1273"/>
    <w:rsid w:val="005F183C"/>
    <w:rsid w:val="005F785C"/>
    <w:rsid w:val="006009F8"/>
    <w:rsid w:val="0060363E"/>
    <w:rsid w:val="00615485"/>
    <w:rsid w:val="00616514"/>
    <w:rsid w:val="0062010A"/>
    <w:rsid w:val="006212DF"/>
    <w:rsid w:val="00623939"/>
    <w:rsid w:val="006242D0"/>
    <w:rsid w:val="00626080"/>
    <w:rsid w:val="0063068C"/>
    <w:rsid w:val="006340AC"/>
    <w:rsid w:val="00642FC9"/>
    <w:rsid w:val="006442EF"/>
    <w:rsid w:val="00644327"/>
    <w:rsid w:val="006450CF"/>
    <w:rsid w:val="00645CEC"/>
    <w:rsid w:val="006513DA"/>
    <w:rsid w:val="00655813"/>
    <w:rsid w:val="00657C4B"/>
    <w:rsid w:val="006746A7"/>
    <w:rsid w:val="00674F27"/>
    <w:rsid w:val="006801DA"/>
    <w:rsid w:val="00681046"/>
    <w:rsid w:val="00695A21"/>
    <w:rsid w:val="00697C64"/>
    <w:rsid w:val="006A0442"/>
    <w:rsid w:val="006A732F"/>
    <w:rsid w:val="006A7784"/>
    <w:rsid w:val="006B0316"/>
    <w:rsid w:val="006B1DBF"/>
    <w:rsid w:val="006B31CE"/>
    <w:rsid w:val="006B3960"/>
    <w:rsid w:val="006B798B"/>
    <w:rsid w:val="006C11F4"/>
    <w:rsid w:val="006C299E"/>
    <w:rsid w:val="006C3138"/>
    <w:rsid w:val="006C3C2D"/>
    <w:rsid w:val="006C4F25"/>
    <w:rsid w:val="006D0B2A"/>
    <w:rsid w:val="006D3582"/>
    <w:rsid w:val="006D4546"/>
    <w:rsid w:val="006D5D4C"/>
    <w:rsid w:val="006E0C5F"/>
    <w:rsid w:val="006E1AD1"/>
    <w:rsid w:val="006E6C5B"/>
    <w:rsid w:val="006F0E76"/>
    <w:rsid w:val="006F30EC"/>
    <w:rsid w:val="006F772C"/>
    <w:rsid w:val="007039C2"/>
    <w:rsid w:val="0070521A"/>
    <w:rsid w:val="00705DD1"/>
    <w:rsid w:val="00710B1C"/>
    <w:rsid w:val="00717420"/>
    <w:rsid w:val="00726F43"/>
    <w:rsid w:val="00731A08"/>
    <w:rsid w:val="00732DC7"/>
    <w:rsid w:val="00732E88"/>
    <w:rsid w:val="00733ABD"/>
    <w:rsid w:val="00741D8D"/>
    <w:rsid w:val="00742651"/>
    <w:rsid w:val="00743A91"/>
    <w:rsid w:val="007548DB"/>
    <w:rsid w:val="0076561F"/>
    <w:rsid w:val="00771862"/>
    <w:rsid w:val="00774792"/>
    <w:rsid w:val="00785159"/>
    <w:rsid w:val="00785FF9"/>
    <w:rsid w:val="00794673"/>
    <w:rsid w:val="007957C3"/>
    <w:rsid w:val="00797B55"/>
    <w:rsid w:val="007B61F7"/>
    <w:rsid w:val="007C1042"/>
    <w:rsid w:val="007C2DA6"/>
    <w:rsid w:val="007C5620"/>
    <w:rsid w:val="007D40D0"/>
    <w:rsid w:val="007D41C0"/>
    <w:rsid w:val="007D4E7F"/>
    <w:rsid w:val="007D5C96"/>
    <w:rsid w:val="007E1D49"/>
    <w:rsid w:val="007E34E6"/>
    <w:rsid w:val="007E5FC3"/>
    <w:rsid w:val="007E6DDC"/>
    <w:rsid w:val="007F20F4"/>
    <w:rsid w:val="00815FB5"/>
    <w:rsid w:val="00827C5F"/>
    <w:rsid w:val="00833228"/>
    <w:rsid w:val="00837B11"/>
    <w:rsid w:val="008414FE"/>
    <w:rsid w:val="0084507D"/>
    <w:rsid w:val="00846234"/>
    <w:rsid w:val="00846BEA"/>
    <w:rsid w:val="00856820"/>
    <w:rsid w:val="008574A6"/>
    <w:rsid w:val="008634FF"/>
    <w:rsid w:val="008637B4"/>
    <w:rsid w:val="008644C8"/>
    <w:rsid w:val="0087739E"/>
    <w:rsid w:val="0088064D"/>
    <w:rsid w:val="008863AD"/>
    <w:rsid w:val="008921DB"/>
    <w:rsid w:val="008933DA"/>
    <w:rsid w:val="00893864"/>
    <w:rsid w:val="00896C7D"/>
    <w:rsid w:val="008A257C"/>
    <w:rsid w:val="008A45DD"/>
    <w:rsid w:val="008B0C57"/>
    <w:rsid w:val="008C6768"/>
    <w:rsid w:val="008D576F"/>
    <w:rsid w:val="008E459B"/>
    <w:rsid w:val="008E5A15"/>
    <w:rsid w:val="008F2DEF"/>
    <w:rsid w:val="008F354B"/>
    <w:rsid w:val="008F6A3A"/>
    <w:rsid w:val="00910CC4"/>
    <w:rsid w:val="009131FE"/>
    <w:rsid w:val="00913F67"/>
    <w:rsid w:val="00916806"/>
    <w:rsid w:val="00924CEC"/>
    <w:rsid w:val="0093366B"/>
    <w:rsid w:val="00943BDF"/>
    <w:rsid w:val="00950600"/>
    <w:rsid w:val="00956775"/>
    <w:rsid w:val="00962491"/>
    <w:rsid w:val="00964C87"/>
    <w:rsid w:val="00965489"/>
    <w:rsid w:val="00965DB1"/>
    <w:rsid w:val="00971449"/>
    <w:rsid w:val="0097287A"/>
    <w:rsid w:val="00973FED"/>
    <w:rsid w:val="00974CA8"/>
    <w:rsid w:val="009754D6"/>
    <w:rsid w:val="009765A9"/>
    <w:rsid w:val="009853AA"/>
    <w:rsid w:val="00991A44"/>
    <w:rsid w:val="009929B5"/>
    <w:rsid w:val="00994B61"/>
    <w:rsid w:val="00995AB6"/>
    <w:rsid w:val="009A62FE"/>
    <w:rsid w:val="009A7F0E"/>
    <w:rsid w:val="009B4629"/>
    <w:rsid w:val="009B47E2"/>
    <w:rsid w:val="009B7070"/>
    <w:rsid w:val="009C000F"/>
    <w:rsid w:val="009C1CF8"/>
    <w:rsid w:val="009C59AD"/>
    <w:rsid w:val="009C7B06"/>
    <w:rsid w:val="009E11C3"/>
    <w:rsid w:val="009E5FFF"/>
    <w:rsid w:val="009E7A6F"/>
    <w:rsid w:val="009F0C40"/>
    <w:rsid w:val="009F0DB3"/>
    <w:rsid w:val="009F1C44"/>
    <w:rsid w:val="009F2494"/>
    <w:rsid w:val="009F6CB7"/>
    <w:rsid w:val="009F7F38"/>
    <w:rsid w:val="00A0092E"/>
    <w:rsid w:val="00A02847"/>
    <w:rsid w:val="00A03A2B"/>
    <w:rsid w:val="00A13745"/>
    <w:rsid w:val="00A21456"/>
    <w:rsid w:val="00A268D3"/>
    <w:rsid w:val="00A26C43"/>
    <w:rsid w:val="00A3015C"/>
    <w:rsid w:val="00A3031F"/>
    <w:rsid w:val="00A3281E"/>
    <w:rsid w:val="00A32B12"/>
    <w:rsid w:val="00A46058"/>
    <w:rsid w:val="00A46221"/>
    <w:rsid w:val="00A51459"/>
    <w:rsid w:val="00A5190D"/>
    <w:rsid w:val="00A540E6"/>
    <w:rsid w:val="00A544AE"/>
    <w:rsid w:val="00A56044"/>
    <w:rsid w:val="00A56D76"/>
    <w:rsid w:val="00A57B01"/>
    <w:rsid w:val="00A64184"/>
    <w:rsid w:val="00A65412"/>
    <w:rsid w:val="00A65B34"/>
    <w:rsid w:val="00A66AF1"/>
    <w:rsid w:val="00A70A50"/>
    <w:rsid w:val="00A72C53"/>
    <w:rsid w:val="00A7481C"/>
    <w:rsid w:val="00A80F48"/>
    <w:rsid w:val="00A81AAF"/>
    <w:rsid w:val="00A836A6"/>
    <w:rsid w:val="00A83836"/>
    <w:rsid w:val="00A86CB1"/>
    <w:rsid w:val="00A87C3F"/>
    <w:rsid w:val="00A9659A"/>
    <w:rsid w:val="00AA0871"/>
    <w:rsid w:val="00AA0A8B"/>
    <w:rsid w:val="00AA3E16"/>
    <w:rsid w:val="00AC2EF9"/>
    <w:rsid w:val="00AD205F"/>
    <w:rsid w:val="00AD6E78"/>
    <w:rsid w:val="00AE561D"/>
    <w:rsid w:val="00AF70F2"/>
    <w:rsid w:val="00B01B0D"/>
    <w:rsid w:val="00B0397B"/>
    <w:rsid w:val="00B04402"/>
    <w:rsid w:val="00B12309"/>
    <w:rsid w:val="00B1316A"/>
    <w:rsid w:val="00B22CC8"/>
    <w:rsid w:val="00B241F5"/>
    <w:rsid w:val="00B264A7"/>
    <w:rsid w:val="00B27C11"/>
    <w:rsid w:val="00B3451D"/>
    <w:rsid w:val="00B37544"/>
    <w:rsid w:val="00B4091A"/>
    <w:rsid w:val="00B47169"/>
    <w:rsid w:val="00B52A03"/>
    <w:rsid w:val="00B61120"/>
    <w:rsid w:val="00B61D5E"/>
    <w:rsid w:val="00B639FC"/>
    <w:rsid w:val="00B6496A"/>
    <w:rsid w:val="00B701CA"/>
    <w:rsid w:val="00B70792"/>
    <w:rsid w:val="00B70AE7"/>
    <w:rsid w:val="00B72FDE"/>
    <w:rsid w:val="00B777D3"/>
    <w:rsid w:val="00B77E90"/>
    <w:rsid w:val="00B83341"/>
    <w:rsid w:val="00B83EA6"/>
    <w:rsid w:val="00B86777"/>
    <w:rsid w:val="00B87DC5"/>
    <w:rsid w:val="00B909A4"/>
    <w:rsid w:val="00B94EFC"/>
    <w:rsid w:val="00B95935"/>
    <w:rsid w:val="00BA173B"/>
    <w:rsid w:val="00BB1910"/>
    <w:rsid w:val="00BB4600"/>
    <w:rsid w:val="00BB61FB"/>
    <w:rsid w:val="00BC0319"/>
    <w:rsid w:val="00BC2CB8"/>
    <w:rsid w:val="00BC3432"/>
    <w:rsid w:val="00BD1ECC"/>
    <w:rsid w:val="00BD2953"/>
    <w:rsid w:val="00BD40ED"/>
    <w:rsid w:val="00BD783E"/>
    <w:rsid w:val="00BE7E68"/>
    <w:rsid w:val="00C039F7"/>
    <w:rsid w:val="00C07AD1"/>
    <w:rsid w:val="00C1101B"/>
    <w:rsid w:val="00C11870"/>
    <w:rsid w:val="00C1188F"/>
    <w:rsid w:val="00C16223"/>
    <w:rsid w:val="00C175C5"/>
    <w:rsid w:val="00C211DC"/>
    <w:rsid w:val="00C23E9B"/>
    <w:rsid w:val="00C25C5D"/>
    <w:rsid w:val="00C278FB"/>
    <w:rsid w:val="00C307FB"/>
    <w:rsid w:val="00C35B43"/>
    <w:rsid w:val="00C35F29"/>
    <w:rsid w:val="00C376FE"/>
    <w:rsid w:val="00C403A8"/>
    <w:rsid w:val="00C4212D"/>
    <w:rsid w:val="00C466A3"/>
    <w:rsid w:val="00C46ABD"/>
    <w:rsid w:val="00C614E2"/>
    <w:rsid w:val="00C633AB"/>
    <w:rsid w:val="00C64A78"/>
    <w:rsid w:val="00C750FA"/>
    <w:rsid w:val="00C753FE"/>
    <w:rsid w:val="00C82CAE"/>
    <w:rsid w:val="00C925A8"/>
    <w:rsid w:val="00C97A9C"/>
    <w:rsid w:val="00CA7B66"/>
    <w:rsid w:val="00CC25DD"/>
    <w:rsid w:val="00CC601B"/>
    <w:rsid w:val="00CC77DB"/>
    <w:rsid w:val="00CD041A"/>
    <w:rsid w:val="00CD21C0"/>
    <w:rsid w:val="00CD3C1E"/>
    <w:rsid w:val="00CD57D2"/>
    <w:rsid w:val="00CE273C"/>
    <w:rsid w:val="00CE4BD0"/>
    <w:rsid w:val="00CE6840"/>
    <w:rsid w:val="00CE6B11"/>
    <w:rsid w:val="00CE78D4"/>
    <w:rsid w:val="00CF2340"/>
    <w:rsid w:val="00CF5A94"/>
    <w:rsid w:val="00D030FE"/>
    <w:rsid w:val="00D049AD"/>
    <w:rsid w:val="00D056F2"/>
    <w:rsid w:val="00D10664"/>
    <w:rsid w:val="00D10F0B"/>
    <w:rsid w:val="00D144F2"/>
    <w:rsid w:val="00D240D8"/>
    <w:rsid w:val="00D30807"/>
    <w:rsid w:val="00D31A8D"/>
    <w:rsid w:val="00D33842"/>
    <w:rsid w:val="00D33BB8"/>
    <w:rsid w:val="00D35ADA"/>
    <w:rsid w:val="00D3768D"/>
    <w:rsid w:val="00D41644"/>
    <w:rsid w:val="00D42FC6"/>
    <w:rsid w:val="00D462AE"/>
    <w:rsid w:val="00D47154"/>
    <w:rsid w:val="00D512D8"/>
    <w:rsid w:val="00D51AF1"/>
    <w:rsid w:val="00D60073"/>
    <w:rsid w:val="00D61E13"/>
    <w:rsid w:val="00D6239E"/>
    <w:rsid w:val="00D6284C"/>
    <w:rsid w:val="00D64152"/>
    <w:rsid w:val="00D64465"/>
    <w:rsid w:val="00D7345E"/>
    <w:rsid w:val="00D73DB5"/>
    <w:rsid w:val="00D73DC6"/>
    <w:rsid w:val="00D74CC6"/>
    <w:rsid w:val="00D804B0"/>
    <w:rsid w:val="00D810CD"/>
    <w:rsid w:val="00D81510"/>
    <w:rsid w:val="00D8680F"/>
    <w:rsid w:val="00D90570"/>
    <w:rsid w:val="00D93B29"/>
    <w:rsid w:val="00D95242"/>
    <w:rsid w:val="00DA0DA2"/>
    <w:rsid w:val="00DA4168"/>
    <w:rsid w:val="00DA5A21"/>
    <w:rsid w:val="00DA7107"/>
    <w:rsid w:val="00DB0FC5"/>
    <w:rsid w:val="00DB3A6F"/>
    <w:rsid w:val="00DB5656"/>
    <w:rsid w:val="00DB5A93"/>
    <w:rsid w:val="00DB6218"/>
    <w:rsid w:val="00DB6EA1"/>
    <w:rsid w:val="00DB7716"/>
    <w:rsid w:val="00DC3313"/>
    <w:rsid w:val="00DC4335"/>
    <w:rsid w:val="00DC5989"/>
    <w:rsid w:val="00DC62FC"/>
    <w:rsid w:val="00DC733C"/>
    <w:rsid w:val="00DD1A32"/>
    <w:rsid w:val="00DE0DDB"/>
    <w:rsid w:val="00DE3788"/>
    <w:rsid w:val="00DE5E04"/>
    <w:rsid w:val="00DF0D15"/>
    <w:rsid w:val="00E031A7"/>
    <w:rsid w:val="00E04A31"/>
    <w:rsid w:val="00E04CA6"/>
    <w:rsid w:val="00E064DE"/>
    <w:rsid w:val="00E07CF6"/>
    <w:rsid w:val="00E114F1"/>
    <w:rsid w:val="00E11FD7"/>
    <w:rsid w:val="00E16593"/>
    <w:rsid w:val="00E16AF5"/>
    <w:rsid w:val="00E205DA"/>
    <w:rsid w:val="00E23E30"/>
    <w:rsid w:val="00E314B0"/>
    <w:rsid w:val="00E31BCC"/>
    <w:rsid w:val="00E320A8"/>
    <w:rsid w:val="00E32B1A"/>
    <w:rsid w:val="00E33933"/>
    <w:rsid w:val="00E35C47"/>
    <w:rsid w:val="00E35D64"/>
    <w:rsid w:val="00E41E70"/>
    <w:rsid w:val="00E51A71"/>
    <w:rsid w:val="00E62259"/>
    <w:rsid w:val="00E63321"/>
    <w:rsid w:val="00E716C1"/>
    <w:rsid w:val="00E73868"/>
    <w:rsid w:val="00E73F41"/>
    <w:rsid w:val="00E804C8"/>
    <w:rsid w:val="00E8074B"/>
    <w:rsid w:val="00E813C4"/>
    <w:rsid w:val="00E97FEE"/>
    <w:rsid w:val="00EA1A09"/>
    <w:rsid w:val="00EB3E17"/>
    <w:rsid w:val="00EB6FC2"/>
    <w:rsid w:val="00EC1E67"/>
    <w:rsid w:val="00EC62D0"/>
    <w:rsid w:val="00ED1DC0"/>
    <w:rsid w:val="00EE3754"/>
    <w:rsid w:val="00F047EA"/>
    <w:rsid w:val="00F12FEB"/>
    <w:rsid w:val="00F13D83"/>
    <w:rsid w:val="00F14A96"/>
    <w:rsid w:val="00F151B1"/>
    <w:rsid w:val="00F1574B"/>
    <w:rsid w:val="00F17F0F"/>
    <w:rsid w:val="00F214B4"/>
    <w:rsid w:val="00F21EFF"/>
    <w:rsid w:val="00F23794"/>
    <w:rsid w:val="00F30B3F"/>
    <w:rsid w:val="00F352BD"/>
    <w:rsid w:val="00F3595D"/>
    <w:rsid w:val="00F429CB"/>
    <w:rsid w:val="00F43384"/>
    <w:rsid w:val="00F565C0"/>
    <w:rsid w:val="00F57FA7"/>
    <w:rsid w:val="00F607DE"/>
    <w:rsid w:val="00F61BF0"/>
    <w:rsid w:val="00F63377"/>
    <w:rsid w:val="00F72D37"/>
    <w:rsid w:val="00F83024"/>
    <w:rsid w:val="00F83D68"/>
    <w:rsid w:val="00F85660"/>
    <w:rsid w:val="00F86289"/>
    <w:rsid w:val="00F92FD0"/>
    <w:rsid w:val="00FA5742"/>
    <w:rsid w:val="00FB4275"/>
    <w:rsid w:val="00FB6A2F"/>
    <w:rsid w:val="00FD13F9"/>
    <w:rsid w:val="00FD2989"/>
    <w:rsid w:val="00FE2919"/>
    <w:rsid w:val="00FE3BA0"/>
    <w:rsid w:val="00FE5CF0"/>
    <w:rsid w:val="00FF3926"/>
    <w:rsid w:val="00FF556A"/>
    <w:rsid w:val="00FF7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646CF3-FCB7-451D-8A05-B4C798D9D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C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C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44"/>
    <w:rPr>
      <w:rFonts w:ascii="Tahoma" w:hAnsi="Tahoma" w:cs="Tahoma"/>
      <w:sz w:val="16"/>
      <w:szCs w:val="16"/>
    </w:rPr>
  </w:style>
  <w:style w:type="paragraph" w:styleId="a5">
    <w:name w:val="endnote text"/>
    <w:basedOn w:val="a"/>
    <w:link w:val="a6"/>
    <w:uiPriority w:val="99"/>
    <w:semiHidden/>
    <w:unhideWhenUsed/>
    <w:rsid w:val="00475CF8"/>
    <w:pPr>
      <w:spacing w:after="0" w:line="240" w:lineRule="auto"/>
    </w:pPr>
    <w:rPr>
      <w:sz w:val="20"/>
      <w:szCs w:val="20"/>
    </w:rPr>
  </w:style>
  <w:style w:type="character" w:customStyle="1" w:styleId="a6">
    <w:name w:val="Текст концевой сноски Знак"/>
    <w:basedOn w:val="a0"/>
    <w:link w:val="a5"/>
    <w:uiPriority w:val="99"/>
    <w:semiHidden/>
    <w:rsid w:val="00475CF8"/>
    <w:rPr>
      <w:sz w:val="20"/>
      <w:szCs w:val="20"/>
    </w:rPr>
  </w:style>
  <w:style w:type="character" w:styleId="a7">
    <w:name w:val="endnote reference"/>
    <w:basedOn w:val="a0"/>
    <w:uiPriority w:val="99"/>
    <w:semiHidden/>
    <w:unhideWhenUsed/>
    <w:rsid w:val="00475CF8"/>
    <w:rPr>
      <w:vertAlign w:val="superscript"/>
    </w:rPr>
  </w:style>
  <w:style w:type="paragraph" w:styleId="a8">
    <w:name w:val="footnote text"/>
    <w:basedOn w:val="a"/>
    <w:link w:val="a9"/>
    <w:uiPriority w:val="99"/>
    <w:semiHidden/>
    <w:unhideWhenUsed/>
    <w:rsid w:val="00475CF8"/>
    <w:pPr>
      <w:spacing w:after="0" w:line="240" w:lineRule="auto"/>
    </w:pPr>
    <w:rPr>
      <w:sz w:val="20"/>
      <w:szCs w:val="20"/>
    </w:rPr>
  </w:style>
  <w:style w:type="character" w:customStyle="1" w:styleId="a9">
    <w:name w:val="Текст сноски Знак"/>
    <w:basedOn w:val="a0"/>
    <w:link w:val="a8"/>
    <w:uiPriority w:val="99"/>
    <w:semiHidden/>
    <w:rsid w:val="00475CF8"/>
    <w:rPr>
      <w:sz w:val="20"/>
      <w:szCs w:val="20"/>
    </w:rPr>
  </w:style>
  <w:style w:type="character" w:styleId="aa">
    <w:name w:val="footnote reference"/>
    <w:basedOn w:val="a0"/>
    <w:uiPriority w:val="99"/>
    <w:semiHidden/>
    <w:unhideWhenUsed/>
    <w:rsid w:val="00475CF8"/>
    <w:rPr>
      <w:vertAlign w:val="superscript"/>
    </w:rPr>
  </w:style>
  <w:style w:type="paragraph" w:styleId="ab">
    <w:name w:val="header"/>
    <w:basedOn w:val="a"/>
    <w:link w:val="ac"/>
    <w:uiPriority w:val="99"/>
    <w:unhideWhenUsed/>
    <w:rsid w:val="002E2E1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2E17"/>
  </w:style>
  <w:style w:type="paragraph" w:styleId="ad">
    <w:name w:val="footer"/>
    <w:basedOn w:val="a"/>
    <w:link w:val="ae"/>
    <w:uiPriority w:val="99"/>
    <w:semiHidden/>
    <w:unhideWhenUsed/>
    <w:rsid w:val="002E2E1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E2E17"/>
  </w:style>
  <w:style w:type="paragraph" w:customStyle="1" w:styleId="ConsPlusTitle">
    <w:name w:val="ConsPlusTitle"/>
    <w:rsid w:val="00B3754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B3754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Обычный1"/>
    <w:rsid w:val="00DA5A21"/>
    <w:pPr>
      <w:pBdr>
        <w:top w:val="nil"/>
        <w:left w:val="nil"/>
        <w:bottom w:val="nil"/>
        <w:right w:val="nil"/>
        <w:between w:val="nil"/>
        <w:bar w:val="nil"/>
      </w:pBdr>
      <w:suppressAutoHyphens/>
      <w:spacing w:after="160" w:line="100" w:lineRule="atLeast"/>
    </w:pPr>
    <w:rPr>
      <w:rFonts w:ascii="Times New Roman" w:eastAsia="Times New Roman" w:hAnsi="Times New Roman" w:cs="Times New Roman"/>
      <w:color w:val="000000"/>
      <w:sz w:val="24"/>
      <w:szCs w:val="24"/>
      <w:u w:color="000000"/>
      <w:bdr w:val="nil"/>
      <w:lang w:eastAsia="ru-RU"/>
    </w:rPr>
  </w:style>
  <w:style w:type="table" w:styleId="af">
    <w:name w:val="Table Grid"/>
    <w:basedOn w:val="a1"/>
    <w:uiPriority w:val="59"/>
    <w:rsid w:val="00376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semiHidden/>
    <w:unhideWhenUsed/>
    <w:rsid w:val="00D3768D"/>
    <w:rPr>
      <w:color w:val="0000FF"/>
      <w:u w:val="single"/>
    </w:rPr>
  </w:style>
  <w:style w:type="character" w:styleId="af1">
    <w:name w:val="FollowedHyperlink"/>
    <w:basedOn w:val="a0"/>
    <w:uiPriority w:val="99"/>
    <w:semiHidden/>
    <w:unhideWhenUsed/>
    <w:rsid w:val="00D3768D"/>
    <w:rPr>
      <w:color w:val="800080"/>
      <w:u w:val="single"/>
    </w:rPr>
  </w:style>
  <w:style w:type="paragraph" w:customStyle="1" w:styleId="font5">
    <w:name w:val="font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D37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0">
    <w:name w:val="xl7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2">
    <w:name w:val="xl7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4">
    <w:name w:val="xl7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5">
    <w:name w:val="xl7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7">
    <w:name w:val="xl77"/>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8">
    <w:name w:val="xl78"/>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9">
    <w:name w:val="xl79"/>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0">
    <w:name w:val="xl80"/>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2">
    <w:name w:val="xl8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4">
    <w:name w:val="xl84"/>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5">
    <w:name w:val="xl85"/>
    <w:basedOn w:val="a"/>
    <w:rsid w:val="00D3768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6">
    <w:name w:val="xl86"/>
    <w:basedOn w:val="a"/>
    <w:rsid w:val="00D3768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7">
    <w:name w:val="xl87"/>
    <w:basedOn w:val="a"/>
    <w:rsid w:val="00D3768D"/>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8">
    <w:name w:val="xl88"/>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9">
    <w:name w:val="xl89"/>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2">
    <w:name w:val="xl92"/>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3">
    <w:name w:val="xl93"/>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4">
    <w:name w:val="xl9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5">
    <w:name w:val="xl95"/>
    <w:basedOn w:val="a"/>
    <w:rsid w:val="00D3768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6">
    <w:name w:val="xl9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9">
    <w:name w:val="xl99"/>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4">
    <w:name w:val="xl10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5">
    <w:name w:val="xl105"/>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6">
    <w:name w:val="xl106"/>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3768D"/>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10">
    <w:name w:val="xl11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3768D"/>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14">
    <w:name w:val="xl114"/>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3768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3768D"/>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376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3768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376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D3768D"/>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3768D"/>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0">
    <w:name w:val="xl13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D3768D"/>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af2">
    <w:name w:val="Знак"/>
    <w:basedOn w:val="a"/>
    <w:rsid w:val="00D8680F"/>
    <w:pPr>
      <w:spacing w:after="160" w:line="240" w:lineRule="exact"/>
    </w:pPr>
    <w:rPr>
      <w:rFonts w:ascii="Verdana" w:eastAsia="Times New Roman" w:hAnsi="Verdana" w:cs="Verdana"/>
      <w:sz w:val="20"/>
      <w:szCs w:val="20"/>
      <w:lang w:val="en-US"/>
    </w:rPr>
  </w:style>
  <w:style w:type="paragraph" w:customStyle="1" w:styleId="font6">
    <w:name w:val="font6"/>
    <w:basedOn w:val="a"/>
    <w:rsid w:val="00743A9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ConsPlusNonformat">
    <w:name w:val="ConsPlusNonformat"/>
    <w:rsid w:val="0059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basedOn w:val="a"/>
    <w:uiPriority w:val="34"/>
    <w:qFormat/>
    <w:rsid w:val="008F2DEF"/>
    <w:pPr>
      <w:ind w:left="720"/>
      <w:contextualSpacing/>
    </w:pPr>
  </w:style>
  <w:style w:type="paragraph" w:customStyle="1" w:styleId="xl133">
    <w:name w:val="xl133"/>
    <w:basedOn w:val="a"/>
    <w:rsid w:val="00FE5CF0"/>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9"/>
      <w:szCs w:val="9"/>
      <w:lang w:eastAsia="ru-RU"/>
    </w:rPr>
  </w:style>
  <w:style w:type="paragraph" w:customStyle="1" w:styleId="xl134">
    <w:name w:val="xl134"/>
    <w:basedOn w:val="a"/>
    <w:rsid w:val="00FE5C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5">
    <w:name w:val="xl135"/>
    <w:basedOn w:val="a"/>
    <w:rsid w:val="00FE5CF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FE5CF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37">
    <w:name w:val="xl137"/>
    <w:basedOn w:val="a"/>
    <w:rsid w:val="00FE5CF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FE5CF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9">
    <w:name w:val="xl139"/>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0">
    <w:name w:val="xl140"/>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1">
    <w:name w:val="xl141"/>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2">
    <w:name w:val="xl142"/>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3">
    <w:name w:val="xl143"/>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4">
    <w:name w:val="xl144"/>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5">
    <w:name w:val="xl145"/>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font7">
    <w:name w:val="font7"/>
    <w:basedOn w:val="a"/>
    <w:rsid w:val="003B1AC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46">
    <w:name w:val="xl146"/>
    <w:basedOn w:val="a"/>
    <w:rsid w:val="0078515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2283">
      <w:bodyDiv w:val="1"/>
      <w:marLeft w:val="0"/>
      <w:marRight w:val="0"/>
      <w:marTop w:val="0"/>
      <w:marBottom w:val="0"/>
      <w:divBdr>
        <w:top w:val="none" w:sz="0" w:space="0" w:color="auto"/>
        <w:left w:val="none" w:sz="0" w:space="0" w:color="auto"/>
        <w:bottom w:val="none" w:sz="0" w:space="0" w:color="auto"/>
        <w:right w:val="none" w:sz="0" w:space="0" w:color="auto"/>
      </w:divBdr>
    </w:div>
    <w:div w:id="9919717">
      <w:bodyDiv w:val="1"/>
      <w:marLeft w:val="0"/>
      <w:marRight w:val="0"/>
      <w:marTop w:val="0"/>
      <w:marBottom w:val="0"/>
      <w:divBdr>
        <w:top w:val="none" w:sz="0" w:space="0" w:color="auto"/>
        <w:left w:val="none" w:sz="0" w:space="0" w:color="auto"/>
        <w:bottom w:val="none" w:sz="0" w:space="0" w:color="auto"/>
        <w:right w:val="none" w:sz="0" w:space="0" w:color="auto"/>
      </w:divBdr>
    </w:div>
    <w:div w:id="11037042">
      <w:bodyDiv w:val="1"/>
      <w:marLeft w:val="0"/>
      <w:marRight w:val="0"/>
      <w:marTop w:val="0"/>
      <w:marBottom w:val="0"/>
      <w:divBdr>
        <w:top w:val="none" w:sz="0" w:space="0" w:color="auto"/>
        <w:left w:val="none" w:sz="0" w:space="0" w:color="auto"/>
        <w:bottom w:val="none" w:sz="0" w:space="0" w:color="auto"/>
        <w:right w:val="none" w:sz="0" w:space="0" w:color="auto"/>
      </w:divBdr>
    </w:div>
    <w:div w:id="29035367">
      <w:bodyDiv w:val="1"/>
      <w:marLeft w:val="0"/>
      <w:marRight w:val="0"/>
      <w:marTop w:val="0"/>
      <w:marBottom w:val="0"/>
      <w:divBdr>
        <w:top w:val="none" w:sz="0" w:space="0" w:color="auto"/>
        <w:left w:val="none" w:sz="0" w:space="0" w:color="auto"/>
        <w:bottom w:val="none" w:sz="0" w:space="0" w:color="auto"/>
        <w:right w:val="none" w:sz="0" w:space="0" w:color="auto"/>
      </w:divBdr>
    </w:div>
    <w:div w:id="48845663">
      <w:bodyDiv w:val="1"/>
      <w:marLeft w:val="0"/>
      <w:marRight w:val="0"/>
      <w:marTop w:val="0"/>
      <w:marBottom w:val="0"/>
      <w:divBdr>
        <w:top w:val="none" w:sz="0" w:space="0" w:color="auto"/>
        <w:left w:val="none" w:sz="0" w:space="0" w:color="auto"/>
        <w:bottom w:val="none" w:sz="0" w:space="0" w:color="auto"/>
        <w:right w:val="none" w:sz="0" w:space="0" w:color="auto"/>
      </w:divBdr>
    </w:div>
    <w:div w:id="62725320">
      <w:bodyDiv w:val="1"/>
      <w:marLeft w:val="0"/>
      <w:marRight w:val="0"/>
      <w:marTop w:val="0"/>
      <w:marBottom w:val="0"/>
      <w:divBdr>
        <w:top w:val="none" w:sz="0" w:space="0" w:color="auto"/>
        <w:left w:val="none" w:sz="0" w:space="0" w:color="auto"/>
        <w:bottom w:val="none" w:sz="0" w:space="0" w:color="auto"/>
        <w:right w:val="none" w:sz="0" w:space="0" w:color="auto"/>
      </w:divBdr>
    </w:div>
    <w:div w:id="68963423">
      <w:bodyDiv w:val="1"/>
      <w:marLeft w:val="0"/>
      <w:marRight w:val="0"/>
      <w:marTop w:val="0"/>
      <w:marBottom w:val="0"/>
      <w:divBdr>
        <w:top w:val="none" w:sz="0" w:space="0" w:color="auto"/>
        <w:left w:val="none" w:sz="0" w:space="0" w:color="auto"/>
        <w:bottom w:val="none" w:sz="0" w:space="0" w:color="auto"/>
        <w:right w:val="none" w:sz="0" w:space="0" w:color="auto"/>
      </w:divBdr>
    </w:div>
    <w:div w:id="70010262">
      <w:bodyDiv w:val="1"/>
      <w:marLeft w:val="0"/>
      <w:marRight w:val="0"/>
      <w:marTop w:val="0"/>
      <w:marBottom w:val="0"/>
      <w:divBdr>
        <w:top w:val="none" w:sz="0" w:space="0" w:color="auto"/>
        <w:left w:val="none" w:sz="0" w:space="0" w:color="auto"/>
        <w:bottom w:val="none" w:sz="0" w:space="0" w:color="auto"/>
        <w:right w:val="none" w:sz="0" w:space="0" w:color="auto"/>
      </w:divBdr>
    </w:div>
    <w:div w:id="89547615">
      <w:bodyDiv w:val="1"/>
      <w:marLeft w:val="0"/>
      <w:marRight w:val="0"/>
      <w:marTop w:val="0"/>
      <w:marBottom w:val="0"/>
      <w:divBdr>
        <w:top w:val="none" w:sz="0" w:space="0" w:color="auto"/>
        <w:left w:val="none" w:sz="0" w:space="0" w:color="auto"/>
        <w:bottom w:val="none" w:sz="0" w:space="0" w:color="auto"/>
        <w:right w:val="none" w:sz="0" w:space="0" w:color="auto"/>
      </w:divBdr>
    </w:div>
    <w:div w:id="111827033">
      <w:bodyDiv w:val="1"/>
      <w:marLeft w:val="0"/>
      <w:marRight w:val="0"/>
      <w:marTop w:val="0"/>
      <w:marBottom w:val="0"/>
      <w:divBdr>
        <w:top w:val="none" w:sz="0" w:space="0" w:color="auto"/>
        <w:left w:val="none" w:sz="0" w:space="0" w:color="auto"/>
        <w:bottom w:val="none" w:sz="0" w:space="0" w:color="auto"/>
        <w:right w:val="none" w:sz="0" w:space="0" w:color="auto"/>
      </w:divBdr>
    </w:div>
    <w:div w:id="119810319">
      <w:bodyDiv w:val="1"/>
      <w:marLeft w:val="0"/>
      <w:marRight w:val="0"/>
      <w:marTop w:val="0"/>
      <w:marBottom w:val="0"/>
      <w:divBdr>
        <w:top w:val="none" w:sz="0" w:space="0" w:color="auto"/>
        <w:left w:val="none" w:sz="0" w:space="0" w:color="auto"/>
        <w:bottom w:val="none" w:sz="0" w:space="0" w:color="auto"/>
        <w:right w:val="none" w:sz="0" w:space="0" w:color="auto"/>
      </w:divBdr>
    </w:div>
    <w:div w:id="127747003">
      <w:bodyDiv w:val="1"/>
      <w:marLeft w:val="0"/>
      <w:marRight w:val="0"/>
      <w:marTop w:val="0"/>
      <w:marBottom w:val="0"/>
      <w:divBdr>
        <w:top w:val="none" w:sz="0" w:space="0" w:color="auto"/>
        <w:left w:val="none" w:sz="0" w:space="0" w:color="auto"/>
        <w:bottom w:val="none" w:sz="0" w:space="0" w:color="auto"/>
        <w:right w:val="none" w:sz="0" w:space="0" w:color="auto"/>
      </w:divBdr>
    </w:div>
    <w:div w:id="129523471">
      <w:bodyDiv w:val="1"/>
      <w:marLeft w:val="0"/>
      <w:marRight w:val="0"/>
      <w:marTop w:val="0"/>
      <w:marBottom w:val="0"/>
      <w:divBdr>
        <w:top w:val="none" w:sz="0" w:space="0" w:color="auto"/>
        <w:left w:val="none" w:sz="0" w:space="0" w:color="auto"/>
        <w:bottom w:val="none" w:sz="0" w:space="0" w:color="auto"/>
        <w:right w:val="none" w:sz="0" w:space="0" w:color="auto"/>
      </w:divBdr>
    </w:div>
    <w:div w:id="129713472">
      <w:bodyDiv w:val="1"/>
      <w:marLeft w:val="0"/>
      <w:marRight w:val="0"/>
      <w:marTop w:val="0"/>
      <w:marBottom w:val="0"/>
      <w:divBdr>
        <w:top w:val="none" w:sz="0" w:space="0" w:color="auto"/>
        <w:left w:val="none" w:sz="0" w:space="0" w:color="auto"/>
        <w:bottom w:val="none" w:sz="0" w:space="0" w:color="auto"/>
        <w:right w:val="none" w:sz="0" w:space="0" w:color="auto"/>
      </w:divBdr>
    </w:div>
    <w:div w:id="134376003">
      <w:bodyDiv w:val="1"/>
      <w:marLeft w:val="0"/>
      <w:marRight w:val="0"/>
      <w:marTop w:val="0"/>
      <w:marBottom w:val="0"/>
      <w:divBdr>
        <w:top w:val="none" w:sz="0" w:space="0" w:color="auto"/>
        <w:left w:val="none" w:sz="0" w:space="0" w:color="auto"/>
        <w:bottom w:val="none" w:sz="0" w:space="0" w:color="auto"/>
        <w:right w:val="none" w:sz="0" w:space="0" w:color="auto"/>
      </w:divBdr>
    </w:div>
    <w:div w:id="145322484">
      <w:bodyDiv w:val="1"/>
      <w:marLeft w:val="0"/>
      <w:marRight w:val="0"/>
      <w:marTop w:val="0"/>
      <w:marBottom w:val="0"/>
      <w:divBdr>
        <w:top w:val="none" w:sz="0" w:space="0" w:color="auto"/>
        <w:left w:val="none" w:sz="0" w:space="0" w:color="auto"/>
        <w:bottom w:val="none" w:sz="0" w:space="0" w:color="auto"/>
        <w:right w:val="none" w:sz="0" w:space="0" w:color="auto"/>
      </w:divBdr>
    </w:div>
    <w:div w:id="148980126">
      <w:bodyDiv w:val="1"/>
      <w:marLeft w:val="0"/>
      <w:marRight w:val="0"/>
      <w:marTop w:val="0"/>
      <w:marBottom w:val="0"/>
      <w:divBdr>
        <w:top w:val="none" w:sz="0" w:space="0" w:color="auto"/>
        <w:left w:val="none" w:sz="0" w:space="0" w:color="auto"/>
        <w:bottom w:val="none" w:sz="0" w:space="0" w:color="auto"/>
        <w:right w:val="none" w:sz="0" w:space="0" w:color="auto"/>
      </w:divBdr>
    </w:div>
    <w:div w:id="149911713">
      <w:bodyDiv w:val="1"/>
      <w:marLeft w:val="0"/>
      <w:marRight w:val="0"/>
      <w:marTop w:val="0"/>
      <w:marBottom w:val="0"/>
      <w:divBdr>
        <w:top w:val="none" w:sz="0" w:space="0" w:color="auto"/>
        <w:left w:val="none" w:sz="0" w:space="0" w:color="auto"/>
        <w:bottom w:val="none" w:sz="0" w:space="0" w:color="auto"/>
        <w:right w:val="none" w:sz="0" w:space="0" w:color="auto"/>
      </w:divBdr>
    </w:div>
    <w:div w:id="153302190">
      <w:bodyDiv w:val="1"/>
      <w:marLeft w:val="0"/>
      <w:marRight w:val="0"/>
      <w:marTop w:val="0"/>
      <w:marBottom w:val="0"/>
      <w:divBdr>
        <w:top w:val="none" w:sz="0" w:space="0" w:color="auto"/>
        <w:left w:val="none" w:sz="0" w:space="0" w:color="auto"/>
        <w:bottom w:val="none" w:sz="0" w:space="0" w:color="auto"/>
        <w:right w:val="none" w:sz="0" w:space="0" w:color="auto"/>
      </w:divBdr>
    </w:div>
    <w:div w:id="158351356">
      <w:bodyDiv w:val="1"/>
      <w:marLeft w:val="0"/>
      <w:marRight w:val="0"/>
      <w:marTop w:val="0"/>
      <w:marBottom w:val="0"/>
      <w:divBdr>
        <w:top w:val="none" w:sz="0" w:space="0" w:color="auto"/>
        <w:left w:val="none" w:sz="0" w:space="0" w:color="auto"/>
        <w:bottom w:val="none" w:sz="0" w:space="0" w:color="auto"/>
        <w:right w:val="none" w:sz="0" w:space="0" w:color="auto"/>
      </w:divBdr>
    </w:div>
    <w:div w:id="164708079">
      <w:bodyDiv w:val="1"/>
      <w:marLeft w:val="0"/>
      <w:marRight w:val="0"/>
      <w:marTop w:val="0"/>
      <w:marBottom w:val="0"/>
      <w:divBdr>
        <w:top w:val="none" w:sz="0" w:space="0" w:color="auto"/>
        <w:left w:val="none" w:sz="0" w:space="0" w:color="auto"/>
        <w:bottom w:val="none" w:sz="0" w:space="0" w:color="auto"/>
        <w:right w:val="none" w:sz="0" w:space="0" w:color="auto"/>
      </w:divBdr>
    </w:div>
    <w:div w:id="168906836">
      <w:bodyDiv w:val="1"/>
      <w:marLeft w:val="0"/>
      <w:marRight w:val="0"/>
      <w:marTop w:val="0"/>
      <w:marBottom w:val="0"/>
      <w:divBdr>
        <w:top w:val="none" w:sz="0" w:space="0" w:color="auto"/>
        <w:left w:val="none" w:sz="0" w:space="0" w:color="auto"/>
        <w:bottom w:val="none" w:sz="0" w:space="0" w:color="auto"/>
        <w:right w:val="none" w:sz="0" w:space="0" w:color="auto"/>
      </w:divBdr>
    </w:div>
    <w:div w:id="169223024">
      <w:bodyDiv w:val="1"/>
      <w:marLeft w:val="0"/>
      <w:marRight w:val="0"/>
      <w:marTop w:val="0"/>
      <w:marBottom w:val="0"/>
      <w:divBdr>
        <w:top w:val="none" w:sz="0" w:space="0" w:color="auto"/>
        <w:left w:val="none" w:sz="0" w:space="0" w:color="auto"/>
        <w:bottom w:val="none" w:sz="0" w:space="0" w:color="auto"/>
        <w:right w:val="none" w:sz="0" w:space="0" w:color="auto"/>
      </w:divBdr>
    </w:div>
    <w:div w:id="182474511">
      <w:bodyDiv w:val="1"/>
      <w:marLeft w:val="0"/>
      <w:marRight w:val="0"/>
      <w:marTop w:val="0"/>
      <w:marBottom w:val="0"/>
      <w:divBdr>
        <w:top w:val="none" w:sz="0" w:space="0" w:color="auto"/>
        <w:left w:val="none" w:sz="0" w:space="0" w:color="auto"/>
        <w:bottom w:val="none" w:sz="0" w:space="0" w:color="auto"/>
        <w:right w:val="none" w:sz="0" w:space="0" w:color="auto"/>
      </w:divBdr>
    </w:div>
    <w:div w:id="190805701">
      <w:bodyDiv w:val="1"/>
      <w:marLeft w:val="0"/>
      <w:marRight w:val="0"/>
      <w:marTop w:val="0"/>
      <w:marBottom w:val="0"/>
      <w:divBdr>
        <w:top w:val="none" w:sz="0" w:space="0" w:color="auto"/>
        <w:left w:val="none" w:sz="0" w:space="0" w:color="auto"/>
        <w:bottom w:val="none" w:sz="0" w:space="0" w:color="auto"/>
        <w:right w:val="none" w:sz="0" w:space="0" w:color="auto"/>
      </w:divBdr>
    </w:div>
    <w:div w:id="239481937">
      <w:bodyDiv w:val="1"/>
      <w:marLeft w:val="0"/>
      <w:marRight w:val="0"/>
      <w:marTop w:val="0"/>
      <w:marBottom w:val="0"/>
      <w:divBdr>
        <w:top w:val="none" w:sz="0" w:space="0" w:color="auto"/>
        <w:left w:val="none" w:sz="0" w:space="0" w:color="auto"/>
        <w:bottom w:val="none" w:sz="0" w:space="0" w:color="auto"/>
        <w:right w:val="none" w:sz="0" w:space="0" w:color="auto"/>
      </w:divBdr>
    </w:div>
    <w:div w:id="253828738">
      <w:bodyDiv w:val="1"/>
      <w:marLeft w:val="0"/>
      <w:marRight w:val="0"/>
      <w:marTop w:val="0"/>
      <w:marBottom w:val="0"/>
      <w:divBdr>
        <w:top w:val="none" w:sz="0" w:space="0" w:color="auto"/>
        <w:left w:val="none" w:sz="0" w:space="0" w:color="auto"/>
        <w:bottom w:val="none" w:sz="0" w:space="0" w:color="auto"/>
        <w:right w:val="none" w:sz="0" w:space="0" w:color="auto"/>
      </w:divBdr>
    </w:div>
    <w:div w:id="254562209">
      <w:bodyDiv w:val="1"/>
      <w:marLeft w:val="0"/>
      <w:marRight w:val="0"/>
      <w:marTop w:val="0"/>
      <w:marBottom w:val="0"/>
      <w:divBdr>
        <w:top w:val="none" w:sz="0" w:space="0" w:color="auto"/>
        <w:left w:val="none" w:sz="0" w:space="0" w:color="auto"/>
        <w:bottom w:val="none" w:sz="0" w:space="0" w:color="auto"/>
        <w:right w:val="none" w:sz="0" w:space="0" w:color="auto"/>
      </w:divBdr>
    </w:div>
    <w:div w:id="264851362">
      <w:bodyDiv w:val="1"/>
      <w:marLeft w:val="0"/>
      <w:marRight w:val="0"/>
      <w:marTop w:val="0"/>
      <w:marBottom w:val="0"/>
      <w:divBdr>
        <w:top w:val="none" w:sz="0" w:space="0" w:color="auto"/>
        <w:left w:val="none" w:sz="0" w:space="0" w:color="auto"/>
        <w:bottom w:val="none" w:sz="0" w:space="0" w:color="auto"/>
        <w:right w:val="none" w:sz="0" w:space="0" w:color="auto"/>
      </w:divBdr>
    </w:div>
    <w:div w:id="270406181">
      <w:bodyDiv w:val="1"/>
      <w:marLeft w:val="0"/>
      <w:marRight w:val="0"/>
      <w:marTop w:val="0"/>
      <w:marBottom w:val="0"/>
      <w:divBdr>
        <w:top w:val="none" w:sz="0" w:space="0" w:color="auto"/>
        <w:left w:val="none" w:sz="0" w:space="0" w:color="auto"/>
        <w:bottom w:val="none" w:sz="0" w:space="0" w:color="auto"/>
        <w:right w:val="none" w:sz="0" w:space="0" w:color="auto"/>
      </w:divBdr>
    </w:div>
    <w:div w:id="273444592">
      <w:bodyDiv w:val="1"/>
      <w:marLeft w:val="0"/>
      <w:marRight w:val="0"/>
      <w:marTop w:val="0"/>
      <w:marBottom w:val="0"/>
      <w:divBdr>
        <w:top w:val="none" w:sz="0" w:space="0" w:color="auto"/>
        <w:left w:val="none" w:sz="0" w:space="0" w:color="auto"/>
        <w:bottom w:val="none" w:sz="0" w:space="0" w:color="auto"/>
        <w:right w:val="none" w:sz="0" w:space="0" w:color="auto"/>
      </w:divBdr>
    </w:div>
    <w:div w:id="274294375">
      <w:bodyDiv w:val="1"/>
      <w:marLeft w:val="0"/>
      <w:marRight w:val="0"/>
      <w:marTop w:val="0"/>
      <w:marBottom w:val="0"/>
      <w:divBdr>
        <w:top w:val="none" w:sz="0" w:space="0" w:color="auto"/>
        <w:left w:val="none" w:sz="0" w:space="0" w:color="auto"/>
        <w:bottom w:val="none" w:sz="0" w:space="0" w:color="auto"/>
        <w:right w:val="none" w:sz="0" w:space="0" w:color="auto"/>
      </w:divBdr>
    </w:div>
    <w:div w:id="274753522">
      <w:bodyDiv w:val="1"/>
      <w:marLeft w:val="0"/>
      <w:marRight w:val="0"/>
      <w:marTop w:val="0"/>
      <w:marBottom w:val="0"/>
      <w:divBdr>
        <w:top w:val="none" w:sz="0" w:space="0" w:color="auto"/>
        <w:left w:val="none" w:sz="0" w:space="0" w:color="auto"/>
        <w:bottom w:val="none" w:sz="0" w:space="0" w:color="auto"/>
        <w:right w:val="none" w:sz="0" w:space="0" w:color="auto"/>
      </w:divBdr>
    </w:div>
    <w:div w:id="278799744">
      <w:bodyDiv w:val="1"/>
      <w:marLeft w:val="0"/>
      <w:marRight w:val="0"/>
      <w:marTop w:val="0"/>
      <w:marBottom w:val="0"/>
      <w:divBdr>
        <w:top w:val="none" w:sz="0" w:space="0" w:color="auto"/>
        <w:left w:val="none" w:sz="0" w:space="0" w:color="auto"/>
        <w:bottom w:val="none" w:sz="0" w:space="0" w:color="auto"/>
        <w:right w:val="none" w:sz="0" w:space="0" w:color="auto"/>
      </w:divBdr>
    </w:div>
    <w:div w:id="284392326">
      <w:bodyDiv w:val="1"/>
      <w:marLeft w:val="0"/>
      <w:marRight w:val="0"/>
      <w:marTop w:val="0"/>
      <w:marBottom w:val="0"/>
      <w:divBdr>
        <w:top w:val="none" w:sz="0" w:space="0" w:color="auto"/>
        <w:left w:val="none" w:sz="0" w:space="0" w:color="auto"/>
        <w:bottom w:val="none" w:sz="0" w:space="0" w:color="auto"/>
        <w:right w:val="none" w:sz="0" w:space="0" w:color="auto"/>
      </w:divBdr>
    </w:div>
    <w:div w:id="296646184">
      <w:bodyDiv w:val="1"/>
      <w:marLeft w:val="0"/>
      <w:marRight w:val="0"/>
      <w:marTop w:val="0"/>
      <w:marBottom w:val="0"/>
      <w:divBdr>
        <w:top w:val="none" w:sz="0" w:space="0" w:color="auto"/>
        <w:left w:val="none" w:sz="0" w:space="0" w:color="auto"/>
        <w:bottom w:val="none" w:sz="0" w:space="0" w:color="auto"/>
        <w:right w:val="none" w:sz="0" w:space="0" w:color="auto"/>
      </w:divBdr>
    </w:div>
    <w:div w:id="301351004">
      <w:bodyDiv w:val="1"/>
      <w:marLeft w:val="0"/>
      <w:marRight w:val="0"/>
      <w:marTop w:val="0"/>
      <w:marBottom w:val="0"/>
      <w:divBdr>
        <w:top w:val="none" w:sz="0" w:space="0" w:color="auto"/>
        <w:left w:val="none" w:sz="0" w:space="0" w:color="auto"/>
        <w:bottom w:val="none" w:sz="0" w:space="0" w:color="auto"/>
        <w:right w:val="none" w:sz="0" w:space="0" w:color="auto"/>
      </w:divBdr>
    </w:div>
    <w:div w:id="314652730">
      <w:bodyDiv w:val="1"/>
      <w:marLeft w:val="0"/>
      <w:marRight w:val="0"/>
      <w:marTop w:val="0"/>
      <w:marBottom w:val="0"/>
      <w:divBdr>
        <w:top w:val="none" w:sz="0" w:space="0" w:color="auto"/>
        <w:left w:val="none" w:sz="0" w:space="0" w:color="auto"/>
        <w:bottom w:val="none" w:sz="0" w:space="0" w:color="auto"/>
        <w:right w:val="none" w:sz="0" w:space="0" w:color="auto"/>
      </w:divBdr>
    </w:div>
    <w:div w:id="316542217">
      <w:bodyDiv w:val="1"/>
      <w:marLeft w:val="0"/>
      <w:marRight w:val="0"/>
      <w:marTop w:val="0"/>
      <w:marBottom w:val="0"/>
      <w:divBdr>
        <w:top w:val="none" w:sz="0" w:space="0" w:color="auto"/>
        <w:left w:val="none" w:sz="0" w:space="0" w:color="auto"/>
        <w:bottom w:val="none" w:sz="0" w:space="0" w:color="auto"/>
        <w:right w:val="none" w:sz="0" w:space="0" w:color="auto"/>
      </w:divBdr>
    </w:div>
    <w:div w:id="330832853">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373114499">
      <w:bodyDiv w:val="1"/>
      <w:marLeft w:val="0"/>
      <w:marRight w:val="0"/>
      <w:marTop w:val="0"/>
      <w:marBottom w:val="0"/>
      <w:divBdr>
        <w:top w:val="none" w:sz="0" w:space="0" w:color="auto"/>
        <w:left w:val="none" w:sz="0" w:space="0" w:color="auto"/>
        <w:bottom w:val="none" w:sz="0" w:space="0" w:color="auto"/>
        <w:right w:val="none" w:sz="0" w:space="0" w:color="auto"/>
      </w:divBdr>
    </w:div>
    <w:div w:id="378406043">
      <w:bodyDiv w:val="1"/>
      <w:marLeft w:val="0"/>
      <w:marRight w:val="0"/>
      <w:marTop w:val="0"/>
      <w:marBottom w:val="0"/>
      <w:divBdr>
        <w:top w:val="none" w:sz="0" w:space="0" w:color="auto"/>
        <w:left w:val="none" w:sz="0" w:space="0" w:color="auto"/>
        <w:bottom w:val="none" w:sz="0" w:space="0" w:color="auto"/>
        <w:right w:val="none" w:sz="0" w:space="0" w:color="auto"/>
      </w:divBdr>
    </w:div>
    <w:div w:id="381558275">
      <w:bodyDiv w:val="1"/>
      <w:marLeft w:val="0"/>
      <w:marRight w:val="0"/>
      <w:marTop w:val="0"/>
      <w:marBottom w:val="0"/>
      <w:divBdr>
        <w:top w:val="none" w:sz="0" w:space="0" w:color="auto"/>
        <w:left w:val="none" w:sz="0" w:space="0" w:color="auto"/>
        <w:bottom w:val="none" w:sz="0" w:space="0" w:color="auto"/>
        <w:right w:val="none" w:sz="0" w:space="0" w:color="auto"/>
      </w:divBdr>
    </w:div>
    <w:div w:id="403988732">
      <w:bodyDiv w:val="1"/>
      <w:marLeft w:val="0"/>
      <w:marRight w:val="0"/>
      <w:marTop w:val="0"/>
      <w:marBottom w:val="0"/>
      <w:divBdr>
        <w:top w:val="none" w:sz="0" w:space="0" w:color="auto"/>
        <w:left w:val="none" w:sz="0" w:space="0" w:color="auto"/>
        <w:bottom w:val="none" w:sz="0" w:space="0" w:color="auto"/>
        <w:right w:val="none" w:sz="0" w:space="0" w:color="auto"/>
      </w:divBdr>
    </w:div>
    <w:div w:id="422411692">
      <w:bodyDiv w:val="1"/>
      <w:marLeft w:val="0"/>
      <w:marRight w:val="0"/>
      <w:marTop w:val="0"/>
      <w:marBottom w:val="0"/>
      <w:divBdr>
        <w:top w:val="none" w:sz="0" w:space="0" w:color="auto"/>
        <w:left w:val="none" w:sz="0" w:space="0" w:color="auto"/>
        <w:bottom w:val="none" w:sz="0" w:space="0" w:color="auto"/>
        <w:right w:val="none" w:sz="0" w:space="0" w:color="auto"/>
      </w:divBdr>
    </w:div>
    <w:div w:id="437335630">
      <w:bodyDiv w:val="1"/>
      <w:marLeft w:val="0"/>
      <w:marRight w:val="0"/>
      <w:marTop w:val="0"/>
      <w:marBottom w:val="0"/>
      <w:divBdr>
        <w:top w:val="none" w:sz="0" w:space="0" w:color="auto"/>
        <w:left w:val="none" w:sz="0" w:space="0" w:color="auto"/>
        <w:bottom w:val="none" w:sz="0" w:space="0" w:color="auto"/>
        <w:right w:val="none" w:sz="0" w:space="0" w:color="auto"/>
      </w:divBdr>
    </w:div>
    <w:div w:id="440270997">
      <w:bodyDiv w:val="1"/>
      <w:marLeft w:val="0"/>
      <w:marRight w:val="0"/>
      <w:marTop w:val="0"/>
      <w:marBottom w:val="0"/>
      <w:divBdr>
        <w:top w:val="none" w:sz="0" w:space="0" w:color="auto"/>
        <w:left w:val="none" w:sz="0" w:space="0" w:color="auto"/>
        <w:bottom w:val="none" w:sz="0" w:space="0" w:color="auto"/>
        <w:right w:val="none" w:sz="0" w:space="0" w:color="auto"/>
      </w:divBdr>
    </w:div>
    <w:div w:id="445395505">
      <w:bodyDiv w:val="1"/>
      <w:marLeft w:val="0"/>
      <w:marRight w:val="0"/>
      <w:marTop w:val="0"/>
      <w:marBottom w:val="0"/>
      <w:divBdr>
        <w:top w:val="none" w:sz="0" w:space="0" w:color="auto"/>
        <w:left w:val="none" w:sz="0" w:space="0" w:color="auto"/>
        <w:bottom w:val="none" w:sz="0" w:space="0" w:color="auto"/>
        <w:right w:val="none" w:sz="0" w:space="0" w:color="auto"/>
      </w:divBdr>
    </w:div>
    <w:div w:id="458954754">
      <w:bodyDiv w:val="1"/>
      <w:marLeft w:val="0"/>
      <w:marRight w:val="0"/>
      <w:marTop w:val="0"/>
      <w:marBottom w:val="0"/>
      <w:divBdr>
        <w:top w:val="none" w:sz="0" w:space="0" w:color="auto"/>
        <w:left w:val="none" w:sz="0" w:space="0" w:color="auto"/>
        <w:bottom w:val="none" w:sz="0" w:space="0" w:color="auto"/>
        <w:right w:val="none" w:sz="0" w:space="0" w:color="auto"/>
      </w:divBdr>
    </w:div>
    <w:div w:id="470174861">
      <w:bodyDiv w:val="1"/>
      <w:marLeft w:val="0"/>
      <w:marRight w:val="0"/>
      <w:marTop w:val="0"/>
      <w:marBottom w:val="0"/>
      <w:divBdr>
        <w:top w:val="none" w:sz="0" w:space="0" w:color="auto"/>
        <w:left w:val="none" w:sz="0" w:space="0" w:color="auto"/>
        <w:bottom w:val="none" w:sz="0" w:space="0" w:color="auto"/>
        <w:right w:val="none" w:sz="0" w:space="0" w:color="auto"/>
      </w:divBdr>
    </w:div>
    <w:div w:id="472989765">
      <w:bodyDiv w:val="1"/>
      <w:marLeft w:val="0"/>
      <w:marRight w:val="0"/>
      <w:marTop w:val="0"/>
      <w:marBottom w:val="0"/>
      <w:divBdr>
        <w:top w:val="none" w:sz="0" w:space="0" w:color="auto"/>
        <w:left w:val="none" w:sz="0" w:space="0" w:color="auto"/>
        <w:bottom w:val="none" w:sz="0" w:space="0" w:color="auto"/>
        <w:right w:val="none" w:sz="0" w:space="0" w:color="auto"/>
      </w:divBdr>
    </w:div>
    <w:div w:id="477455018">
      <w:bodyDiv w:val="1"/>
      <w:marLeft w:val="0"/>
      <w:marRight w:val="0"/>
      <w:marTop w:val="0"/>
      <w:marBottom w:val="0"/>
      <w:divBdr>
        <w:top w:val="none" w:sz="0" w:space="0" w:color="auto"/>
        <w:left w:val="none" w:sz="0" w:space="0" w:color="auto"/>
        <w:bottom w:val="none" w:sz="0" w:space="0" w:color="auto"/>
        <w:right w:val="none" w:sz="0" w:space="0" w:color="auto"/>
      </w:divBdr>
    </w:div>
    <w:div w:id="497426778">
      <w:bodyDiv w:val="1"/>
      <w:marLeft w:val="0"/>
      <w:marRight w:val="0"/>
      <w:marTop w:val="0"/>
      <w:marBottom w:val="0"/>
      <w:divBdr>
        <w:top w:val="none" w:sz="0" w:space="0" w:color="auto"/>
        <w:left w:val="none" w:sz="0" w:space="0" w:color="auto"/>
        <w:bottom w:val="none" w:sz="0" w:space="0" w:color="auto"/>
        <w:right w:val="none" w:sz="0" w:space="0" w:color="auto"/>
      </w:divBdr>
    </w:div>
    <w:div w:id="498929655">
      <w:bodyDiv w:val="1"/>
      <w:marLeft w:val="0"/>
      <w:marRight w:val="0"/>
      <w:marTop w:val="0"/>
      <w:marBottom w:val="0"/>
      <w:divBdr>
        <w:top w:val="none" w:sz="0" w:space="0" w:color="auto"/>
        <w:left w:val="none" w:sz="0" w:space="0" w:color="auto"/>
        <w:bottom w:val="none" w:sz="0" w:space="0" w:color="auto"/>
        <w:right w:val="none" w:sz="0" w:space="0" w:color="auto"/>
      </w:divBdr>
    </w:div>
    <w:div w:id="506944217">
      <w:bodyDiv w:val="1"/>
      <w:marLeft w:val="0"/>
      <w:marRight w:val="0"/>
      <w:marTop w:val="0"/>
      <w:marBottom w:val="0"/>
      <w:divBdr>
        <w:top w:val="none" w:sz="0" w:space="0" w:color="auto"/>
        <w:left w:val="none" w:sz="0" w:space="0" w:color="auto"/>
        <w:bottom w:val="none" w:sz="0" w:space="0" w:color="auto"/>
        <w:right w:val="none" w:sz="0" w:space="0" w:color="auto"/>
      </w:divBdr>
    </w:div>
    <w:div w:id="544873566">
      <w:bodyDiv w:val="1"/>
      <w:marLeft w:val="0"/>
      <w:marRight w:val="0"/>
      <w:marTop w:val="0"/>
      <w:marBottom w:val="0"/>
      <w:divBdr>
        <w:top w:val="none" w:sz="0" w:space="0" w:color="auto"/>
        <w:left w:val="none" w:sz="0" w:space="0" w:color="auto"/>
        <w:bottom w:val="none" w:sz="0" w:space="0" w:color="auto"/>
        <w:right w:val="none" w:sz="0" w:space="0" w:color="auto"/>
      </w:divBdr>
    </w:div>
    <w:div w:id="559172879">
      <w:bodyDiv w:val="1"/>
      <w:marLeft w:val="0"/>
      <w:marRight w:val="0"/>
      <w:marTop w:val="0"/>
      <w:marBottom w:val="0"/>
      <w:divBdr>
        <w:top w:val="none" w:sz="0" w:space="0" w:color="auto"/>
        <w:left w:val="none" w:sz="0" w:space="0" w:color="auto"/>
        <w:bottom w:val="none" w:sz="0" w:space="0" w:color="auto"/>
        <w:right w:val="none" w:sz="0" w:space="0" w:color="auto"/>
      </w:divBdr>
    </w:div>
    <w:div w:id="612247359">
      <w:bodyDiv w:val="1"/>
      <w:marLeft w:val="0"/>
      <w:marRight w:val="0"/>
      <w:marTop w:val="0"/>
      <w:marBottom w:val="0"/>
      <w:divBdr>
        <w:top w:val="none" w:sz="0" w:space="0" w:color="auto"/>
        <w:left w:val="none" w:sz="0" w:space="0" w:color="auto"/>
        <w:bottom w:val="none" w:sz="0" w:space="0" w:color="auto"/>
        <w:right w:val="none" w:sz="0" w:space="0" w:color="auto"/>
      </w:divBdr>
    </w:div>
    <w:div w:id="612709480">
      <w:bodyDiv w:val="1"/>
      <w:marLeft w:val="0"/>
      <w:marRight w:val="0"/>
      <w:marTop w:val="0"/>
      <w:marBottom w:val="0"/>
      <w:divBdr>
        <w:top w:val="none" w:sz="0" w:space="0" w:color="auto"/>
        <w:left w:val="none" w:sz="0" w:space="0" w:color="auto"/>
        <w:bottom w:val="none" w:sz="0" w:space="0" w:color="auto"/>
        <w:right w:val="none" w:sz="0" w:space="0" w:color="auto"/>
      </w:divBdr>
    </w:div>
    <w:div w:id="615522987">
      <w:bodyDiv w:val="1"/>
      <w:marLeft w:val="0"/>
      <w:marRight w:val="0"/>
      <w:marTop w:val="0"/>
      <w:marBottom w:val="0"/>
      <w:divBdr>
        <w:top w:val="none" w:sz="0" w:space="0" w:color="auto"/>
        <w:left w:val="none" w:sz="0" w:space="0" w:color="auto"/>
        <w:bottom w:val="none" w:sz="0" w:space="0" w:color="auto"/>
        <w:right w:val="none" w:sz="0" w:space="0" w:color="auto"/>
      </w:divBdr>
    </w:div>
    <w:div w:id="629435187">
      <w:bodyDiv w:val="1"/>
      <w:marLeft w:val="0"/>
      <w:marRight w:val="0"/>
      <w:marTop w:val="0"/>
      <w:marBottom w:val="0"/>
      <w:divBdr>
        <w:top w:val="none" w:sz="0" w:space="0" w:color="auto"/>
        <w:left w:val="none" w:sz="0" w:space="0" w:color="auto"/>
        <w:bottom w:val="none" w:sz="0" w:space="0" w:color="auto"/>
        <w:right w:val="none" w:sz="0" w:space="0" w:color="auto"/>
      </w:divBdr>
    </w:div>
    <w:div w:id="650523321">
      <w:bodyDiv w:val="1"/>
      <w:marLeft w:val="0"/>
      <w:marRight w:val="0"/>
      <w:marTop w:val="0"/>
      <w:marBottom w:val="0"/>
      <w:divBdr>
        <w:top w:val="none" w:sz="0" w:space="0" w:color="auto"/>
        <w:left w:val="none" w:sz="0" w:space="0" w:color="auto"/>
        <w:bottom w:val="none" w:sz="0" w:space="0" w:color="auto"/>
        <w:right w:val="none" w:sz="0" w:space="0" w:color="auto"/>
      </w:divBdr>
    </w:div>
    <w:div w:id="663824774">
      <w:bodyDiv w:val="1"/>
      <w:marLeft w:val="0"/>
      <w:marRight w:val="0"/>
      <w:marTop w:val="0"/>
      <w:marBottom w:val="0"/>
      <w:divBdr>
        <w:top w:val="none" w:sz="0" w:space="0" w:color="auto"/>
        <w:left w:val="none" w:sz="0" w:space="0" w:color="auto"/>
        <w:bottom w:val="none" w:sz="0" w:space="0" w:color="auto"/>
        <w:right w:val="none" w:sz="0" w:space="0" w:color="auto"/>
      </w:divBdr>
    </w:div>
    <w:div w:id="667250892">
      <w:bodyDiv w:val="1"/>
      <w:marLeft w:val="0"/>
      <w:marRight w:val="0"/>
      <w:marTop w:val="0"/>
      <w:marBottom w:val="0"/>
      <w:divBdr>
        <w:top w:val="none" w:sz="0" w:space="0" w:color="auto"/>
        <w:left w:val="none" w:sz="0" w:space="0" w:color="auto"/>
        <w:bottom w:val="none" w:sz="0" w:space="0" w:color="auto"/>
        <w:right w:val="none" w:sz="0" w:space="0" w:color="auto"/>
      </w:divBdr>
    </w:div>
    <w:div w:id="676347094">
      <w:bodyDiv w:val="1"/>
      <w:marLeft w:val="0"/>
      <w:marRight w:val="0"/>
      <w:marTop w:val="0"/>
      <w:marBottom w:val="0"/>
      <w:divBdr>
        <w:top w:val="none" w:sz="0" w:space="0" w:color="auto"/>
        <w:left w:val="none" w:sz="0" w:space="0" w:color="auto"/>
        <w:bottom w:val="none" w:sz="0" w:space="0" w:color="auto"/>
        <w:right w:val="none" w:sz="0" w:space="0" w:color="auto"/>
      </w:divBdr>
    </w:div>
    <w:div w:id="680816404">
      <w:bodyDiv w:val="1"/>
      <w:marLeft w:val="0"/>
      <w:marRight w:val="0"/>
      <w:marTop w:val="0"/>
      <w:marBottom w:val="0"/>
      <w:divBdr>
        <w:top w:val="none" w:sz="0" w:space="0" w:color="auto"/>
        <w:left w:val="none" w:sz="0" w:space="0" w:color="auto"/>
        <w:bottom w:val="none" w:sz="0" w:space="0" w:color="auto"/>
        <w:right w:val="none" w:sz="0" w:space="0" w:color="auto"/>
      </w:divBdr>
    </w:div>
    <w:div w:id="689340086">
      <w:bodyDiv w:val="1"/>
      <w:marLeft w:val="0"/>
      <w:marRight w:val="0"/>
      <w:marTop w:val="0"/>
      <w:marBottom w:val="0"/>
      <w:divBdr>
        <w:top w:val="none" w:sz="0" w:space="0" w:color="auto"/>
        <w:left w:val="none" w:sz="0" w:space="0" w:color="auto"/>
        <w:bottom w:val="none" w:sz="0" w:space="0" w:color="auto"/>
        <w:right w:val="none" w:sz="0" w:space="0" w:color="auto"/>
      </w:divBdr>
    </w:div>
    <w:div w:id="701513451">
      <w:bodyDiv w:val="1"/>
      <w:marLeft w:val="0"/>
      <w:marRight w:val="0"/>
      <w:marTop w:val="0"/>
      <w:marBottom w:val="0"/>
      <w:divBdr>
        <w:top w:val="none" w:sz="0" w:space="0" w:color="auto"/>
        <w:left w:val="none" w:sz="0" w:space="0" w:color="auto"/>
        <w:bottom w:val="none" w:sz="0" w:space="0" w:color="auto"/>
        <w:right w:val="none" w:sz="0" w:space="0" w:color="auto"/>
      </w:divBdr>
    </w:div>
    <w:div w:id="706104414">
      <w:bodyDiv w:val="1"/>
      <w:marLeft w:val="0"/>
      <w:marRight w:val="0"/>
      <w:marTop w:val="0"/>
      <w:marBottom w:val="0"/>
      <w:divBdr>
        <w:top w:val="none" w:sz="0" w:space="0" w:color="auto"/>
        <w:left w:val="none" w:sz="0" w:space="0" w:color="auto"/>
        <w:bottom w:val="none" w:sz="0" w:space="0" w:color="auto"/>
        <w:right w:val="none" w:sz="0" w:space="0" w:color="auto"/>
      </w:divBdr>
    </w:div>
    <w:div w:id="713886548">
      <w:bodyDiv w:val="1"/>
      <w:marLeft w:val="0"/>
      <w:marRight w:val="0"/>
      <w:marTop w:val="0"/>
      <w:marBottom w:val="0"/>
      <w:divBdr>
        <w:top w:val="none" w:sz="0" w:space="0" w:color="auto"/>
        <w:left w:val="none" w:sz="0" w:space="0" w:color="auto"/>
        <w:bottom w:val="none" w:sz="0" w:space="0" w:color="auto"/>
        <w:right w:val="none" w:sz="0" w:space="0" w:color="auto"/>
      </w:divBdr>
    </w:div>
    <w:div w:id="717897345">
      <w:bodyDiv w:val="1"/>
      <w:marLeft w:val="0"/>
      <w:marRight w:val="0"/>
      <w:marTop w:val="0"/>
      <w:marBottom w:val="0"/>
      <w:divBdr>
        <w:top w:val="none" w:sz="0" w:space="0" w:color="auto"/>
        <w:left w:val="none" w:sz="0" w:space="0" w:color="auto"/>
        <w:bottom w:val="none" w:sz="0" w:space="0" w:color="auto"/>
        <w:right w:val="none" w:sz="0" w:space="0" w:color="auto"/>
      </w:divBdr>
    </w:div>
    <w:div w:id="735589772">
      <w:bodyDiv w:val="1"/>
      <w:marLeft w:val="0"/>
      <w:marRight w:val="0"/>
      <w:marTop w:val="0"/>
      <w:marBottom w:val="0"/>
      <w:divBdr>
        <w:top w:val="none" w:sz="0" w:space="0" w:color="auto"/>
        <w:left w:val="none" w:sz="0" w:space="0" w:color="auto"/>
        <w:bottom w:val="none" w:sz="0" w:space="0" w:color="auto"/>
        <w:right w:val="none" w:sz="0" w:space="0" w:color="auto"/>
      </w:divBdr>
    </w:div>
    <w:div w:id="736824548">
      <w:bodyDiv w:val="1"/>
      <w:marLeft w:val="0"/>
      <w:marRight w:val="0"/>
      <w:marTop w:val="0"/>
      <w:marBottom w:val="0"/>
      <w:divBdr>
        <w:top w:val="none" w:sz="0" w:space="0" w:color="auto"/>
        <w:left w:val="none" w:sz="0" w:space="0" w:color="auto"/>
        <w:bottom w:val="none" w:sz="0" w:space="0" w:color="auto"/>
        <w:right w:val="none" w:sz="0" w:space="0" w:color="auto"/>
      </w:divBdr>
    </w:div>
    <w:div w:id="755594401">
      <w:bodyDiv w:val="1"/>
      <w:marLeft w:val="0"/>
      <w:marRight w:val="0"/>
      <w:marTop w:val="0"/>
      <w:marBottom w:val="0"/>
      <w:divBdr>
        <w:top w:val="none" w:sz="0" w:space="0" w:color="auto"/>
        <w:left w:val="none" w:sz="0" w:space="0" w:color="auto"/>
        <w:bottom w:val="none" w:sz="0" w:space="0" w:color="auto"/>
        <w:right w:val="none" w:sz="0" w:space="0" w:color="auto"/>
      </w:divBdr>
    </w:div>
    <w:div w:id="757558189">
      <w:bodyDiv w:val="1"/>
      <w:marLeft w:val="0"/>
      <w:marRight w:val="0"/>
      <w:marTop w:val="0"/>
      <w:marBottom w:val="0"/>
      <w:divBdr>
        <w:top w:val="none" w:sz="0" w:space="0" w:color="auto"/>
        <w:left w:val="none" w:sz="0" w:space="0" w:color="auto"/>
        <w:bottom w:val="none" w:sz="0" w:space="0" w:color="auto"/>
        <w:right w:val="none" w:sz="0" w:space="0" w:color="auto"/>
      </w:divBdr>
    </w:div>
    <w:div w:id="763189984">
      <w:bodyDiv w:val="1"/>
      <w:marLeft w:val="0"/>
      <w:marRight w:val="0"/>
      <w:marTop w:val="0"/>
      <w:marBottom w:val="0"/>
      <w:divBdr>
        <w:top w:val="none" w:sz="0" w:space="0" w:color="auto"/>
        <w:left w:val="none" w:sz="0" w:space="0" w:color="auto"/>
        <w:bottom w:val="none" w:sz="0" w:space="0" w:color="auto"/>
        <w:right w:val="none" w:sz="0" w:space="0" w:color="auto"/>
      </w:divBdr>
    </w:div>
    <w:div w:id="764152759">
      <w:bodyDiv w:val="1"/>
      <w:marLeft w:val="0"/>
      <w:marRight w:val="0"/>
      <w:marTop w:val="0"/>
      <w:marBottom w:val="0"/>
      <w:divBdr>
        <w:top w:val="none" w:sz="0" w:space="0" w:color="auto"/>
        <w:left w:val="none" w:sz="0" w:space="0" w:color="auto"/>
        <w:bottom w:val="none" w:sz="0" w:space="0" w:color="auto"/>
        <w:right w:val="none" w:sz="0" w:space="0" w:color="auto"/>
      </w:divBdr>
    </w:div>
    <w:div w:id="805583275">
      <w:bodyDiv w:val="1"/>
      <w:marLeft w:val="0"/>
      <w:marRight w:val="0"/>
      <w:marTop w:val="0"/>
      <w:marBottom w:val="0"/>
      <w:divBdr>
        <w:top w:val="none" w:sz="0" w:space="0" w:color="auto"/>
        <w:left w:val="none" w:sz="0" w:space="0" w:color="auto"/>
        <w:bottom w:val="none" w:sz="0" w:space="0" w:color="auto"/>
        <w:right w:val="none" w:sz="0" w:space="0" w:color="auto"/>
      </w:divBdr>
    </w:div>
    <w:div w:id="809900334">
      <w:bodyDiv w:val="1"/>
      <w:marLeft w:val="0"/>
      <w:marRight w:val="0"/>
      <w:marTop w:val="0"/>
      <w:marBottom w:val="0"/>
      <w:divBdr>
        <w:top w:val="none" w:sz="0" w:space="0" w:color="auto"/>
        <w:left w:val="none" w:sz="0" w:space="0" w:color="auto"/>
        <w:bottom w:val="none" w:sz="0" w:space="0" w:color="auto"/>
        <w:right w:val="none" w:sz="0" w:space="0" w:color="auto"/>
      </w:divBdr>
    </w:div>
    <w:div w:id="818493961">
      <w:bodyDiv w:val="1"/>
      <w:marLeft w:val="0"/>
      <w:marRight w:val="0"/>
      <w:marTop w:val="0"/>
      <w:marBottom w:val="0"/>
      <w:divBdr>
        <w:top w:val="none" w:sz="0" w:space="0" w:color="auto"/>
        <w:left w:val="none" w:sz="0" w:space="0" w:color="auto"/>
        <w:bottom w:val="none" w:sz="0" w:space="0" w:color="auto"/>
        <w:right w:val="none" w:sz="0" w:space="0" w:color="auto"/>
      </w:divBdr>
    </w:div>
    <w:div w:id="836382128">
      <w:bodyDiv w:val="1"/>
      <w:marLeft w:val="0"/>
      <w:marRight w:val="0"/>
      <w:marTop w:val="0"/>
      <w:marBottom w:val="0"/>
      <w:divBdr>
        <w:top w:val="none" w:sz="0" w:space="0" w:color="auto"/>
        <w:left w:val="none" w:sz="0" w:space="0" w:color="auto"/>
        <w:bottom w:val="none" w:sz="0" w:space="0" w:color="auto"/>
        <w:right w:val="none" w:sz="0" w:space="0" w:color="auto"/>
      </w:divBdr>
    </w:div>
    <w:div w:id="838009896">
      <w:bodyDiv w:val="1"/>
      <w:marLeft w:val="0"/>
      <w:marRight w:val="0"/>
      <w:marTop w:val="0"/>
      <w:marBottom w:val="0"/>
      <w:divBdr>
        <w:top w:val="none" w:sz="0" w:space="0" w:color="auto"/>
        <w:left w:val="none" w:sz="0" w:space="0" w:color="auto"/>
        <w:bottom w:val="none" w:sz="0" w:space="0" w:color="auto"/>
        <w:right w:val="none" w:sz="0" w:space="0" w:color="auto"/>
      </w:divBdr>
    </w:div>
    <w:div w:id="849102276">
      <w:bodyDiv w:val="1"/>
      <w:marLeft w:val="0"/>
      <w:marRight w:val="0"/>
      <w:marTop w:val="0"/>
      <w:marBottom w:val="0"/>
      <w:divBdr>
        <w:top w:val="none" w:sz="0" w:space="0" w:color="auto"/>
        <w:left w:val="none" w:sz="0" w:space="0" w:color="auto"/>
        <w:bottom w:val="none" w:sz="0" w:space="0" w:color="auto"/>
        <w:right w:val="none" w:sz="0" w:space="0" w:color="auto"/>
      </w:divBdr>
    </w:div>
    <w:div w:id="864247827">
      <w:bodyDiv w:val="1"/>
      <w:marLeft w:val="0"/>
      <w:marRight w:val="0"/>
      <w:marTop w:val="0"/>
      <w:marBottom w:val="0"/>
      <w:divBdr>
        <w:top w:val="none" w:sz="0" w:space="0" w:color="auto"/>
        <w:left w:val="none" w:sz="0" w:space="0" w:color="auto"/>
        <w:bottom w:val="none" w:sz="0" w:space="0" w:color="auto"/>
        <w:right w:val="none" w:sz="0" w:space="0" w:color="auto"/>
      </w:divBdr>
    </w:div>
    <w:div w:id="906837672">
      <w:bodyDiv w:val="1"/>
      <w:marLeft w:val="0"/>
      <w:marRight w:val="0"/>
      <w:marTop w:val="0"/>
      <w:marBottom w:val="0"/>
      <w:divBdr>
        <w:top w:val="none" w:sz="0" w:space="0" w:color="auto"/>
        <w:left w:val="none" w:sz="0" w:space="0" w:color="auto"/>
        <w:bottom w:val="none" w:sz="0" w:space="0" w:color="auto"/>
        <w:right w:val="none" w:sz="0" w:space="0" w:color="auto"/>
      </w:divBdr>
    </w:div>
    <w:div w:id="910624235">
      <w:bodyDiv w:val="1"/>
      <w:marLeft w:val="0"/>
      <w:marRight w:val="0"/>
      <w:marTop w:val="0"/>
      <w:marBottom w:val="0"/>
      <w:divBdr>
        <w:top w:val="none" w:sz="0" w:space="0" w:color="auto"/>
        <w:left w:val="none" w:sz="0" w:space="0" w:color="auto"/>
        <w:bottom w:val="none" w:sz="0" w:space="0" w:color="auto"/>
        <w:right w:val="none" w:sz="0" w:space="0" w:color="auto"/>
      </w:divBdr>
    </w:div>
    <w:div w:id="921374622">
      <w:bodyDiv w:val="1"/>
      <w:marLeft w:val="0"/>
      <w:marRight w:val="0"/>
      <w:marTop w:val="0"/>
      <w:marBottom w:val="0"/>
      <w:divBdr>
        <w:top w:val="none" w:sz="0" w:space="0" w:color="auto"/>
        <w:left w:val="none" w:sz="0" w:space="0" w:color="auto"/>
        <w:bottom w:val="none" w:sz="0" w:space="0" w:color="auto"/>
        <w:right w:val="none" w:sz="0" w:space="0" w:color="auto"/>
      </w:divBdr>
    </w:div>
    <w:div w:id="933826151">
      <w:bodyDiv w:val="1"/>
      <w:marLeft w:val="0"/>
      <w:marRight w:val="0"/>
      <w:marTop w:val="0"/>
      <w:marBottom w:val="0"/>
      <w:divBdr>
        <w:top w:val="none" w:sz="0" w:space="0" w:color="auto"/>
        <w:left w:val="none" w:sz="0" w:space="0" w:color="auto"/>
        <w:bottom w:val="none" w:sz="0" w:space="0" w:color="auto"/>
        <w:right w:val="none" w:sz="0" w:space="0" w:color="auto"/>
      </w:divBdr>
    </w:div>
    <w:div w:id="951084158">
      <w:bodyDiv w:val="1"/>
      <w:marLeft w:val="0"/>
      <w:marRight w:val="0"/>
      <w:marTop w:val="0"/>
      <w:marBottom w:val="0"/>
      <w:divBdr>
        <w:top w:val="none" w:sz="0" w:space="0" w:color="auto"/>
        <w:left w:val="none" w:sz="0" w:space="0" w:color="auto"/>
        <w:bottom w:val="none" w:sz="0" w:space="0" w:color="auto"/>
        <w:right w:val="none" w:sz="0" w:space="0" w:color="auto"/>
      </w:divBdr>
    </w:div>
    <w:div w:id="954797797">
      <w:bodyDiv w:val="1"/>
      <w:marLeft w:val="0"/>
      <w:marRight w:val="0"/>
      <w:marTop w:val="0"/>
      <w:marBottom w:val="0"/>
      <w:divBdr>
        <w:top w:val="none" w:sz="0" w:space="0" w:color="auto"/>
        <w:left w:val="none" w:sz="0" w:space="0" w:color="auto"/>
        <w:bottom w:val="none" w:sz="0" w:space="0" w:color="auto"/>
        <w:right w:val="none" w:sz="0" w:space="0" w:color="auto"/>
      </w:divBdr>
    </w:div>
    <w:div w:id="958991006">
      <w:bodyDiv w:val="1"/>
      <w:marLeft w:val="0"/>
      <w:marRight w:val="0"/>
      <w:marTop w:val="0"/>
      <w:marBottom w:val="0"/>
      <w:divBdr>
        <w:top w:val="none" w:sz="0" w:space="0" w:color="auto"/>
        <w:left w:val="none" w:sz="0" w:space="0" w:color="auto"/>
        <w:bottom w:val="none" w:sz="0" w:space="0" w:color="auto"/>
        <w:right w:val="none" w:sz="0" w:space="0" w:color="auto"/>
      </w:divBdr>
    </w:div>
    <w:div w:id="962226918">
      <w:bodyDiv w:val="1"/>
      <w:marLeft w:val="0"/>
      <w:marRight w:val="0"/>
      <w:marTop w:val="0"/>
      <w:marBottom w:val="0"/>
      <w:divBdr>
        <w:top w:val="none" w:sz="0" w:space="0" w:color="auto"/>
        <w:left w:val="none" w:sz="0" w:space="0" w:color="auto"/>
        <w:bottom w:val="none" w:sz="0" w:space="0" w:color="auto"/>
        <w:right w:val="none" w:sz="0" w:space="0" w:color="auto"/>
      </w:divBdr>
    </w:div>
    <w:div w:id="963851596">
      <w:bodyDiv w:val="1"/>
      <w:marLeft w:val="0"/>
      <w:marRight w:val="0"/>
      <w:marTop w:val="0"/>
      <w:marBottom w:val="0"/>
      <w:divBdr>
        <w:top w:val="none" w:sz="0" w:space="0" w:color="auto"/>
        <w:left w:val="none" w:sz="0" w:space="0" w:color="auto"/>
        <w:bottom w:val="none" w:sz="0" w:space="0" w:color="auto"/>
        <w:right w:val="none" w:sz="0" w:space="0" w:color="auto"/>
      </w:divBdr>
    </w:div>
    <w:div w:id="971012158">
      <w:bodyDiv w:val="1"/>
      <w:marLeft w:val="0"/>
      <w:marRight w:val="0"/>
      <w:marTop w:val="0"/>
      <w:marBottom w:val="0"/>
      <w:divBdr>
        <w:top w:val="none" w:sz="0" w:space="0" w:color="auto"/>
        <w:left w:val="none" w:sz="0" w:space="0" w:color="auto"/>
        <w:bottom w:val="none" w:sz="0" w:space="0" w:color="auto"/>
        <w:right w:val="none" w:sz="0" w:space="0" w:color="auto"/>
      </w:divBdr>
    </w:div>
    <w:div w:id="1002660564">
      <w:bodyDiv w:val="1"/>
      <w:marLeft w:val="0"/>
      <w:marRight w:val="0"/>
      <w:marTop w:val="0"/>
      <w:marBottom w:val="0"/>
      <w:divBdr>
        <w:top w:val="none" w:sz="0" w:space="0" w:color="auto"/>
        <w:left w:val="none" w:sz="0" w:space="0" w:color="auto"/>
        <w:bottom w:val="none" w:sz="0" w:space="0" w:color="auto"/>
        <w:right w:val="none" w:sz="0" w:space="0" w:color="auto"/>
      </w:divBdr>
    </w:div>
    <w:div w:id="1010568900">
      <w:bodyDiv w:val="1"/>
      <w:marLeft w:val="0"/>
      <w:marRight w:val="0"/>
      <w:marTop w:val="0"/>
      <w:marBottom w:val="0"/>
      <w:divBdr>
        <w:top w:val="none" w:sz="0" w:space="0" w:color="auto"/>
        <w:left w:val="none" w:sz="0" w:space="0" w:color="auto"/>
        <w:bottom w:val="none" w:sz="0" w:space="0" w:color="auto"/>
        <w:right w:val="none" w:sz="0" w:space="0" w:color="auto"/>
      </w:divBdr>
    </w:div>
    <w:div w:id="1014455983">
      <w:bodyDiv w:val="1"/>
      <w:marLeft w:val="0"/>
      <w:marRight w:val="0"/>
      <w:marTop w:val="0"/>
      <w:marBottom w:val="0"/>
      <w:divBdr>
        <w:top w:val="none" w:sz="0" w:space="0" w:color="auto"/>
        <w:left w:val="none" w:sz="0" w:space="0" w:color="auto"/>
        <w:bottom w:val="none" w:sz="0" w:space="0" w:color="auto"/>
        <w:right w:val="none" w:sz="0" w:space="0" w:color="auto"/>
      </w:divBdr>
    </w:div>
    <w:div w:id="1019552253">
      <w:bodyDiv w:val="1"/>
      <w:marLeft w:val="0"/>
      <w:marRight w:val="0"/>
      <w:marTop w:val="0"/>
      <w:marBottom w:val="0"/>
      <w:divBdr>
        <w:top w:val="none" w:sz="0" w:space="0" w:color="auto"/>
        <w:left w:val="none" w:sz="0" w:space="0" w:color="auto"/>
        <w:bottom w:val="none" w:sz="0" w:space="0" w:color="auto"/>
        <w:right w:val="none" w:sz="0" w:space="0" w:color="auto"/>
      </w:divBdr>
    </w:div>
    <w:div w:id="1032264570">
      <w:bodyDiv w:val="1"/>
      <w:marLeft w:val="0"/>
      <w:marRight w:val="0"/>
      <w:marTop w:val="0"/>
      <w:marBottom w:val="0"/>
      <w:divBdr>
        <w:top w:val="none" w:sz="0" w:space="0" w:color="auto"/>
        <w:left w:val="none" w:sz="0" w:space="0" w:color="auto"/>
        <w:bottom w:val="none" w:sz="0" w:space="0" w:color="auto"/>
        <w:right w:val="none" w:sz="0" w:space="0" w:color="auto"/>
      </w:divBdr>
    </w:div>
    <w:div w:id="1035153619">
      <w:bodyDiv w:val="1"/>
      <w:marLeft w:val="0"/>
      <w:marRight w:val="0"/>
      <w:marTop w:val="0"/>
      <w:marBottom w:val="0"/>
      <w:divBdr>
        <w:top w:val="none" w:sz="0" w:space="0" w:color="auto"/>
        <w:left w:val="none" w:sz="0" w:space="0" w:color="auto"/>
        <w:bottom w:val="none" w:sz="0" w:space="0" w:color="auto"/>
        <w:right w:val="none" w:sz="0" w:space="0" w:color="auto"/>
      </w:divBdr>
    </w:div>
    <w:div w:id="1042242687">
      <w:bodyDiv w:val="1"/>
      <w:marLeft w:val="0"/>
      <w:marRight w:val="0"/>
      <w:marTop w:val="0"/>
      <w:marBottom w:val="0"/>
      <w:divBdr>
        <w:top w:val="none" w:sz="0" w:space="0" w:color="auto"/>
        <w:left w:val="none" w:sz="0" w:space="0" w:color="auto"/>
        <w:bottom w:val="none" w:sz="0" w:space="0" w:color="auto"/>
        <w:right w:val="none" w:sz="0" w:space="0" w:color="auto"/>
      </w:divBdr>
    </w:div>
    <w:div w:id="1047026878">
      <w:bodyDiv w:val="1"/>
      <w:marLeft w:val="0"/>
      <w:marRight w:val="0"/>
      <w:marTop w:val="0"/>
      <w:marBottom w:val="0"/>
      <w:divBdr>
        <w:top w:val="none" w:sz="0" w:space="0" w:color="auto"/>
        <w:left w:val="none" w:sz="0" w:space="0" w:color="auto"/>
        <w:bottom w:val="none" w:sz="0" w:space="0" w:color="auto"/>
        <w:right w:val="none" w:sz="0" w:space="0" w:color="auto"/>
      </w:divBdr>
    </w:div>
    <w:div w:id="1052851818">
      <w:bodyDiv w:val="1"/>
      <w:marLeft w:val="0"/>
      <w:marRight w:val="0"/>
      <w:marTop w:val="0"/>
      <w:marBottom w:val="0"/>
      <w:divBdr>
        <w:top w:val="none" w:sz="0" w:space="0" w:color="auto"/>
        <w:left w:val="none" w:sz="0" w:space="0" w:color="auto"/>
        <w:bottom w:val="none" w:sz="0" w:space="0" w:color="auto"/>
        <w:right w:val="none" w:sz="0" w:space="0" w:color="auto"/>
      </w:divBdr>
    </w:div>
    <w:div w:id="1073040825">
      <w:bodyDiv w:val="1"/>
      <w:marLeft w:val="0"/>
      <w:marRight w:val="0"/>
      <w:marTop w:val="0"/>
      <w:marBottom w:val="0"/>
      <w:divBdr>
        <w:top w:val="none" w:sz="0" w:space="0" w:color="auto"/>
        <w:left w:val="none" w:sz="0" w:space="0" w:color="auto"/>
        <w:bottom w:val="none" w:sz="0" w:space="0" w:color="auto"/>
        <w:right w:val="none" w:sz="0" w:space="0" w:color="auto"/>
      </w:divBdr>
    </w:div>
    <w:div w:id="1082215035">
      <w:bodyDiv w:val="1"/>
      <w:marLeft w:val="0"/>
      <w:marRight w:val="0"/>
      <w:marTop w:val="0"/>
      <w:marBottom w:val="0"/>
      <w:divBdr>
        <w:top w:val="none" w:sz="0" w:space="0" w:color="auto"/>
        <w:left w:val="none" w:sz="0" w:space="0" w:color="auto"/>
        <w:bottom w:val="none" w:sz="0" w:space="0" w:color="auto"/>
        <w:right w:val="none" w:sz="0" w:space="0" w:color="auto"/>
      </w:divBdr>
    </w:div>
    <w:div w:id="1094861884">
      <w:bodyDiv w:val="1"/>
      <w:marLeft w:val="0"/>
      <w:marRight w:val="0"/>
      <w:marTop w:val="0"/>
      <w:marBottom w:val="0"/>
      <w:divBdr>
        <w:top w:val="none" w:sz="0" w:space="0" w:color="auto"/>
        <w:left w:val="none" w:sz="0" w:space="0" w:color="auto"/>
        <w:bottom w:val="none" w:sz="0" w:space="0" w:color="auto"/>
        <w:right w:val="none" w:sz="0" w:space="0" w:color="auto"/>
      </w:divBdr>
    </w:div>
    <w:div w:id="1102410004">
      <w:bodyDiv w:val="1"/>
      <w:marLeft w:val="0"/>
      <w:marRight w:val="0"/>
      <w:marTop w:val="0"/>
      <w:marBottom w:val="0"/>
      <w:divBdr>
        <w:top w:val="none" w:sz="0" w:space="0" w:color="auto"/>
        <w:left w:val="none" w:sz="0" w:space="0" w:color="auto"/>
        <w:bottom w:val="none" w:sz="0" w:space="0" w:color="auto"/>
        <w:right w:val="none" w:sz="0" w:space="0" w:color="auto"/>
      </w:divBdr>
    </w:div>
    <w:div w:id="1124035764">
      <w:bodyDiv w:val="1"/>
      <w:marLeft w:val="0"/>
      <w:marRight w:val="0"/>
      <w:marTop w:val="0"/>
      <w:marBottom w:val="0"/>
      <w:divBdr>
        <w:top w:val="none" w:sz="0" w:space="0" w:color="auto"/>
        <w:left w:val="none" w:sz="0" w:space="0" w:color="auto"/>
        <w:bottom w:val="none" w:sz="0" w:space="0" w:color="auto"/>
        <w:right w:val="none" w:sz="0" w:space="0" w:color="auto"/>
      </w:divBdr>
    </w:div>
    <w:div w:id="1128814260">
      <w:bodyDiv w:val="1"/>
      <w:marLeft w:val="0"/>
      <w:marRight w:val="0"/>
      <w:marTop w:val="0"/>
      <w:marBottom w:val="0"/>
      <w:divBdr>
        <w:top w:val="none" w:sz="0" w:space="0" w:color="auto"/>
        <w:left w:val="none" w:sz="0" w:space="0" w:color="auto"/>
        <w:bottom w:val="none" w:sz="0" w:space="0" w:color="auto"/>
        <w:right w:val="none" w:sz="0" w:space="0" w:color="auto"/>
      </w:divBdr>
    </w:div>
    <w:div w:id="1132947346">
      <w:bodyDiv w:val="1"/>
      <w:marLeft w:val="0"/>
      <w:marRight w:val="0"/>
      <w:marTop w:val="0"/>
      <w:marBottom w:val="0"/>
      <w:divBdr>
        <w:top w:val="none" w:sz="0" w:space="0" w:color="auto"/>
        <w:left w:val="none" w:sz="0" w:space="0" w:color="auto"/>
        <w:bottom w:val="none" w:sz="0" w:space="0" w:color="auto"/>
        <w:right w:val="none" w:sz="0" w:space="0" w:color="auto"/>
      </w:divBdr>
    </w:div>
    <w:div w:id="1135492581">
      <w:bodyDiv w:val="1"/>
      <w:marLeft w:val="0"/>
      <w:marRight w:val="0"/>
      <w:marTop w:val="0"/>
      <w:marBottom w:val="0"/>
      <w:divBdr>
        <w:top w:val="none" w:sz="0" w:space="0" w:color="auto"/>
        <w:left w:val="none" w:sz="0" w:space="0" w:color="auto"/>
        <w:bottom w:val="none" w:sz="0" w:space="0" w:color="auto"/>
        <w:right w:val="none" w:sz="0" w:space="0" w:color="auto"/>
      </w:divBdr>
    </w:div>
    <w:div w:id="1151101571">
      <w:bodyDiv w:val="1"/>
      <w:marLeft w:val="0"/>
      <w:marRight w:val="0"/>
      <w:marTop w:val="0"/>
      <w:marBottom w:val="0"/>
      <w:divBdr>
        <w:top w:val="none" w:sz="0" w:space="0" w:color="auto"/>
        <w:left w:val="none" w:sz="0" w:space="0" w:color="auto"/>
        <w:bottom w:val="none" w:sz="0" w:space="0" w:color="auto"/>
        <w:right w:val="none" w:sz="0" w:space="0" w:color="auto"/>
      </w:divBdr>
    </w:div>
    <w:div w:id="1170634742">
      <w:bodyDiv w:val="1"/>
      <w:marLeft w:val="0"/>
      <w:marRight w:val="0"/>
      <w:marTop w:val="0"/>
      <w:marBottom w:val="0"/>
      <w:divBdr>
        <w:top w:val="none" w:sz="0" w:space="0" w:color="auto"/>
        <w:left w:val="none" w:sz="0" w:space="0" w:color="auto"/>
        <w:bottom w:val="none" w:sz="0" w:space="0" w:color="auto"/>
        <w:right w:val="none" w:sz="0" w:space="0" w:color="auto"/>
      </w:divBdr>
    </w:div>
    <w:div w:id="1181746740">
      <w:bodyDiv w:val="1"/>
      <w:marLeft w:val="0"/>
      <w:marRight w:val="0"/>
      <w:marTop w:val="0"/>
      <w:marBottom w:val="0"/>
      <w:divBdr>
        <w:top w:val="none" w:sz="0" w:space="0" w:color="auto"/>
        <w:left w:val="none" w:sz="0" w:space="0" w:color="auto"/>
        <w:bottom w:val="none" w:sz="0" w:space="0" w:color="auto"/>
        <w:right w:val="none" w:sz="0" w:space="0" w:color="auto"/>
      </w:divBdr>
    </w:div>
    <w:div w:id="1230262548">
      <w:bodyDiv w:val="1"/>
      <w:marLeft w:val="0"/>
      <w:marRight w:val="0"/>
      <w:marTop w:val="0"/>
      <w:marBottom w:val="0"/>
      <w:divBdr>
        <w:top w:val="none" w:sz="0" w:space="0" w:color="auto"/>
        <w:left w:val="none" w:sz="0" w:space="0" w:color="auto"/>
        <w:bottom w:val="none" w:sz="0" w:space="0" w:color="auto"/>
        <w:right w:val="none" w:sz="0" w:space="0" w:color="auto"/>
      </w:divBdr>
    </w:div>
    <w:div w:id="1242065108">
      <w:bodyDiv w:val="1"/>
      <w:marLeft w:val="0"/>
      <w:marRight w:val="0"/>
      <w:marTop w:val="0"/>
      <w:marBottom w:val="0"/>
      <w:divBdr>
        <w:top w:val="none" w:sz="0" w:space="0" w:color="auto"/>
        <w:left w:val="none" w:sz="0" w:space="0" w:color="auto"/>
        <w:bottom w:val="none" w:sz="0" w:space="0" w:color="auto"/>
        <w:right w:val="none" w:sz="0" w:space="0" w:color="auto"/>
      </w:divBdr>
    </w:div>
    <w:div w:id="1246647213">
      <w:bodyDiv w:val="1"/>
      <w:marLeft w:val="0"/>
      <w:marRight w:val="0"/>
      <w:marTop w:val="0"/>
      <w:marBottom w:val="0"/>
      <w:divBdr>
        <w:top w:val="none" w:sz="0" w:space="0" w:color="auto"/>
        <w:left w:val="none" w:sz="0" w:space="0" w:color="auto"/>
        <w:bottom w:val="none" w:sz="0" w:space="0" w:color="auto"/>
        <w:right w:val="none" w:sz="0" w:space="0" w:color="auto"/>
      </w:divBdr>
    </w:div>
    <w:div w:id="1279524892">
      <w:bodyDiv w:val="1"/>
      <w:marLeft w:val="0"/>
      <w:marRight w:val="0"/>
      <w:marTop w:val="0"/>
      <w:marBottom w:val="0"/>
      <w:divBdr>
        <w:top w:val="none" w:sz="0" w:space="0" w:color="auto"/>
        <w:left w:val="none" w:sz="0" w:space="0" w:color="auto"/>
        <w:bottom w:val="none" w:sz="0" w:space="0" w:color="auto"/>
        <w:right w:val="none" w:sz="0" w:space="0" w:color="auto"/>
      </w:divBdr>
    </w:div>
    <w:div w:id="1302808076">
      <w:bodyDiv w:val="1"/>
      <w:marLeft w:val="0"/>
      <w:marRight w:val="0"/>
      <w:marTop w:val="0"/>
      <w:marBottom w:val="0"/>
      <w:divBdr>
        <w:top w:val="none" w:sz="0" w:space="0" w:color="auto"/>
        <w:left w:val="none" w:sz="0" w:space="0" w:color="auto"/>
        <w:bottom w:val="none" w:sz="0" w:space="0" w:color="auto"/>
        <w:right w:val="none" w:sz="0" w:space="0" w:color="auto"/>
      </w:divBdr>
    </w:div>
    <w:div w:id="1316496226">
      <w:bodyDiv w:val="1"/>
      <w:marLeft w:val="0"/>
      <w:marRight w:val="0"/>
      <w:marTop w:val="0"/>
      <w:marBottom w:val="0"/>
      <w:divBdr>
        <w:top w:val="none" w:sz="0" w:space="0" w:color="auto"/>
        <w:left w:val="none" w:sz="0" w:space="0" w:color="auto"/>
        <w:bottom w:val="none" w:sz="0" w:space="0" w:color="auto"/>
        <w:right w:val="none" w:sz="0" w:space="0" w:color="auto"/>
      </w:divBdr>
    </w:div>
    <w:div w:id="1317995995">
      <w:bodyDiv w:val="1"/>
      <w:marLeft w:val="0"/>
      <w:marRight w:val="0"/>
      <w:marTop w:val="0"/>
      <w:marBottom w:val="0"/>
      <w:divBdr>
        <w:top w:val="none" w:sz="0" w:space="0" w:color="auto"/>
        <w:left w:val="none" w:sz="0" w:space="0" w:color="auto"/>
        <w:bottom w:val="none" w:sz="0" w:space="0" w:color="auto"/>
        <w:right w:val="none" w:sz="0" w:space="0" w:color="auto"/>
      </w:divBdr>
    </w:div>
    <w:div w:id="1333020742">
      <w:bodyDiv w:val="1"/>
      <w:marLeft w:val="0"/>
      <w:marRight w:val="0"/>
      <w:marTop w:val="0"/>
      <w:marBottom w:val="0"/>
      <w:divBdr>
        <w:top w:val="none" w:sz="0" w:space="0" w:color="auto"/>
        <w:left w:val="none" w:sz="0" w:space="0" w:color="auto"/>
        <w:bottom w:val="none" w:sz="0" w:space="0" w:color="auto"/>
        <w:right w:val="none" w:sz="0" w:space="0" w:color="auto"/>
      </w:divBdr>
    </w:div>
    <w:div w:id="1341850768">
      <w:bodyDiv w:val="1"/>
      <w:marLeft w:val="0"/>
      <w:marRight w:val="0"/>
      <w:marTop w:val="0"/>
      <w:marBottom w:val="0"/>
      <w:divBdr>
        <w:top w:val="none" w:sz="0" w:space="0" w:color="auto"/>
        <w:left w:val="none" w:sz="0" w:space="0" w:color="auto"/>
        <w:bottom w:val="none" w:sz="0" w:space="0" w:color="auto"/>
        <w:right w:val="none" w:sz="0" w:space="0" w:color="auto"/>
      </w:divBdr>
    </w:div>
    <w:div w:id="1372146408">
      <w:bodyDiv w:val="1"/>
      <w:marLeft w:val="0"/>
      <w:marRight w:val="0"/>
      <w:marTop w:val="0"/>
      <w:marBottom w:val="0"/>
      <w:divBdr>
        <w:top w:val="none" w:sz="0" w:space="0" w:color="auto"/>
        <w:left w:val="none" w:sz="0" w:space="0" w:color="auto"/>
        <w:bottom w:val="none" w:sz="0" w:space="0" w:color="auto"/>
        <w:right w:val="none" w:sz="0" w:space="0" w:color="auto"/>
      </w:divBdr>
    </w:div>
    <w:div w:id="1372224172">
      <w:bodyDiv w:val="1"/>
      <w:marLeft w:val="0"/>
      <w:marRight w:val="0"/>
      <w:marTop w:val="0"/>
      <w:marBottom w:val="0"/>
      <w:divBdr>
        <w:top w:val="none" w:sz="0" w:space="0" w:color="auto"/>
        <w:left w:val="none" w:sz="0" w:space="0" w:color="auto"/>
        <w:bottom w:val="none" w:sz="0" w:space="0" w:color="auto"/>
        <w:right w:val="none" w:sz="0" w:space="0" w:color="auto"/>
      </w:divBdr>
    </w:div>
    <w:div w:id="1380007210">
      <w:bodyDiv w:val="1"/>
      <w:marLeft w:val="0"/>
      <w:marRight w:val="0"/>
      <w:marTop w:val="0"/>
      <w:marBottom w:val="0"/>
      <w:divBdr>
        <w:top w:val="none" w:sz="0" w:space="0" w:color="auto"/>
        <w:left w:val="none" w:sz="0" w:space="0" w:color="auto"/>
        <w:bottom w:val="none" w:sz="0" w:space="0" w:color="auto"/>
        <w:right w:val="none" w:sz="0" w:space="0" w:color="auto"/>
      </w:divBdr>
    </w:div>
    <w:div w:id="1395350321">
      <w:bodyDiv w:val="1"/>
      <w:marLeft w:val="0"/>
      <w:marRight w:val="0"/>
      <w:marTop w:val="0"/>
      <w:marBottom w:val="0"/>
      <w:divBdr>
        <w:top w:val="none" w:sz="0" w:space="0" w:color="auto"/>
        <w:left w:val="none" w:sz="0" w:space="0" w:color="auto"/>
        <w:bottom w:val="none" w:sz="0" w:space="0" w:color="auto"/>
        <w:right w:val="none" w:sz="0" w:space="0" w:color="auto"/>
      </w:divBdr>
    </w:div>
    <w:div w:id="1399207471">
      <w:bodyDiv w:val="1"/>
      <w:marLeft w:val="0"/>
      <w:marRight w:val="0"/>
      <w:marTop w:val="0"/>
      <w:marBottom w:val="0"/>
      <w:divBdr>
        <w:top w:val="none" w:sz="0" w:space="0" w:color="auto"/>
        <w:left w:val="none" w:sz="0" w:space="0" w:color="auto"/>
        <w:bottom w:val="none" w:sz="0" w:space="0" w:color="auto"/>
        <w:right w:val="none" w:sz="0" w:space="0" w:color="auto"/>
      </w:divBdr>
    </w:div>
    <w:div w:id="1399792258">
      <w:bodyDiv w:val="1"/>
      <w:marLeft w:val="0"/>
      <w:marRight w:val="0"/>
      <w:marTop w:val="0"/>
      <w:marBottom w:val="0"/>
      <w:divBdr>
        <w:top w:val="none" w:sz="0" w:space="0" w:color="auto"/>
        <w:left w:val="none" w:sz="0" w:space="0" w:color="auto"/>
        <w:bottom w:val="none" w:sz="0" w:space="0" w:color="auto"/>
        <w:right w:val="none" w:sz="0" w:space="0" w:color="auto"/>
      </w:divBdr>
    </w:div>
    <w:div w:id="1402365603">
      <w:bodyDiv w:val="1"/>
      <w:marLeft w:val="0"/>
      <w:marRight w:val="0"/>
      <w:marTop w:val="0"/>
      <w:marBottom w:val="0"/>
      <w:divBdr>
        <w:top w:val="none" w:sz="0" w:space="0" w:color="auto"/>
        <w:left w:val="none" w:sz="0" w:space="0" w:color="auto"/>
        <w:bottom w:val="none" w:sz="0" w:space="0" w:color="auto"/>
        <w:right w:val="none" w:sz="0" w:space="0" w:color="auto"/>
      </w:divBdr>
    </w:div>
    <w:div w:id="1419473894">
      <w:bodyDiv w:val="1"/>
      <w:marLeft w:val="0"/>
      <w:marRight w:val="0"/>
      <w:marTop w:val="0"/>
      <w:marBottom w:val="0"/>
      <w:divBdr>
        <w:top w:val="none" w:sz="0" w:space="0" w:color="auto"/>
        <w:left w:val="none" w:sz="0" w:space="0" w:color="auto"/>
        <w:bottom w:val="none" w:sz="0" w:space="0" w:color="auto"/>
        <w:right w:val="none" w:sz="0" w:space="0" w:color="auto"/>
      </w:divBdr>
    </w:div>
    <w:div w:id="1420902631">
      <w:bodyDiv w:val="1"/>
      <w:marLeft w:val="0"/>
      <w:marRight w:val="0"/>
      <w:marTop w:val="0"/>
      <w:marBottom w:val="0"/>
      <w:divBdr>
        <w:top w:val="none" w:sz="0" w:space="0" w:color="auto"/>
        <w:left w:val="none" w:sz="0" w:space="0" w:color="auto"/>
        <w:bottom w:val="none" w:sz="0" w:space="0" w:color="auto"/>
        <w:right w:val="none" w:sz="0" w:space="0" w:color="auto"/>
      </w:divBdr>
    </w:div>
    <w:div w:id="1425567741">
      <w:bodyDiv w:val="1"/>
      <w:marLeft w:val="0"/>
      <w:marRight w:val="0"/>
      <w:marTop w:val="0"/>
      <w:marBottom w:val="0"/>
      <w:divBdr>
        <w:top w:val="none" w:sz="0" w:space="0" w:color="auto"/>
        <w:left w:val="none" w:sz="0" w:space="0" w:color="auto"/>
        <w:bottom w:val="none" w:sz="0" w:space="0" w:color="auto"/>
        <w:right w:val="none" w:sz="0" w:space="0" w:color="auto"/>
      </w:divBdr>
    </w:div>
    <w:div w:id="1429885605">
      <w:bodyDiv w:val="1"/>
      <w:marLeft w:val="0"/>
      <w:marRight w:val="0"/>
      <w:marTop w:val="0"/>
      <w:marBottom w:val="0"/>
      <w:divBdr>
        <w:top w:val="none" w:sz="0" w:space="0" w:color="auto"/>
        <w:left w:val="none" w:sz="0" w:space="0" w:color="auto"/>
        <w:bottom w:val="none" w:sz="0" w:space="0" w:color="auto"/>
        <w:right w:val="none" w:sz="0" w:space="0" w:color="auto"/>
      </w:divBdr>
    </w:div>
    <w:div w:id="1438016423">
      <w:bodyDiv w:val="1"/>
      <w:marLeft w:val="0"/>
      <w:marRight w:val="0"/>
      <w:marTop w:val="0"/>
      <w:marBottom w:val="0"/>
      <w:divBdr>
        <w:top w:val="none" w:sz="0" w:space="0" w:color="auto"/>
        <w:left w:val="none" w:sz="0" w:space="0" w:color="auto"/>
        <w:bottom w:val="none" w:sz="0" w:space="0" w:color="auto"/>
        <w:right w:val="none" w:sz="0" w:space="0" w:color="auto"/>
      </w:divBdr>
    </w:div>
    <w:div w:id="1446273307">
      <w:bodyDiv w:val="1"/>
      <w:marLeft w:val="0"/>
      <w:marRight w:val="0"/>
      <w:marTop w:val="0"/>
      <w:marBottom w:val="0"/>
      <w:divBdr>
        <w:top w:val="none" w:sz="0" w:space="0" w:color="auto"/>
        <w:left w:val="none" w:sz="0" w:space="0" w:color="auto"/>
        <w:bottom w:val="none" w:sz="0" w:space="0" w:color="auto"/>
        <w:right w:val="none" w:sz="0" w:space="0" w:color="auto"/>
      </w:divBdr>
    </w:div>
    <w:div w:id="1461219133">
      <w:bodyDiv w:val="1"/>
      <w:marLeft w:val="0"/>
      <w:marRight w:val="0"/>
      <w:marTop w:val="0"/>
      <w:marBottom w:val="0"/>
      <w:divBdr>
        <w:top w:val="none" w:sz="0" w:space="0" w:color="auto"/>
        <w:left w:val="none" w:sz="0" w:space="0" w:color="auto"/>
        <w:bottom w:val="none" w:sz="0" w:space="0" w:color="auto"/>
        <w:right w:val="none" w:sz="0" w:space="0" w:color="auto"/>
      </w:divBdr>
    </w:div>
    <w:div w:id="1480266459">
      <w:bodyDiv w:val="1"/>
      <w:marLeft w:val="0"/>
      <w:marRight w:val="0"/>
      <w:marTop w:val="0"/>
      <w:marBottom w:val="0"/>
      <w:divBdr>
        <w:top w:val="none" w:sz="0" w:space="0" w:color="auto"/>
        <w:left w:val="none" w:sz="0" w:space="0" w:color="auto"/>
        <w:bottom w:val="none" w:sz="0" w:space="0" w:color="auto"/>
        <w:right w:val="none" w:sz="0" w:space="0" w:color="auto"/>
      </w:divBdr>
    </w:div>
    <w:div w:id="1502240551">
      <w:bodyDiv w:val="1"/>
      <w:marLeft w:val="0"/>
      <w:marRight w:val="0"/>
      <w:marTop w:val="0"/>
      <w:marBottom w:val="0"/>
      <w:divBdr>
        <w:top w:val="none" w:sz="0" w:space="0" w:color="auto"/>
        <w:left w:val="none" w:sz="0" w:space="0" w:color="auto"/>
        <w:bottom w:val="none" w:sz="0" w:space="0" w:color="auto"/>
        <w:right w:val="none" w:sz="0" w:space="0" w:color="auto"/>
      </w:divBdr>
    </w:div>
    <w:div w:id="1550074779">
      <w:bodyDiv w:val="1"/>
      <w:marLeft w:val="0"/>
      <w:marRight w:val="0"/>
      <w:marTop w:val="0"/>
      <w:marBottom w:val="0"/>
      <w:divBdr>
        <w:top w:val="none" w:sz="0" w:space="0" w:color="auto"/>
        <w:left w:val="none" w:sz="0" w:space="0" w:color="auto"/>
        <w:bottom w:val="none" w:sz="0" w:space="0" w:color="auto"/>
        <w:right w:val="none" w:sz="0" w:space="0" w:color="auto"/>
      </w:divBdr>
    </w:div>
    <w:div w:id="1564679083">
      <w:bodyDiv w:val="1"/>
      <w:marLeft w:val="0"/>
      <w:marRight w:val="0"/>
      <w:marTop w:val="0"/>
      <w:marBottom w:val="0"/>
      <w:divBdr>
        <w:top w:val="none" w:sz="0" w:space="0" w:color="auto"/>
        <w:left w:val="none" w:sz="0" w:space="0" w:color="auto"/>
        <w:bottom w:val="none" w:sz="0" w:space="0" w:color="auto"/>
        <w:right w:val="none" w:sz="0" w:space="0" w:color="auto"/>
      </w:divBdr>
    </w:div>
    <w:div w:id="1569225068">
      <w:bodyDiv w:val="1"/>
      <w:marLeft w:val="0"/>
      <w:marRight w:val="0"/>
      <w:marTop w:val="0"/>
      <w:marBottom w:val="0"/>
      <w:divBdr>
        <w:top w:val="none" w:sz="0" w:space="0" w:color="auto"/>
        <w:left w:val="none" w:sz="0" w:space="0" w:color="auto"/>
        <w:bottom w:val="none" w:sz="0" w:space="0" w:color="auto"/>
        <w:right w:val="none" w:sz="0" w:space="0" w:color="auto"/>
      </w:divBdr>
    </w:div>
    <w:div w:id="1570190134">
      <w:bodyDiv w:val="1"/>
      <w:marLeft w:val="0"/>
      <w:marRight w:val="0"/>
      <w:marTop w:val="0"/>
      <w:marBottom w:val="0"/>
      <w:divBdr>
        <w:top w:val="none" w:sz="0" w:space="0" w:color="auto"/>
        <w:left w:val="none" w:sz="0" w:space="0" w:color="auto"/>
        <w:bottom w:val="none" w:sz="0" w:space="0" w:color="auto"/>
        <w:right w:val="none" w:sz="0" w:space="0" w:color="auto"/>
      </w:divBdr>
    </w:div>
    <w:div w:id="1594705399">
      <w:bodyDiv w:val="1"/>
      <w:marLeft w:val="0"/>
      <w:marRight w:val="0"/>
      <w:marTop w:val="0"/>
      <w:marBottom w:val="0"/>
      <w:divBdr>
        <w:top w:val="none" w:sz="0" w:space="0" w:color="auto"/>
        <w:left w:val="none" w:sz="0" w:space="0" w:color="auto"/>
        <w:bottom w:val="none" w:sz="0" w:space="0" w:color="auto"/>
        <w:right w:val="none" w:sz="0" w:space="0" w:color="auto"/>
      </w:divBdr>
    </w:div>
    <w:div w:id="1648582555">
      <w:bodyDiv w:val="1"/>
      <w:marLeft w:val="0"/>
      <w:marRight w:val="0"/>
      <w:marTop w:val="0"/>
      <w:marBottom w:val="0"/>
      <w:divBdr>
        <w:top w:val="none" w:sz="0" w:space="0" w:color="auto"/>
        <w:left w:val="none" w:sz="0" w:space="0" w:color="auto"/>
        <w:bottom w:val="none" w:sz="0" w:space="0" w:color="auto"/>
        <w:right w:val="none" w:sz="0" w:space="0" w:color="auto"/>
      </w:divBdr>
    </w:div>
    <w:div w:id="1675961787">
      <w:bodyDiv w:val="1"/>
      <w:marLeft w:val="0"/>
      <w:marRight w:val="0"/>
      <w:marTop w:val="0"/>
      <w:marBottom w:val="0"/>
      <w:divBdr>
        <w:top w:val="none" w:sz="0" w:space="0" w:color="auto"/>
        <w:left w:val="none" w:sz="0" w:space="0" w:color="auto"/>
        <w:bottom w:val="none" w:sz="0" w:space="0" w:color="auto"/>
        <w:right w:val="none" w:sz="0" w:space="0" w:color="auto"/>
      </w:divBdr>
    </w:div>
    <w:div w:id="1683775123">
      <w:bodyDiv w:val="1"/>
      <w:marLeft w:val="0"/>
      <w:marRight w:val="0"/>
      <w:marTop w:val="0"/>
      <w:marBottom w:val="0"/>
      <w:divBdr>
        <w:top w:val="none" w:sz="0" w:space="0" w:color="auto"/>
        <w:left w:val="none" w:sz="0" w:space="0" w:color="auto"/>
        <w:bottom w:val="none" w:sz="0" w:space="0" w:color="auto"/>
        <w:right w:val="none" w:sz="0" w:space="0" w:color="auto"/>
      </w:divBdr>
    </w:div>
    <w:div w:id="1683818991">
      <w:bodyDiv w:val="1"/>
      <w:marLeft w:val="0"/>
      <w:marRight w:val="0"/>
      <w:marTop w:val="0"/>
      <w:marBottom w:val="0"/>
      <w:divBdr>
        <w:top w:val="none" w:sz="0" w:space="0" w:color="auto"/>
        <w:left w:val="none" w:sz="0" w:space="0" w:color="auto"/>
        <w:bottom w:val="none" w:sz="0" w:space="0" w:color="auto"/>
        <w:right w:val="none" w:sz="0" w:space="0" w:color="auto"/>
      </w:divBdr>
    </w:div>
    <w:div w:id="1696078652">
      <w:bodyDiv w:val="1"/>
      <w:marLeft w:val="0"/>
      <w:marRight w:val="0"/>
      <w:marTop w:val="0"/>
      <w:marBottom w:val="0"/>
      <w:divBdr>
        <w:top w:val="none" w:sz="0" w:space="0" w:color="auto"/>
        <w:left w:val="none" w:sz="0" w:space="0" w:color="auto"/>
        <w:bottom w:val="none" w:sz="0" w:space="0" w:color="auto"/>
        <w:right w:val="none" w:sz="0" w:space="0" w:color="auto"/>
      </w:divBdr>
    </w:div>
    <w:div w:id="1704163359">
      <w:bodyDiv w:val="1"/>
      <w:marLeft w:val="0"/>
      <w:marRight w:val="0"/>
      <w:marTop w:val="0"/>
      <w:marBottom w:val="0"/>
      <w:divBdr>
        <w:top w:val="none" w:sz="0" w:space="0" w:color="auto"/>
        <w:left w:val="none" w:sz="0" w:space="0" w:color="auto"/>
        <w:bottom w:val="none" w:sz="0" w:space="0" w:color="auto"/>
        <w:right w:val="none" w:sz="0" w:space="0" w:color="auto"/>
      </w:divBdr>
    </w:div>
    <w:div w:id="1706833664">
      <w:bodyDiv w:val="1"/>
      <w:marLeft w:val="0"/>
      <w:marRight w:val="0"/>
      <w:marTop w:val="0"/>
      <w:marBottom w:val="0"/>
      <w:divBdr>
        <w:top w:val="none" w:sz="0" w:space="0" w:color="auto"/>
        <w:left w:val="none" w:sz="0" w:space="0" w:color="auto"/>
        <w:bottom w:val="none" w:sz="0" w:space="0" w:color="auto"/>
        <w:right w:val="none" w:sz="0" w:space="0" w:color="auto"/>
      </w:divBdr>
    </w:div>
    <w:div w:id="1709643694">
      <w:bodyDiv w:val="1"/>
      <w:marLeft w:val="0"/>
      <w:marRight w:val="0"/>
      <w:marTop w:val="0"/>
      <w:marBottom w:val="0"/>
      <w:divBdr>
        <w:top w:val="none" w:sz="0" w:space="0" w:color="auto"/>
        <w:left w:val="none" w:sz="0" w:space="0" w:color="auto"/>
        <w:bottom w:val="none" w:sz="0" w:space="0" w:color="auto"/>
        <w:right w:val="none" w:sz="0" w:space="0" w:color="auto"/>
      </w:divBdr>
    </w:div>
    <w:div w:id="1710688484">
      <w:bodyDiv w:val="1"/>
      <w:marLeft w:val="0"/>
      <w:marRight w:val="0"/>
      <w:marTop w:val="0"/>
      <w:marBottom w:val="0"/>
      <w:divBdr>
        <w:top w:val="none" w:sz="0" w:space="0" w:color="auto"/>
        <w:left w:val="none" w:sz="0" w:space="0" w:color="auto"/>
        <w:bottom w:val="none" w:sz="0" w:space="0" w:color="auto"/>
        <w:right w:val="none" w:sz="0" w:space="0" w:color="auto"/>
      </w:divBdr>
    </w:div>
    <w:div w:id="1721830964">
      <w:bodyDiv w:val="1"/>
      <w:marLeft w:val="0"/>
      <w:marRight w:val="0"/>
      <w:marTop w:val="0"/>
      <w:marBottom w:val="0"/>
      <w:divBdr>
        <w:top w:val="none" w:sz="0" w:space="0" w:color="auto"/>
        <w:left w:val="none" w:sz="0" w:space="0" w:color="auto"/>
        <w:bottom w:val="none" w:sz="0" w:space="0" w:color="auto"/>
        <w:right w:val="none" w:sz="0" w:space="0" w:color="auto"/>
      </w:divBdr>
    </w:div>
    <w:div w:id="1778912743">
      <w:bodyDiv w:val="1"/>
      <w:marLeft w:val="0"/>
      <w:marRight w:val="0"/>
      <w:marTop w:val="0"/>
      <w:marBottom w:val="0"/>
      <w:divBdr>
        <w:top w:val="none" w:sz="0" w:space="0" w:color="auto"/>
        <w:left w:val="none" w:sz="0" w:space="0" w:color="auto"/>
        <w:bottom w:val="none" w:sz="0" w:space="0" w:color="auto"/>
        <w:right w:val="none" w:sz="0" w:space="0" w:color="auto"/>
      </w:divBdr>
    </w:div>
    <w:div w:id="1780680053">
      <w:bodyDiv w:val="1"/>
      <w:marLeft w:val="0"/>
      <w:marRight w:val="0"/>
      <w:marTop w:val="0"/>
      <w:marBottom w:val="0"/>
      <w:divBdr>
        <w:top w:val="none" w:sz="0" w:space="0" w:color="auto"/>
        <w:left w:val="none" w:sz="0" w:space="0" w:color="auto"/>
        <w:bottom w:val="none" w:sz="0" w:space="0" w:color="auto"/>
        <w:right w:val="none" w:sz="0" w:space="0" w:color="auto"/>
      </w:divBdr>
    </w:div>
    <w:div w:id="1784035601">
      <w:bodyDiv w:val="1"/>
      <w:marLeft w:val="0"/>
      <w:marRight w:val="0"/>
      <w:marTop w:val="0"/>
      <w:marBottom w:val="0"/>
      <w:divBdr>
        <w:top w:val="none" w:sz="0" w:space="0" w:color="auto"/>
        <w:left w:val="none" w:sz="0" w:space="0" w:color="auto"/>
        <w:bottom w:val="none" w:sz="0" w:space="0" w:color="auto"/>
        <w:right w:val="none" w:sz="0" w:space="0" w:color="auto"/>
      </w:divBdr>
    </w:div>
    <w:div w:id="1789278507">
      <w:bodyDiv w:val="1"/>
      <w:marLeft w:val="0"/>
      <w:marRight w:val="0"/>
      <w:marTop w:val="0"/>
      <w:marBottom w:val="0"/>
      <w:divBdr>
        <w:top w:val="none" w:sz="0" w:space="0" w:color="auto"/>
        <w:left w:val="none" w:sz="0" w:space="0" w:color="auto"/>
        <w:bottom w:val="none" w:sz="0" w:space="0" w:color="auto"/>
        <w:right w:val="none" w:sz="0" w:space="0" w:color="auto"/>
      </w:divBdr>
    </w:div>
    <w:div w:id="1790079140">
      <w:bodyDiv w:val="1"/>
      <w:marLeft w:val="0"/>
      <w:marRight w:val="0"/>
      <w:marTop w:val="0"/>
      <w:marBottom w:val="0"/>
      <w:divBdr>
        <w:top w:val="none" w:sz="0" w:space="0" w:color="auto"/>
        <w:left w:val="none" w:sz="0" w:space="0" w:color="auto"/>
        <w:bottom w:val="none" w:sz="0" w:space="0" w:color="auto"/>
        <w:right w:val="none" w:sz="0" w:space="0" w:color="auto"/>
      </w:divBdr>
    </w:div>
    <w:div w:id="1795831289">
      <w:bodyDiv w:val="1"/>
      <w:marLeft w:val="0"/>
      <w:marRight w:val="0"/>
      <w:marTop w:val="0"/>
      <w:marBottom w:val="0"/>
      <w:divBdr>
        <w:top w:val="none" w:sz="0" w:space="0" w:color="auto"/>
        <w:left w:val="none" w:sz="0" w:space="0" w:color="auto"/>
        <w:bottom w:val="none" w:sz="0" w:space="0" w:color="auto"/>
        <w:right w:val="none" w:sz="0" w:space="0" w:color="auto"/>
      </w:divBdr>
    </w:div>
    <w:div w:id="1799644418">
      <w:bodyDiv w:val="1"/>
      <w:marLeft w:val="0"/>
      <w:marRight w:val="0"/>
      <w:marTop w:val="0"/>
      <w:marBottom w:val="0"/>
      <w:divBdr>
        <w:top w:val="none" w:sz="0" w:space="0" w:color="auto"/>
        <w:left w:val="none" w:sz="0" w:space="0" w:color="auto"/>
        <w:bottom w:val="none" w:sz="0" w:space="0" w:color="auto"/>
        <w:right w:val="none" w:sz="0" w:space="0" w:color="auto"/>
      </w:divBdr>
    </w:div>
    <w:div w:id="1803767345">
      <w:bodyDiv w:val="1"/>
      <w:marLeft w:val="0"/>
      <w:marRight w:val="0"/>
      <w:marTop w:val="0"/>
      <w:marBottom w:val="0"/>
      <w:divBdr>
        <w:top w:val="none" w:sz="0" w:space="0" w:color="auto"/>
        <w:left w:val="none" w:sz="0" w:space="0" w:color="auto"/>
        <w:bottom w:val="none" w:sz="0" w:space="0" w:color="auto"/>
        <w:right w:val="none" w:sz="0" w:space="0" w:color="auto"/>
      </w:divBdr>
    </w:div>
    <w:div w:id="1805804862">
      <w:bodyDiv w:val="1"/>
      <w:marLeft w:val="0"/>
      <w:marRight w:val="0"/>
      <w:marTop w:val="0"/>
      <w:marBottom w:val="0"/>
      <w:divBdr>
        <w:top w:val="none" w:sz="0" w:space="0" w:color="auto"/>
        <w:left w:val="none" w:sz="0" w:space="0" w:color="auto"/>
        <w:bottom w:val="none" w:sz="0" w:space="0" w:color="auto"/>
        <w:right w:val="none" w:sz="0" w:space="0" w:color="auto"/>
      </w:divBdr>
    </w:div>
    <w:div w:id="1819414247">
      <w:bodyDiv w:val="1"/>
      <w:marLeft w:val="0"/>
      <w:marRight w:val="0"/>
      <w:marTop w:val="0"/>
      <w:marBottom w:val="0"/>
      <w:divBdr>
        <w:top w:val="none" w:sz="0" w:space="0" w:color="auto"/>
        <w:left w:val="none" w:sz="0" w:space="0" w:color="auto"/>
        <w:bottom w:val="none" w:sz="0" w:space="0" w:color="auto"/>
        <w:right w:val="none" w:sz="0" w:space="0" w:color="auto"/>
      </w:divBdr>
    </w:div>
    <w:div w:id="1836140852">
      <w:bodyDiv w:val="1"/>
      <w:marLeft w:val="0"/>
      <w:marRight w:val="0"/>
      <w:marTop w:val="0"/>
      <w:marBottom w:val="0"/>
      <w:divBdr>
        <w:top w:val="none" w:sz="0" w:space="0" w:color="auto"/>
        <w:left w:val="none" w:sz="0" w:space="0" w:color="auto"/>
        <w:bottom w:val="none" w:sz="0" w:space="0" w:color="auto"/>
        <w:right w:val="none" w:sz="0" w:space="0" w:color="auto"/>
      </w:divBdr>
    </w:div>
    <w:div w:id="1869680432">
      <w:bodyDiv w:val="1"/>
      <w:marLeft w:val="0"/>
      <w:marRight w:val="0"/>
      <w:marTop w:val="0"/>
      <w:marBottom w:val="0"/>
      <w:divBdr>
        <w:top w:val="none" w:sz="0" w:space="0" w:color="auto"/>
        <w:left w:val="none" w:sz="0" w:space="0" w:color="auto"/>
        <w:bottom w:val="none" w:sz="0" w:space="0" w:color="auto"/>
        <w:right w:val="none" w:sz="0" w:space="0" w:color="auto"/>
      </w:divBdr>
    </w:div>
    <w:div w:id="1879507959">
      <w:bodyDiv w:val="1"/>
      <w:marLeft w:val="0"/>
      <w:marRight w:val="0"/>
      <w:marTop w:val="0"/>
      <w:marBottom w:val="0"/>
      <w:divBdr>
        <w:top w:val="none" w:sz="0" w:space="0" w:color="auto"/>
        <w:left w:val="none" w:sz="0" w:space="0" w:color="auto"/>
        <w:bottom w:val="none" w:sz="0" w:space="0" w:color="auto"/>
        <w:right w:val="none" w:sz="0" w:space="0" w:color="auto"/>
      </w:divBdr>
    </w:div>
    <w:div w:id="1882790072">
      <w:bodyDiv w:val="1"/>
      <w:marLeft w:val="0"/>
      <w:marRight w:val="0"/>
      <w:marTop w:val="0"/>
      <w:marBottom w:val="0"/>
      <w:divBdr>
        <w:top w:val="none" w:sz="0" w:space="0" w:color="auto"/>
        <w:left w:val="none" w:sz="0" w:space="0" w:color="auto"/>
        <w:bottom w:val="none" w:sz="0" w:space="0" w:color="auto"/>
        <w:right w:val="none" w:sz="0" w:space="0" w:color="auto"/>
      </w:divBdr>
    </w:div>
    <w:div w:id="1904101692">
      <w:bodyDiv w:val="1"/>
      <w:marLeft w:val="0"/>
      <w:marRight w:val="0"/>
      <w:marTop w:val="0"/>
      <w:marBottom w:val="0"/>
      <w:divBdr>
        <w:top w:val="none" w:sz="0" w:space="0" w:color="auto"/>
        <w:left w:val="none" w:sz="0" w:space="0" w:color="auto"/>
        <w:bottom w:val="none" w:sz="0" w:space="0" w:color="auto"/>
        <w:right w:val="none" w:sz="0" w:space="0" w:color="auto"/>
      </w:divBdr>
    </w:div>
    <w:div w:id="1921400074">
      <w:bodyDiv w:val="1"/>
      <w:marLeft w:val="0"/>
      <w:marRight w:val="0"/>
      <w:marTop w:val="0"/>
      <w:marBottom w:val="0"/>
      <w:divBdr>
        <w:top w:val="none" w:sz="0" w:space="0" w:color="auto"/>
        <w:left w:val="none" w:sz="0" w:space="0" w:color="auto"/>
        <w:bottom w:val="none" w:sz="0" w:space="0" w:color="auto"/>
        <w:right w:val="none" w:sz="0" w:space="0" w:color="auto"/>
      </w:divBdr>
    </w:div>
    <w:div w:id="1931549075">
      <w:bodyDiv w:val="1"/>
      <w:marLeft w:val="0"/>
      <w:marRight w:val="0"/>
      <w:marTop w:val="0"/>
      <w:marBottom w:val="0"/>
      <w:divBdr>
        <w:top w:val="none" w:sz="0" w:space="0" w:color="auto"/>
        <w:left w:val="none" w:sz="0" w:space="0" w:color="auto"/>
        <w:bottom w:val="none" w:sz="0" w:space="0" w:color="auto"/>
        <w:right w:val="none" w:sz="0" w:space="0" w:color="auto"/>
      </w:divBdr>
    </w:div>
    <w:div w:id="1957711525">
      <w:bodyDiv w:val="1"/>
      <w:marLeft w:val="0"/>
      <w:marRight w:val="0"/>
      <w:marTop w:val="0"/>
      <w:marBottom w:val="0"/>
      <w:divBdr>
        <w:top w:val="none" w:sz="0" w:space="0" w:color="auto"/>
        <w:left w:val="none" w:sz="0" w:space="0" w:color="auto"/>
        <w:bottom w:val="none" w:sz="0" w:space="0" w:color="auto"/>
        <w:right w:val="none" w:sz="0" w:space="0" w:color="auto"/>
      </w:divBdr>
    </w:div>
    <w:div w:id="1970864867">
      <w:bodyDiv w:val="1"/>
      <w:marLeft w:val="0"/>
      <w:marRight w:val="0"/>
      <w:marTop w:val="0"/>
      <w:marBottom w:val="0"/>
      <w:divBdr>
        <w:top w:val="none" w:sz="0" w:space="0" w:color="auto"/>
        <w:left w:val="none" w:sz="0" w:space="0" w:color="auto"/>
        <w:bottom w:val="none" w:sz="0" w:space="0" w:color="auto"/>
        <w:right w:val="none" w:sz="0" w:space="0" w:color="auto"/>
      </w:divBdr>
    </w:div>
    <w:div w:id="1977948091">
      <w:bodyDiv w:val="1"/>
      <w:marLeft w:val="0"/>
      <w:marRight w:val="0"/>
      <w:marTop w:val="0"/>
      <w:marBottom w:val="0"/>
      <w:divBdr>
        <w:top w:val="none" w:sz="0" w:space="0" w:color="auto"/>
        <w:left w:val="none" w:sz="0" w:space="0" w:color="auto"/>
        <w:bottom w:val="none" w:sz="0" w:space="0" w:color="auto"/>
        <w:right w:val="none" w:sz="0" w:space="0" w:color="auto"/>
      </w:divBdr>
    </w:div>
    <w:div w:id="1981302243">
      <w:bodyDiv w:val="1"/>
      <w:marLeft w:val="0"/>
      <w:marRight w:val="0"/>
      <w:marTop w:val="0"/>
      <w:marBottom w:val="0"/>
      <w:divBdr>
        <w:top w:val="none" w:sz="0" w:space="0" w:color="auto"/>
        <w:left w:val="none" w:sz="0" w:space="0" w:color="auto"/>
        <w:bottom w:val="none" w:sz="0" w:space="0" w:color="auto"/>
        <w:right w:val="none" w:sz="0" w:space="0" w:color="auto"/>
      </w:divBdr>
    </w:div>
    <w:div w:id="1983459889">
      <w:bodyDiv w:val="1"/>
      <w:marLeft w:val="0"/>
      <w:marRight w:val="0"/>
      <w:marTop w:val="0"/>
      <w:marBottom w:val="0"/>
      <w:divBdr>
        <w:top w:val="none" w:sz="0" w:space="0" w:color="auto"/>
        <w:left w:val="none" w:sz="0" w:space="0" w:color="auto"/>
        <w:bottom w:val="none" w:sz="0" w:space="0" w:color="auto"/>
        <w:right w:val="none" w:sz="0" w:space="0" w:color="auto"/>
      </w:divBdr>
    </w:div>
    <w:div w:id="1986275057">
      <w:bodyDiv w:val="1"/>
      <w:marLeft w:val="0"/>
      <w:marRight w:val="0"/>
      <w:marTop w:val="0"/>
      <w:marBottom w:val="0"/>
      <w:divBdr>
        <w:top w:val="none" w:sz="0" w:space="0" w:color="auto"/>
        <w:left w:val="none" w:sz="0" w:space="0" w:color="auto"/>
        <w:bottom w:val="none" w:sz="0" w:space="0" w:color="auto"/>
        <w:right w:val="none" w:sz="0" w:space="0" w:color="auto"/>
      </w:divBdr>
    </w:div>
    <w:div w:id="2005431322">
      <w:bodyDiv w:val="1"/>
      <w:marLeft w:val="0"/>
      <w:marRight w:val="0"/>
      <w:marTop w:val="0"/>
      <w:marBottom w:val="0"/>
      <w:divBdr>
        <w:top w:val="none" w:sz="0" w:space="0" w:color="auto"/>
        <w:left w:val="none" w:sz="0" w:space="0" w:color="auto"/>
        <w:bottom w:val="none" w:sz="0" w:space="0" w:color="auto"/>
        <w:right w:val="none" w:sz="0" w:space="0" w:color="auto"/>
      </w:divBdr>
    </w:div>
    <w:div w:id="2008557186">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 w:id="2021858161">
      <w:bodyDiv w:val="1"/>
      <w:marLeft w:val="0"/>
      <w:marRight w:val="0"/>
      <w:marTop w:val="0"/>
      <w:marBottom w:val="0"/>
      <w:divBdr>
        <w:top w:val="none" w:sz="0" w:space="0" w:color="auto"/>
        <w:left w:val="none" w:sz="0" w:space="0" w:color="auto"/>
        <w:bottom w:val="none" w:sz="0" w:space="0" w:color="auto"/>
        <w:right w:val="none" w:sz="0" w:space="0" w:color="auto"/>
      </w:divBdr>
    </w:div>
    <w:div w:id="2027899404">
      <w:bodyDiv w:val="1"/>
      <w:marLeft w:val="0"/>
      <w:marRight w:val="0"/>
      <w:marTop w:val="0"/>
      <w:marBottom w:val="0"/>
      <w:divBdr>
        <w:top w:val="none" w:sz="0" w:space="0" w:color="auto"/>
        <w:left w:val="none" w:sz="0" w:space="0" w:color="auto"/>
        <w:bottom w:val="none" w:sz="0" w:space="0" w:color="auto"/>
        <w:right w:val="none" w:sz="0" w:space="0" w:color="auto"/>
      </w:divBdr>
    </w:div>
    <w:div w:id="2031255066">
      <w:bodyDiv w:val="1"/>
      <w:marLeft w:val="0"/>
      <w:marRight w:val="0"/>
      <w:marTop w:val="0"/>
      <w:marBottom w:val="0"/>
      <w:divBdr>
        <w:top w:val="none" w:sz="0" w:space="0" w:color="auto"/>
        <w:left w:val="none" w:sz="0" w:space="0" w:color="auto"/>
        <w:bottom w:val="none" w:sz="0" w:space="0" w:color="auto"/>
        <w:right w:val="none" w:sz="0" w:space="0" w:color="auto"/>
      </w:divBdr>
    </w:div>
    <w:div w:id="2032871279">
      <w:bodyDiv w:val="1"/>
      <w:marLeft w:val="0"/>
      <w:marRight w:val="0"/>
      <w:marTop w:val="0"/>
      <w:marBottom w:val="0"/>
      <w:divBdr>
        <w:top w:val="none" w:sz="0" w:space="0" w:color="auto"/>
        <w:left w:val="none" w:sz="0" w:space="0" w:color="auto"/>
        <w:bottom w:val="none" w:sz="0" w:space="0" w:color="auto"/>
        <w:right w:val="none" w:sz="0" w:space="0" w:color="auto"/>
      </w:divBdr>
    </w:div>
    <w:div w:id="2057461248">
      <w:bodyDiv w:val="1"/>
      <w:marLeft w:val="0"/>
      <w:marRight w:val="0"/>
      <w:marTop w:val="0"/>
      <w:marBottom w:val="0"/>
      <w:divBdr>
        <w:top w:val="none" w:sz="0" w:space="0" w:color="auto"/>
        <w:left w:val="none" w:sz="0" w:space="0" w:color="auto"/>
        <w:bottom w:val="none" w:sz="0" w:space="0" w:color="auto"/>
        <w:right w:val="none" w:sz="0" w:space="0" w:color="auto"/>
      </w:divBdr>
    </w:div>
    <w:div w:id="2062092899">
      <w:bodyDiv w:val="1"/>
      <w:marLeft w:val="0"/>
      <w:marRight w:val="0"/>
      <w:marTop w:val="0"/>
      <w:marBottom w:val="0"/>
      <w:divBdr>
        <w:top w:val="none" w:sz="0" w:space="0" w:color="auto"/>
        <w:left w:val="none" w:sz="0" w:space="0" w:color="auto"/>
        <w:bottom w:val="none" w:sz="0" w:space="0" w:color="auto"/>
        <w:right w:val="none" w:sz="0" w:space="0" w:color="auto"/>
      </w:divBdr>
    </w:div>
    <w:div w:id="2064939282">
      <w:bodyDiv w:val="1"/>
      <w:marLeft w:val="0"/>
      <w:marRight w:val="0"/>
      <w:marTop w:val="0"/>
      <w:marBottom w:val="0"/>
      <w:divBdr>
        <w:top w:val="none" w:sz="0" w:space="0" w:color="auto"/>
        <w:left w:val="none" w:sz="0" w:space="0" w:color="auto"/>
        <w:bottom w:val="none" w:sz="0" w:space="0" w:color="auto"/>
        <w:right w:val="none" w:sz="0" w:space="0" w:color="auto"/>
      </w:divBdr>
    </w:div>
    <w:div w:id="2074110595">
      <w:bodyDiv w:val="1"/>
      <w:marLeft w:val="0"/>
      <w:marRight w:val="0"/>
      <w:marTop w:val="0"/>
      <w:marBottom w:val="0"/>
      <w:divBdr>
        <w:top w:val="none" w:sz="0" w:space="0" w:color="auto"/>
        <w:left w:val="none" w:sz="0" w:space="0" w:color="auto"/>
        <w:bottom w:val="none" w:sz="0" w:space="0" w:color="auto"/>
        <w:right w:val="none" w:sz="0" w:space="0" w:color="auto"/>
      </w:divBdr>
    </w:div>
    <w:div w:id="2091389595">
      <w:bodyDiv w:val="1"/>
      <w:marLeft w:val="0"/>
      <w:marRight w:val="0"/>
      <w:marTop w:val="0"/>
      <w:marBottom w:val="0"/>
      <w:divBdr>
        <w:top w:val="none" w:sz="0" w:space="0" w:color="auto"/>
        <w:left w:val="none" w:sz="0" w:space="0" w:color="auto"/>
        <w:bottom w:val="none" w:sz="0" w:space="0" w:color="auto"/>
        <w:right w:val="none" w:sz="0" w:space="0" w:color="auto"/>
      </w:divBdr>
    </w:div>
    <w:div w:id="2093774921">
      <w:bodyDiv w:val="1"/>
      <w:marLeft w:val="0"/>
      <w:marRight w:val="0"/>
      <w:marTop w:val="0"/>
      <w:marBottom w:val="0"/>
      <w:divBdr>
        <w:top w:val="none" w:sz="0" w:space="0" w:color="auto"/>
        <w:left w:val="none" w:sz="0" w:space="0" w:color="auto"/>
        <w:bottom w:val="none" w:sz="0" w:space="0" w:color="auto"/>
        <w:right w:val="none" w:sz="0" w:space="0" w:color="auto"/>
      </w:divBdr>
    </w:div>
    <w:div w:id="2116750658">
      <w:bodyDiv w:val="1"/>
      <w:marLeft w:val="0"/>
      <w:marRight w:val="0"/>
      <w:marTop w:val="0"/>
      <w:marBottom w:val="0"/>
      <w:divBdr>
        <w:top w:val="none" w:sz="0" w:space="0" w:color="auto"/>
        <w:left w:val="none" w:sz="0" w:space="0" w:color="auto"/>
        <w:bottom w:val="none" w:sz="0" w:space="0" w:color="auto"/>
        <w:right w:val="none" w:sz="0" w:space="0" w:color="auto"/>
      </w:divBdr>
    </w:div>
    <w:div w:id="2122606441">
      <w:bodyDiv w:val="1"/>
      <w:marLeft w:val="0"/>
      <w:marRight w:val="0"/>
      <w:marTop w:val="0"/>
      <w:marBottom w:val="0"/>
      <w:divBdr>
        <w:top w:val="none" w:sz="0" w:space="0" w:color="auto"/>
        <w:left w:val="none" w:sz="0" w:space="0" w:color="auto"/>
        <w:bottom w:val="none" w:sz="0" w:space="0" w:color="auto"/>
        <w:right w:val="none" w:sz="0" w:space="0" w:color="auto"/>
      </w:divBdr>
    </w:div>
    <w:div w:id="2130934271">
      <w:bodyDiv w:val="1"/>
      <w:marLeft w:val="0"/>
      <w:marRight w:val="0"/>
      <w:marTop w:val="0"/>
      <w:marBottom w:val="0"/>
      <w:divBdr>
        <w:top w:val="none" w:sz="0" w:space="0" w:color="auto"/>
        <w:left w:val="none" w:sz="0" w:space="0" w:color="auto"/>
        <w:bottom w:val="none" w:sz="0" w:space="0" w:color="auto"/>
        <w:right w:val="none" w:sz="0" w:space="0" w:color="auto"/>
      </w:divBdr>
    </w:div>
    <w:div w:id="213359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22CE58C2D9DCA2A0846B1CF8F1DE5E9BFBA7A4D6F3AF347488D9D5071826ABE763B9E01C4D3361AD47324528F63EA7ADE5E8F4F5EBD67474905BEg4oB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622C0-974F-4ED9-8B03-B17A59556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9731</Words>
  <Characters>55471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 Администрации города Омска «О внесении изменений в постановление Администрации города Омска от 10 октября 2022 года № 782-п»</dc:title>
  <dc:creator>eayakovleva</dc:creator>
  <cp:lastModifiedBy>Haier</cp:lastModifiedBy>
  <cp:revision>9</cp:revision>
  <cp:lastPrinted>2024-02-29T04:00:00Z</cp:lastPrinted>
  <dcterms:created xsi:type="dcterms:W3CDTF">2024-04-25T08:02:00Z</dcterms:created>
  <dcterms:modified xsi:type="dcterms:W3CDTF">2024-04-26T11:17:00Z</dcterms:modified>
</cp:coreProperties>
</file>