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C168C" w14:textId="77777777" w:rsidR="00496432" w:rsidRPr="00BF7052" w:rsidRDefault="00496432" w:rsidP="0061492C">
      <w:pPr>
        <w:pStyle w:val="1"/>
        <w:shd w:val="clear" w:color="auto" w:fill="auto"/>
        <w:ind w:left="3544" w:firstLine="0"/>
        <w:jc w:val="right"/>
        <w:outlineLvl w:val="0"/>
      </w:pPr>
      <w:r w:rsidRPr="00BF7052">
        <w:t xml:space="preserve">Приложение № </w:t>
      </w:r>
      <w:r w:rsidR="00F549AD">
        <w:rPr>
          <w:spacing w:val="-1"/>
        </w:rPr>
        <w:t>1</w:t>
      </w:r>
    </w:p>
    <w:p w14:paraId="4E99A750" w14:textId="1647B4BB" w:rsidR="00496432" w:rsidRPr="00BF7052" w:rsidRDefault="00496432" w:rsidP="0061492C">
      <w:pPr>
        <w:pStyle w:val="1"/>
        <w:shd w:val="clear" w:color="auto" w:fill="auto"/>
        <w:ind w:left="3544" w:firstLine="0"/>
        <w:jc w:val="right"/>
      </w:pPr>
      <w:r w:rsidRPr="00BF7052">
        <w:t>к постановлению Администрации города Омска</w:t>
      </w:r>
    </w:p>
    <w:p w14:paraId="77B49993" w14:textId="77777777" w:rsidR="00496432" w:rsidRPr="00BF7052" w:rsidRDefault="00496432" w:rsidP="0061492C">
      <w:pPr>
        <w:pStyle w:val="1"/>
        <w:shd w:val="clear" w:color="auto" w:fill="auto"/>
        <w:ind w:left="3544" w:firstLine="0"/>
        <w:jc w:val="right"/>
      </w:pPr>
      <w:r w:rsidRPr="00BF7052">
        <w:t>от __________________________№ __________</w:t>
      </w:r>
    </w:p>
    <w:p w14:paraId="6674A3B9" w14:textId="38B946BA" w:rsidR="00604C13" w:rsidRDefault="00604C13" w:rsidP="0061492C">
      <w:pPr>
        <w:pStyle w:val="1"/>
        <w:shd w:val="clear" w:color="auto" w:fill="auto"/>
        <w:ind w:left="3544" w:firstLine="0"/>
        <w:jc w:val="right"/>
      </w:pPr>
    </w:p>
    <w:p w14:paraId="117AEDB3" w14:textId="37D7E768" w:rsidR="004952B1" w:rsidRPr="00BF7052" w:rsidRDefault="004952B1" w:rsidP="004952B1">
      <w:pPr>
        <w:pStyle w:val="1"/>
        <w:shd w:val="clear" w:color="auto" w:fill="auto"/>
        <w:ind w:left="3544" w:firstLine="0"/>
        <w:jc w:val="right"/>
        <w:outlineLvl w:val="0"/>
      </w:pPr>
      <w:r>
        <w:t>«</w:t>
      </w:r>
      <w:r w:rsidRPr="00BF7052">
        <w:t xml:space="preserve">Приложение № </w:t>
      </w:r>
      <w:r>
        <w:t>1</w:t>
      </w:r>
      <w:r>
        <w:rPr>
          <w:spacing w:val="-1"/>
        </w:rPr>
        <w:t>1</w:t>
      </w:r>
    </w:p>
    <w:p w14:paraId="33FD95EA" w14:textId="57ED15B1" w:rsidR="004952B1" w:rsidRPr="00BF7052" w:rsidRDefault="004952B1" w:rsidP="004952B1">
      <w:pPr>
        <w:pStyle w:val="1"/>
        <w:shd w:val="clear" w:color="auto" w:fill="auto"/>
        <w:ind w:left="3544" w:firstLine="0"/>
        <w:jc w:val="right"/>
      </w:pPr>
      <w:r w:rsidRPr="00BF7052">
        <w:t>к постановлению Администрации города Омска</w:t>
      </w:r>
    </w:p>
    <w:p w14:paraId="226CFA17" w14:textId="0C993E2F" w:rsidR="004952B1" w:rsidRPr="00BF7052" w:rsidRDefault="004952B1" w:rsidP="004952B1">
      <w:pPr>
        <w:pStyle w:val="1"/>
        <w:shd w:val="clear" w:color="auto" w:fill="auto"/>
        <w:ind w:left="3544" w:firstLine="0"/>
        <w:jc w:val="right"/>
      </w:pPr>
      <w:r w:rsidRPr="00BF7052">
        <w:t xml:space="preserve">от </w:t>
      </w:r>
      <w:r>
        <w:t xml:space="preserve">10 сентября 2010 года </w:t>
      </w:r>
      <w:r w:rsidRPr="00BF7052">
        <w:t xml:space="preserve">№ </w:t>
      </w:r>
      <w:r>
        <w:t>805-п</w:t>
      </w:r>
    </w:p>
    <w:p w14:paraId="36DB2DDB" w14:textId="77777777" w:rsidR="004952B1" w:rsidRPr="00BF7052" w:rsidRDefault="004952B1" w:rsidP="0061492C">
      <w:pPr>
        <w:pStyle w:val="1"/>
        <w:shd w:val="clear" w:color="auto" w:fill="auto"/>
        <w:ind w:left="3544" w:firstLine="0"/>
        <w:jc w:val="right"/>
      </w:pPr>
    </w:p>
    <w:p w14:paraId="23B9CBD9" w14:textId="77777777" w:rsidR="00710423" w:rsidRPr="00BF7052" w:rsidRDefault="00710423" w:rsidP="00061471">
      <w:pPr>
        <w:spacing w:line="240" w:lineRule="auto"/>
        <w:rPr>
          <w:sz w:val="28"/>
          <w:szCs w:val="28"/>
        </w:rPr>
      </w:pPr>
    </w:p>
    <w:p w14:paraId="29CDFCEE" w14:textId="77777777" w:rsidR="00496432" w:rsidRPr="00BF7052" w:rsidRDefault="00496432" w:rsidP="0061492C">
      <w:pPr>
        <w:spacing w:line="240" w:lineRule="auto"/>
        <w:jc w:val="center"/>
        <w:outlineLvl w:val="0"/>
        <w:rPr>
          <w:sz w:val="28"/>
          <w:szCs w:val="28"/>
        </w:rPr>
      </w:pPr>
      <w:r w:rsidRPr="00BF7052">
        <w:rPr>
          <w:sz w:val="28"/>
          <w:szCs w:val="28"/>
        </w:rPr>
        <w:t>ПОЛОЖЕНИЕ</w:t>
      </w:r>
    </w:p>
    <w:p w14:paraId="5E6CF9AC" w14:textId="77777777" w:rsidR="00061471" w:rsidRPr="005305CA" w:rsidRDefault="00496432" w:rsidP="00061471">
      <w:pPr>
        <w:spacing w:line="240" w:lineRule="auto"/>
        <w:jc w:val="center"/>
        <w:rPr>
          <w:sz w:val="28"/>
          <w:szCs w:val="28"/>
        </w:rPr>
      </w:pPr>
      <w:r w:rsidRPr="00BF7052">
        <w:rPr>
          <w:sz w:val="28"/>
          <w:szCs w:val="28"/>
        </w:rPr>
        <w:t>об очередности планируемого развития территории</w:t>
      </w:r>
      <w:r w:rsidR="00693D58" w:rsidRPr="00BF7052">
        <w:rPr>
          <w:sz w:val="28"/>
          <w:szCs w:val="28"/>
        </w:rPr>
        <w:t xml:space="preserve"> элемента </w:t>
      </w:r>
      <w:r w:rsidR="009D1F6D" w:rsidRPr="00BF7052">
        <w:rPr>
          <w:sz w:val="28"/>
          <w:szCs w:val="28"/>
        </w:rPr>
        <w:t>планировочной структуры №</w:t>
      </w:r>
      <w:r w:rsidR="001B0419" w:rsidRPr="00BF7052">
        <w:rPr>
          <w:sz w:val="28"/>
          <w:szCs w:val="28"/>
        </w:rPr>
        <w:t xml:space="preserve"> </w:t>
      </w:r>
      <w:r w:rsidR="00061471">
        <w:rPr>
          <w:sz w:val="28"/>
          <w:szCs w:val="28"/>
        </w:rPr>
        <w:t>2</w:t>
      </w:r>
      <w:r w:rsidR="0078694B" w:rsidRPr="00BF7052">
        <w:rPr>
          <w:sz w:val="28"/>
          <w:szCs w:val="28"/>
        </w:rPr>
        <w:t xml:space="preserve"> </w:t>
      </w:r>
      <w:r w:rsidR="00EB196A">
        <w:rPr>
          <w:sz w:val="28"/>
          <w:szCs w:val="28"/>
        </w:rPr>
        <w:t>жилого</w:t>
      </w:r>
      <w:r w:rsidR="009D1F6D" w:rsidRPr="00BF7052">
        <w:rPr>
          <w:sz w:val="28"/>
          <w:szCs w:val="28"/>
        </w:rPr>
        <w:t xml:space="preserve"> </w:t>
      </w:r>
      <w:r w:rsidR="005B1BD7" w:rsidRPr="00BF7052">
        <w:rPr>
          <w:sz w:val="28"/>
          <w:szCs w:val="28"/>
        </w:rPr>
        <w:t xml:space="preserve">района </w:t>
      </w:r>
      <w:r w:rsidR="00D8366D" w:rsidRPr="00BF7052">
        <w:rPr>
          <w:sz w:val="28"/>
          <w:szCs w:val="28"/>
        </w:rPr>
        <w:t>I</w:t>
      </w:r>
      <w:r w:rsidR="005B1BD7" w:rsidRPr="00BF7052">
        <w:rPr>
          <w:sz w:val="28"/>
          <w:szCs w:val="28"/>
        </w:rPr>
        <w:t>I</w:t>
      </w:r>
      <w:r w:rsidR="00061471">
        <w:rPr>
          <w:sz w:val="28"/>
          <w:szCs w:val="28"/>
          <w:lang w:val="en-US"/>
        </w:rPr>
        <w:t>I</w:t>
      </w:r>
      <w:r w:rsidR="009D1F6D" w:rsidRPr="00BF7052">
        <w:rPr>
          <w:sz w:val="28"/>
          <w:szCs w:val="28"/>
        </w:rPr>
        <w:t xml:space="preserve"> </w:t>
      </w:r>
      <w:r w:rsidR="00D8366D" w:rsidRPr="00BF7052">
        <w:rPr>
          <w:sz w:val="28"/>
          <w:szCs w:val="28"/>
        </w:rPr>
        <w:t xml:space="preserve">проекта планировки территории, </w:t>
      </w:r>
      <w:r w:rsidR="00061471" w:rsidRPr="00061471">
        <w:rPr>
          <w:sz w:val="28"/>
          <w:szCs w:val="28"/>
        </w:rPr>
        <w:t>расположенной в границах: Ленинградский проспект – граница п</w:t>
      </w:r>
      <w:r w:rsidR="00061471">
        <w:rPr>
          <w:sz w:val="28"/>
          <w:szCs w:val="28"/>
        </w:rPr>
        <w:t xml:space="preserve">олосы отвода железной дороги – </w:t>
      </w:r>
      <w:r w:rsidR="00061471" w:rsidRPr="00061471">
        <w:rPr>
          <w:sz w:val="28"/>
          <w:szCs w:val="28"/>
        </w:rPr>
        <w:t xml:space="preserve">граница городской черты – улица 1-я Любинская – </w:t>
      </w:r>
    </w:p>
    <w:p w14:paraId="15B312B4" w14:textId="77777777" w:rsidR="00D8366D" w:rsidRPr="00BF7052" w:rsidRDefault="00061471" w:rsidP="00061471">
      <w:pPr>
        <w:spacing w:line="240" w:lineRule="auto"/>
        <w:jc w:val="center"/>
        <w:rPr>
          <w:sz w:val="28"/>
          <w:szCs w:val="28"/>
        </w:rPr>
      </w:pPr>
      <w:r w:rsidRPr="00061471">
        <w:rPr>
          <w:sz w:val="28"/>
          <w:szCs w:val="28"/>
        </w:rPr>
        <w:t>улица Волгоградская в Кировском административном округе города Омска</w:t>
      </w:r>
    </w:p>
    <w:p w14:paraId="11E1475B" w14:textId="77777777" w:rsidR="00D6041D" w:rsidRPr="00BF7052" w:rsidRDefault="00D6041D" w:rsidP="0061492C">
      <w:pPr>
        <w:spacing w:line="240" w:lineRule="auto"/>
        <w:jc w:val="center"/>
      </w:pPr>
    </w:p>
    <w:p w14:paraId="0A7B17DF" w14:textId="77777777" w:rsidR="00321E53" w:rsidRPr="00BF7052" w:rsidRDefault="00EB196A" w:rsidP="0061492C">
      <w:pPr>
        <w:tabs>
          <w:tab w:val="left" w:pos="1134"/>
        </w:tabs>
        <w:spacing w:line="240" w:lineRule="auto"/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Развитие территории элемента планировочной структуры № 2 жилого района </w:t>
      </w:r>
      <w:r>
        <w:rPr>
          <w:rFonts w:eastAsia="Times New Roman"/>
          <w:sz w:val="28"/>
          <w:szCs w:val="28"/>
          <w:lang w:val="en-US"/>
        </w:rPr>
        <w:t>III</w:t>
      </w:r>
      <w:r w:rsidR="00CA1FF6" w:rsidRPr="00BF7052">
        <w:rPr>
          <w:rFonts w:eastAsia="Times New Roman"/>
          <w:sz w:val="28"/>
          <w:szCs w:val="28"/>
        </w:rPr>
        <w:t xml:space="preserve"> проект</w:t>
      </w:r>
      <w:r>
        <w:rPr>
          <w:rFonts w:eastAsia="Times New Roman"/>
          <w:sz w:val="28"/>
          <w:szCs w:val="28"/>
        </w:rPr>
        <w:t>а</w:t>
      </w:r>
      <w:r w:rsidR="00321E53" w:rsidRPr="00BF7052">
        <w:rPr>
          <w:rFonts w:eastAsia="Times New Roman"/>
          <w:sz w:val="28"/>
          <w:szCs w:val="28"/>
        </w:rPr>
        <w:t xml:space="preserve"> планировки территории</w:t>
      </w:r>
      <w:r w:rsidR="0091426F">
        <w:rPr>
          <w:rFonts w:eastAsia="Times New Roman"/>
          <w:sz w:val="28"/>
          <w:szCs w:val="28"/>
        </w:rPr>
        <w:t xml:space="preserve">, </w:t>
      </w:r>
      <w:r w:rsidR="0091426F" w:rsidRPr="0091426F">
        <w:rPr>
          <w:rFonts w:eastAsia="Times New Roman"/>
          <w:sz w:val="28"/>
          <w:szCs w:val="28"/>
        </w:rPr>
        <w:t>расположенной в границах: Ленинградский проспект – граница полосы отвода железной дороги – граница городской черты – улица 1-я Любинская – улица Волгоградская в Кировском админи</w:t>
      </w:r>
      <w:r>
        <w:rPr>
          <w:rFonts w:eastAsia="Times New Roman"/>
          <w:sz w:val="28"/>
          <w:szCs w:val="28"/>
        </w:rPr>
        <w:t xml:space="preserve">стративном округе города Омска </w:t>
      </w:r>
      <w:r w:rsidR="00321E53" w:rsidRPr="00BF7052">
        <w:rPr>
          <w:rFonts w:eastAsia="Times New Roman"/>
          <w:sz w:val="28"/>
          <w:szCs w:val="28"/>
        </w:rPr>
        <w:t xml:space="preserve">(далее </w:t>
      </w:r>
      <w:r w:rsidR="003962FB" w:rsidRPr="00BF7052">
        <w:rPr>
          <w:rFonts w:eastAsia="Times New Roman"/>
          <w:sz w:val="28"/>
          <w:szCs w:val="28"/>
        </w:rPr>
        <w:t>–</w:t>
      </w:r>
      <w:r w:rsidR="00321E53" w:rsidRPr="00BF7052">
        <w:rPr>
          <w:rFonts w:eastAsia="Times New Roman"/>
          <w:sz w:val="28"/>
          <w:szCs w:val="28"/>
        </w:rPr>
        <w:t xml:space="preserve"> проектируемая территория), </w:t>
      </w:r>
      <w:r>
        <w:rPr>
          <w:rFonts w:eastAsia="Times New Roman"/>
          <w:sz w:val="28"/>
          <w:szCs w:val="28"/>
        </w:rPr>
        <w:t>планируется в соответствии со следующими этапами</w:t>
      </w:r>
      <w:r w:rsidR="00321E53" w:rsidRPr="00BF7052">
        <w:rPr>
          <w:rFonts w:eastAsia="Times New Roman"/>
          <w:sz w:val="28"/>
          <w:szCs w:val="28"/>
        </w:rPr>
        <w:t>:</w:t>
      </w:r>
    </w:p>
    <w:p w14:paraId="2F4F8720" w14:textId="77777777" w:rsidR="0091426F" w:rsidRPr="0091426F" w:rsidRDefault="0003771F" w:rsidP="00061471">
      <w:pPr>
        <w:spacing w:line="240" w:lineRule="auto"/>
        <w:ind w:firstLine="708"/>
        <w:rPr>
          <w:sz w:val="28"/>
          <w:szCs w:val="28"/>
        </w:rPr>
      </w:pPr>
      <w:r w:rsidRPr="00BF7052">
        <w:rPr>
          <w:sz w:val="28"/>
          <w:szCs w:val="28"/>
        </w:rPr>
        <w:t>1)</w:t>
      </w:r>
      <w:r w:rsidR="008E4288" w:rsidRPr="00BF7052">
        <w:rPr>
          <w:rFonts w:eastAsia="Times New Roman"/>
          <w:sz w:val="28"/>
          <w:szCs w:val="28"/>
        </w:rPr>
        <w:t> </w:t>
      </w:r>
      <w:r w:rsidR="0091426F" w:rsidRPr="0091426F">
        <w:rPr>
          <w:sz w:val="28"/>
          <w:szCs w:val="28"/>
        </w:rPr>
        <w:t>строительство торгового комплекса;</w:t>
      </w:r>
    </w:p>
    <w:p w14:paraId="18FFAA8C" w14:textId="77777777" w:rsidR="0091426F" w:rsidRDefault="00EB196A" w:rsidP="00F549AD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91426F">
        <w:rPr>
          <w:sz w:val="28"/>
          <w:szCs w:val="28"/>
        </w:rPr>
        <w:t xml:space="preserve">) </w:t>
      </w:r>
      <w:r w:rsidR="00061471">
        <w:rPr>
          <w:sz w:val="28"/>
          <w:szCs w:val="28"/>
        </w:rPr>
        <w:t>строительство объекта хранения автотранспорта</w:t>
      </w:r>
      <w:r w:rsidR="0091426F" w:rsidRPr="0091426F">
        <w:rPr>
          <w:sz w:val="28"/>
          <w:szCs w:val="28"/>
        </w:rPr>
        <w:t>.</w:t>
      </w:r>
    </w:p>
    <w:p w14:paraId="233E811F" w14:textId="77777777" w:rsidR="00D06DD9" w:rsidRPr="00BF7052" w:rsidRDefault="008A3806" w:rsidP="0091426F">
      <w:pPr>
        <w:spacing w:line="240" w:lineRule="auto"/>
        <w:ind w:firstLine="708"/>
        <w:rPr>
          <w:rFonts w:eastAsia="Times New Roman"/>
          <w:sz w:val="28"/>
          <w:szCs w:val="28"/>
        </w:rPr>
      </w:pPr>
      <w:r w:rsidRPr="00BF7052">
        <w:rPr>
          <w:rFonts w:eastAsia="Times New Roman"/>
          <w:sz w:val="28"/>
          <w:szCs w:val="28"/>
        </w:rPr>
        <w:t>Этапами создания в границах проектируемой территории объектов капитального строительства являются</w:t>
      </w:r>
      <w:r w:rsidR="00D06DD9" w:rsidRPr="00BF7052">
        <w:rPr>
          <w:rFonts w:eastAsia="Times New Roman"/>
          <w:sz w:val="28"/>
          <w:szCs w:val="28"/>
        </w:rPr>
        <w:t>:</w:t>
      </w:r>
    </w:p>
    <w:p w14:paraId="2FEC47F2" w14:textId="13C8C62C" w:rsidR="00F26D51" w:rsidRPr="00BF7052" w:rsidRDefault="00F26D51" w:rsidP="0061492C">
      <w:pPr>
        <w:tabs>
          <w:tab w:val="left" w:pos="1134"/>
        </w:tabs>
        <w:spacing w:line="240" w:lineRule="auto"/>
        <w:ind w:firstLine="708"/>
        <w:rPr>
          <w:rFonts w:eastAsia="Times New Roman"/>
          <w:sz w:val="28"/>
          <w:szCs w:val="28"/>
        </w:rPr>
      </w:pPr>
      <w:r w:rsidRPr="00BF7052">
        <w:rPr>
          <w:rFonts w:eastAsia="Times New Roman"/>
          <w:sz w:val="28"/>
          <w:szCs w:val="28"/>
        </w:rPr>
        <w:t>-</w:t>
      </w:r>
      <w:r w:rsidR="008E4288" w:rsidRPr="00BF7052">
        <w:rPr>
          <w:rFonts w:eastAsia="Times New Roman"/>
          <w:sz w:val="28"/>
          <w:szCs w:val="28"/>
        </w:rPr>
        <w:t> </w:t>
      </w:r>
      <w:r w:rsidRPr="00BF7052">
        <w:rPr>
          <w:rFonts w:eastAsia="Times New Roman"/>
          <w:sz w:val="28"/>
          <w:szCs w:val="28"/>
        </w:rPr>
        <w:t>подготовка проектной документации на строительство объектов капитального строительства</w:t>
      </w:r>
      <w:r w:rsidR="003705DC">
        <w:rPr>
          <w:rFonts w:eastAsia="Times New Roman"/>
          <w:sz w:val="28"/>
          <w:szCs w:val="28"/>
        </w:rPr>
        <w:t>;</w:t>
      </w:r>
    </w:p>
    <w:p w14:paraId="1690E5E9" w14:textId="77777777" w:rsidR="00D8366D" w:rsidRPr="00BF7052" w:rsidRDefault="00D8366D" w:rsidP="0061492C">
      <w:pPr>
        <w:tabs>
          <w:tab w:val="left" w:pos="1134"/>
        </w:tabs>
        <w:spacing w:line="240" w:lineRule="auto"/>
        <w:ind w:firstLine="708"/>
        <w:rPr>
          <w:rFonts w:eastAsia="Times New Roman"/>
          <w:sz w:val="28"/>
          <w:szCs w:val="28"/>
        </w:rPr>
      </w:pPr>
      <w:r w:rsidRPr="00BF7052">
        <w:rPr>
          <w:rFonts w:eastAsia="Times New Roman"/>
          <w:sz w:val="28"/>
          <w:szCs w:val="28"/>
        </w:rPr>
        <w:t>-</w:t>
      </w:r>
      <w:r w:rsidR="008E4288" w:rsidRPr="00BF7052">
        <w:rPr>
          <w:rFonts w:eastAsia="Times New Roman"/>
          <w:sz w:val="28"/>
          <w:szCs w:val="28"/>
        </w:rPr>
        <w:t> </w:t>
      </w:r>
      <w:r w:rsidRPr="00BF7052">
        <w:rPr>
          <w:rFonts w:eastAsia="Times New Roman"/>
          <w:sz w:val="28"/>
          <w:szCs w:val="28"/>
        </w:rPr>
        <w:t>получение разрешения на строительство</w:t>
      </w:r>
      <w:r w:rsidR="00F26D51" w:rsidRPr="00BF7052">
        <w:rPr>
          <w:rFonts w:eastAsia="Times New Roman"/>
          <w:sz w:val="28"/>
          <w:szCs w:val="28"/>
        </w:rPr>
        <w:t xml:space="preserve"> объектов капитального строительства</w:t>
      </w:r>
      <w:r w:rsidRPr="00BF7052">
        <w:rPr>
          <w:rFonts w:eastAsia="Times New Roman"/>
          <w:sz w:val="28"/>
          <w:szCs w:val="28"/>
        </w:rPr>
        <w:t>;</w:t>
      </w:r>
    </w:p>
    <w:p w14:paraId="4FD0CAB3" w14:textId="77777777" w:rsidR="00D8366D" w:rsidRPr="00BF7052" w:rsidRDefault="00D8366D" w:rsidP="0061492C">
      <w:pPr>
        <w:tabs>
          <w:tab w:val="left" w:pos="1134"/>
        </w:tabs>
        <w:spacing w:line="240" w:lineRule="auto"/>
        <w:ind w:firstLine="708"/>
        <w:rPr>
          <w:rFonts w:eastAsia="Times New Roman"/>
          <w:sz w:val="28"/>
          <w:szCs w:val="28"/>
        </w:rPr>
      </w:pPr>
      <w:r w:rsidRPr="00BF7052">
        <w:rPr>
          <w:rFonts w:eastAsia="Times New Roman"/>
          <w:sz w:val="28"/>
          <w:szCs w:val="28"/>
        </w:rPr>
        <w:t>-</w:t>
      </w:r>
      <w:r w:rsidR="008E4288" w:rsidRPr="00BF7052">
        <w:rPr>
          <w:rFonts w:eastAsia="Times New Roman"/>
          <w:sz w:val="28"/>
          <w:szCs w:val="28"/>
        </w:rPr>
        <w:t> </w:t>
      </w:r>
      <w:r w:rsidR="00F26D51" w:rsidRPr="00BF7052">
        <w:rPr>
          <w:rFonts w:eastAsia="Times New Roman"/>
          <w:sz w:val="28"/>
          <w:szCs w:val="28"/>
        </w:rPr>
        <w:t>проведение строительных работ с осуществлением строительного контроля и государственного надзора в случаях, предусмотренных Градостроительным кодексом Российской Федерации</w:t>
      </w:r>
      <w:r w:rsidRPr="00BF7052">
        <w:rPr>
          <w:rFonts w:eastAsia="Times New Roman"/>
          <w:sz w:val="28"/>
          <w:szCs w:val="28"/>
        </w:rPr>
        <w:t>;</w:t>
      </w:r>
    </w:p>
    <w:p w14:paraId="17FD1191" w14:textId="77777777" w:rsidR="00D8366D" w:rsidRPr="00BF7052" w:rsidRDefault="00D8366D" w:rsidP="0061492C">
      <w:pPr>
        <w:tabs>
          <w:tab w:val="left" w:pos="1134"/>
        </w:tabs>
        <w:spacing w:line="240" w:lineRule="auto"/>
        <w:ind w:firstLine="708"/>
        <w:rPr>
          <w:rFonts w:eastAsia="Times New Roman"/>
          <w:sz w:val="28"/>
          <w:szCs w:val="28"/>
        </w:rPr>
      </w:pPr>
      <w:r w:rsidRPr="00BF7052">
        <w:rPr>
          <w:rFonts w:eastAsia="Times New Roman"/>
          <w:sz w:val="28"/>
          <w:szCs w:val="28"/>
        </w:rPr>
        <w:t>-</w:t>
      </w:r>
      <w:r w:rsidR="008E4288" w:rsidRPr="00BF7052">
        <w:rPr>
          <w:rFonts w:eastAsia="Times New Roman"/>
          <w:sz w:val="28"/>
          <w:szCs w:val="28"/>
        </w:rPr>
        <w:t> </w:t>
      </w:r>
      <w:r w:rsidR="00F26D51" w:rsidRPr="00BF7052">
        <w:rPr>
          <w:rFonts w:eastAsia="Times New Roman"/>
          <w:sz w:val="28"/>
          <w:szCs w:val="28"/>
        </w:rPr>
        <w:t>получение</w:t>
      </w:r>
      <w:r w:rsidRPr="00BF7052">
        <w:rPr>
          <w:rFonts w:eastAsia="Times New Roman"/>
          <w:sz w:val="28"/>
          <w:szCs w:val="28"/>
        </w:rPr>
        <w:t xml:space="preserve"> разрешения на ввод </w:t>
      </w:r>
      <w:r w:rsidR="00F26D51" w:rsidRPr="00BF7052">
        <w:rPr>
          <w:rFonts w:eastAsia="Times New Roman"/>
          <w:sz w:val="28"/>
          <w:szCs w:val="28"/>
        </w:rPr>
        <w:t xml:space="preserve">объектов капитального строительства </w:t>
      </w:r>
      <w:r w:rsidR="00F26D51" w:rsidRPr="00BF7052">
        <w:rPr>
          <w:rFonts w:eastAsia="Times New Roman"/>
          <w:sz w:val="28"/>
          <w:szCs w:val="28"/>
        </w:rPr>
        <w:br/>
        <w:t>в эксплуатацию</w:t>
      </w:r>
      <w:r w:rsidRPr="00BF7052">
        <w:rPr>
          <w:rFonts w:eastAsia="Times New Roman"/>
          <w:sz w:val="28"/>
          <w:szCs w:val="28"/>
        </w:rPr>
        <w:t>.</w:t>
      </w:r>
    </w:p>
    <w:p w14:paraId="6297A7AA" w14:textId="77777777" w:rsidR="005C0D02" w:rsidRPr="00BF7052" w:rsidRDefault="005C0D02" w:rsidP="0061492C">
      <w:pPr>
        <w:spacing w:line="240" w:lineRule="auto"/>
        <w:ind w:firstLine="708"/>
        <w:rPr>
          <w:rFonts w:eastAsia="Times New Roman"/>
          <w:sz w:val="28"/>
          <w:szCs w:val="28"/>
        </w:rPr>
      </w:pPr>
      <w:r w:rsidRPr="00BF7052">
        <w:rPr>
          <w:rFonts w:eastAsia="Times New Roman"/>
          <w:sz w:val="28"/>
          <w:szCs w:val="28"/>
        </w:rPr>
        <w:t xml:space="preserve">Очередность, этапы и технологическая последовательность производства строительных работ отражается в проекте организации строительства разработанных на дальнейших стадиях проектирования. </w:t>
      </w:r>
    </w:p>
    <w:p w14:paraId="6F08033D" w14:textId="77777777" w:rsidR="00321E53" w:rsidRPr="00BF7052" w:rsidRDefault="00D8366D" w:rsidP="0061492C">
      <w:pPr>
        <w:spacing w:line="240" w:lineRule="auto"/>
        <w:ind w:firstLine="708"/>
        <w:rPr>
          <w:rFonts w:eastAsia="Times New Roman"/>
          <w:sz w:val="28"/>
          <w:szCs w:val="28"/>
        </w:rPr>
      </w:pPr>
      <w:r w:rsidRPr="00BF7052">
        <w:rPr>
          <w:rFonts w:eastAsia="Times New Roman"/>
          <w:sz w:val="28"/>
          <w:szCs w:val="28"/>
        </w:rPr>
        <w:t>После завершения строительных работ по возведению объектов капитального строительства, выполняется строительство наружного освещения, проезжих частей, элементов благоустройства, площадок, стоянок и прочих объектов, необходимых для функционирования территории.</w:t>
      </w:r>
    </w:p>
    <w:p w14:paraId="21713D3D" w14:textId="77777777" w:rsidR="00EB196A" w:rsidRDefault="00321E53" w:rsidP="00EB196A">
      <w:pPr>
        <w:spacing w:line="240" w:lineRule="auto"/>
        <w:ind w:firstLine="708"/>
        <w:rPr>
          <w:rFonts w:eastAsia="Times New Roman"/>
          <w:sz w:val="28"/>
          <w:szCs w:val="28"/>
        </w:rPr>
      </w:pPr>
      <w:r w:rsidRPr="00BF7052">
        <w:rPr>
          <w:rFonts w:eastAsia="Times New Roman"/>
          <w:sz w:val="28"/>
          <w:szCs w:val="28"/>
        </w:rPr>
        <w:t xml:space="preserve">Объекты,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</w:t>
      </w:r>
      <w:r w:rsidRPr="00BF7052">
        <w:rPr>
          <w:rFonts w:eastAsia="Times New Roman"/>
          <w:sz w:val="28"/>
          <w:szCs w:val="28"/>
        </w:rPr>
        <w:lastRenderedPageBreak/>
        <w:t>Омского городского Совета от 16 декабря 2015 года № 404, в границах проектируемой территории отсутствуют.</w:t>
      </w:r>
      <w:r w:rsidR="005C0D02" w:rsidRPr="00BF7052">
        <w:rPr>
          <w:rFonts w:eastAsia="Times New Roman"/>
          <w:sz w:val="28"/>
          <w:szCs w:val="28"/>
        </w:rPr>
        <w:t>»</w:t>
      </w:r>
    </w:p>
    <w:p w14:paraId="10470D3A" w14:textId="77777777" w:rsidR="00EB196A" w:rsidRPr="00061471" w:rsidRDefault="00EB196A" w:rsidP="00EB196A">
      <w:pPr>
        <w:spacing w:line="240" w:lineRule="auto"/>
        <w:ind w:firstLine="708"/>
        <w:rPr>
          <w:rFonts w:eastAsia="Times New Roman"/>
          <w:sz w:val="28"/>
          <w:szCs w:val="28"/>
        </w:rPr>
      </w:pPr>
    </w:p>
    <w:p w14:paraId="10D3292A" w14:textId="77777777" w:rsidR="003C7BBF" w:rsidRPr="003C0CF2" w:rsidRDefault="003C7BBF" w:rsidP="0061492C">
      <w:pPr>
        <w:suppressAutoHyphens/>
        <w:spacing w:line="240" w:lineRule="auto"/>
        <w:jc w:val="center"/>
        <w:rPr>
          <w:rFonts w:ascii="Liberation Serif" w:eastAsia="NSimSun" w:hAnsi="Liberation Serif" w:cs="Arial"/>
          <w:kern w:val="2"/>
          <w:lang w:eastAsia="zh-CN" w:bidi="hi-IN"/>
        </w:rPr>
      </w:pPr>
      <w:r w:rsidRPr="00BF7052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_______________</w:t>
      </w:r>
    </w:p>
    <w:sectPr w:rsidR="003C7BBF" w:rsidRPr="003C0CF2" w:rsidSect="00EB196A">
      <w:headerReference w:type="default" r:id="rId7"/>
      <w:pgSz w:w="11906" w:h="16838"/>
      <w:pgMar w:top="1134" w:right="707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BA2AF" w14:textId="77777777" w:rsidR="00F52A08" w:rsidRDefault="00F52A08" w:rsidP="00496432">
      <w:pPr>
        <w:spacing w:line="240" w:lineRule="auto"/>
      </w:pPr>
      <w:r>
        <w:separator/>
      </w:r>
    </w:p>
  </w:endnote>
  <w:endnote w:type="continuationSeparator" w:id="0">
    <w:p w14:paraId="72212696" w14:textId="77777777" w:rsidR="00F52A08" w:rsidRDefault="00F52A08" w:rsidP="004964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44B8C" w14:textId="77777777" w:rsidR="00F52A08" w:rsidRDefault="00F52A08" w:rsidP="00496432">
      <w:pPr>
        <w:spacing w:line="240" w:lineRule="auto"/>
      </w:pPr>
      <w:r>
        <w:separator/>
      </w:r>
    </w:p>
  </w:footnote>
  <w:footnote w:type="continuationSeparator" w:id="0">
    <w:p w14:paraId="75F42B32" w14:textId="77777777" w:rsidR="00F52A08" w:rsidRDefault="00F52A08" w:rsidP="004964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215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BC220E1" w14:textId="77777777" w:rsidR="00A33673" w:rsidRPr="00A33673" w:rsidRDefault="00F15AE3">
        <w:pPr>
          <w:pStyle w:val="a4"/>
          <w:jc w:val="right"/>
          <w:rPr>
            <w:sz w:val="28"/>
            <w:szCs w:val="28"/>
          </w:rPr>
        </w:pPr>
        <w:r w:rsidRPr="00A33673">
          <w:rPr>
            <w:sz w:val="28"/>
            <w:szCs w:val="28"/>
          </w:rPr>
          <w:fldChar w:fldCharType="begin"/>
        </w:r>
        <w:r w:rsidR="00A33673" w:rsidRPr="00A33673">
          <w:rPr>
            <w:sz w:val="28"/>
            <w:szCs w:val="28"/>
          </w:rPr>
          <w:instrText xml:space="preserve"> PAGE   \* MERGEFORMAT </w:instrText>
        </w:r>
        <w:r w:rsidRPr="00A33673">
          <w:rPr>
            <w:sz w:val="28"/>
            <w:szCs w:val="28"/>
          </w:rPr>
          <w:fldChar w:fldCharType="separate"/>
        </w:r>
        <w:r w:rsidR="00EB196A">
          <w:rPr>
            <w:noProof/>
            <w:sz w:val="28"/>
            <w:szCs w:val="28"/>
          </w:rPr>
          <w:t>2</w:t>
        </w:r>
        <w:r w:rsidRPr="00A33673">
          <w:rPr>
            <w:sz w:val="28"/>
            <w:szCs w:val="28"/>
          </w:rPr>
          <w:fldChar w:fldCharType="end"/>
        </w:r>
      </w:p>
    </w:sdtContent>
  </w:sdt>
  <w:p w14:paraId="717437A5" w14:textId="77777777" w:rsidR="00A33673" w:rsidRDefault="00A3367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568A"/>
    <w:multiLevelType w:val="hybridMultilevel"/>
    <w:tmpl w:val="8C7E6004"/>
    <w:lvl w:ilvl="0" w:tplc="5B788A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3A1BD7"/>
    <w:multiLevelType w:val="hybridMultilevel"/>
    <w:tmpl w:val="5BEE2864"/>
    <w:lvl w:ilvl="0" w:tplc="5B788A0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E756E96"/>
    <w:multiLevelType w:val="hybridMultilevel"/>
    <w:tmpl w:val="A50C6336"/>
    <w:lvl w:ilvl="0" w:tplc="DE121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58667AC"/>
    <w:multiLevelType w:val="hybridMultilevel"/>
    <w:tmpl w:val="05B07DB6"/>
    <w:lvl w:ilvl="0" w:tplc="5B788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6432"/>
    <w:rsid w:val="00006F74"/>
    <w:rsid w:val="000215E0"/>
    <w:rsid w:val="00033EE2"/>
    <w:rsid w:val="0003771F"/>
    <w:rsid w:val="00051353"/>
    <w:rsid w:val="00061471"/>
    <w:rsid w:val="000645E5"/>
    <w:rsid w:val="00073402"/>
    <w:rsid w:val="000C28EF"/>
    <w:rsid w:val="000D6DFE"/>
    <w:rsid w:val="00107033"/>
    <w:rsid w:val="00113A14"/>
    <w:rsid w:val="001508F3"/>
    <w:rsid w:val="0016445D"/>
    <w:rsid w:val="00164B6D"/>
    <w:rsid w:val="0016785C"/>
    <w:rsid w:val="00182B31"/>
    <w:rsid w:val="001B0419"/>
    <w:rsid w:val="001B2E23"/>
    <w:rsid w:val="001B62A5"/>
    <w:rsid w:val="001C37E1"/>
    <w:rsid w:val="001D1064"/>
    <w:rsid w:val="00232E93"/>
    <w:rsid w:val="00276B7F"/>
    <w:rsid w:val="002D065F"/>
    <w:rsid w:val="00316F8C"/>
    <w:rsid w:val="00321E53"/>
    <w:rsid w:val="0032221F"/>
    <w:rsid w:val="0032430E"/>
    <w:rsid w:val="00324945"/>
    <w:rsid w:val="003537D9"/>
    <w:rsid w:val="00364E8D"/>
    <w:rsid w:val="003705DC"/>
    <w:rsid w:val="003738C7"/>
    <w:rsid w:val="003962FB"/>
    <w:rsid w:val="003C0CF2"/>
    <w:rsid w:val="003C7BBF"/>
    <w:rsid w:val="00400CB4"/>
    <w:rsid w:val="004329DB"/>
    <w:rsid w:val="004952B1"/>
    <w:rsid w:val="00496432"/>
    <w:rsid w:val="004F16A7"/>
    <w:rsid w:val="00527E96"/>
    <w:rsid w:val="005305CA"/>
    <w:rsid w:val="005314DB"/>
    <w:rsid w:val="005912FE"/>
    <w:rsid w:val="00594406"/>
    <w:rsid w:val="00597660"/>
    <w:rsid w:val="005B057E"/>
    <w:rsid w:val="005B1BD7"/>
    <w:rsid w:val="005B7ECE"/>
    <w:rsid w:val="005C0D02"/>
    <w:rsid w:val="005C0F86"/>
    <w:rsid w:val="00604C13"/>
    <w:rsid w:val="0061492C"/>
    <w:rsid w:val="00614D4E"/>
    <w:rsid w:val="00615162"/>
    <w:rsid w:val="006166DA"/>
    <w:rsid w:val="006203E7"/>
    <w:rsid w:val="00631A3F"/>
    <w:rsid w:val="006348FB"/>
    <w:rsid w:val="0064012C"/>
    <w:rsid w:val="00650DB8"/>
    <w:rsid w:val="006550C7"/>
    <w:rsid w:val="006907A8"/>
    <w:rsid w:val="00693D58"/>
    <w:rsid w:val="00694B94"/>
    <w:rsid w:val="006A20DC"/>
    <w:rsid w:val="006B74BE"/>
    <w:rsid w:val="006D1C90"/>
    <w:rsid w:val="006E4249"/>
    <w:rsid w:val="00710423"/>
    <w:rsid w:val="00720D5B"/>
    <w:rsid w:val="00737B4C"/>
    <w:rsid w:val="00744ECD"/>
    <w:rsid w:val="00765025"/>
    <w:rsid w:val="0078694B"/>
    <w:rsid w:val="007950C9"/>
    <w:rsid w:val="007C4910"/>
    <w:rsid w:val="007C4EEA"/>
    <w:rsid w:val="0080620A"/>
    <w:rsid w:val="008508DA"/>
    <w:rsid w:val="0087126A"/>
    <w:rsid w:val="00881F29"/>
    <w:rsid w:val="0089367D"/>
    <w:rsid w:val="008A3806"/>
    <w:rsid w:val="008E4288"/>
    <w:rsid w:val="008E51CC"/>
    <w:rsid w:val="008E5750"/>
    <w:rsid w:val="008E64F1"/>
    <w:rsid w:val="00902291"/>
    <w:rsid w:val="0091426F"/>
    <w:rsid w:val="00930516"/>
    <w:rsid w:val="00950337"/>
    <w:rsid w:val="0098501E"/>
    <w:rsid w:val="009862D9"/>
    <w:rsid w:val="00987E26"/>
    <w:rsid w:val="009C0646"/>
    <w:rsid w:val="009D1F6D"/>
    <w:rsid w:val="00A024F1"/>
    <w:rsid w:val="00A33673"/>
    <w:rsid w:val="00A606CC"/>
    <w:rsid w:val="00A63798"/>
    <w:rsid w:val="00A7117B"/>
    <w:rsid w:val="00AB2C90"/>
    <w:rsid w:val="00AB4F62"/>
    <w:rsid w:val="00AD537D"/>
    <w:rsid w:val="00AF1336"/>
    <w:rsid w:val="00AF41A8"/>
    <w:rsid w:val="00AF54B8"/>
    <w:rsid w:val="00AF71E8"/>
    <w:rsid w:val="00AF75F8"/>
    <w:rsid w:val="00B17376"/>
    <w:rsid w:val="00B420E6"/>
    <w:rsid w:val="00B74EA3"/>
    <w:rsid w:val="00B93819"/>
    <w:rsid w:val="00BA1A80"/>
    <w:rsid w:val="00BB7805"/>
    <w:rsid w:val="00BC638A"/>
    <w:rsid w:val="00BD5DB5"/>
    <w:rsid w:val="00BE7271"/>
    <w:rsid w:val="00BF7052"/>
    <w:rsid w:val="00C33D72"/>
    <w:rsid w:val="00C739E0"/>
    <w:rsid w:val="00C85BC6"/>
    <w:rsid w:val="00C93235"/>
    <w:rsid w:val="00C9528D"/>
    <w:rsid w:val="00CA1FF6"/>
    <w:rsid w:val="00CC0D23"/>
    <w:rsid w:val="00CD1019"/>
    <w:rsid w:val="00CE724A"/>
    <w:rsid w:val="00D06DD9"/>
    <w:rsid w:val="00D17175"/>
    <w:rsid w:val="00D31371"/>
    <w:rsid w:val="00D3620D"/>
    <w:rsid w:val="00D37608"/>
    <w:rsid w:val="00D6041D"/>
    <w:rsid w:val="00D8366D"/>
    <w:rsid w:val="00D87FF5"/>
    <w:rsid w:val="00DB611A"/>
    <w:rsid w:val="00DE20FD"/>
    <w:rsid w:val="00DF1573"/>
    <w:rsid w:val="00E201BF"/>
    <w:rsid w:val="00E30252"/>
    <w:rsid w:val="00E9417F"/>
    <w:rsid w:val="00EA052A"/>
    <w:rsid w:val="00EA7E68"/>
    <w:rsid w:val="00EB196A"/>
    <w:rsid w:val="00EC0DF2"/>
    <w:rsid w:val="00EC3447"/>
    <w:rsid w:val="00EE2F59"/>
    <w:rsid w:val="00EF7C39"/>
    <w:rsid w:val="00F15AE3"/>
    <w:rsid w:val="00F26D51"/>
    <w:rsid w:val="00F52A08"/>
    <w:rsid w:val="00F549AD"/>
    <w:rsid w:val="00F63007"/>
    <w:rsid w:val="00FA2B8F"/>
    <w:rsid w:val="00FB50D7"/>
    <w:rsid w:val="00FD4563"/>
    <w:rsid w:val="00FD5C87"/>
    <w:rsid w:val="00FF2F61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DE374"/>
  <w15:docId w15:val="{E59B0C4B-3BEF-4A2A-AEAF-78105C96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496432"/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96432"/>
    <w:pPr>
      <w:widowControl w:val="0"/>
      <w:shd w:val="clear" w:color="auto" w:fill="FFFFFF"/>
      <w:spacing w:line="240" w:lineRule="auto"/>
      <w:ind w:firstLine="400"/>
    </w:pPr>
    <w:rPr>
      <w:rFonts w:eastAsia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9643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6432"/>
  </w:style>
  <w:style w:type="paragraph" w:styleId="a6">
    <w:name w:val="footer"/>
    <w:basedOn w:val="a"/>
    <w:link w:val="a7"/>
    <w:uiPriority w:val="99"/>
    <w:unhideWhenUsed/>
    <w:rsid w:val="0049643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6432"/>
  </w:style>
  <w:style w:type="paragraph" w:styleId="a8">
    <w:name w:val="Document Map"/>
    <w:basedOn w:val="a"/>
    <w:link w:val="a9"/>
    <w:uiPriority w:val="99"/>
    <w:semiHidden/>
    <w:unhideWhenUsed/>
    <w:rsid w:val="005B7E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5B7E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7E2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74E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74EA3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C85BC6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C85B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1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Балтабекова Айнагуль Каирбаевна</cp:lastModifiedBy>
  <cp:revision>101</cp:revision>
  <cp:lastPrinted>2024-03-14T08:11:00Z</cp:lastPrinted>
  <dcterms:created xsi:type="dcterms:W3CDTF">2021-07-26T04:10:00Z</dcterms:created>
  <dcterms:modified xsi:type="dcterms:W3CDTF">2024-07-02T10:57:00Z</dcterms:modified>
</cp:coreProperties>
</file>