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29C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531C" w:rsidRPr="004229CA">
        <w:rPr>
          <w:rFonts w:ascii="Times New Roman" w:hAnsi="Times New Roman" w:cs="Times New Roman"/>
          <w:sz w:val="28"/>
          <w:szCs w:val="28"/>
        </w:rPr>
        <w:t>3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«</w:t>
      </w:r>
      <w:r w:rsidR="004A3902" w:rsidRPr="004229CA">
        <w:rPr>
          <w:rFonts w:ascii="Times New Roman" w:hAnsi="Times New Roman"/>
          <w:sz w:val="28"/>
          <w:szCs w:val="28"/>
        </w:rPr>
        <w:t>Приложение № 2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4229C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ПЕРЕЧЕНЬ</w:t>
      </w:r>
      <w:r w:rsidR="00366F25" w:rsidRPr="004229CA">
        <w:rPr>
          <w:rFonts w:ascii="Times New Roman" w:hAnsi="Times New Roman"/>
          <w:sz w:val="28"/>
          <w:szCs w:val="28"/>
        </w:rPr>
        <w:t xml:space="preserve"> </w:t>
      </w:r>
      <w:r w:rsidR="00A617C9" w:rsidRPr="004229CA">
        <w:rPr>
          <w:rFonts w:ascii="Times New Roman" w:hAnsi="Times New Roman"/>
          <w:sz w:val="28"/>
          <w:szCs w:val="28"/>
        </w:rPr>
        <w:t>МЕРОПРИЯТИЙ ПОДПРОГРАММЫ</w:t>
      </w:r>
      <w:r w:rsidRPr="004229CA">
        <w:rPr>
          <w:rFonts w:ascii="Times New Roman" w:hAnsi="Times New Roman"/>
          <w:sz w:val="28"/>
          <w:szCs w:val="28"/>
        </w:rPr>
        <w:t xml:space="preserve"> 2 </w:t>
      </w:r>
    </w:p>
    <w:p w:rsidR="004A3902" w:rsidRPr="004229C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4229CA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807C15" w:rsidRPr="004229CA" w:rsidRDefault="00807C15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на 2019 – 2024 годы </w:t>
      </w:r>
    </w:p>
    <w:p w:rsidR="004A3902" w:rsidRPr="004229CA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88"/>
        <w:gridCol w:w="94"/>
        <w:gridCol w:w="1182"/>
        <w:gridCol w:w="1134"/>
        <w:gridCol w:w="992"/>
        <w:gridCol w:w="992"/>
        <w:gridCol w:w="1134"/>
        <w:gridCol w:w="992"/>
        <w:gridCol w:w="993"/>
        <w:gridCol w:w="992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19"/>
      </w:tblGrid>
      <w:tr w:rsidR="004A3902" w:rsidRPr="004229CA" w:rsidTr="00F879BE">
        <w:trPr>
          <w:gridAfter w:val="1"/>
          <w:wAfter w:w="519" w:type="dxa"/>
          <w:tblHeader/>
        </w:trPr>
        <w:tc>
          <w:tcPr>
            <w:tcW w:w="573" w:type="dxa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88" w:type="dxa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4229CA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76" w:type="dxa"/>
            <w:gridSpan w:val="2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079" w:type="dxa"/>
            <w:gridSpan w:val="8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4229C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079" w:type="dxa"/>
            <w:gridSpan w:val="8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4229C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D4349F" w:rsidRPr="004229C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4229C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953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4229C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1134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93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850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F365CD" w:rsidRPr="004229CA" w:rsidTr="00F879BE">
        <w:trPr>
          <w:gridAfter w:val="1"/>
          <w:wAfter w:w="519" w:type="dxa"/>
          <w:tblHeader/>
        </w:trPr>
        <w:tc>
          <w:tcPr>
            <w:tcW w:w="573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988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76" w:type="dxa"/>
            <w:gridSpan w:val="2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134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134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3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4229C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4229C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4229C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A83E29" w:rsidRPr="004229CA" w:rsidTr="00F879BE">
        <w:trPr>
          <w:gridAfter w:val="1"/>
          <w:wAfter w:w="519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A83E29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300828376,63</w:t>
            </w:r>
          </w:p>
        </w:tc>
        <w:tc>
          <w:tcPr>
            <w:tcW w:w="992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A83E29" w:rsidRPr="004229CA" w:rsidRDefault="0098535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A83E29" w:rsidRPr="004229CA" w:rsidRDefault="00BD6D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A83E29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59665463,19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62531C" w:rsidRPr="004229CA" w:rsidTr="00F879BE">
        <w:trPr>
          <w:gridAfter w:val="1"/>
          <w:wAfter w:w="519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300828376,63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62531C" w:rsidRPr="004229CA" w:rsidRDefault="0062531C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59665463,19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300828376,63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62531C" w:rsidRPr="004229CA" w:rsidRDefault="0062531C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59665463,19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2531C" w:rsidRPr="004229CA" w:rsidTr="00F879BE">
        <w:trPr>
          <w:gridAfter w:val="1"/>
          <w:wAfter w:w="519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62531C" w:rsidRPr="004229CA" w:rsidRDefault="0062531C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62531C" w:rsidRPr="004229CA" w:rsidRDefault="0062531C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300828376,63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62531C" w:rsidRPr="004229CA" w:rsidRDefault="0062531C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59665463,19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17353864,97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CC13C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75</w:t>
            </w:r>
          </w:p>
        </w:tc>
        <w:tc>
          <w:tcPr>
            <w:tcW w:w="567" w:type="dxa"/>
            <w:vMerge w:val="restart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</w:t>
            </w:r>
          </w:p>
        </w:tc>
      </w:tr>
      <w:tr w:rsidR="0062531C" w:rsidRPr="004229CA" w:rsidTr="00F879BE">
        <w:trPr>
          <w:gridAfter w:val="1"/>
          <w:wAfter w:w="519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17353864,97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62531C" w:rsidRPr="004229CA" w:rsidRDefault="0062531C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66665694,24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13917050,39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135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</w:t>
            </w:r>
          </w:p>
        </w:tc>
        <w:tc>
          <w:tcPr>
            <w:tcW w:w="567" w:type="dxa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350</w:t>
            </w:r>
          </w:p>
        </w:tc>
      </w:tr>
      <w:tr w:rsidR="0062531C" w:rsidRPr="004229CA" w:rsidTr="00F879BE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66665694,24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62531C" w:rsidRPr="004229CA" w:rsidRDefault="0062531C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13917050,39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134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720</w:t>
            </w:r>
          </w:p>
        </w:tc>
        <w:tc>
          <w:tcPr>
            <w:tcW w:w="567" w:type="dxa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1005</w:t>
            </w:r>
          </w:p>
        </w:tc>
      </w:tr>
      <w:tr w:rsidR="0062531C" w:rsidRPr="004229CA" w:rsidTr="00F879BE">
        <w:trPr>
          <w:gridAfter w:val="1"/>
          <w:wAfter w:w="519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региональ-ных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5350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62531C" w:rsidRPr="004229CA" w:rsidTr="00F879BE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202694359,12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37970212,80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320000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202694359,12</w:t>
            </w:r>
          </w:p>
        </w:tc>
        <w:tc>
          <w:tcPr>
            <w:tcW w:w="992" w:type="dxa"/>
          </w:tcPr>
          <w:p w:rsidR="0062531C" w:rsidRPr="004229CA" w:rsidRDefault="0062531C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37970212,80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4229C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Доля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отработан-ных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сообщений от общего числа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7A3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</w:t>
            </w:r>
          </w:p>
        </w:tc>
        <w:tc>
          <w:tcPr>
            <w:tcW w:w="567" w:type="dxa"/>
            <w:vMerge w:val="restart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63500</w:t>
            </w:r>
          </w:p>
        </w:tc>
      </w:tr>
      <w:tr w:rsidR="0062531C" w:rsidRPr="004229CA" w:rsidTr="00F879BE">
        <w:trPr>
          <w:gridAfter w:val="1"/>
          <w:wAfter w:w="519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7A3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5366379,30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1373200,00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5366379,30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62531C" w:rsidRPr="004229CA" w:rsidRDefault="0062531C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1373200,00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62531C" w:rsidRPr="004229CA" w:rsidRDefault="0062531C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  <w:tcBorders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62531C" w:rsidRPr="004229CA" w:rsidRDefault="0062531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62531C" w:rsidRPr="004229CA" w:rsidRDefault="0062531C" w:rsidP="00176A6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62531C" w:rsidRPr="004229CA" w:rsidRDefault="007D5F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  <w:r w:rsidR="0062531C" w:rsidRPr="004229CA">
              <w:rPr>
                <w:rFonts w:ascii="Times New Roman" w:hAnsi="Times New Roman"/>
                <w:sz w:val="10"/>
                <w:szCs w:val="10"/>
              </w:rPr>
              <w:t>000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31C" w:rsidRPr="004229CA" w:rsidRDefault="0062531C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31C" w:rsidRPr="004229CA" w:rsidRDefault="0062531C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исследований методом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фокус-групповых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дискуссий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62531C" w:rsidRPr="004229CA" w:rsidTr="00F879BE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2531C" w:rsidRPr="004229CA" w:rsidRDefault="0062531C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2531C" w:rsidRPr="004229CA" w:rsidRDefault="0062531C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участников исследования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62531C" w:rsidRPr="004229CA" w:rsidTr="00F879BE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Обеспечение Администрации города Омска статистической информацией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 (департамент городской экономической политики Администрации города Омска)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информации </w:t>
            </w: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2531C" w:rsidRPr="004229C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62531C" w:rsidRPr="004229CA" w:rsidRDefault="0062531C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62531C" w:rsidRPr="004229CA" w:rsidRDefault="0062531C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300"/>
        </w:trPr>
        <w:tc>
          <w:tcPr>
            <w:tcW w:w="573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1.1.10</w:t>
            </w:r>
          </w:p>
        </w:tc>
        <w:tc>
          <w:tcPr>
            <w:tcW w:w="988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Организация и проведение 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</w:tcPr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Управление делами Администрации города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заявок,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62531C" w:rsidRPr="004229CA" w:rsidTr="00F879BE">
        <w:trPr>
          <w:gridAfter w:val="1"/>
          <w:wAfter w:w="519" w:type="dxa"/>
          <w:trHeight w:val="123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общегородского конкурса журналистского мастерства «Великая Победа»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Омска</w:t>
            </w:r>
          </w:p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предоста-вленных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для участия в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общего-родском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конкурсе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журналист-ского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мастерства «Великая Победа» </w:t>
            </w: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62531C" w:rsidRPr="004229C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информационно-коммуникационных технологий»)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работ по развитию  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62531C" w:rsidRPr="004229CA" w:rsidTr="00F879BE">
        <w:trPr>
          <w:gridAfter w:val="1"/>
          <w:wAfter w:w="519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</w:tcPr>
          <w:p w:rsidR="0062531C" w:rsidRPr="004229CA" w:rsidRDefault="0062531C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2531C" w:rsidRPr="004229CA" w:rsidTr="00F879BE">
        <w:trPr>
          <w:gridAfter w:val="1"/>
          <w:wAfter w:w="519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2531C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73837057,07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62531C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11744185,30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2531C" w:rsidRPr="004229CA" w:rsidRDefault="0062531C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62531C" w:rsidRPr="004229CA" w:rsidRDefault="0062531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F879BE">
        <w:trPr>
          <w:gridAfter w:val="1"/>
          <w:wAfter w:w="519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73837057,07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220A36" w:rsidRPr="004229CA" w:rsidRDefault="00220A3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11744185,30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F879BE">
        <w:trPr>
          <w:gridAfter w:val="1"/>
          <w:wAfter w:w="519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220A36" w:rsidRPr="004229CA" w:rsidRDefault="00220A36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220A36" w:rsidRPr="004229CA" w:rsidRDefault="00220A36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297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378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609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665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</w:tr>
      <w:tr w:rsidR="00220A36" w:rsidRPr="004229CA" w:rsidTr="00F879BE">
        <w:trPr>
          <w:gridAfter w:val="1"/>
          <w:wAfter w:w="519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220A36" w:rsidRPr="004229CA" w:rsidRDefault="00220A36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F879BE">
        <w:trPr>
          <w:gridAfter w:val="1"/>
          <w:wAfter w:w="519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51350380,07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8634185,30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220A36" w:rsidRPr="004229CA" w:rsidTr="00F879BE">
        <w:trPr>
          <w:gridAfter w:val="1"/>
          <w:wAfter w:w="519" w:type="dxa"/>
          <w:trHeight w:val="31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51350380,07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220A36" w:rsidRPr="004229CA" w:rsidRDefault="00220A3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8634185,30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F879BE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привлечение внимания к актуальным проблемам города и </w:t>
            </w:r>
            <w:r w:rsidRPr="004229C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нравственным ценностям </w:t>
            </w:r>
          </w:p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9198291,35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1670000,00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Количество размещаемой социальной рекламы</w:t>
            </w:r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69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</w:tr>
      <w:tr w:rsidR="00220A36" w:rsidRPr="004229CA" w:rsidTr="00F879BE">
        <w:trPr>
          <w:gridAfter w:val="1"/>
          <w:wAfter w:w="519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9198291,35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1670000,00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1222A6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3.4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информирование населения о реализации национальных проектов на территории города Омска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220A36" w:rsidRPr="004229CA" w:rsidRDefault="00220A3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размещенных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конструкций, содержащих сведения о реализации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националь-ных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проектов </w:t>
            </w:r>
          </w:p>
          <w:p w:rsidR="00220A36" w:rsidRPr="004229CA" w:rsidRDefault="00220A36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на территории города Омска</w:t>
            </w:r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196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220A36" w:rsidRPr="004229CA" w:rsidTr="001222A6">
        <w:trPr>
          <w:gridAfter w:val="1"/>
          <w:wAfter w:w="519" w:type="dxa"/>
          <w:trHeight w:val="129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220A36" w:rsidRPr="004229CA" w:rsidRDefault="00220A3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220A36" w:rsidRPr="004229CA" w:rsidRDefault="00220A3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220A36" w:rsidRPr="004229CA" w:rsidRDefault="00220A36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4229CA" w:rsidTr="00F879BE">
        <w:trPr>
          <w:trHeight w:val="70"/>
        </w:trPr>
        <w:tc>
          <w:tcPr>
            <w:tcW w:w="2837" w:type="dxa"/>
            <w:gridSpan w:val="4"/>
            <w:vMerge w:val="restart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 программы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220A36" w:rsidRPr="004229CA" w:rsidRDefault="00220A36" w:rsidP="00AE06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374665433,70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220A36" w:rsidRPr="004229CA" w:rsidRDefault="00220A3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71409648,49</w:t>
            </w:r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9C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20A36" w:rsidRPr="001276E6" w:rsidTr="00F879BE">
        <w:trPr>
          <w:trHeight w:val="470"/>
        </w:trPr>
        <w:tc>
          <w:tcPr>
            <w:tcW w:w="2837" w:type="dxa"/>
            <w:gridSpan w:val="4"/>
            <w:vMerge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220A36" w:rsidRPr="004229CA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374665433,70</w:t>
            </w:r>
          </w:p>
        </w:tc>
        <w:tc>
          <w:tcPr>
            <w:tcW w:w="992" w:type="dxa"/>
          </w:tcPr>
          <w:p w:rsidR="00220A36" w:rsidRPr="004229CA" w:rsidRDefault="00220A3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220A36" w:rsidRPr="004229CA" w:rsidRDefault="00220A3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220A36" w:rsidRPr="004229CA" w:rsidRDefault="00220A36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220A36" w:rsidRPr="004229CA" w:rsidRDefault="00220A36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220A36" w:rsidRPr="004229CA" w:rsidRDefault="00220A36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220A36" w:rsidRPr="004229CA" w:rsidRDefault="00220A36" w:rsidP="00793C4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71409648,49</w:t>
            </w:r>
          </w:p>
        </w:tc>
        <w:tc>
          <w:tcPr>
            <w:tcW w:w="709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220A36" w:rsidRPr="001276E6" w:rsidRDefault="00220A3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19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220A36" w:rsidRPr="001276E6" w:rsidRDefault="00220A3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8D4" w:rsidRDefault="002528D4" w:rsidP="005F2358">
      <w:pPr>
        <w:spacing w:after="0" w:line="240" w:lineRule="auto"/>
      </w:pPr>
      <w:r>
        <w:separator/>
      </w:r>
    </w:p>
  </w:endnote>
  <w:endnote w:type="continuationSeparator" w:id="0">
    <w:p w:rsidR="002528D4" w:rsidRDefault="002528D4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8D4" w:rsidRDefault="002528D4" w:rsidP="005F2358">
      <w:pPr>
        <w:spacing w:after="0" w:line="240" w:lineRule="auto"/>
      </w:pPr>
      <w:r>
        <w:separator/>
      </w:r>
    </w:p>
  </w:footnote>
  <w:footnote w:type="continuationSeparator" w:id="0">
    <w:p w:rsidR="002528D4" w:rsidRDefault="002528D4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28D4" w:rsidRDefault="00E63DC3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528D4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0A3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2528D4" w:rsidRDefault="00E63DC3" w:rsidP="005F2358">
        <w:pPr>
          <w:pStyle w:val="a3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17AD4"/>
    <w:rsid w:val="00022131"/>
    <w:rsid w:val="00050DED"/>
    <w:rsid w:val="00052504"/>
    <w:rsid w:val="0006574B"/>
    <w:rsid w:val="00066211"/>
    <w:rsid w:val="00070DBC"/>
    <w:rsid w:val="00070E45"/>
    <w:rsid w:val="00084E6A"/>
    <w:rsid w:val="00092D15"/>
    <w:rsid w:val="000965BF"/>
    <w:rsid w:val="000A0251"/>
    <w:rsid w:val="000A0736"/>
    <w:rsid w:val="000A7637"/>
    <w:rsid w:val="000B2CC3"/>
    <w:rsid w:val="000B59B7"/>
    <w:rsid w:val="000C630F"/>
    <w:rsid w:val="000D770A"/>
    <w:rsid w:val="000E1A9F"/>
    <w:rsid w:val="000F68A4"/>
    <w:rsid w:val="0010753B"/>
    <w:rsid w:val="0011700C"/>
    <w:rsid w:val="001315AE"/>
    <w:rsid w:val="001338E6"/>
    <w:rsid w:val="0013560B"/>
    <w:rsid w:val="00147F71"/>
    <w:rsid w:val="00162CF0"/>
    <w:rsid w:val="00163DF5"/>
    <w:rsid w:val="0016621B"/>
    <w:rsid w:val="00167E8F"/>
    <w:rsid w:val="00173C99"/>
    <w:rsid w:val="001754AA"/>
    <w:rsid w:val="0019271A"/>
    <w:rsid w:val="00193109"/>
    <w:rsid w:val="001961CD"/>
    <w:rsid w:val="00197435"/>
    <w:rsid w:val="001A1FC7"/>
    <w:rsid w:val="001A5A2B"/>
    <w:rsid w:val="001B005E"/>
    <w:rsid w:val="001B19E2"/>
    <w:rsid w:val="001C215F"/>
    <w:rsid w:val="001C3625"/>
    <w:rsid w:val="001E2563"/>
    <w:rsid w:val="001E2B2C"/>
    <w:rsid w:val="001E5798"/>
    <w:rsid w:val="001F03B8"/>
    <w:rsid w:val="001F1464"/>
    <w:rsid w:val="00212170"/>
    <w:rsid w:val="00213F0A"/>
    <w:rsid w:val="00220A36"/>
    <w:rsid w:val="00223BAA"/>
    <w:rsid w:val="00237595"/>
    <w:rsid w:val="00241B4E"/>
    <w:rsid w:val="002454CA"/>
    <w:rsid w:val="00247A3F"/>
    <w:rsid w:val="002528D4"/>
    <w:rsid w:val="002665BA"/>
    <w:rsid w:val="00280319"/>
    <w:rsid w:val="00284EC2"/>
    <w:rsid w:val="00284F4F"/>
    <w:rsid w:val="00294E6F"/>
    <w:rsid w:val="002A569D"/>
    <w:rsid w:val="002A6A10"/>
    <w:rsid w:val="002B0216"/>
    <w:rsid w:val="002C1447"/>
    <w:rsid w:val="002D72CA"/>
    <w:rsid w:val="002E6C82"/>
    <w:rsid w:val="002F139A"/>
    <w:rsid w:val="002F346C"/>
    <w:rsid w:val="00300945"/>
    <w:rsid w:val="003110ED"/>
    <w:rsid w:val="00317BC8"/>
    <w:rsid w:val="00326039"/>
    <w:rsid w:val="00340149"/>
    <w:rsid w:val="003417FB"/>
    <w:rsid w:val="00342D45"/>
    <w:rsid w:val="003479F6"/>
    <w:rsid w:val="003618C0"/>
    <w:rsid w:val="00366F25"/>
    <w:rsid w:val="003925D5"/>
    <w:rsid w:val="003B20C9"/>
    <w:rsid w:val="003B393E"/>
    <w:rsid w:val="003C526E"/>
    <w:rsid w:val="003D3423"/>
    <w:rsid w:val="003D4878"/>
    <w:rsid w:val="003F3363"/>
    <w:rsid w:val="00416AB8"/>
    <w:rsid w:val="0041755E"/>
    <w:rsid w:val="004175C9"/>
    <w:rsid w:val="004229CA"/>
    <w:rsid w:val="004402A4"/>
    <w:rsid w:val="0044606F"/>
    <w:rsid w:val="00451C45"/>
    <w:rsid w:val="00454574"/>
    <w:rsid w:val="00472A3E"/>
    <w:rsid w:val="00493AB2"/>
    <w:rsid w:val="00495315"/>
    <w:rsid w:val="00496B4D"/>
    <w:rsid w:val="004A3902"/>
    <w:rsid w:val="004A3A3F"/>
    <w:rsid w:val="004A44C3"/>
    <w:rsid w:val="004A77E2"/>
    <w:rsid w:val="004B113E"/>
    <w:rsid w:val="004B1973"/>
    <w:rsid w:val="004C34E6"/>
    <w:rsid w:val="004C42B7"/>
    <w:rsid w:val="004D360F"/>
    <w:rsid w:val="004E2F14"/>
    <w:rsid w:val="004E47AE"/>
    <w:rsid w:val="005036F2"/>
    <w:rsid w:val="00516606"/>
    <w:rsid w:val="005457E6"/>
    <w:rsid w:val="00566A46"/>
    <w:rsid w:val="00577191"/>
    <w:rsid w:val="0057778C"/>
    <w:rsid w:val="00580273"/>
    <w:rsid w:val="005816E4"/>
    <w:rsid w:val="005A3944"/>
    <w:rsid w:val="005C6C18"/>
    <w:rsid w:val="005D4F86"/>
    <w:rsid w:val="005D771A"/>
    <w:rsid w:val="005E32AC"/>
    <w:rsid w:val="005F2358"/>
    <w:rsid w:val="006009C4"/>
    <w:rsid w:val="006027D5"/>
    <w:rsid w:val="0062531C"/>
    <w:rsid w:val="00626484"/>
    <w:rsid w:val="00635BB4"/>
    <w:rsid w:val="00647B95"/>
    <w:rsid w:val="006528A9"/>
    <w:rsid w:val="006576ED"/>
    <w:rsid w:val="00664A31"/>
    <w:rsid w:val="00683F6C"/>
    <w:rsid w:val="00686DE0"/>
    <w:rsid w:val="00693654"/>
    <w:rsid w:val="006A6ADC"/>
    <w:rsid w:val="006B5D97"/>
    <w:rsid w:val="006B7858"/>
    <w:rsid w:val="006C0BE0"/>
    <w:rsid w:val="006E3CA9"/>
    <w:rsid w:val="006E48CD"/>
    <w:rsid w:val="006E54A2"/>
    <w:rsid w:val="006F1115"/>
    <w:rsid w:val="00711A91"/>
    <w:rsid w:val="00756E75"/>
    <w:rsid w:val="00763B31"/>
    <w:rsid w:val="007843A0"/>
    <w:rsid w:val="00785C35"/>
    <w:rsid w:val="00795855"/>
    <w:rsid w:val="007A7C49"/>
    <w:rsid w:val="007B1577"/>
    <w:rsid w:val="007B52FE"/>
    <w:rsid w:val="007D5FB2"/>
    <w:rsid w:val="007E4707"/>
    <w:rsid w:val="00807C15"/>
    <w:rsid w:val="00810B4A"/>
    <w:rsid w:val="00831A2A"/>
    <w:rsid w:val="00836B99"/>
    <w:rsid w:val="00844ADB"/>
    <w:rsid w:val="008530E8"/>
    <w:rsid w:val="00857375"/>
    <w:rsid w:val="00883794"/>
    <w:rsid w:val="00886135"/>
    <w:rsid w:val="00896228"/>
    <w:rsid w:val="008A4288"/>
    <w:rsid w:val="008B1D6A"/>
    <w:rsid w:val="008C057D"/>
    <w:rsid w:val="008C7A04"/>
    <w:rsid w:val="0090078F"/>
    <w:rsid w:val="0092054B"/>
    <w:rsid w:val="00951C65"/>
    <w:rsid w:val="00956CA6"/>
    <w:rsid w:val="00965528"/>
    <w:rsid w:val="00972A7D"/>
    <w:rsid w:val="009842A5"/>
    <w:rsid w:val="0098535C"/>
    <w:rsid w:val="009968C7"/>
    <w:rsid w:val="009A2067"/>
    <w:rsid w:val="009A5FF9"/>
    <w:rsid w:val="009A639A"/>
    <w:rsid w:val="009D0E8A"/>
    <w:rsid w:val="009E46B3"/>
    <w:rsid w:val="009E7614"/>
    <w:rsid w:val="009F43C6"/>
    <w:rsid w:val="00A56C8D"/>
    <w:rsid w:val="00A57306"/>
    <w:rsid w:val="00A60264"/>
    <w:rsid w:val="00A617C9"/>
    <w:rsid w:val="00A673FF"/>
    <w:rsid w:val="00A73EA5"/>
    <w:rsid w:val="00A74F4A"/>
    <w:rsid w:val="00A83E29"/>
    <w:rsid w:val="00A943C8"/>
    <w:rsid w:val="00AA1613"/>
    <w:rsid w:val="00AB22C9"/>
    <w:rsid w:val="00AC276D"/>
    <w:rsid w:val="00AC3F72"/>
    <w:rsid w:val="00AC499A"/>
    <w:rsid w:val="00AD41B4"/>
    <w:rsid w:val="00AD706A"/>
    <w:rsid w:val="00AE063A"/>
    <w:rsid w:val="00AE4B22"/>
    <w:rsid w:val="00AF3E30"/>
    <w:rsid w:val="00B04F44"/>
    <w:rsid w:val="00B07B18"/>
    <w:rsid w:val="00B10175"/>
    <w:rsid w:val="00B21C04"/>
    <w:rsid w:val="00B33F22"/>
    <w:rsid w:val="00B36124"/>
    <w:rsid w:val="00B40C67"/>
    <w:rsid w:val="00B4268F"/>
    <w:rsid w:val="00B61122"/>
    <w:rsid w:val="00B62037"/>
    <w:rsid w:val="00B62B5E"/>
    <w:rsid w:val="00B6359B"/>
    <w:rsid w:val="00B756FB"/>
    <w:rsid w:val="00B860C1"/>
    <w:rsid w:val="00B8705D"/>
    <w:rsid w:val="00B95884"/>
    <w:rsid w:val="00BA6D0E"/>
    <w:rsid w:val="00BD541B"/>
    <w:rsid w:val="00BD54DA"/>
    <w:rsid w:val="00BD6D74"/>
    <w:rsid w:val="00BE302A"/>
    <w:rsid w:val="00C3441B"/>
    <w:rsid w:val="00C35420"/>
    <w:rsid w:val="00C577DD"/>
    <w:rsid w:val="00C671AF"/>
    <w:rsid w:val="00C777FB"/>
    <w:rsid w:val="00C939C1"/>
    <w:rsid w:val="00CA6EAC"/>
    <w:rsid w:val="00CC13CC"/>
    <w:rsid w:val="00CE19B5"/>
    <w:rsid w:val="00CE5614"/>
    <w:rsid w:val="00CE70D7"/>
    <w:rsid w:val="00D001BF"/>
    <w:rsid w:val="00D02388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72947"/>
    <w:rsid w:val="00D8016D"/>
    <w:rsid w:val="00DA3F22"/>
    <w:rsid w:val="00DA41C7"/>
    <w:rsid w:val="00DA4522"/>
    <w:rsid w:val="00DC092C"/>
    <w:rsid w:val="00DC6CB7"/>
    <w:rsid w:val="00E00252"/>
    <w:rsid w:val="00E070EC"/>
    <w:rsid w:val="00E252F8"/>
    <w:rsid w:val="00E302D0"/>
    <w:rsid w:val="00E432E3"/>
    <w:rsid w:val="00E53C04"/>
    <w:rsid w:val="00E55A47"/>
    <w:rsid w:val="00E63DC3"/>
    <w:rsid w:val="00E653F5"/>
    <w:rsid w:val="00E70B36"/>
    <w:rsid w:val="00E76F68"/>
    <w:rsid w:val="00E96320"/>
    <w:rsid w:val="00EA3870"/>
    <w:rsid w:val="00ED4081"/>
    <w:rsid w:val="00ED52C6"/>
    <w:rsid w:val="00EF27FA"/>
    <w:rsid w:val="00F01F01"/>
    <w:rsid w:val="00F11298"/>
    <w:rsid w:val="00F22E5B"/>
    <w:rsid w:val="00F365CD"/>
    <w:rsid w:val="00F37462"/>
    <w:rsid w:val="00F72E6A"/>
    <w:rsid w:val="00F879BE"/>
    <w:rsid w:val="00F87FBA"/>
    <w:rsid w:val="00F938F0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5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65</cp:revision>
  <cp:lastPrinted>2024-06-20T10:14:00Z</cp:lastPrinted>
  <dcterms:created xsi:type="dcterms:W3CDTF">2022-07-04T09:11:00Z</dcterms:created>
  <dcterms:modified xsi:type="dcterms:W3CDTF">2024-07-22T05:09:00Z</dcterms:modified>
</cp:coreProperties>
</file>