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22"/>
        <w:tabs>
          <w:tab w:val="clear" w:pos="708"/>
          <w:tab w:val="left" w:pos="3402" w:leader="none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Style22"/>
        <w:tabs>
          <w:tab w:val="clear" w:pos="708"/>
          <w:tab w:val="left" w:pos="3402" w:leader="none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города Омска</w:t>
      </w:r>
    </w:p>
    <w:p>
      <w:pPr>
        <w:pStyle w:val="Style22"/>
        <w:tabs>
          <w:tab w:val="clear" w:pos="708"/>
          <w:tab w:val="left" w:pos="3402" w:leader="none"/>
        </w:tabs>
        <w:spacing w:before="0" w:after="7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________________________ № ____________</w:t>
      </w:r>
    </w:p>
    <w:p>
      <w:pPr>
        <w:pStyle w:val="Style22"/>
        <w:tabs>
          <w:tab w:val="clear" w:pos="708"/>
          <w:tab w:val="left" w:pos="284" w:leader="none"/>
          <w:tab w:val="left" w:pos="426" w:leader="none"/>
          <w:tab w:val="left" w:pos="3402" w:leader="none"/>
        </w:tabs>
        <w:spacing w:before="0" w:after="4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 МЕЖЕВАНИЯ </w:t>
        <w:br/>
      </w:r>
      <w:r>
        <w:rPr>
          <w:color w:val="000000" w:themeColor="text1"/>
          <w:sz w:val="28"/>
          <w:szCs w:val="28"/>
          <w:shd w:fill="FFFFFF" w:val="clear"/>
        </w:rPr>
        <w:t xml:space="preserve">территории улично-дорожной сети по улице Малиновского </w:t>
        <w:br/>
        <w:t>(от проспекта Академика Королева до Красноярского тракта) проекта планировки территории, расположенной в границах: улица Заозерная – Красноярский тракт – улица Орджоникидзе – улица 7-я Северная –</w:t>
      </w:r>
      <w:r>
        <w:rPr>
          <w:sz w:val="28"/>
          <w:szCs w:val="28"/>
        </w:rPr>
        <w:t xml:space="preserve"> </w:t>
        <w:br/>
        <w:t>улица Красный Путь в Советском и Центральном административных округах города Омска</w:t>
      </w:r>
    </w:p>
    <w:p>
      <w:pPr>
        <w:pStyle w:val="Style22"/>
        <w:numPr>
          <w:ilvl w:val="0"/>
          <w:numId w:val="1"/>
        </w:numPr>
        <w:tabs>
          <w:tab w:val="clear" w:pos="708"/>
          <w:tab w:val="left" w:pos="284" w:leader="none"/>
          <w:tab w:val="left" w:pos="426" w:leader="none"/>
          <w:tab w:val="left" w:pos="3402" w:leader="none"/>
        </w:tabs>
        <w:spacing w:before="0" w:after="240"/>
        <w:ind w:left="0" w:hanging="0"/>
        <w:jc w:val="center"/>
        <w:rPr>
          <w:sz w:val="28"/>
          <w:szCs w:val="28"/>
        </w:rPr>
      </w:pPr>
      <w:r>
        <w:rPr>
          <w:sz w:val="28"/>
          <w:szCs w:val="28"/>
        </w:rPr>
        <w:t>Перечень образуемых земельных участков</w:t>
      </w:r>
    </w:p>
    <w:tbl>
      <w:tblPr>
        <w:tblStyle w:val="a3"/>
        <w:tblW w:w="10207" w:type="dxa"/>
        <w:jc w:val="center"/>
        <w:tblInd w:w="0" w:type="dxa"/>
        <w:tblLayout w:type="fixed"/>
        <w:tblCellMar>
          <w:top w:w="108" w:type="dxa"/>
          <w:left w:w="108" w:type="dxa"/>
          <w:bottom w:w="108" w:type="dxa"/>
          <w:right w:w="108" w:type="dxa"/>
        </w:tblCellMar>
        <w:tblLook w:val="04a0"/>
      </w:tblPr>
      <w:tblGrid>
        <w:gridCol w:w="454"/>
        <w:gridCol w:w="879"/>
        <w:gridCol w:w="1134"/>
        <w:gridCol w:w="623"/>
        <w:gridCol w:w="1702"/>
        <w:gridCol w:w="963"/>
        <w:gridCol w:w="1134"/>
        <w:gridCol w:w="1134"/>
        <w:gridCol w:w="1134"/>
        <w:gridCol w:w="1049"/>
      </w:tblGrid>
      <w:tr>
        <w:trPr>
          <w:tblHeader w:val="true"/>
          <w:trHeight w:val="4025" w:hRule="atLeast"/>
          <w:cantSplit w:val="true"/>
        </w:trPr>
        <w:tc>
          <w:tcPr>
            <w:tcW w:w="454" w:type="dxa"/>
            <w:tcBorders/>
            <w:textDirection w:val="btL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" w:cs="Times New Roman" w:ascii="Times New Roman" w:hAnsi="Times New Roman"/>
                <w:kern w:val="0"/>
                <w:sz w:val="16"/>
                <w:szCs w:val="16"/>
                <w:lang w:val="ru-RU" w:eastAsia="ru-RU" w:bidi="ar-SA"/>
              </w:rPr>
              <w:t xml:space="preserve">Условные номера </w:t>
              <w:br/>
              <w:t>образуемых земельных участков</w:t>
            </w:r>
          </w:p>
        </w:tc>
        <w:tc>
          <w:tcPr>
            <w:tcW w:w="879" w:type="dxa"/>
            <w:tcBorders/>
            <w:textDirection w:val="btL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" w:cs="Times New Roman" w:ascii="Times New Roman" w:hAnsi="Times New Roman"/>
                <w:kern w:val="0"/>
                <w:sz w:val="16"/>
                <w:szCs w:val="16"/>
                <w:lang w:val="ru-RU" w:eastAsia="ru-RU" w:bidi="ar-SA"/>
              </w:rPr>
              <w:t xml:space="preserve">Номера характерных точек </w:t>
              <w:br/>
              <w:t>образуемых земельных участков</w:t>
            </w:r>
          </w:p>
        </w:tc>
        <w:tc>
          <w:tcPr>
            <w:tcW w:w="1134" w:type="dxa"/>
            <w:tcBorders/>
            <w:textDirection w:val="btL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" w:cs="Times New Roman" w:ascii="Times New Roman" w:hAnsi="Times New Roman"/>
                <w:kern w:val="0"/>
                <w:sz w:val="16"/>
                <w:szCs w:val="16"/>
                <w:lang w:val="ru-RU" w:eastAsia="ru-RU" w:bidi="ar-SA"/>
              </w:rPr>
              <w:t xml:space="preserve">Кадастровые номера земельных участков, </w:t>
              <w:br/>
              <w:t>из которых образуются земельные участки</w:t>
            </w:r>
          </w:p>
        </w:tc>
        <w:tc>
          <w:tcPr>
            <w:tcW w:w="623" w:type="dxa"/>
            <w:tcBorders/>
            <w:textDirection w:val="btL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" w:cs="Times New Roman" w:ascii="Times New Roman" w:hAnsi="Times New Roman"/>
                <w:kern w:val="0"/>
                <w:sz w:val="16"/>
                <w:szCs w:val="16"/>
                <w:lang w:val="ru-RU" w:eastAsia="ru-RU" w:bidi="ar-SA"/>
              </w:rPr>
              <w:t xml:space="preserve">Площадь образуемых земельных участков, </w:t>
              <w:br/>
              <w:t>кв. м</w:t>
            </w:r>
          </w:p>
        </w:tc>
        <w:tc>
          <w:tcPr>
            <w:tcW w:w="1702" w:type="dxa"/>
            <w:tcBorders/>
            <w:textDirection w:val="btL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" w:cs="Times New Roman" w:ascii="Times New Roman" w:hAnsi="Times New Roman"/>
                <w:kern w:val="0"/>
                <w:sz w:val="16"/>
                <w:szCs w:val="16"/>
                <w:lang w:val="ru-RU" w:eastAsia="ru-RU" w:bidi="ar-SA"/>
              </w:rPr>
              <w:t xml:space="preserve">Способы образования </w:t>
              <w:br/>
              <w:t>земельных участков</w:t>
            </w:r>
          </w:p>
        </w:tc>
        <w:tc>
          <w:tcPr>
            <w:tcW w:w="963" w:type="dxa"/>
            <w:tcBorders/>
            <w:textDirection w:val="btL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" w:cs="Times New Roman" w:ascii="Times New Roman" w:hAnsi="Times New Roman"/>
                <w:kern w:val="0"/>
                <w:sz w:val="16"/>
                <w:szCs w:val="16"/>
                <w:lang w:val="ru-RU" w:eastAsia="ru-RU" w:bidi="ar-SA"/>
              </w:rPr>
              <w:t xml:space="preserve">Сведения </w:t>
              <w:br/>
              <w:t>об отнесении (неотнесении) образуемых земельных участков к территориям общего пользования</w:t>
            </w:r>
          </w:p>
        </w:tc>
        <w:tc>
          <w:tcPr>
            <w:tcW w:w="1134" w:type="dxa"/>
            <w:tcBorders/>
            <w:textDirection w:val="btL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" w:cs="Times New Roman" w:ascii="Times New Roman" w:hAnsi="Times New Roman"/>
                <w:kern w:val="0"/>
                <w:sz w:val="16"/>
                <w:szCs w:val="16"/>
                <w:lang w:val="ru-RU" w:eastAsia="ru-RU" w:bidi="ar-SA"/>
              </w:rPr>
              <w:t xml:space="preserve">Целевое назначение лесов, вид (виды) разрешенного использования лесного участка, количественные </w:t>
              <w:br/>
              <w:t xml:space="preserve">и качественные характеристики лесного участка, </w:t>
              <w:br/>
              <w:t xml:space="preserve">сведения о нахождении лесного участка </w:t>
              <w:br/>
              <w:t>в границах особо защитных участков лесов</w:t>
            </w:r>
          </w:p>
        </w:tc>
        <w:tc>
          <w:tcPr>
            <w:tcW w:w="1134" w:type="dxa"/>
            <w:tcBorders/>
            <w:textDirection w:val="btL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" w:cs="Times New Roman" w:ascii="Times New Roman" w:hAnsi="Times New Roman"/>
                <w:kern w:val="0"/>
                <w:sz w:val="16"/>
                <w:szCs w:val="16"/>
                <w:lang w:val="ru-RU" w:eastAsia="ru-RU" w:bidi="ar-SA"/>
              </w:rPr>
              <w:t xml:space="preserve">Условные номера образуемых земельных участков, кадастровые номера существующих земельных участков, </w:t>
              <w:br/>
              <w:t>в отношении которых предполагаются их резервирование и (или) изъятие для государственных или муниципальных нужд, их адреса или описание местоположения</w:t>
            </w:r>
          </w:p>
        </w:tc>
        <w:tc>
          <w:tcPr>
            <w:tcW w:w="1134" w:type="dxa"/>
            <w:tcBorders/>
            <w:textDirection w:val="btL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" w:cs="Times New Roman" w:ascii="Times New Roman" w:hAnsi="Times New Roman"/>
                <w:kern w:val="0"/>
                <w:sz w:val="16"/>
                <w:szCs w:val="16"/>
                <w:lang w:val="ru-RU" w:eastAsia="ru-RU" w:bidi="ar-SA"/>
              </w:rPr>
              <w:t>Перечень кадастровых номеров существующих земельных участков, на которых линейный объект может быть размещен на условиях сервитута, публичного сервитута, их</w:t>
            </w:r>
            <w:r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  <w:r>
              <w:rPr>
                <w:rFonts w:eastAsia="" w:cs="Times New Roman" w:ascii="Times New Roman" w:hAnsi="Times New Roman"/>
                <w:kern w:val="0"/>
                <w:sz w:val="16"/>
                <w:szCs w:val="16"/>
                <w:lang w:val="ru-RU" w:eastAsia="ru-RU" w:bidi="ar-SA"/>
              </w:rPr>
              <w:t>адреса или описание местоположения</w:t>
            </w:r>
          </w:p>
        </w:tc>
        <w:tc>
          <w:tcPr>
            <w:tcW w:w="1049" w:type="dxa"/>
            <w:tcBorders/>
            <w:textDirection w:val="btL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" w:cs="Times New Roman" w:ascii="Times New Roman" w:hAnsi="Times New Roman"/>
                <w:kern w:val="0"/>
                <w:sz w:val="16"/>
                <w:szCs w:val="16"/>
                <w:lang w:val="ru-RU" w:eastAsia="ru-RU" w:bidi="ar-SA"/>
              </w:rPr>
              <w:t xml:space="preserve">Сведения </w:t>
              <w:br/>
              <w:t xml:space="preserve">об отнесении образуемого земельного участка </w:t>
              <w:br/>
              <w:t>к определенной категории земель</w:t>
            </w:r>
          </w:p>
        </w:tc>
      </w:tr>
      <w:tr>
        <w:trPr>
          <w:trHeight w:val="57" w:hRule="atLeast"/>
          <w:cantSplit w:val="true"/>
        </w:trPr>
        <w:tc>
          <w:tcPr>
            <w:tcW w:w="10206" w:type="dxa"/>
            <w:gridSpan w:val="10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1 этап</w:t>
            </w:r>
          </w:p>
        </w:tc>
      </w:tr>
      <w:tr>
        <w:trPr>
          <w:trHeight w:val="20" w:hRule="atLeast"/>
          <w:cantSplit w:val="true"/>
        </w:trPr>
        <w:tc>
          <w:tcPr>
            <w:tcW w:w="45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1</w:t>
            </w:r>
          </w:p>
        </w:tc>
        <w:tc>
          <w:tcPr>
            <w:tcW w:w="87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1 – 7</w:t>
            </w:r>
          </w:p>
        </w:tc>
        <w:tc>
          <w:tcPr>
            <w:tcW w:w="113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55:36:070104:10494</w:t>
            </w:r>
          </w:p>
        </w:tc>
        <w:tc>
          <w:tcPr>
            <w:tcW w:w="62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3843</w:t>
            </w:r>
          </w:p>
        </w:tc>
        <w:tc>
          <w:tcPr>
            <w:tcW w:w="1702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 xml:space="preserve">Раздел земельного участка </w:t>
              <w:br/>
              <w:t xml:space="preserve">с кадастровым номером 55:36:070104:10494 </w:t>
              <w:br/>
              <w:t xml:space="preserve">с сохранением исходного земельного участка </w:t>
              <w:br/>
              <w:t>в измененных границах</w:t>
            </w:r>
          </w:p>
        </w:tc>
        <w:tc>
          <w:tcPr>
            <w:tcW w:w="96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Относится</w:t>
            </w:r>
          </w:p>
        </w:tc>
        <w:tc>
          <w:tcPr>
            <w:tcW w:w="113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Отсутствуют</w:t>
            </w:r>
          </w:p>
        </w:tc>
        <w:tc>
          <w:tcPr>
            <w:tcW w:w="113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55:36:070104:10494</w:t>
            </w:r>
          </w:p>
        </w:tc>
        <w:tc>
          <w:tcPr>
            <w:tcW w:w="113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Отсутствуют</w:t>
            </w:r>
          </w:p>
        </w:tc>
        <w:tc>
          <w:tcPr>
            <w:tcW w:w="104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Земли населенных пунктов</w:t>
            </w:r>
          </w:p>
        </w:tc>
      </w:tr>
      <w:tr>
        <w:trPr>
          <w:trHeight w:val="20" w:hRule="atLeast"/>
          <w:cantSplit w:val="true"/>
        </w:trPr>
        <w:tc>
          <w:tcPr>
            <w:tcW w:w="45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2</w:t>
            </w:r>
          </w:p>
        </w:tc>
        <w:tc>
          <w:tcPr>
            <w:tcW w:w="87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8 – 44, 2, 1, 7, 45 – 60, 61 – 66</w:t>
            </w:r>
          </w:p>
        </w:tc>
        <w:tc>
          <w:tcPr>
            <w:tcW w:w="113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55:36:070104:3610</w:t>
            </w:r>
          </w:p>
        </w:tc>
        <w:tc>
          <w:tcPr>
            <w:tcW w:w="62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38894</w:t>
            </w:r>
          </w:p>
        </w:tc>
        <w:tc>
          <w:tcPr>
            <w:tcW w:w="1702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 xml:space="preserve">Перераспределение земель, государственная собственность </w:t>
              <w:br/>
              <w:t xml:space="preserve">на которые </w:t>
              <w:br/>
              <w:t xml:space="preserve">не разграничена, </w:t>
              <w:br/>
              <w:t>и земельного участка с кадастровым номером 55:36:070104:3610</w:t>
            </w:r>
          </w:p>
        </w:tc>
        <w:tc>
          <w:tcPr>
            <w:tcW w:w="96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Относится</w:t>
            </w:r>
          </w:p>
        </w:tc>
        <w:tc>
          <w:tcPr>
            <w:tcW w:w="113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Отсутствуют</w:t>
            </w:r>
          </w:p>
        </w:tc>
        <w:tc>
          <w:tcPr>
            <w:tcW w:w="113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Отсутствуют</w:t>
            </w:r>
          </w:p>
        </w:tc>
        <w:tc>
          <w:tcPr>
            <w:tcW w:w="113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Отсутствуют</w:t>
            </w:r>
          </w:p>
        </w:tc>
        <w:tc>
          <w:tcPr>
            <w:tcW w:w="104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Земли населенных пунктов</w:t>
            </w:r>
          </w:p>
        </w:tc>
      </w:tr>
      <w:tr>
        <w:trPr>
          <w:trHeight w:val="20" w:hRule="atLeast"/>
          <w:cantSplit w:val="true"/>
        </w:trPr>
        <w:tc>
          <w:tcPr>
            <w:tcW w:w="45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3</w:t>
            </w:r>
          </w:p>
        </w:tc>
        <w:tc>
          <w:tcPr>
            <w:tcW w:w="87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61 – 66</w:t>
            </w:r>
          </w:p>
        </w:tc>
        <w:tc>
          <w:tcPr>
            <w:tcW w:w="113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55:36:000000:158295</w:t>
            </w:r>
          </w:p>
        </w:tc>
        <w:tc>
          <w:tcPr>
            <w:tcW w:w="62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36</w:t>
            </w:r>
          </w:p>
        </w:tc>
        <w:tc>
          <w:tcPr>
            <w:tcW w:w="1702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 xml:space="preserve">Раздел земельного участка </w:t>
              <w:br/>
              <w:t xml:space="preserve">с кадастровым номером 55:36:000000:158295 с сохранением исходного земельного участка </w:t>
              <w:br/>
              <w:t>в измененных границах</w:t>
            </w:r>
          </w:p>
        </w:tc>
        <w:tc>
          <w:tcPr>
            <w:tcW w:w="96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Относится</w:t>
            </w:r>
          </w:p>
        </w:tc>
        <w:tc>
          <w:tcPr>
            <w:tcW w:w="113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Отсутствуют</w:t>
            </w:r>
          </w:p>
        </w:tc>
        <w:tc>
          <w:tcPr>
            <w:tcW w:w="113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Отсутствуют</w:t>
            </w:r>
          </w:p>
        </w:tc>
        <w:tc>
          <w:tcPr>
            <w:tcW w:w="113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Отсутствуют</w:t>
            </w:r>
          </w:p>
        </w:tc>
        <w:tc>
          <w:tcPr>
            <w:tcW w:w="104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Земли населенных пунктов</w:t>
            </w:r>
          </w:p>
        </w:tc>
      </w:tr>
      <w:tr>
        <w:trPr>
          <w:trHeight w:val="20" w:hRule="atLeast"/>
          <w:cantSplit w:val="true"/>
        </w:trPr>
        <w:tc>
          <w:tcPr>
            <w:tcW w:w="45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4</w:t>
            </w:r>
          </w:p>
        </w:tc>
        <w:tc>
          <w:tcPr>
            <w:tcW w:w="87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67 – 99, 100 – 103</w:t>
            </w:r>
          </w:p>
        </w:tc>
        <w:tc>
          <w:tcPr>
            <w:tcW w:w="113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55:36:070102:677</w:t>
            </w:r>
          </w:p>
        </w:tc>
        <w:tc>
          <w:tcPr>
            <w:tcW w:w="62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17001</w:t>
            </w:r>
          </w:p>
        </w:tc>
        <w:tc>
          <w:tcPr>
            <w:tcW w:w="1702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 xml:space="preserve">Перераспределение земель, государственная собственность </w:t>
              <w:br/>
              <w:t xml:space="preserve">на которые не разграничена, </w:t>
              <w:br/>
              <w:t>и земельного участка с кадастровым номером 55:36:070102:677</w:t>
            </w:r>
          </w:p>
        </w:tc>
        <w:tc>
          <w:tcPr>
            <w:tcW w:w="96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Относится</w:t>
            </w:r>
          </w:p>
        </w:tc>
        <w:tc>
          <w:tcPr>
            <w:tcW w:w="113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Отсутствуют</w:t>
            </w:r>
          </w:p>
        </w:tc>
        <w:tc>
          <w:tcPr>
            <w:tcW w:w="113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Отсутствуют</w:t>
            </w:r>
          </w:p>
        </w:tc>
        <w:tc>
          <w:tcPr>
            <w:tcW w:w="113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Отсутствуют</w:t>
            </w:r>
          </w:p>
        </w:tc>
        <w:tc>
          <w:tcPr>
            <w:tcW w:w="104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Земли населенных пунктов</w:t>
            </w:r>
          </w:p>
        </w:tc>
      </w:tr>
      <w:tr>
        <w:trPr>
          <w:trHeight w:val="20" w:hRule="atLeast"/>
          <w:cantSplit w:val="true"/>
        </w:trPr>
        <w:tc>
          <w:tcPr>
            <w:tcW w:w="45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5</w:t>
            </w:r>
          </w:p>
        </w:tc>
        <w:tc>
          <w:tcPr>
            <w:tcW w:w="87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76, 104, 78, 77</w:t>
            </w:r>
          </w:p>
        </w:tc>
        <w:tc>
          <w:tcPr>
            <w:tcW w:w="113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55:36:070102:99</w:t>
            </w:r>
          </w:p>
        </w:tc>
        <w:tc>
          <w:tcPr>
            <w:tcW w:w="62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115</w:t>
            </w:r>
          </w:p>
        </w:tc>
        <w:tc>
          <w:tcPr>
            <w:tcW w:w="1702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 xml:space="preserve">Раздел земельного участка </w:t>
              <w:br/>
              <w:t xml:space="preserve">с кадастровым номером 55:36:070102:99 </w:t>
              <w:br/>
              <w:t xml:space="preserve">с сохранением исходного земельного участка </w:t>
              <w:br/>
              <w:t>в измененных границах</w:t>
            </w:r>
          </w:p>
        </w:tc>
        <w:tc>
          <w:tcPr>
            <w:tcW w:w="96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Относится</w:t>
            </w:r>
          </w:p>
        </w:tc>
        <w:tc>
          <w:tcPr>
            <w:tcW w:w="113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Отсутствуют</w:t>
            </w:r>
          </w:p>
        </w:tc>
        <w:tc>
          <w:tcPr>
            <w:tcW w:w="113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Отсутствуют</w:t>
            </w:r>
          </w:p>
        </w:tc>
        <w:tc>
          <w:tcPr>
            <w:tcW w:w="113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Отсутствуют</w:t>
            </w:r>
          </w:p>
        </w:tc>
        <w:tc>
          <w:tcPr>
            <w:tcW w:w="104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Земли населенных пунктов</w:t>
            </w:r>
          </w:p>
        </w:tc>
      </w:tr>
      <w:tr>
        <w:trPr>
          <w:trHeight w:val="20" w:hRule="atLeast"/>
          <w:cantSplit w:val="true"/>
        </w:trPr>
        <w:tc>
          <w:tcPr>
            <w:tcW w:w="45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6</w:t>
            </w:r>
          </w:p>
        </w:tc>
        <w:tc>
          <w:tcPr>
            <w:tcW w:w="87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68, 75, 74, 73, 72, 71, 70, 69</w:t>
            </w:r>
          </w:p>
        </w:tc>
        <w:tc>
          <w:tcPr>
            <w:tcW w:w="113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55:36:070102:518</w:t>
            </w:r>
          </w:p>
        </w:tc>
        <w:tc>
          <w:tcPr>
            <w:tcW w:w="62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4380</w:t>
            </w:r>
          </w:p>
        </w:tc>
        <w:tc>
          <w:tcPr>
            <w:tcW w:w="1702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 xml:space="preserve">Раздел земельного участка </w:t>
              <w:br/>
              <w:t xml:space="preserve">с кадастровым номером 55:36:070102:518 </w:t>
              <w:br/>
              <w:t xml:space="preserve">с сохранением исходного земельного участка </w:t>
              <w:br/>
              <w:t>в измененных границах</w:t>
            </w:r>
          </w:p>
        </w:tc>
        <w:tc>
          <w:tcPr>
            <w:tcW w:w="96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Относится</w:t>
            </w:r>
          </w:p>
        </w:tc>
        <w:tc>
          <w:tcPr>
            <w:tcW w:w="113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Отсутствуют</w:t>
            </w:r>
          </w:p>
        </w:tc>
        <w:tc>
          <w:tcPr>
            <w:tcW w:w="113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Отсутствуют</w:t>
            </w:r>
          </w:p>
        </w:tc>
        <w:tc>
          <w:tcPr>
            <w:tcW w:w="113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Отсутствуют</w:t>
            </w:r>
          </w:p>
        </w:tc>
        <w:tc>
          <w:tcPr>
            <w:tcW w:w="104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Земли населенных пунктов</w:t>
            </w:r>
          </w:p>
        </w:tc>
      </w:tr>
      <w:tr>
        <w:trPr>
          <w:trHeight w:val="57" w:hRule="atLeast"/>
          <w:cantSplit w:val="true"/>
        </w:trPr>
        <w:tc>
          <w:tcPr>
            <w:tcW w:w="10206" w:type="dxa"/>
            <w:gridSpan w:val="10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2 этап</w:t>
            </w:r>
          </w:p>
        </w:tc>
      </w:tr>
      <w:tr>
        <w:trPr>
          <w:trHeight w:val="20" w:hRule="atLeast"/>
          <w:cantSplit w:val="true"/>
        </w:trPr>
        <w:tc>
          <w:tcPr>
            <w:tcW w:w="45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7</w:t>
            </w:r>
          </w:p>
        </w:tc>
        <w:tc>
          <w:tcPr>
            <w:tcW w:w="87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105 – 163</w:t>
            </w:r>
          </w:p>
        </w:tc>
        <w:tc>
          <w:tcPr>
            <w:tcW w:w="113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Отсутствуют</w:t>
            </w:r>
          </w:p>
        </w:tc>
        <w:tc>
          <w:tcPr>
            <w:tcW w:w="62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42774</w:t>
            </w:r>
          </w:p>
        </w:tc>
        <w:tc>
          <w:tcPr>
            <w:tcW w:w="1702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 xml:space="preserve">Объединение земельных участков с условными номерами 1, 2, 3 образованных </w:t>
              <w:br/>
              <w:t>на предыдущем этапе межевания территории</w:t>
            </w:r>
          </w:p>
        </w:tc>
        <w:tc>
          <w:tcPr>
            <w:tcW w:w="96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Относится</w:t>
            </w:r>
          </w:p>
        </w:tc>
        <w:tc>
          <w:tcPr>
            <w:tcW w:w="113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Отсутствуют</w:t>
            </w:r>
          </w:p>
        </w:tc>
        <w:tc>
          <w:tcPr>
            <w:tcW w:w="113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Отсутствуют</w:t>
            </w:r>
          </w:p>
        </w:tc>
        <w:tc>
          <w:tcPr>
            <w:tcW w:w="113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Отсутствуют</w:t>
            </w:r>
          </w:p>
        </w:tc>
        <w:tc>
          <w:tcPr>
            <w:tcW w:w="104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Земли населенных пунктов</w:t>
            </w:r>
          </w:p>
        </w:tc>
      </w:tr>
      <w:tr>
        <w:trPr>
          <w:trHeight w:val="20" w:hRule="atLeast"/>
          <w:cantSplit w:val="true"/>
        </w:trPr>
        <w:tc>
          <w:tcPr>
            <w:tcW w:w="45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8</w:t>
            </w:r>
          </w:p>
        </w:tc>
        <w:tc>
          <w:tcPr>
            <w:tcW w:w="87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164 – 193</w:t>
            </w:r>
          </w:p>
        </w:tc>
        <w:tc>
          <w:tcPr>
            <w:tcW w:w="113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55:36:070102:14, 55:36:070102:32</w:t>
            </w:r>
          </w:p>
        </w:tc>
        <w:tc>
          <w:tcPr>
            <w:tcW w:w="62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21603</w:t>
            </w:r>
          </w:p>
        </w:tc>
        <w:tc>
          <w:tcPr>
            <w:tcW w:w="1702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 xml:space="preserve">Объединение земельных участков с кадастровыми номерами 55:36:070102:14, 55:36:070102:32 </w:t>
              <w:br/>
              <w:t xml:space="preserve">и земельных участков </w:t>
              <w:br/>
              <w:t xml:space="preserve">с условными номерами 4, 5, 6, образованных </w:t>
              <w:br/>
              <w:t>на предыдущем этапе межевания территории</w:t>
            </w:r>
          </w:p>
        </w:tc>
        <w:tc>
          <w:tcPr>
            <w:tcW w:w="963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Относится</w:t>
            </w:r>
          </w:p>
        </w:tc>
        <w:tc>
          <w:tcPr>
            <w:tcW w:w="113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Отсутствуют</w:t>
            </w:r>
          </w:p>
        </w:tc>
        <w:tc>
          <w:tcPr>
            <w:tcW w:w="113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Отсутствуют</w:t>
            </w:r>
          </w:p>
        </w:tc>
        <w:tc>
          <w:tcPr>
            <w:tcW w:w="1134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Отсутствуют</w:t>
            </w:r>
          </w:p>
        </w:tc>
        <w:tc>
          <w:tcPr>
            <w:tcW w:w="1049" w:type="dxa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Земли населенных пунктов</w:t>
            </w:r>
          </w:p>
        </w:tc>
      </w:tr>
    </w:tbl>
    <w:p>
      <w:pPr>
        <w:pStyle w:val="Style22"/>
        <w:numPr>
          <w:ilvl w:val="0"/>
          <w:numId w:val="1"/>
        </w:numPr>
        <w:tabs>
          <w:tab w:val="clear" w:pos="708"/>
          <w:tab w:val="left" w:pos="284" w:leader="none"/>
          <w:tab w:val="left" w:pos="426" w:leader="none"/>
          <w:tab w:val="left" w:pos="3402" w:leader="none"/>
        </w:tabs>
        <w:spacing w:before="240" w:after="240"/>
        <w:ind w:left="0" w:hanging="0"/>
        <w:jc w:val="center"/>
        <w:rPr>
          <w:sz w:val="28"/>
          <w:szCs w:val="28"/>
        </w:rPr>
      </w:pPr>
      <w:r>
        <w:rPr>
          <w:sz w:val="28"/>
          <w:szCs w:val="28"/>
        </w:rPr>
        <w:t>Перечень координат характерных точек образуемых земельных участков</w:t>
      </w:r>
    </w:p>
    <w:tbl>
      <w:tblPr>
        <w:tblW w:w="907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701"/>
        <w:gridCol w:w="3685"/>
        <w:gridCol w:w="3687"/>
      </w:tblGrid>
      <w:tr>
        <w:trPr>
          <w:tblHeader w:val="true"/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Номер точки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Y</w:t>
            </w:r>
          </w:p>
        </w:tc>
      </w:tr>
      <w:tr>
        <w:trPr>
          <w:trHeight w:val="454" w:hRule="atLeast"/>
        </w:trPr>
        <w:tc>
          <w:tcPr>
            <w:tcW w:w="9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 этап</w:t>
            </w:r>
          </w:p>
        </w:tc>
      </w:tr>
      <w:tr>
        <w:trPr>
          <w:trHeight w:val="454" w:hRule="atLeast"/>
        </w:trPr>
        <w:tc>
          <w:tcPr>
            <w:tcW w:w="9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489336.60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2159930.56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489116.40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2159747.02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489123.70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2159732.62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489135.16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2159742.22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489142.35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2159748.24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489141.84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2159749.27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489346.58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2159923.92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489336.60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2159930.56</w:t>
            </w:r>
          </w:p>
        </w:tc>
      </w:tr>
      <w:tr>
        <w:trPr>
          <w:trHeight w:val="454" w:hRule="atLeast"/>
        </w:trPr>
        <w:tc>
          <w:tcPr>
            <w:tcW w:w="9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489838.01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2160238.26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489833.55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2160235.58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489814.43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2160224.21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489777.66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2160202.33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489741.00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2160180.53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489727.62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2160172.59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489720.61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2160168.47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489622.15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2160114.22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489535.56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2160061.18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489459.09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2160012.92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489407.78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2160013.51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489404.33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2160010.06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489388.69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2160012.08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489375.75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2160000.79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489374.89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2160000.03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489373.89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2159999.17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489371.18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2159996.80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489368.46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2159994.44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489365.76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2159992.07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489363.04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2159989.70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489360.33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2159987.34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489357.62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2159984.97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489354.90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2159982.61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489352.19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2159980.24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489349.48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2159977.87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489346.76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2159975.50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489343.77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2159972.89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489317.08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2159949.60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489309.50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2159943.57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489302.96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2159938.35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489296.95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2159933.57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489291.72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2159929.40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489245.69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2159888.60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489225.10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2159872.10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489213.43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2159861.46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489125.15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2159788.60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489104.00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2159771.25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489116.40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2159747.02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489336.60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2159930.56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489346.58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2159923.92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489347.47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2159924.68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489348.00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2159924.88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489347.92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2159924.97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489426.93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2159954.50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489451.26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2159963.63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489532.92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2160012.39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489548.89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2159986.11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489574.17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2160002.12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489565.10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2160017.37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489573.17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2160021.90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489651.94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2160065.54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489661.87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2160071.03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489670.04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2160075.95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489787.16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2160147.96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489865.51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2160186.66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489847.73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2160220.02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489838.01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2160238.26</w:t>
            </w:r>
          </w:p>
        </w:tc>
      </w:tr>
      <w:tr>
        <w:trPr>
          <w:trHeight w:val="454" w:hRule="exac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highlight w:val="yellow"/>
              </w:rPr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highlight w:val="yellow"/>
              </w:rPr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highlight w:val="yellow"/>
              </w:rPr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489784.77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2160151.55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489782.76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2160150.50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489781.01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2160153.28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489777.90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2160151.20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489781.13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2160145.15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489786.65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2160148.20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489784.77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2160151.55</w:t>
            </w:r>
          </w:p>
        </w:tc>
      </w:tr>
      <w:tr>
        <w:trPr>
          <w:trHeight w:val="454" w:hRule="atLeast"/>
        </w:trPr>
        <w:tc>
          <w:tcPr>
            <w:tcW w:w="9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489784.77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2160151.55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489782.76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2160150.50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489781.01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2160153.28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489777.90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2160151.20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489781.13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2160145.15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489786.65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2160148.20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489784.77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2160151.55</w:t>
            </w:r>
          </w:p>
        </w:tc>
      </w:tr>
      <w:tr>
        <w:trPr>
          <w:trHeight w:val="454" w:hRule="atLeast"/>
        </w:trPr>
        <w:tc>
          <w:tcPr>
            <w:tcW w:w="9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490223.55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2160457.44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490202.30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2160445.47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490207.97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2160437.74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490214.51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2160424.54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490207.46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2160420.59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490196.31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2160414.33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490056.73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2160336.04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490044.20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2160354.94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490043.50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2160356.00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490036.71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2160352.18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490037.63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2160350.77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490002.34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2160328.42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489951.48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2160298.68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489909.54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2160272.97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489934.60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2160226.67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489944.01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2160231.80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490004.99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2160265.73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490003.46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2160268.08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490023.60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2160282.89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490034.13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2160268.79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490119.77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2160320.87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490120.83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2160321.52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490129.94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2160345.26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490146.59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2160355.40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490191.93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2160382.98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490227.77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2160404.79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490264.03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2160426.82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490276.23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2160434.24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490274.70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2160434.93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490274.25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2160433.99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490268.91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2160432.10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490260.79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2160435.98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490262.85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2160440.27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490223.55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2160457.44</w:t>
            </w:r>
          </w:p>
        </w:tc>
      </w:tr>
      <w:tr>
        <w:trPr>
          <w:trHeight w:val="454" w:hRule="exac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highlight w:val="yellow"/>
              </w:rPr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highlight w:val="yellow"/>
              </w:rPr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highlight w:val="yellow"/>
              </w:rPr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490038.66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2160345.92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490036.56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2160344.55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490037.92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2160342.45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490040.01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2160343.80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490038.66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2160345.92</w:t>
            </w:r>
          </w:p>
        </w:tc>
      </w:tr>
      <w:tr>
        <w:trPr>
          <w:trHeight w:val="454" w:hRule="atLeast"/>
        </w:trPr>
        <w:tc>
          <w:tcPr>
            <w:tcW w:w="9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490036.71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2160352.18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490000.36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2160331.70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490002.34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2160328.42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490037.63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2160350.77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490036.71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2160352.18</w:t>
            </w:r>
          </w:p>
        </w:tc>
      </w:tr>
      <w:tr>
        <w:trPr>
          <w:trHeight w:val="454" w:hRule="atLeast"/>
        </w:trPr>
        <w:tc>
          <w:tcPr>
            <w:tcW w:w="9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490202.30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2160445.47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490043.50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2160356.00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490044.20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2160354.94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490056.73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2160336.04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490196.31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2160414.33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490207.46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2160420.59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490214.51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2160424.54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490207.97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2160437.74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490202.30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2160445.47</w:t>
            </w:r>
          </w:p>
        </w:tc>
      </w:tr>
      <w:tr>
        <w:trPr>
          <w:trHeight w:val="454" w:hRule="atLeast"/>
        </w:trPr>
        <w:tc>
          <w:tcPr>
            <w:tcW w:w="9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 этап</w:t>
            </w:r>
          </w:p>
        </w:tc>
      </w:tr>
      <w:tr>
        <w:trPr>
          <w:trHeight w:val="454" w:hRule="atLeast"/>
        </w:trPr>
        <w:tc>
          <w:tcPr>
            <w:tcW w:w="9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489838.01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2160238.26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489833.55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2160235.58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489814.43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2160224.21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489777.66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2160202.33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489741.00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2160180.53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489727.62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2160172.59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489720.61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2160168.47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489622.15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2160114.22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489535.56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2160061.18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114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489459.09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2160012.92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489407.78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2160013.51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116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489404.33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2160010.06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489388.69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2160012.08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489375.75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2160000.79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119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489374.89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2160000.03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489373.89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2159999.17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121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489371.18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2159996.80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122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489368.46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2159994.44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123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489365.76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2159992.07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489363.04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2159989.70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489360.33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2159987.34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126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489357.62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2159984.97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127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489354.90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2159982.61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128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489352.19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2159980.24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129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489349.48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2159977.87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489346.76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2159975.50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131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489343.77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2159972.89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489317.08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2159949.60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133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489309.50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2159943.57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134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489302.96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2159938.35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135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489296.95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2159933.57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136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489291.72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2159929.40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137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489245.69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2159888.60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138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489225.10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2159872.10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139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489213.43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2159861.46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140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489125.15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2159788.60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141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489104.00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2159771.25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142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489116.40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2159747.02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143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489123.70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2159732.62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144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489135.16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2159742.22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145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489142.35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2159748.24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146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489141.84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2159749.27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147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489346.58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2159923.92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148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489347.47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2159924.68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149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489348.00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2159924.88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489347.92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2159924.97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151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489426.93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2159954.50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152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489451.26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2159963.63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153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489532.92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2160012.39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154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489548.89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2159986.11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155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489574.17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2160002.12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156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489565.10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2160017.37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157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489573.17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2160021.90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158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489651.94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2160065.54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159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489661.87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2160071.03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160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489670.04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2160075.95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161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489787.16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2160147.96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162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489865.51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2160186.66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163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489847.73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2160220.02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489838.01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2160238.26</w:t>
            </w:r>
          </w:p>
        </w:tc>
      </w:tr>
      <w:tr>
        <w:trPr>
          <w:trHeight w:val="454" w:hRule="atLeast"/>
        </w:trPr>
        <w:tc>
          <w:tcPr>
            <w:tcW w:w="9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8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164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490223.55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2160457.44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165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490202.30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2160445.47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166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490043.50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2160356.00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167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490036.71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2160352.18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168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490000.36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2160331.70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169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490002.34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2160328.42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489951.48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2160298.68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171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489909.54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2160272.97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172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489934.60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2160226.67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173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489944.01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2160231.80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174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490004.99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2160265.73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175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490003.46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2160268.08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176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490023.60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2160282.89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177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490034.13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2160268.79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178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490119.77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2160320.87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179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490120.83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2160321.52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490129.94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2160345.26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181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490146.59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2160355.40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182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490191.93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2160382.98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183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490227.77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2160404.79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184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490264.03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2160426.82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185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490276.23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2160434.24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186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490274.70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2160434.93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187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490277.92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2160441.65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188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490273.40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2160443.80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189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490271.68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2160440.19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190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490272.58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2160439.76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191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490271.50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2160437.51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192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490263.38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2160441.40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193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490262.85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2160440.27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164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490223.55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2160457.44</w:t>
            </w:r>
          </w:p>
        </w:tc>
      </w:tr>
    </w:tbl>
    <w:p>
      <w:pPr>
        <w:pStyle w:val="Style22"/>
        <w:numPr>
          <w:ilvl w:val="0"/>
          <w:numId w:val="1"/>
        </w:numPr>
        <w:tabs>
          <w:tab w:val="clear" w:pos="708"/>
          <w:tab w:val="left" w:pos="284" w:leader="none"/>
          <w:tab w:val="left" w:pos="426" w:leader="none"/>
          <w:tab w:val="left" w:pos="3402" w:leader="none"/>
        </w:tabs>
        <w:spacing w:before="240" w:after="240"/>
        <w:ind w:left="0" w:hanging="0"/>
        <w:jc w:val="center"/>
        <w:rPr>
          <w:sz w:val="28"/>
          <w:szCs w:val="28"/>
        </w:rPr>
      </w:pPr>
      <w:r>
        <w:rPr>
          <w:sz w:val="28"/>
          <w:szCs w:val="28"/>
        </w:rPr>
        <w:t>Перечень координат характерных точек границ территории, применительно к которой осуществляется подготовка проекта межевания территории</w:t>
      </w:r>
    </w:p>
    <w:tbl>
      <w:tblPr>
        <w:tblW w:w="907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701"/>
        <w:gridCol w:w="3685"/>
        <w:gridCol w:w="3687"/>
      </w:tblGrid>
      <w:tr>
        <w:trPr>
          <w:tblHeader w:val="true"/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Номер точки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Y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490223.55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2160457.44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489907.69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2160279.49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489899.89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2160274.80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489899.48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2160274.57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489898.79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2160274.77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489898.03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2160274.37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489897.79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2160273.69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489897.37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2160273.46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489838.01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2160238.26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489833.55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2160235.58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489814.43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2160224.21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489777.66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2160202.33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489741.00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2160180.53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489727.62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2160172.59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489720.61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2160168.47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489622.15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2160114.22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489535.56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2160061.18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489459.09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2160012.92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489407.78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2160013.51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489404.33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2160010.06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489388.69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2160012.08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489375.75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2160000.79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489373.89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2159999.17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489371.18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2159996.80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489368.46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2159994.44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489365.76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2159992.07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489363.04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2159989.70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489360.33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2159987.34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489357.62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2159984.97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489354.90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2159982.61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489352.19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2159980.24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489349.48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2159977.87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489346.76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2159975.50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489343.77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2159972.89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489317.08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2159949.60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489309.50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2159943.57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489302.96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2159938.35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489296.95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2159933.57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489291.72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2159929.40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489245.69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2159888.60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489225.10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2159872.10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489213.43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2159861.46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489125.15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2159788.60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489104.00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2159771.25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489116.40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2159747.02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489123.70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2159732.62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489135.16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2159742.22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489142.35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2159748.24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489141.84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2159749.27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489347.47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2159924.68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489348.00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2159924.88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489347.92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2159924.97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489426.93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2159954.50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489451.26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2159963.63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489532.92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2160012.39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489548.89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2159986.11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489574.17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2160002.12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489565.10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2160017.37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489573.17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2160021.90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489609.62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2160042.09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489651.94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2160065.54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489661.87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2160071.03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489670.04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2160075.95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489787.16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2160147.96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489865.51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2160186.66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489871.08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2160189.41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489934.60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2160226.67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489944.01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2160231.80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490004.99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2160265.73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490003.46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2160268.08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490023.60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2160282.89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490034.13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2160268.79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490119.77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2160320.87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490120.83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2160321.52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490129.94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2160345.26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490146.59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2160355.40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490191.93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2160382.98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490227.77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2160404.79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490264.03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2160426.82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490276.23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2160434.24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490274.70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2160434.93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490277.92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2160441.65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490273.40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2160443.80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490271.68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2160440.19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490272.58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2160439.76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490271.50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2160437.51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490263.38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2160441.40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490262.85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2160440.27</w:t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490223.55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2160457.44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22"/>
        <w:numPr>
          <w:ilvl w:val="0"/>
          <w:numId w:val="1"/>
        </w:numPr>
        <w:tabs>
          <w:tab w:val="clear" w:pos="708"/>
          <w:tab w:val="left" w:pos="142" w:leader="none"/>
          <w:tab w:val="left" w:pos="284" w:leader="none"/>
          <w:tab w:val="left" w:pos="426" w:leader="none"/>
          <w:tab w:val="left" w:pos="3402" w:leader="none"/>
        </w:tabs>
        <w:spacing w:before="240" w:after="240"/>
        <w:ind w:left="0" w:hanging="0"/>
        <w:jc w:val="center"/>
        <w:rPr>
          <w:sz w:val="28"/>
          <w:szCs w:val="28"/>
        </w:rPr>
      </w:pPr>
      <w:r>
        <w:rPr>
          <w:sz w:val="28"/>
          <w:szCs w:val="28"/>
        </w:rPr>
        <w:t>Вид разрешенного использования образуемых земельных участков, предназначенных для размещения линейных объектов и объектов капитального строительства, проектируемых в составе линейного объекта, а также существующих земельных участков, занятых линейными объектами и объектами капитального строительства, входящими в состав линейных объектов, в соответствии с проектом планировки территории</w:t>
      </w:r>
    </w:p>
    <w:tbl>
      <w:tblPr>
        <w:tblW w:w="907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118"/>
        <w:gridCol w:w="5953"/>
      </w:tblGrid>
      <w:tr>
        <w:trPr>
          <w:tblHeader w:val="true"/>
          <w:trHeight w:val="454" w:hRule="atLeast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Условные номера образуемых земельных участков/номера существующих земельных участков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Вид разрешенного использования образуемых/</w:t>
              <w:br/>
              <w:t>существующих земельных участков</w:t>
            </w:r>
          </w:p>
        </w:tc>
      </w:tr>
      <w:tr>
        <w:trPr>
          <w:trHeight w:val="454" w:hRule="atLeast"/>
        </w:trPr>
        <w:tc>
          <w:tcPr>
            <w:tcW w:w="9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этап</w:t>
            </w:r>
          </w:p>
        </w:tc>
      </w:tr>
      <w:tr>
        <w:trPr>
          <w:trHeight w:val="454" w:hRule="atLeast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>
        <w:trPr>
          <w:trHeight w:val="454" w:hRule="atLeast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>
        <w:trPr>
          <w:trHeight w:val="454" w:hRule="atLeast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>
        <w:trPr>
          <w:trHeight w:val="454" w:hRule="atLeast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>
        <w:trPr>
          <w:trHeight w:val="454" w:hRule="atLeast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>
        <w:trPr>
          <w:trHeight w:val="454" w:hRule="atLeast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>
        <w:trPr>
          <w:trHeight w:val="454" w:hRule="atLeast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55:36:070104:10494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Улицы и дороги местного значения</w:t>
            </w:r>
          </w:p>
        </w:tc>
      </w:tr>
      <w:tr>
        <w:trPr>
          <w:trHeight w:val="454" w:hRule="atLeast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55:36:070104:3610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Земли общего пользования, для полосы отвода автомобильной дороги местного значения</w:t>
            </w:r>
          </w:p>
        </w:tc>
      </w:tr>
      <w:tr>
        <w:trPr>
          <w:trHeight w:val="454" w:hRule="atLeast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55:36:000000:158295(7)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Для эксплуатации и обслуживания газопровода «Подводящий газопровод к котельной Областной клинической больницы г. Омска»</w:t>
            </w:r>
          </w:p>
        </w:tc>
      </w:tr>
      <w:tr>
        <w:trPr>
          <w:trHeight w:val="454" w:hRule="atLeast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55:36:070104:494</w:t>
              <w:br/>
              <w:t>(55:36:000000:422)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 xml:space="preserve">Земельные участки (территории) общего пользования (12.0), автомобильный </w:t>
              <w:br/>
              <w:t>транспорт (7.2)</w:t>
            </w:r>
          </w:p>
        </w:tc>
      </w:tr>
      <w:tr>
        <w:trPr>
          <w:trHeight w:val="454" w:hRule="atLeast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55:36:070102:468</w:t>
              <w:br/>
              <w:t>(55:36:000000:422)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 xml:space="preserve">Земельные участки (территории) общего пользования (12.0), автомобильный </w:t>
              <w:br/>
              <w:t>транспорт (7.2)</w:t>
            </w:r>
          </w:p>
        </w:tc>
      </w:tr>
      <w:tr>
        <w:trPr>
          <w:trHeight w:val="454" w:hRule="atLeast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55:36:070102:677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Земли общего пользования, для полосы отвода автомобильной дороги местного значения</w:t>
            </w:r>
          </w:p>
        </w:tc>
      </w:tr>
      <w:tr>
        <w:trPr>
          <w:trHeight w:val="454" w:hRule="atLeast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55:36:070102:617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Для размещения домов многоэтажной жилой застройки, для размещения объектов торговли, общественного питания и бытового обслуживания</w:t>
            </w:r>
          </w:p>
        </w:tc>
      </w:tr>
      <w:tr>
        <w:trPr>
          <w:trHeight w:val="454" w:hRule="atLeast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55:36:070102:618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Для размещения домов многоэтажной жилой застройки, для размещения объектов торговли, общественного питания и бытового обслуживания</w:t>
            </w:r>
          </w:p>
        </w:tc>
      </w:tr>
      <w:tr>
        <w:trPr>
          <w:trHeight w:val="454" w:hRule="atLeast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55:36:070102:99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Земли общественной застройки, </w:t>
              <w:br/>
              <w:t>для размещения объектов торговли, общественного питания и бытового обслуживания</w:t>
            </w:r>
          </w:p>
        </w:tc>
      </w:tr>
      <w:tr>
        <w:trPr>
          <w:trHeight w:val="454" w:hRule="atLeast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55:36:070102:32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Для размещения киоска по продаже табачных изделий (временного сооружения)</w:t>
            </w:r>
          </w:p>
        </w:tc>
      </w:tr>
      <w:tr>
        <w:trPr>
          <w:trHeight w:val="454" w:hRule="atLeast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55:36:070102:518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Земли общего пользования для организации строительной площадки</w:t>
            </w:r>
          </w:p>
        </w:tc>
      </w:tr>
      <w:tr>
        <w:trPr>
          <w:trHeight w:val="454" w:hRule="atLeast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55:36:070102:14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Земли общего пользования, под размещение временного торгового комплекса</w:t>
            </w:r>
          </w:p>
        </w:tc>
      </w:tr>
      <w:tr>
        <w:trPr>
          <w:trHeight w:val="454" w:hRule="atLeast"/>
        </w:trPr>
        <w:tc>
          <w:tcPr>
            <w:tcW w:w="9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этап</w:t>
            </w:r>
          </w:p>
        </w:tc>
      </w:tr>
      <w:tr>
        <w:trPr>
          <w:trHeight w:val="454" w:hRule="atLeast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>
        <w:trPr>
          <w:trHeight w:val="454" w:hRule="atLeast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</w:tbl>
    <w:p>
      <w:pPr>
        <w:pStyle w:val="Style22"/>
        <w:numPr>
          <w:ilvl w:val="0"/>
          <w:numId w:val="1"/>
        </w:numPr>
        <w:tabs>
          <w:tab w:val="clear" w:pos="708"/>
          <w:tab w:val="left" w:pos="284" w:leader="none"/>
          <w:tab w:val="left" w:pos="426" w:leader="none"/>
          <w:tab w:val="left" w:pos="3402" w:leader="none"/>
        </w:tabs>
        <w:spacing w:before="240" w:after="240"/>
        <w:ind w:left="0" w:firstLine="1134"/>
        <w:rPr>
          <w:sz w:val="28"/>
          <w:szCs w:val="28"/>
        </w:rPr>
      </w:pPr>
      <w:r>
        <w:rPr>
          <w:sz w:val="28"/>
          <w:szCs w:val="28"/>
        </w:rPr>
        <w:t>Чертеж межевания территории улично-дорожной сети по улице Малиновского (от проспекта Академика Королева до Красноярского тракта) проекта планировки территории, расположенной в границах: улица Заозерная – Красноярский тракт – улица Орджоникидзе – улица</w:t>
        <w:br/>
        <w:t>7-я Северная – улица Красный Путь в Советском и Центральном административных округах города Омска (прилагается).</w:t>
      </w:r>
    </w:p>
    <w:sectPr>
      <w:headerReference w:type="default" r:id="rId2"/>
      <w:type w:val="nextPage"/>
      <w:pgSz w:w="11906" w:h="16838"/>
      <w:pgMar w:left="1701" w:right="1134" w:gutter="0" w:header="709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858429837"/>
    </w:sdtPr>
    <w:sdtContent>
      <w:p>
        <w:pPr>
          <w:pStyle w:val="Style24"/>
          <w:jc w:val="right"/>
          <w:rPr>
            <w:rFonts w:ascii="Times New Roman" w:hAnsi="Times New Roman" w:cs="Times New Roman"/>
            <w:sz w:val="28"/>
            <w:szCs w:val="28"/>
          </w:rPr>
        </w:pPr>
        <w:r>
          <w:rPr>
            <w:rFonts w:cs="Times New Roman" w:ascii="Times New Roman" w:hAnsi="Times New Roman"/>
            <w:sz w:val="28"/>
            <w:szCs w:val="28"/>
          </w:rPr>
          <w:fldChar w:fldCharType="begin"/>
        </w:r>
        <w:r>
          <w:rPr>
            <w:sz w:val="28"/>
            <w:szCs w:val="28"/>
            <w:rFonts w:cs="Times New Roman" w:ascii="Times New Roman" w:hAnsi="Times New Roman"/>
          </w:rPr>
          <w:instrText xml:space="preserve"> PAGE </w:instrText>
        </w:r>
        <w:r>
          <w:rPr>
            <w:sz w:val="28"/>
            <w:szCs w:val="28"/>
            <w:rFonts w:cs="Times New Roman" w:ascii="Times New Roman" w:hAnsi="Times New Roman"/>
          </w:rPr>
          <w:fldChar w:fldCharType="separate"/>
        </w:r>
        <w:r>
          <w:rPr>
            <w:sz w:val="28"/>
            <w:szCs w:val="28"/>
            <w:rFonts w:cs="Times New Roman" w:ascii="Times New Roman" w:hAnsi="Times New Roman"/>
          </w:rPr>
          <w:t>16</w:t>
        </w:r>
        <w:r>
          <w:rPr>
            <w:sz w:val="28"/>
            <w:szCs w:val="28"/>
            <w:rFonts w:cs="Times New Roman"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suff w:val="space"/>
      <w:lvlText w:val="%1."/>
      <w:lvlJc w:val="righ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21e0e"/>
    <w:pPr>
      <w:widowControl/>
      <w:bidi w:val="0"/>
      <w:spacing w:before="0" w:after="0"/>
      <w:jc w:val="center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606707"/>
    <w:rPr/>
  </w:style>
  <w:style w:type="character" w:styleId="Style15" w:customStyle="1">
    <w:name w:val="Нижний колонтитул Знак"/>
    <w:basedOn w:val="DefaultParagraphFont"/>
    <w:uiPriority w:val="99"/>
    <w:semiHidden/>
    <w:qFormat/>
    <w:rsid w:val="00606707"/>
    <w:rPr/>
  </w:style>
  <w:style w:type="character" w:styleId="Style16" w:customStyle="1">
    <w:name w:val="Без интервала Знак"/>
    <w:basedOn w:val="DefaultParagraphFont"/>
    <w:link w:val="NoSpacing"/>
    <w:uiPriority w:val="1"/>
    <w:qFormat/>
    <w:rsid w:val="00a02b7a"/>
    <w:rPr>
      <w:lang w:eastAsia="en-US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2" w:customStyle="1">
    <w:name w:val="ОГП_Содержимое таблицы"/>
    <w:basedOn w:val="Normal"/>
    <w:qFormat/>
    <w:rsid w:val="0009534c"/>
    <w:pPr>
      <w:suppressLineNumbers/>
      <w:suppressAutoHyphens w:val="true"/>
      <w:jc w:val="both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8d10de"/>
    <w:pPr>
      <w:spacing w:before="0" w:after="0"/>
      <w:ind w:left="720" w:hanging="0"/>
      <w:contextualSpacing/>
    </w:pPr>
    <w:rPr/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14"/>
    <w:uiPriority w:val="99"/>
    <w:unhideWhenUsed/>
    <w:rsid w:val="0060670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link w:val="Style15"/>
    <w:uiPriority w:val="99"/>
    <w:semiHidden/>
    <w:unhideWhenUsed/>
    <w:rsid w:val="0060670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NoSpacing">
    <w:name w:val="No Spacing"/>
    <w:link w:val="Style16"/>
    <w:uiPriority w:val="1"/>
    <w:qFormat/>
    <w:rsid w:val="00a02b7a"/>
    <w:pPr>
      <w:widowControl/>
      <w:bidi w:val="0"/>
      <w:spacing w:before="0" w:after="0"/>
      <w:jc w:val="center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eastAsia="en-US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16a1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004F7-CB59-4E4F-A59D-77CDF54B0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2519</TotalTime>
  <Application>LibreOffice/7.3.1.3$Windows_X86_64 LibreOffice_project/a69ca51ded25f3eefd52d7bf9a5fad8c90b87951</Application>
  <AppVersion>15.0000</AppVersion>
  <Pages>16</Pages>
  <Words>1750</Words>
  <Characters>12781</Characters>
  <CharactersWithSpaces>13483</CharactersWithSpaces>
  <Paragraphs>1098</Paragraphs>
  <Company>Омскархитектура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2018-09-21T09:32:00Z</dcterms:created>
  <dc:creator>Администратор</dc:creator>
  <dc:description/>
  <dc:language>ru-RU</dc:language>
  <cp:lastModifiedBy/>
  <cp:lastPrinted>2024-05-14T10:08:02Z</cp:lastPrinted>
  <dcterms:modified xsi:type="dcterms:W3CDTF">2024-05-14T10:33:54Z</dcterms:modified>
  <cp:revision>1569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